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E506" w14:textId="0870CAED" w:rsidR="00B13581" w:rsidRDefault="00CF7DA3" w:rsidP="00CF7DA3">
      <w:pPr>
        <w:ind w:left="-567" w:right="-518"/>
        <w:jc w:val="both"/>
        <w:rPr>
          <w:rFonts w:ascii="Arial" w:hAnsi="Arial" w:cs="Arial"/>
          <w:b/>
          <w:bCs/>
          <w:noProof w:val="0"/>
          <w:sz w:val="36"/>
          <w:szCs w:val="36"/>
        </w:rPr>
      </w:pPr>
      <w:r w:rsidRPr="00CF7DA3">
        <w:rPr>
          <w:rFonts w:ascii="Arial" w:hAnsi="Arial" w:cs="Arial"/>
          <w:b/>
          <w:bCs/>
          <w:noProof w:val="0"/>
          <w:sz w:val="36"/>
          <w:szCs w:val="36"/>
        </w:rPr>
        <w:t>Bitácoras de Reuniones</w:t>
      </w:r>
    </w:p>
    <w:p w14:paraId="362BDAD8" w14:textId="4B7761EA" w:rsidR="00CF7DA3" w:rsidRDefault="00CF7DA3" w:rsidP="00CF7DA3">
      <w:pPr>
        <w:ind w:left="-567" w:right="-518"/>
        <w:jc w:val="both"/>
        <w:rPr>
          <w:rFonts w:ascii="Arial" w:hAnsi="Arial" w:cs="Arial"/>
          <w:b/>
          <w:bCs/>
          <w:noProof w:val="0"/>
          <w:sz w:val="36"/>
          <w:szCs w:val="36"/>
        </w:rPr>
      </w:pPr>
    </w:p>
    <w:p w14:paraId="3DF438DB" w14:textId="645E3475" w:rsidR="00CF7DA3" w:rsidRDefault="00CF7DA3" w:rsidP="00CF7DA3">
      <w:pPr>
        <w:ind w:left="-567" w:right="-518"/>
        <w:jc w:val="both"/>
        <w:rPr>
          <w:rFonts w:ascii="Arial" w:hAnsi="Arial" w:cs="Arial"/>
          <w:b/>
          <w:bCs/>
          <w:noProof w:val="0"/>
          <w:sz w:val="28"/>
          <w:szCs w:val="28"/>
        </w:rPr>
      </w:pPr>
      <w:r>
        <w:rPr>
          <w:rFonts w:ascii="Arial" w:hAnsi="Arial" w:cs="Arial"/>
          <w:b/>
          <w:bCs/>
          <w:noProof w:val="0"/>
          <w:sz w:val="28"/>
          <w:szCs w:val="28"/>
        </w:rPr>
        <w:t>21/12/21</w:t>
      </w:r>
    </w:p>
    <w:p w14:paraId="0D0F4A64" w14:textId="1082CF10" w:rsidR="00CF7DA3" w:rsidRDefault="00CF7DA3" w:rsidP="00CF7DA3">
      <w:pPr>
        <w:ind w:left="-567" w:right="-518"/>
        <w:jc w:val="both"/>
        <w:rPr>
          <w:rFonts w:ascii="Arial" w:hAnsi="Arial" w:cs="Arial"/>
          <w:b/>
          <w:bCs/>
          <w:noProof w:val="0"/>
          <w:sz w:val="28"/>
          <w:szCs w:val="28"/>
        </w:rPr>
      </w:pPr>
    </w:p>
    <w:p w14:paraId="054E470C" w14:textId="386E59E8" w:rsid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Hoy fue la primera reunión con mi compañero de equipo. En esta primera sesión se realizaron dos actividades importantes: La selección del proyecto y la realización del cronograma de actividades a grande escala. </w:t>
      </w:r>
    </w:p>
    <w:p w14:paraId="7C7BF97D" w14:textId="3B1F1E68" w:rsid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241EFCEE" w14:textId="07DE4C88" w:rsid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Tras analizar los requerimientos del proyecto y leer las cuatro propuestas de proyecto, se llegó a la decisión que nuestro trabajo sería el programa para administrar un restaurante. Además se decidió desde un </w:t>
      </w:r>
      <w:r w:rsidR="00E34472">
        <w:rPr>
          <w:rFonts w:ascii="Arial" w:hAnsi="Arial" w:cs="Arial"/>
          <w:noProof w:val="0"/>
        </w:rPr>
        <w:t>principio</w:t>
      </w:r>
      <w:r>
        <w:rPr>
          <w:rFonts w:ascii="Arial" w:hAnsi="Arial" w:cs="Arial"/>
          <w:noProof w:val="0"/>
        </w:rPr>
        <w:t xml:space="preserve"> que </w:t>
      </w:r>
      <w:r w:rsidR="00E34472">
        <w:rPr>
          <w:rFonts w:ascii="Arial" w:hAnsi="Arial" w:cs="Arial"/>
          <w:noProof w:val="0"/>
        </w:rPr>
        <w:t>intentaríamos</w:t>
      </w:r>
      <w:r>
        <w:rPr>
          <w:rFonts w:ascii="Arial" w:hAnsi="Arial" w:cs="Arial"/>
          <w:noProof w:val="0"/>
        </w:rPr>
        <w:t xml:space="preserve"> ir por puntos extras, como mínimo se implementara una interfaz gráfica. La utilización de hilos y patrones de diseño de igual manera está en consideración pero eso se verá más adelante, mientras vaya </w:t>
      </w:r>
      <w:r w:rsidR="00E34472">
        <w:rPr>
          <w:rFonts w:ascii="Arial" w:hAnsi="Arial" w:cs="Arial"/>
          <w:noProof w:val="0"/>
        </w:rPr>
        <w:t>progresando</w:t>
      </w:r>
      <w:r>
        <w:rPr>
          <w:rFonts w:ascii="Arial" w:hAnsi="Arial" w:cs="Arial"/>
          <w:noProof w:val="0"/>
        </w:rPr>
        <w:t xml:space="preserve"> el proyecto.  Para la interfaz gráfica se utilizara el </w:t>
      </w:r>
      <w:proofErr w:type="spellStart"/>
      <w:r>
        <w:rPr>
          <w:rFonts w:ascii="Arial" w:hAnsi="Arial" w:cs="Arial"/>
          <w:noProof w:val="0"/>
        </w:rPr>
        <w:t>framework</w:t>
      </w:r>
      <w:proofErr w:type="spellEnd"/>
      <w:r>
        <w:rPr>
          <w:rFonts w:ascii="Arial" w:hAnsi="Arial" w:cs="Arial"/>
          <w:noProof w:val="0"/>
        </w:rPr>
        <w:t xml:space="preserve"> de Java Swing. </w:t>
      </w:r>
    </w:p>
    <w:p w14:paraId="3430487C" w14:textId="3B597E89" w:rsid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4211E902" w14:textId="7202E27F" w:rsidR="00852BE9" w:rsidRDefault="00CF7DA3" w:rsidP="00852BE9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El cronograma de actividades se realizó en Excel y se establecieron los tiempos para las diferentes fases del proyecto. Solamente se </w:t>
      </w:r>
      <w:r w:rsidR="0046264C">
        <w:rPr>
          <w:rFonts w:ascii="Arial" w:hAnsi="Arial" w:cs="Arial"/>
          <w:noProof w:val="0"/>
        </w:rPr>
        <w:t>incluyeron las secciones más importantes, se establecieron fechas de entrega para cada parte del proyecto.</w:t>
      </w:r>
      <w:r w:rsidR="0002671C">
        <w:rPr>
          <w:rFonts w:ascii="Arial" w:hAnsi="Arial" w:cs="Arial"/>
          <w:noProof w:val="0"/>
        </w:rPr>
        <w:t xml:space="preserve"> En conjunto del cronograma de actividades, se creó un tablón en </w:t>
      </w:r>
      <w:proofErr w:type="spellStart"/>
      <w:r w:rsidR="0002671C">
        <w:rPr>
          <w:rFonts w:ascii="Arial" w:hAnsi="Arial" w:cs="Arial"/>
          <w:noProof w:val="0"/>
        </w:rPr>
        <w:t>Trello</w:t>
      </w:r>
      <w:proofErr w:type="spellEnd"/>
      <w:r w:rsidR="0002671C">
        <w:rPr>
          <w:rFonts w:ascii="Arial" w:hAnsi="Arial" w:cs="Arial"/>
          <w:noProof w:val="0"/>
        </w:rPr>
        <w:t xml:space="preserve">, una aplicación de manejo de tareas que nos ayudará a organizarnos y tener en cuenta el estatus del proyecto a todo momento. </w:t>
      </w:r>
    </w:p>
    <w:p w14:paraId="73B80783" w14:textId="77F80863" w:rsidR="00852BE9" w:rsidRDefault="00852BE9" w:rsidP="00852BE9">
      <w:pPr>
        <w:ind w:left="-567" w:right="-518"/>
        <w:jc w:val="both"/>
        <w:rPr>
          <w:rFonts w:ascii="Arial" w:hAnsi="Arial" w:cs="Arial"/>
          <w:noProof w:val="0"/>
        </w:rPr>
      </w:pPr>
      <w:r w:rsidRPr="00852BE9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B55DEA6" wp14:editId="6FBDACAE">
            <wp:simplePos x="0" y="0"/>
            <wp:positionH relativeFrom="column">
              <wp:posOffset>-534670</wp:posOffset>
            </wp:positionH>
            <wp:positionV relativeFrom="paragraph">
              <wp:posOffset>2379345</wp:posOffset>
            </wp:positionV>
            <wp:extent cx="6680835" cy="11576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BE9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F9A9101" wp14:editId="4C090CBE">
            <wp:simplePos x="0" y="0"/>
            <wp:positionH relativeFrom="column">
              <wp:posOffset>610235</wp:posOffset>
            </wp:positionH>
            <wp:positionV relativeFrom="paragraph">
              <wp:posOffset>297180</wp:posOffset>
            </wp:positionV>
            <wp:extent cx="4390390" cy="1906905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8945" w14:textId="6DF5562E" w:rsidR="00852BE9" w:rsidRDefault="00852BE9" w:rsidP="00852BE9">
      <w:pPr>
        <w:ind w:left="-567" w:right="-518"/>
        <w:jc w:val="both"/>
        <w:rPr>
          <w:rFonts w:ascii="Arial" w:hAnsi="Arial" w:cs="Arial"/>
          <w:noProof w:val="0"/>
        </w:rPr>
      </w:pPr>
    </w:p>
    <w:p w14:paraId="1FD2CD48" w14:textId="29281739" w:rsidR="00852BE9" w:rsidRDefault="00852BE9" w:rsidP="00852BE9">
      <w:pPr>
        <w:ind w:right="-518"/>
        <w:jc w:val="both"/>
        <w:rPr>
          <w:rFonts w:ascii="Arial" w:hAnsi="Arial" w:cs="Arial"/>
          <w:noProof w:val="0"/>
        </w:rPr>
      </w:pPr>
    </w:p>
    <w:p w14:paraId="52ADD64B" w14:textId="77777777" w:rsidR="00852BE9" w:rsidRDefault="00852BE9" w:rsidP="00852BE9">
      <w:pPr>
        <w:ind w:left="-567" w:right="-518"/>
        <w:jc w:val="both"/>
        <w:rPr>
          <w:rFonts w:ascii="Arial" w:hAnsi="Arial" w:cs="Arial"/>
          <w:noProof w:val="0"/>
        </w:rPr>
      </w:pPr>
    </w:p>
    <w:p w14:paraId="73581E2A" w14:textId="4424CBDE" w:rsidR="00CF7DA3" w:rsidRDefault="0046264C" w:rsidP="00852BE9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En estos próximos días ambos integrantes del equipo realizaremos una pequeña investigación para familiarizarnos un poco con Swing y la creación de documentación con Java Doc. </w:t>
      </w:r>
    </w:p>
    <w:p w14:paraId="66065CEA" w14:textId="1D277C04" w:rsidR="0002671C" w:rsidRDefault="0002671C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0ECD545D" w14:textId="77777777" w:rsidR="0002671C" w:rsidRDefault="0002671C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2EE58F7E" w14:textId="36281E56" w:rsidR="00E34472" w:rsidRDefault="00E34472" w:rsidP="00E34472">
      <w:pPr>
        <w:ind w:left="-567" w:right="-518"/>
        <w:jc w:val="both"/>
        <w:rPr>
          <w:rFonts w:ascii="Arial" w:hAnsi="Arial" w:cs="Arial"/>
          <w:b/>
          <w:bCs/>
          <w:noProof w:val="0"/>
          <w:sz w:val="28"/>
          <w:szCs w:val="28"/>
        </w:rPr>
      </w:pPr>
      <w:r>
        <w:rPr>
          <w:rFonts w:ascii="Arial" w:hAnsi="Arial" w:cs="Arial"/>
          <w:b/>
          <w:bCs/>
          <w:noProof w:val="0"/>
          <w:sz w:val="28"/>
          <w:szCs w:val="28"/>
        </w:rPr>
        <w:t>23/12/21</w:t>
      </w:r>
    </w:p>
    <w:p w14:paraId="3C20A687" w14:textId="059330AF" w:rsidR="00E34472" w:rsidRDefault="00E34472" w:rsidP="00E34472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lastRenderedPageBreak/>
        <w:t xml:space="preserve">Hoy nos reunimos para hacer un repaso de lo investigado. Muy rápidamente llegamos a la conclusión de que no queríamos utilizar Java Swing para nuestro proyecto, mas que nada porque todos los ejemplos que encontramos utilizando java swing, eran aplicaciones que parecían de Windows 95. </w:t>
      </w:r>
    </w:p>
    <w:p w14:paraId="7ABF6EF4" w14:textId="1D108E7D" w:rsidR="00E34472" w:rsidRDefault="00E34472" w:rsidP="00E34472">
      <w:pPr>
        <w:ind w:left="-567" w:right="-518"/>
        <w:jc w:val="both"/>
        <w:rPr>
          <w:rFonts w:ascii="Arial" w:hAnsi="Arial" w:cs="Arial"/>
          <w:noProof w:val="0"/>
        </w:rPr>
      </w:pPr>
    </w:p>
    <w:p w14:paraId="1F371107" w14:textId="7A0F0F8A" w:rsidR="00E34472" w:rsidRDefault="00E34472" w:rsidP="00E34472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Por ello, investigamos y ahora se decidió que se utilizará </w:t>
      </w:r>
      <w:proofErr w:type="spellStart"/>
      <w:r>
        <w:rPr>
          <w:rFonts w:ascii="Arial" w:hAnsi="Arial" w:cs="Arial"/>
          <w:noProof w:val="0"/>
        </w:rPr>
        <w:t>JavaFX</w:t>
      </w:r>
      <w:proofErr w:type="spellEnd"/>
      <w:r>
        <w:rPr>
          <w:rFonts w:ascii="Arial" w:hAnsi="Arial" w:cs="Arial"/>
          <w:noProof w:val="0"/>
        </w:rPr>
        <w:t xml:space="preserve">, con la cual se pueden hacer </w:t>
      </w:r>
      <w:proofErr w:type="spellStart"/>
      <w:r>
        <w:rPr>
          <w:rFonts w:ascii="Arial" w:hAnsi="Arial" w:cs="Arial"/>
          <w:noProof w:val="0"/>
        </w:rPr>
        <w:t>UI’s</w:t>
      </w:r>
      <w:proofErr w:type="spellEnd"/>
      <w:r>
        <w:rPr>
          <w:rFonts w:ascii="Arial" w:hAnsi="Arial" w:cs="Arial"/>
          <w:noProof w:val="0"/>
        </w:rPr>
        <w:t xml:space="preserve"> modernos y de manera interactiva de manera muy sencilla. Después de mucho tiempo de poder configurar lo necesario para el proyecto, se realizaron un par de pruebas y en un par de minutos se pudo hacer la siguiente ventana: </w:t>
      </w:r>
    </w:p>
    <w:p w14:paraId="79F0C39E" w14:textId="0E1371FA" w:rsidR="00E34472" w:rsidRDefault="00E34472" w:rsidP="00E34472">
      <w:pPr>
        <w:ind w:left="-567" w:right="-518"/>
        <w:jc w:val="both"/>
        <w:rPr>
          <w:rFonts w:ascii="Arial" w:hAnsi="Arial" w:cs="Arial"/>
          <w:noProof w:val="0"/>
        </w:rPr>
      </w:pPr>
      <w:r w:rsidRPr="00E34472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72C9CA31" wp14:editId="1B0845E9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625975" cy="3145155"/>
            <wp:effectExtent l="0" t="0" r="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B0101" w14:textId="44550E53" w:rsidR="00E34472" w:rsidRPr="00E34472" w:rsidRDefault="00E34472" w:rsidP="00E34472">
      <w:pPr>
        <w:ind w:left="-567" w:right="-518"/>
        <w:jc w:val="both"/>
        <w:rPr>
          <w:rFonts w:ascii="Arial" w:hAnsi="Arial" w:cs="Arial"/>
          <w:noProof w:val="0"/>
        </w:rPr>
      </w:pPr>
    </w:p>
    <w:p w14:paraId="47378045" w14:textId="698E0903" w:rsidR="00CF7DA3" w:rsidRDefault="002657E5" w:rsidP="00CF7DA3">
      <w:pPr>
        <w:ind w:left="-567" w:right="-518"/>
        <w:jc w:val="both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Ahora que ya se tiene un mejor entendimiento de </w:t>
      </w:r>
      <w:proofErr w:type="spellStart"/>
      <w:r>
        <w:rPr>
          <w:rFonts w:ascii="Arial" w:hAnsi="Arial" w:cs="Arial"/>
          <w:noProof w:val="0"/>
        </w:rPr>
        <w:t>JavaFX</w:t>
      </w:r>
      <w:proofErr w:type="spellEnd"/>
      <w:r>
        <w:rPr>
          <w:rFonts w:ascii="Arial" w:hAnsi="Arial" w:cs="Arial"/>
          <w:noProof w:val="0"/>
        </w:rPr>
        <w:t xml:space="preserve"> y cómo trabajar con el modelo MVC, se comenzarán a realizar. </w:t>
      </w:r>
      <w:proofErr w:type="spellStart"/>
      <w:r>
        <w:rPr>
          <w:rFonts w:ascii="Arial" w:hAnsi="Arial" w:cs="Arial"/>
          <w:noProof w:val="0"/>
        </w:rPr>
        <w:t>Mock</w:t>
      </w:r>
      <w:proofErr w:type="spellEnd"/>
      <w:r>
        <w:rPr>
          <w:rFonts w:ascii="Arial" w:hAnsi="Arial" w:cs="Arial"/>
          <w:noProof w:val="0"/>
        </w:rPr>
        <w:t xml:space="preserve">-ups o bocetos de cómo se quiere la interfaz de usuario. </w:t>
      </w:r>
      <w:r w:rsidR="00C30032">
        <w:rPr>
          <w:rFonts w:ascii="Arial" w:hAnsi="Arial" w:cs="Arial"/>
          <w:noProof w:val="0"/>
        </w:rPr>
        <w:t xml:space="preserve">Se comenzará por diseñar el sistema de </w:t>
      </w:r>
      <w:proofErr w:type="spellStart"/>
      <w:r w:rsidR="00C30032">
        <w:rPr>
          <w:rFonts w:ascii="Arial" w:hAnsi="Arial" w:cs="Arial"/>
          <w:noProof w:val="0"/>
        </w:rPr>
        <w:t>login</w:t>
      </w:r>
      <w:proofErr w:type="spellEnd"/>
      <w:r w:rsidR="00C30032">
        <w:rPr>
          <w:rFonts w:ascii="Arial" w:hAnsi="Arial" w:cs="Arial"/>
          <w:noProof w:val="0"/>
        </w:rPr>
        <w:t>, los diferentes tipos de usuarios (eso incluirá diagramas de clase), el uso de archivos para hacer una pseudo base de datos y la interfaz para iniciar sesión.</w:t>
      </w:r>
    </w:p>
    <w:p w14:paraId="4A0B8C38" w14:textId="77777777" w:rsidR="00CF7DA3" w:rsidRP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54441610" w14:textId="77777777" w:rsidR="00CF7DA3" w:rsidRPr="00CF7DA3" w:rsidRDefault="00CF7DA3" w:rsidP="00CF7DA3">
      <w:pPr>
        <w:ind w:left="-567" w:right="-518"/>
        <w:jc w:val="both"/>
        <w:rPr>
          <w:rFonts w:ascii="Arial" w:hAnsi="Arial" w:cs="Arial"/>
          <w:noProof w:val="0"/>
        </w:rPr>
      </w:pPr>
    </w:p>
    <w:p w14:paraId="3CF7E48C" w14:textId="0D07B3B7" w:rsidR="00CF7DA3" w:rsidRDefault="00CF7DA3" w:rsidP="00CF7DA3">
      <w:pPr>
        <w:ind w:right="-518"/>
        <w:jc w:val="both"/>
        <w:rPr>
          <w:rFonts w:ascii="Arial" w:hAnsi="Arial" w:cs="Arial"/>
          <w:b/>
          <w:bCs/>
          <w:noProof w:val="0"/>
          <w:sz w:val="36"/>
          <w:szCs w:val="36"/>
        </w:rPr>
      </w:pPr>
    </w:p>
    <w:p w14:paraId="7B8639AF" w14:textId="675FF658" w:rsidR="00CF7DA3" w:rsidRDefault="00CF7DA3" w:rsidP="00CF7DA3">
      <w:pPr>
        <w:ind w:right="-518"/>
        <w:jc w:val="both"/>
        <w:rPr>
          <w:rFonts w:ascii="Arial" w:hAnsi="Arial" w:cs="Arial"/>
          <w:b/>
          <w:bCs/>
          <w:noProof w:val="0"/>
          <w:sz w:val="36"/>
          <w:szCs w:val="36"/>
        </w:rPr>
      </w:pPr>
    </w:p>
    <w:p w14:paraId="677A6CE7" w14:textId="77777777" w:rsidR="00CF7DA3" w:rsidRPr="00CF7DA3" w:rsidRDefault="00CF7DA3" w:rsidP="00CF7DA3">
      <w:pPr>
        <w:ind w:left="-567" w:right="-518"/>
        <w:jc w:val="both"/>
        <w:rPr>
          <w:rFonts w:ascii="Arial" w:hAnsi="Arial" w:cs="Arial"/>
          <w:b/>
          <w:bCs/>
          <w:noProof w:val="0"/>
          <w:sz w:val="36"/>
          <w:szCs w:val="36"/>
        </w:rPr>
      </w:pPr>
    </w:p>
    <w:sectPr w:rsidR="00CF7DA3" w:rsidRPr="00CF7DA3" w:rsidSect="00CF7DA3">
      <w:pgSz w:w="12240" w:h="15840"/>
      <w:pgMar w:top="75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A3"/>
    <w:rsid w:val="0002671C"/>
    <w:rsid w:val="002657E5"/>
    <w:rsid w:val="0046264C"/>
    <w:rsid w:val="00852BE9"/>
    <w:rsid w:val="00B13581"/>
    <w:rsid w:val="00C30032"/>
    <w:rsid w:val="00CF7DA3"/>
    <w:rsid w:val="00D01987"/>
    <w:rsid w:val="00E34472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738E"/>
  <w15:chartTrackingRefBased/>
  <w15:docId w15:val="{0265303D-5A4B-DA40-99C7-F15026CA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 URDAPILLETA</dc:creator>
  <cp:keywords/>
  <dc:description/>
  <cp:lastModifiedBy>MANUEL RODRIGUEZ URDAPILLETA</cp:lastModifiedBy>
  <cp:revision>8</cp:revision>
  <dcterms:created xsi:type="dcterms:W3CDTF">2021-12-22T00:16:00Z</dcterms:created>
  <dcterms:modified xsi:type="dcterms:W3CDTF">2021-12-26T02:32:00Z</dcterms:modified>
</cp:coreProperties>
</file>