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ECDD" w14:textId="7D78FC02" w:rsidR="00C63ECD" w:rsidRPr="00FD7F14" w:rsidRDefault="00C738AC" w:rsidP="00E519F9">
      <w:pPr>
        <w:pStyle w:val="Ttulo1"/>
      </w:pPr>
      <w:r w:rsidRPr="00FD7F14">
        <w:t>Práctica 1</w:t>
      </w:r>
    </w:p>
    <w:p w14:paraId="42EC6D7C" w14:textId="41B63E21" w:rsidR="00C738AC" w:rsidRDefault="00C738AC" w:rsidP="00E519F9">
      <w:r w:rsidRPr="00C738AC">
        <w:t>Manuel Suano Gallardo</w:t>
      </w:r>
    </w:p>
    <w:p w14:paraId="77DAAFF9" w14:textId="77777777" w:rsidR="000F1966" w:rsidRDefault="000F1966" w:rsidP="00E519F9"/>
    <w:p w14:paraId="6CD51AF4" w14:textId="1662FCA3" w:rsidR="00A84DAE" w:rsidRPr="00A84DAE" w:rsidRDefault="00A84DAE" w:rsidP="00E519F9">
      <w:pPr>
        <w:pStyle w:val="Ttulo2"/>
      </w:pPr>
      <w:r w:rsidRPr="00A84DAE">
        <w:t>Tarea CoNLL-2002</w:t>
      </w:r>
    </w:p>
    <w:p w14:paraId="1050DD75" w14:textId="3C763CBB" w:rsidR="000F1966" w:rsidRDefault="00E61552" w:rsidP="00E519F9">
      <w:r>
        <w:t xml:space="preserve"> La tarea CoNLL-2002</w:t>
      </w:r>
      <w:r w:rsidR="006E2E80">
        <w:t xml:space="preserve"> se refiere al reconocimiento de entidades con independencia del idioma. En esta tarea se definieron cuatro tipos de entidades: personas (PER), localizaciones (LOC), organizaciones (ORG) y otro tipo de entidades (O). Además de la etiqueta del tipo de entidad, para aquellos tokens que pertenezcan a una diferente de O también se indicará si es el primer token de la entidad, añadiendo B a la etiqueta, o si no lo es, añadiendo</w:t>
      </w:r>
      <w:r w:rsidR="006D06C7">
        <w:t xml:space="preserve"> I a la etiqueta.</w:t>
      </w:r>
    </w:p>
    <w:p w14:paraId="0F27F4A9" w14:textId="6CDD6E6E" w:rsidR="006D06C7" w:rsidRDefault="006D06C7" w:rsidP="00E519F9">
      <w:r>
        <w:t>Se utilizaron dos corpus: uno en español y otro en holandés.</w:t>
      </w:r>
    </w:p>
    <w:p w14:paraId="71A7DBD7" w14:textId="362F8333" w:rsidR="006D06C7" w:rsidRPr="006D06C7" w:rsidRDefault="006D06C7" w:rsidP="00E519F9">
      <w:pPr>
        <w:pStyle w:val="Prrafodelista"/>
        <w:numPr>
          <w:ilvl w:val="0"/>
          <w:numId w:val="32"/>
        </w:numPr>
      </w:pPr>
      <w:r>
        <w:t xml:space="preserve">El corpus español era una colección de noticias de mayo del 2000 de la Agencia EFE, con un tamaño de </w:t>
      </w:r>
      <w:r w:rsidRPr="006D06C7">
        <w:t>273037</w:t>
      </w:r>
      <w:r>
        <w:t xml:space="preserve"> líneas para el corpus de entrenamiento</w:t>
      </w:r>
      <w:r w:rsidRPr="006D06C7">
        <w:t xml:space="preserve">, 54837 </w:t>
      </w:r>
      <w:r>
        <w:t xml:space="preserve">líneas para el de validación y </w:t>
      </w:r>
      <w:r w:rsidRPr="006D06C7">
        <w:t>53049</w:t>
      </w:r>
      <w:r>
        <w:t xml:space="preserve"> líneas para el de prueba. La anotación la llevaron a cabo en la Universidad de Barcelona y en la Universidad Politécnica de Cataluña.</w:t>
      </w:r>
    </w:p>
    <w:p w14:paraId="584B488F" w14:textId="2881588F" w:rsidR="006D06C7" w:rsidRDefault="004F6E4C" w:rsidP="00E519F9">
      <w:pPr>
        <w:pStyle w:val="Prrafodelista"/>
        <w:numPr>
          <w:ilvl w:val="0"/>
          <w:numId w:val="32"/>
        </w:numPr>
      </w:pPr>
      <w:r>
        <w:t xml:space="preserve">El corpus holandés se trata de </w:t>
      </w:r>
      <w:r w:rsidR="008F3037">
        <w:t xml:space="preserve">cuatro ediciones del 2000 del periódico belga “De Morgen”. Los conjuntos de entrenamiento, validación y prueba constan de </w:t>
      </w:r>
      <w:r w:rsidR="008F3037" w:rsidRPr="008F3037">
        <w:t xml:space="preserve">218737, 40656 </w:t>
      </w:r>
      <w:r w:rsidR="008F3037">
        <w:t xml:space="preserve">y </w:t>
      </w:r>
      <w:r w:rsidR="008F3037" w:rsidRPr="008F3037">
        <w:t>74189</w:t>
      </w:r>
      <w:r w:rsidR="008F3037">
        <w:t xml:space="preserve"> líneas respectivamente.</w:t>
      </w:r>
    </w:p>
    <w:p w14:paraId="57BC3534" w14:textId="379D6373" w:rsidR="008F3037" w:rsidRDefault="008F3037" w:rsidP="00E519F9">
      <w:r>
        <w:t xml:space="preserve">Para la evaluación de los modelos se usó las métricas precisión, recall y la </w:t>
      </w:r>
      <m:oMath>
        <m:sSub>
          <m:sSubPr>
            <m:ctrlPr>
              <w:rPr>
                <w:rFonts w:ascii="Cambria Math" w:hAnsi="Cambria Math"/>
                <w:i/>
              </w:rPr>
            </m:ctrlPr>
          </m:sSubPr>
          <m:e>
            <m:r>
              <w:rPr>
                <w:rFonts w:ascii="Cambria Math" w:hAnsi="Cambria Math"/>
              </w:rPr>
              <m:t>F</m:t>
            </m:r>
          </m:e>
          <m:sub>
            <m:r>
              <w:rPr>
                <w:rFonts w:ascii="Cambria Math" w:hAnsi="Cambria Math"/>
              </w:rPr>
              <m:t>β=1</m:t>
            </m:r>
          </m:sub>
        </m:sSub>
      </m:oMath>
      <w:r>
        <w:t>. La precisión es el porcentaje de entidades que se etiquetan correctamente y el recall es el porcentaje de entidades presentes en el corpus y que son encontradas por el sistema.</w:t>
      </w:r>
    </w:p>
    <w:p w14:paraId="22BD9EE5" w14:textId="733C0AE7" w:rsidR="008F3037" w:rsidRPr="00E519F9" w:rsidRDefault="00B92B58" w:rsidP="00E519F9">
      <w:r w:rsidRPr="00E519F9">
        <w:t xml:space="preserve">Se probaron 12 sistemas diferentes y se comprobó con un sistema de referencia. Los diferentes sistemas incluyeron modelos como: máquinas de vectores de soporte, métodos basados en transformaciones que generaban reglas, árboles de decisión, </w:t>
      </w:r>
      <w:r w:rsidR="00B43794" w:rsidRPr="00E519F9">
        <w:t>concatenación de clasificadores que se retroalimentan, modelos de Markov, modelos de máxima entropía</w:t>
      </w:r>
      <w:r w:rsidR="00601295" w:rsidRPr="00E519F9">
        <w:t>, entre otros.</w:t>
      </w:r>
    </w:p>
    <w:p w14:paraId="1554BB43" w14:textId="51975738" w:rsidR="00601295" w:rsidRDefault="00601295" w:rsidP="00E519F9">
      <w:r>
        <w:t>Lo que se pudo observar es que el modelo que mejor realizaba el etiquetado de las entidades era la combinación de árboles de decisión, con una profundidad fijada, usados en conjunto con clasificadores AdaBoost</w:t>
      </w:r>
      <w:r w:rsidR="00A84DAE">
        <w:t xml:space="preserve">, desarrollado por </w:t>
      </w:r>
      <w:r w:rsidR="00A84DAE" w:rsidRPr="00A84DAE">
        <w:t>Xavier</w:t>
      </w:r>
      <w:r w:rsidR="00A84DAE">
        <w:t xml:space="preserve"> </w:t>
      </w:r>
      <w:r w:rsidR="00A84DAE" w:rsidRPr="00A84DAE">
        <w:t>Carreras, Llu</w:t>
      </w:r>
      <w:r w:rsidR="00A84DAE">
        <w:t>í</w:t>
      </w:r>
      <w:r w:rsidR="00A84DAE" w:rsidRPr="00A84DAE">
        <w:t>s</w:t>
      </w:r>
      <w:r w:rsidR="00A84DAE">
        <w:t xml:space="preserve"> </w:t>
      </w:r>
      <w:r w:rsidR="00A84DAE" w:rsidRPr="00A84DAE">
        <w:t>M</w:t>
      </w:r>
      <w:r w:rsidR="00A84DAE">
        <w:t>à</w:t>
      </w:r>
      <w:r w:rsidR="00A84DAE" w:rsidRPr="00A84DAE">
        <w:t>rques</w:t>
      </w:r>
      <w:r w:rsidR="00A84DAE">
        <w:t xml:space="preserve"> y  </w:t>
      </w:r>
      <w:r w:rsidR="00A84DAE" w:rsidRPr="00A84DAE">
        <w:t>Llu</w:t>
      </w:r>
      <w:r w:rsidR="00A84DAE">
        <w:t>í</w:t>
      </w:r>
      <w:r w:rsidR="00A84DAE" w:rsidRPr="00A84DAE">
        <w:t>s</w:t>
      </w:r>
      <w:r w:rsidR="00A84DAE">
        <w:t xml:space="preserve"> </w:t>
      </w:r>
      <w:r w:rsidR="00A84DAE" w:rsidRPr="00A84DAE">
        <w:t>Padr</w:t>
      </w:r>
      <w:r w:rsidR="00A84DAE">
        <w:t>ó</w:t>
      </w:r>
      <w:r>
        <w:t xml:space="preserve">. De forma general, la utilización de clasificadores en cascada mejoraba el etiquetado. </w:t>
      </w:r>
    </w:p>
    <w:p w14:paraId="4F1BD115" w14:textId="429B83CB" w:rsidR="00A84DAE" w:rsidRDefault="00A84DAE" w:rsidP="00E519F9">
      <w:r>
        <w:lastRenderedPageBreak/>
        <w:t xml:space="preserve">Por otro lado, se observó que los modelos que peores resultados ofrecían eran las </w:t>
      </w:r>
      <w:r w:rsidRPr="00B92B58">
        <w:t>máquinas de vectores de soporte</w:t>
      </w:r>
      <w:r>
        <w:t xml:space="preserve"> para el caso del español y el método basado en transformaciones para el caso del holandés.</w:t>
      </w:r>
    </w:p>
    <w:p w14:paraId="3FD30DB0" w14:textId="11B9D92C" w:rsidR="00A84DAE" w:rsidRDefault="00A84DAE" w:rsidP="00E519F9">
      <w:pPr>
        <w:pStyle w:val="Ttulo2"/>
        <w:rPr>
          <w:rFonts w:eastAsiaTheme="minorEastAsia"/>
        </w:rPr>
      </w:pPr>
      <w:r>
        <w:rPr>
          <w:rFonts w:eastAsiaTheme="minorEastAsia"/>
        </w:rPr>
        <w:t>Desarrollo de la práctica</w:t>
      </w:r>
    </w:p>
    <w:p w14:paraId="57E70392" w14:textId="6F7D0B3C" w:rsidR="00A84DAE" w:rsidRDefault="00E519F9" w:rsidP="00E519F9">
      <w:r>
        <w:t>El objetivo de la práctica es evaluar el desempeño del modelo preentrenado que se dispone en Spacy.</w:t>
      </w:r>
    </w:p>
    <w:p w14:paraId="26E82A4C" w14:textId="6C10E42F" w:rsidR="002125EB" w:rsidRDefault="002125EB" w:rsidP="00E519F9">
      <w:r>
        <w:t xml:space="preserve">Primero se comienza cargando el corpus al completo (archivo </w:t>
      </w:r>
      <w:r w:rsidRPr="002125EB">
        <w:rPr>
          <w:rFonts w:ascii="Consolas" w:hAnsi="Consolas"/>
        </w:rPr>
        <w:t>esp.testb</w:t>
      </w:r>
      <w:r>
        <w:t>), separando los tokens y las etiquetas en dos arrays para que sea más sencillo el manejo.</w:t>
      </w:r>
    </w:p>
    <w:p w14:paraId="5B61A105" w14:textId="7F57DE51" w:rsidR="002125EB" w:rsidRPr="002125EB" w:rsidRDefault="002125EB" w:rsidP="002125EB">
      <w:pPr>
        <w:spacing w:after="0" w:line="240" w:lineRule="auto"/>
        <w:ind w:firstLine="708"/>
        <w:rPr>
          <w:rFonts w:ascii="Consolas" w:hAnsi="Consolas" w:cs="Courier New"/>
        </w:rPr>
      </w:pPr>
      <w:r w:rsidRPr="002125EB">
        <w:rPr>
          <w:rFonts w:ascii="Consolas" w:hAnsi="Consolas" w:cs="Courier New"/>
        </w:rPr>
        <w:t>tokens = []</w:t>
      </w:r>
    </w:p>
    <w:p w14:paraId="4B6B2AD0" w14:textId="77777777" w:rsidR="002125EB" w:rsidRPr="002125EB" w:rsidRDefault="002125EB" w:rsidP="002125EB">
      <w:pPr>
        <w:spacing w:after="0" w:line="240" w:lineRule="auto"/>
        <w:ind w:firstLine="708"/>
        <w:rPr>
          <w:rFonts w:ascii="Consolas" w:hAnsi="Consolas" w:cs="Courier New"/>
        </w:rPr>
      </w:pPr>
      <w:r w:rsidRPr="002125EB">
        <w:rPr>
          <w:rFonts w:ascii="Consolas" w:hAnsi="Consolas" w:cs="Courier New"/>
        </w:rPr>
        <w:t>etiquetas = []</w:t>
      </w:r>
    </w:p>
    <w:p w14:paraId="41372FC9" w14:textId="24BCF035" w:rsidR="002125EB" w:rsidRPr="002125EB" w:rsidRDefault="002125EB" w:rsidP="002125EB">
      <w:pPr>
        <w:spacing w:after="0" w:line="240" w:lineRule="auto"/>
        <w:ind w:firstLine="708"/>
        <w:rPr>
          <w:rFonts w:ascii="Consolas" w:hAnsi="Consolas" w:cs="Courier New"/>
        </w:rPr>
      </w:pPr>
      <w:r w:rsidRPr="002125EB">
        <w:rPr>
          <w:rFonts w:ascii="Consolas" w:hAnsi="Consolas" w:cs="Courier New"/>
        </w:rPr>
        <w:t>with open('./esp.testb', 'r') as corpus:</w:t>
      </w:r>
    </w:p>
    <w:p w14:paraId="7D31160C" w14:textId="77777777" w:rsidR="002125EB" w:rsidRPr="002125EB" w:rsidRDefault="002125EB" w:rsidP="002125EB">
      <w:pPr>
        <w:spacing w:after="0" w:line="240" w:lineRule="auto"/>
        <w:ind w:left="708"/>
        <w:rPr>
          <w:rFonts w:ascii="Consolas" w:hAnsi="Consolas" w:cs="Courier New"/>
        </w:rPr>
      </w:pPr>
      <w:r w:rsidRPr="002125EB">
        <w:rPr>
          <w:rFonts w:ascii="Consolas" w:hAnsi="Consolas" w:cs="Courier New"/>
        </w:rPr>
        <w:t>    for linea in corpus:</w:t>
      </w:r>
    </w:p>
    <w:p w14:paraId="11A489E4" w14:textId="77777777" w:rsidR="002125EB" w:rsidRPr="002125EB" w:rsidRDefault="002125EB" w:rsidP="002125EB">
      <w:pPr>
        <w:spacing w:after="0" w:line="240" w:lineRule="auto"/>
        <w:ind w:left="708"/>
        <w:rPr>
          <w:rFonts w:ascii="Consolas" w:hAnsi="Consolas" w:cs="Courier New"/>
        </w:rPr>
      </w:pPr>
      <w:r w:rsidRPr="002125EB">
        <w:rPr>
          <w:rFonts w:ascii="Consolas" w:hAnsi="Consolas" w:cs="Courier New"/>
        </w:rPr>
        <w:t>        linea = linea.strip()</w:t>
      </w:r>
    </w:p>
    <w:p w14:paraId="704AB236" w14:textId="77777777" w:rsidR="002125EB" w:rsidRPr="002125EB" w:rsidRDefault="002125EB" w:rsidP="002125EB">
      <w:pPr>
        <w:spacing w:after="0" w:line="240" w:lineRule="auto"/>
        <w:ind w:left="708"/>
        <w:rPr>
          <w:rFonts w:ascii="Consolas" w:hAnsi="Consolas" w:cs="Courier New"/>
        </w:rPr>
      </w:pPr>
    </w:p>
    <w:p w14:paraId="7CA3BF45" w14:textId="77777777" w:rsidR="002125EB" w:rsidRPr="002125EB" w:rsidRDefault="002125EB" w:rsidP="002125EB">
      <w:pPr>
        <w:spacing w:after="0" w:line="240" w:lineRule="auto"/>
        <w:ind w:left="708"/>
        <w:rPr>
          <w:rFonts w:ascii="Consolas" w:hAnsi="Consolas" w:cs="Courier New"/>
        </w:rPr>
      </w:pPr>
      <w:r w:rsidRPr="002125EB">
        <w:rPr>
          <w:rFonts w:ascii="Consolas" w:hAnsi="Consolas" w:cs="Courier New"/>
        </w:rPr>
        <w:t>        if not linea:</w:t>
      </w:r>
    </w:p>
    <w:p w14:paraId="30EDAB6F" w14:textId="77777777" w:rsidR="002125EB" w:rsidRPr="002125EB" w:rsidRDefault="002125EB" w:rsidP="002125EB">
      <w:pPr>
        <w:spacing w:after="0" w:line="240" w:lineRule="auto"/>
        <w:ind w:left="708"/>
        <w:rPr>
          <w:rFonts w:ascii="Consolas" w:hAnsi="Consolas" w:cs="Courier New"/>
        </w:rPr>
      </w:pPr>
      <w:r w:rsidRPr="002125EB">
        <w:rPr>
          <w:rFonts w:ascii="Consolas" w:hAnsi="Consolas" w:cs="Courier New"/>
        </w:rPr>
        <w:t xml:space="preserve">            continue </w:t>
      </w:r>
    </w:p>
    <w:p w14:paraId="28D6946C" w14:textId="77777777" w:rsidR="002125EB" w:rsidRPr="002125EB" w:rsidRDefault="002125EB" w:rsidP="002125EB">
      <w:pPr>
        <w:spacing w:after="0" w:line="240" w:lineRule="auto"/>
        <w:ind w:left="708"/>
        <w:rPr>
          <w:rFonts w:ascii="Consolas" w:hAnsi="Consolas" w:cs="Courier New"/>
        </w:rPr>
      </w:pPr>
    </w:p>
    <w:p w14:paraId="4B08B792" w14:textId="77777777" w:rsidR="002125EB" w:rsidRPr="002125EB" w:rsidRDefault="002125EB" w:rsidP="002125EB">
      <w:pPr>
        <w:spacing w:after="0" w:line="240" w:lineRule="auto"/>
        <w:ind w:left="708"/>
        <w:rPr>
          <w:rFonts w:ascii="Consolas" w:hAnsi="Consolas" w:cs="Courier New"/>
        </w:rPr>
      </w:pPr>
      <w:r w:rsidRPr="002125EB">
        <w:rPr>
          <w:rFonts w:ascii="Consolas" w:hAnsi="Consolas" w:cs="Courier New"/>
        </w:rPr>
        <w:t>        division_linea = linea.split(' ', maxsplit=1)</w:t>
      </w:r>
    </w:p>
    <w:p w14:paraId="287728B1" w14:textId="77777777" w:rsidR="002125EB" w:rsidRPr="002125EB" w:rsidRDefault="002125EB" w:rsidP="002125EB">
      <w:pPr>
        <w:spacing w:after="0" w:line="240" w:lineRule="auto"/>
        <w:ind w:left="708"/>
        <w:rPr>
          <w:rFonts w:ascii="Consolas" w:hAnsi="Consolas" w:cs="Courier New"/>
        </w:rPr>
      </w:pPr>
    </w:p>
    <w:p w14:paraId="7E60E12B" w14:textId="77777777" w:rsidR="002125EB" w:rsidRPr="002125EB" w:rsidRDefault="002125EB" w:rsidP="002125EB">
      <w:pPr>
        <w:spacing w:after="0" w:line="240" w:lineRule="auto"/>
        <w:ind w:left="708"/>
        <w:rPr>
          <w:rFonts w:ascii="Consolas" w:hAnsi="Consolas" w:cs="Courier New"/>
        </w:rPr>
      </w:pPr>
      <w:r w:rsidRPr="002125EB">
        <w:rPr>
          <w:rFonts w:ascii="Consolas" w:hAnsi="Consolas" w:cs="Courier New"/>
        </w:rPr>
        <w:t>        tokens.append(division_linea[0])</w:t>
      </w:r>
    </w:p>
    <w:p w14:paraId="65AB2AC6" w14:textId="77777777" w:rsidR="002125EB" w:rsidRPr="002125EB" w:rsidRDefault="002125EB" w:rsidP="002125EB">
      <w:pPr>
        <w:spacing w:line="276" w:lineRule="auto"/>
        <w:ind w:left="708"/>
        <w:rPr>
          <w:rFonts w:ascii="Consolas" w:hAnsi="Consolas" w:cs="Courier New"/>
        </w:rPr>
      </w:pPr>
      <w:r w:rsidRPr="002125EB">
        <w:rPr>
          <w:rFonts w:ascii="Consolas" w:hAnsi="Consolas" w:cs="Courier New"/>
        </w:rPr>
        <w:t>        etiquetas.append(division_linea[1])</w:t>
      </w:r>
    </w:p>
    <w:p w14:paraId="20674849" w14:textId="0DEA77A7" w:rsidR="002125EB" w:rsidRDefault="002125EB" w:rsidP="00E519F9">
      <w:r>
        <w:t>En el momento de la lectura del archivo, aquellas líneas que sean vacías se saltan. Las líneas no vacías se dividen por el espacio que separa el token de la etiqueta.</w:t>
      </w:r>
    </w:p>
    <w:p w14:paraId="3B3B39DA" w14:textId="69BFFA59" w:rsidR="002125EB" w:rsidRDefault="002125EB" w:rsidP="00E519F9">
      <w:r>
        <w:t xml:space="preserve">El total de tokens leídos son </w:t>
      </w:r>
      <w:r w:rsidRPr="002125EB">
        <w:t>51.533</w:t>
      </w:r>
      <w:r>
        <w:t>, que resulta de eliminar las líneas en blanco (1.516) del total de líneas del archivo (</w:t>
      </w:r>
      <w:r w:rsidRPr="006D06C7">
        <w:t>53</w:t>
      </w:r>
      <w:r>
        <w:t>.</w:t>
      </w:r>
      <w:r w:rsidRPr="006D06C7">
        <w:t>049</w:t>
      </w:r>
      <w:r>
        <w:t>).</w:t>
      </w:r>
    </w:p>
    <w:p w14:paraId="3FB15AFD" w14:textId="72B00704" w:rsidR="008E0261" w:rsidRDefault="008E0261" w:rsidP="00E519F9">
      <w:r>
        <w:t>La extracción del texto plano se puede realizar a partir del array tokens:</w:t>
      </w:r>
    </w:p>
    <w:p w14:paraId="727F8C2D" w14:textId="77777777" w:rsidR="008E0261" w:rsidRPr="008E0261" w:rsidRDefault="008E0261" w:rsidP="00716FAF">
      <w:pPr>
        <w:ind w:firstLine="708"/>
        <w:rPr>
          <w:rFonts w:ascii="Consolas" w:hAnsi="Consolas"/>
        </w:rPr>
      </w:pPr>
      <w:r w:rsidRPr="008E0261">
        <w:rPr>
          <w:rFonts w:ascii="Consolas" w:hAnsi="Consolas"/>
        </w:rPr>
        <w:t>texto_plano_espaciado = " ".join(tokens)</w:t>
      </w:r>
    </w:p>
    <w:p w14:paraId="73609A57" w14:textId="565D9301" w:rsidR="00716FAF" w:rsidRDefault="008E0261" w:rsidP="00E519F9">
      <w:r>
        <w:t xml:space="preserve">Este texto ya puede ser usado en </w:t>
      </w:r>
      <w:r w:rsidR="00716FAF">
        <w:t>el etiquetador. Para ello:</w:t>
      </w:r>
    </w:p>
    <w:p w14:paraId="728F38B6" w14:textId="77777777" w:rsidR="00716FAF" w:rsidRPr="00716FAF" w:rsidRDefault="00716FAF" w:rsidP="00716FAF">
      <w:pPr>
        <w:spacing w:after="0"/>
        <w:ind w:left="708"/>
        <w:rPr>
          <w:rFonts w:ascii="Consolas" w:hAnsi="Consolas"/>
        </w:rPr>
      </w:pPr>
      <w:r w:rsidRPr="00716FAF">
        <w:rPr>
          <w:rFonts w:ascii="Consolas" w:hAnsi="Consolas"/>
        </w:rPr>
        <w:t>nlp = spacy.load("es_core_news_lg")</w:t>
      </w:r>
    </w:p>
    <w:p w14:paraId="6AA17942" w14:textId="77777777" w:rsidR="00716FAF" w:rsidRPr="00716FAF" w:rsidRDefault="00716FAF" w:rsidP="00716FAF">
      <w:pPr>
        <w:ind w:left="708"/>
        <w:rPr>
          <w:rFonts w:ascii="Consolas" w:hAnsi="Consolas"/>
        </w:rPr>
      </w:pPr>
      <w:r w:rsidRPr="00716FAF">
        <w:rPr>
          <w:rFonts w:ascii="Consolas" w:hAnsi="Consolas"/>
        </w:rPr>
        <w:t>doc = nlp(texto_plano_espaciado)</w:t>
      </w:r>
    </w:p>
    <w:p w14:paraId="0C9634D2" w14:textId="6D4AFBE6" w:rsidR="00716FAF" w:rsidRDefault="00716FAF" w:rsidP="00716FAF">
      <w:r>
        <w:t>A partir de la variable doc obtenemos el etiquetado de los tokens que ha detectado el etiquetador.</w:t>
      </w:r>
    </w:p>
    <w:p w14:paraId="42BCC771" w14:textId="77777777" w:rsidR="00716FAF" w:rsidRPr="00716FAF" w:rsidRDefault="00716FAF" w:rsidP="00826122">
      <w:pPr>
        <w:spacing w:after="0"/>
        <w:ind w:left="708"/>
        <w:rPr>
          <w:rFonts w:ascii="Consolas" w:hAnsi="Consolas"/>
        </w:rPr>
      </w:pPr>
      <w:r w:rsidRPr="00716FAF">
        <w:rPr>
          <w:rFonts w:ascii="Consolas" w:hAnsi="Consolas"/>
        </w:rPr>
        <w:t>etiquetas_pred = []</w:t>
      </w:r>
    </w:p>
    <w:p w14:paraId="5F3C008F" w14:textId="77777777" w:rsidR="00716FAF" w:rsidRPr="00716FAF" w:rsidRDefault="00716FAF" w:rsidP="00826122">
      <w:pPr>
        <w:spacing w:after="0"/>
        <w:ind w:left="708"/>
        <w:rPr>
          <w:rFonts w:ascii="Consolas" w:hAnsi="Consolas"/>
        </w:rPr>
      </w:pPr>
      <w:r w:rsidRPr="00716FAF">
        <w:rPr>
          <w:rFonts w:ascii="Consolas" w:hAnsi="Consolas"/>
        </w:rPr>
        <w:t>tokens_etiquetados = []</w:t>
      </w:r>
    </w:p>
    <w:p w14:paraId="2B007DDB" w14:textId="77777777" w:rsidR="00716FAF" w:rsidRPr="00826122" w:rsidRDefault="00716FAF" w:rsidP="00826122">
      <w:pPr>
        <w:spacing w:after="0"/>
        <w:ind w:left="708"/>
        <w:rPr>
          <w:rFonts w:ascii="Consolas" w:hAnsi="Consolas"/>
        </w:rPr>
      </w:pPr>
    </w:p>
    <w:p w14:paraId="4E14BC92" w14:textId="77777777" w:rsidR="00826122" w:rsidRPr="00826122" w:rsidRDefault="00826122" w:rsidP="00826122">
      <w:pPr>
        <w:spacing w:after="0"/>
        <w:ind w:left="708"/>
        <w:rPr>
          <w:rFonts w:ascii="Consolas" w:hAnsi="Consolas"/>
        </w:rPr>
      </w:pPr>
      <w:r w:rsidRPr="00826122">
        <w:rPr>
          <w:rFonts w:ascii="Consolas" w:hAnsi="Consolas"/>
        </w:rPr>
        <w:t>for token in doc:</w:t>
      </w:r>
    </w:p>
    <w:p w14:paraId="0F4DC8E6" w14:textId="40B3D590" w:rsidR="00826122" w:rsidRPr="00826122" w:rsidRDefault="00826122" w:rsidP="00826122">
      <w:pPr>
        <w:spacing w:after="0"/>
        <w:ind w:left="708" w:firstLine="708"/>
        <w:rPr>
          <w:rFonts w:ascii="Consolas" w:hAnsi="Consolas"/>
        </w:rPr>
      </w:pPr>
      <w:r w:rsidRPr="00826122">
        <w:rPr>
          <w:rFonts w:ascii="Consolas" w:hAnsi="Consolas"/>
        </w:rPr>
        <w:t>tokens_etiquetados.append(token.text)</w:t>
      </w:r>
    </w:p>
    <w:p w14:paraId="3620CAF0" w14:textId="73397B06" w:rsidR="00826122" w:rsidRPr="00826122" w:rsidRDefault="00826122" w:rsidP="00826122">
      <w:pPr>
        <w:ind w:left="708" w:firstLine="708"/>
        <w:rPr>
          <w:rFonts w:ascii="Consolas" w:hAnsi="Consolas"/>
        </w:rPr>
      </w:pPr>
      <w:r w:rsidRPr="00826122">
        <w:rPr>
          <w:rFonts w:ascii="Consolas" w:hAnsi="Consolas"/>
        </w:rPr>
        <w:lastRenderedPageBreak/>
        <w:t>etiquetas_pred.append(f"{token.ent_iob_}{f'-{token.ent_type_}' if token.ent_type_ else ''}")</w:t>
      </w:r>
    </w:p>
    <w:p w14:paraId="51D2CF0D" w14:textId="3A762619" w:rsidR="00716FAF" w:rsidRDefault="00716FAF" w:rsidP="00716FAF">
      <w:r>
        <w:t xml:space="preserve">A partir de las etiquetas predichas y las originales, usando la función </w:t>
      </w:r>
      <w:r w:rsidRPr="00716FAF">
        <w:rPr>
          <w:rFonts w:ascii="Consolas" w:hAnsi="Consolas"/>
        </w:rPr>
        <w:t>evaluate</w:t>
      </w:r>
      <w:r>
        <w:t xml:space="preserve"> del módulo </w:t>
      </w:r>
      <w:r w:rsidRPr="00716FAF">
        <w:rPr>
          <w:rFonts w:ascii="Consolas" w:hAnsi="Consolas"/>
        </w:rPr>
        <w:t>conlleval</w:t>
      </w:r>
      <w:r>
        <w:t xml:space="preserve"> proporcionado, podemos obtener las métricas precisión, cobertura y F1:</w:t>
      </w:r>
    </w:p>
    <w:p w14:paraId="526617C6" w14:textId="77777777" w:rsidR="00716FAF" w:rsidRPr="00716FAF" w:rsidRDefault="00716FAF" w:rsidP="00826122">
      <w:pPr>
        <w:ind w:firstLine="708"/>
        <w:rPr>
          <w:rFonts w:ascii="Consolas" w:hAnsi="Consolas"/>
        </w:rPr>
      </w:pPr>
      <w:r w:rsidRPr="00716FAF">
        <w:rPr>
          <w:rFonts w:ascii="Consolas" w:hAnsi="Consolas"/>
        </w:rPr>
        <w:t>evaluate(etiquetas, etiquetas_pred)</w:t>
      </w:r>
    </w:p>
    <w:p w14:paraId="3B42446E" w14:textId="77777777" w:rsidR="00826122" w:rsidRDefault="00B42C4D" w:rsidP="00716FAF">
      <w:r>
        <w:t>El resultado es:</w:t>
      </w:r>
      <w:r w:rsidR="00826122">
        <w:t xml:space="preserve"> </w:t>
      </w:r>
      <w:r w:rsidR="00826122" w:rsidRPr="00826122">
        <w:t>2.35</w:t>
      </w:r>
      <w:r w:rsidR="00826122">
        <w:t xml:space="preserve">% de precisión, </w:t>
      </w:r>
      <w:r w:rsidR="00826122" w:rsidRPr="00826122">
        <w:t>2.64</w:t>
      </w:r>
      <w:r w:rsidR="00826122">
        <w:t xml:space="preserve">% de cobertura y </w:t>
      </w:r>
      <w:r w:rsidR="00826122" w:rsidRPr="00826122">
        <w:t>2.48</w:t>
      </w:r>
      <w:r w:rsidR="00826122">
        <w:t xml:space="preserve"> de F1. Como se puede ver, son resultados muy malos. Procedemos a ver que puede estar ocurriendo. </w:t>
      </w:r>
    </w:p>
    <w:p w14:paraId="438F4BD1" w14:textId="15DC1C87" w:rsidR="00E519F9" w:rsidRDefault="00370905" w:rsidP="00E519F9">
      <w:r>
        <w:t>Comenzamos comprobando si el etiquetador ha generado el mismo número de tokens que teníamos en el archivo:</w:t>
      </w:r>
    </w:p>
    <w:p w14:paraId="6C2AA0F9" w14:textId="378D3060" w:rsidR="00370905" w:rsidRPr="00370905" w:rsidRDefault="00370905" w:rsidP="00370905">
      <w:pPr>
        <w:ind w:firstLine="708"/>
        <w:rPr>
          <w:rFonts w:ascii="Consolas" w:hAnsi="Consolas"/>
        </w:rPr>
      </w:pPr>
      <w:r w:rsidRPr="00370905">
        <w:rPr>
          <w:rFonts w:ascii="Consolas" w:hAnsi="Consolas"/>
        </w:rPr>
        <w:t>print(len(etiquetas), len(etiquetas_pred))</w:t>
      </w:r>
    </w:p>
    <w:p w14:paraId="32920676" w14:textId="77777777" w:rsidR="00464064" w:rsidRDefault="00370905" w:rsidP="00E519F9">
      <w:r>
        <w:t xml:space="preserve">Como podemos ver, el número de tokens que ha detecta el etiquetador es superior al que se tenía en el archivo: el etiquetador detecta 228 tokens más. Este parece ser el principal motivo de esos valores tan bajos en las métricas, pues al generar más tokens existe un desajuste entre la etiqueta original y la que le correspondería predicha. Si buscamos donde ocurre por primera vez este desajuste entre el token definido en el corpus y el token detectado por el etiquetador vemos que, por un lado, en el corpus está el token “20.” mientras que el etiquetador realiza la separación del punto del 20. </w:t>
      </w:r>
    </w:p>
    <w:p w14:paraId="184BCE65" w14:textId="77777777" w:rsidR="00464064" w:rsidRPr="00464064" w:rsidRDefault="00464064" w:rsidP="00464064">
      <w:pPr>
        <w:spacing w:after="0"/>
        <w:ind w:left="708"/>
        <w:rPr>
          <w:rFonts w:ascii="Consolas" w:hAnsi="Consolas"/>
        </w:rPr>
      </w:pPr>
      <w:r w:rsidRPr="00464064">
        <w:rPr>
          <w:rFonts w:ascii="Consolas" w:hAnsi="Consolas"/>
        </w:rPr>
        <w:t>for ind in range(0,len(etiquetas_pred)):</w:t>
      </w:r>
    </w:p>
    <w:p w14:paraId="2F39C3FF" w14:textId="677C0CE8" w:rsidR="00464064" w:rsidRPr="00464064" w:rsidRDefault="00464064" w:rsidP="00464064">
      <w:pPr>
        <w:spacing w:after="0"/>
        <w:ind w:left="708" w:firstLine="708"/>
        <w:rPr>
          <w:rFonts w:ascii="Consolas" w:hAnsi="Consolas"/>
        </w:rPr>
      </w:pPr>
      <w:r w:rsidRPr="00464064">
        <w:rPr>
          <w:rFonts w:ascii="Consolas" w:hAnsi="Consolas"/>
        </w:rPr>
        <w:t>if tokens_etiquetados[ind] != tokens[ind]:</w:t>
      </w:r>
    </w:p>
    <w:p w14:paraId="68FA8436" w14:textId="124D2A24" w:rsidR="00464064" w:rsidRPr="00464064" w:rsidRDefault="00464064" w:rsidP="00464064">
      <w:pPr>
        <w:spacing w:after="0"/>
        <w:ind w:left="2124"/>
        <w:rPr>
          <w:rFonts w:ascii="Consolas" w:hAnsi="Consolas"/>
          <w:u w:val="single"/>
        </w:rPr>
      </w:pPr>
      <w:r w:rsidRPr="00464064">
        <w:rPr>
          <w:rFonts w:ascii="Consolas" w:hAnsi="Consolas"/>
        </w:rPr>
        <w:t>print(tokens[ind],</w:t>
      </w:r>
    </w:p>
    <w:p w14:paraId="056F1A36" w14:textId="77777777" w:rsidR="00464064" w:rsidRDefault="00464064" w:rsidP="00464064">
      <w:pPr>
        <w:spacing w:after="0"/>
        <w:ind w:left="2124" w:firstLine="708"/>
        <w:rPr>
          <w:rFonts w:ascii="Consolas" w:hAnsi="Consolas"/>
        </w:rPr>
      </w:pPr>
      <w:r w:rsidRPr="00464064">
        <w:rPr>
          <w:rFonts w:ascii="Consolas" w:hAnsi="Consolas"/>
        </w:rPr>
        <w:t xml:space="preserve">tokens_etiquetados[ind], </w:t>
      </w:r>
    </w:p>
    <w:p w14:paraId="5620D62B" w14:textId="669F3989" w:rsidR="00464064" w:rsidRPr="00464064" w:rsidRDefault="00464064" w:rsidP="00464064">
      <w:pPr>
        <w:spacing w:after="0"/>
        <w:ind w:left="2124" w:firstLine="708"/>
        <w:rPr>
          <w:rFonts w:ascii="Consolas" w:hAnsi="Consolas"/>
        </w:rPr>
      </w:pPr>
      <w:r>
        <w:rPr>
          <w:rFonts w:ascii="Consolas" w:hAnsi="Consolas"/>
        </w:rPr>
        <w:t>t</w:t>
      </w:r>
      <w:r w:rsidRPr="00464064">
        <w:rPr>
          <w:rFonts w:ascii="Consolas" w:hAnsi="Consolas"/>
        </w:rPr>
        <w:t>okens_etiquetados[ind+1])</w:t>
      </w:r>
    </w:p>
    <w:p w14:paraId="79A3E503" w14:textId="1D080A88" w:rsidR="00464064" w:rsidRDefault="00464064" w:rsidP="00464064">
      <w:pPr>
        <w:ind w:left="708" w:firstLine="708"/>
      </w:pPr>
      <w:r w:rsidRPr="00464064">
        <w:rPr>
          <w:rFonts w:ascii="Consolas" w:hAnsi="Consolas"/>
        </w:rPr>
        <w:t>break</w:t>
      </w:r>
    </w:p>
    <w:p w14:paraId="4DCB657F" w14:textId="7881DD94" w:rsidR="00370905" w:rsidRDefault="00370905" w:rsidP="00E519F9">
      <w:r>
        <w:t>Si buscamos este caso en el corpus usando la expresión regula</w:t>
      </w:r>
      <w:r w:rsidR="00464064">
        <w:t>r “</w:t>
      </w:r>
      <w:r w:rsidR="00464064" w:rsidRPr="00464064">
        <w:rPr>
          <w:rFonts w:ascii="Consolas" w:hAnsi="Consolas"/>
        </w:rPr>
        <w:t>\d+\.</w:t>
      </w:r>
      <w:r w:rsidR="00464064">
        <w:t xml:space="preserve">” vemos que ocurre 18 veces. </w:t>
      </w:r>
      <w:r w:rsidR="003A4443">
        <w:t xml:space="preserve">Suponiendo que el modelo no podemos reentrenarlo, podemos realizar un nuevo etiquetado de forma automática, sin alterar el corpus, en el momento que estemos leyéndolo. En este caso, podemos transformar las instancias que cumplan dicha expresión regular </w:t>
      </w:r>
      <w:r w:rsidR="00464064">
        <w:t xml:space="preserve">simplemente separando el punto y </w:t>
      </w:r>
      <w:r w:rsidR="003A4443">
        <w:t xml:space="preserve">asignándole </w:t>
      </w:r>
      <w:r w:rsidR="00464064">
        <w:t xml:space="preserve">la </w:t>
      </w:r>
      <w:r w:rsidR="003A4443">
        <w:t xml:space="preserve">misma </w:t>
      </w:r>
      <w:r w:rsidR="00464064">
        <w:t>etiqueta.</w:t>
      </w:r>
      <w:r w:rsidR="006D1EA4">
        <w:t xml:space="preserve"> En algunos casos, este punto junto con al número realmente está haciendo referencia a la conjunción.</w:t>
      </w:r>
    </w:p>
    <w:p w14:paraId="34D6AB6E" w14:textId="7015567F" w:rsidR="003A4443" w:rsidRDefault="003A4443" w:rsidP="003A4443">
      <w:r>
        <w:t>E</w:t>
      </w:r>
      <w:r w:rsidR="00266DF2">
        <w:t xml:space="preserve">sta búsqueda de tokens discordantes entre el corpus y el etiquetador </w:t>
      </w:r>
      <w:r>
        <w:t>se puede repetir para conocer los casos e</w:t>
      </w:r>
      <w:r w:rsidR="00266DF2">
        <w:t xml:space="preserve"> ir </w:t>
      </w:r>
      <w:r w:rsidR="006D1EA4">
        <w:t>etiquetando de nuevo los diferentes casos</w:t>
      </w:r>
      <w:r w:rsidR="00266DF2">
        <w:t xml:space="preserve">. Otros casos que </w:t>
      </w:r>
      <w:r w:rsidR="00284C6F">
        <w:t>realiza el etiquetador a diferencia de cómo está en el corpus son</w:t>
      </w:r>
      <w:r w:rsidR="00266DF2">
        <w:t>:</w:t>
      </w:r>
    </w:p>
    <w:p w14:paraId="5B33F199" w14:textId="3884C900" w:rsidR="003A4443" w:rsidRDefault="003A4443" w:rsidP="003A4443">
      <w:pPr>
        <w:pStyle w:val="Prrafodelista"/>
        <w:numPr>
          <w:ilvl w:val="0"/>
          <w:numId w:val="32"/>
        </w:numPr>
      </w:pPr>
      <w:r>
        <w:lastRenderedPageBreak/>
        <w:t>Dada una expresión “</w:t>
      </w:r>
      <w:r w:rsidRPr="00F32374">
        <w:rPr>
          <w:rFonts w:ascii="Consolas" w:hAnsi="Consolas"/>
        </w:rPr>
        <w:t>\d+,\d+</w:t>
      </w:r>
      <w:r>
        <w:t xml:space="preserve">” correspondiente a un número decimal en español, se detecta como números independientes. Para tratar esto se harán dos casos: si se detecta un número superior al millar con un punto </w:t>
      </w:r>
      <w:r w:rsidR="002A5FCA">
        <w:t>(expresión “</w:t>
      </w:r>
      <w:r w:rsidR="002A5FCA" w:rsidRPr="00F32374">
        <w:rPr>
          <w:rFonts w:ascii="Consolas" w:hAnsi="Consolas"/>
        </w:rPr>
        <w:t>\d+</w:t>
      </w:r>
      <w:r w:rsidR="002A5FCA">
        <w:rPr>
          <w:rFonts w:ascii="Consolas" w:hAnsi="Consolas"/>
        </w:rPr>
        <w:t>\.</w:t>
      </w:r>
      <w:r w:rsidR="002A5FCA" w:rsidRPr="00F32374">
        <w:rPr>
          <w:rFonts w:ascii="Consolas" w:hAnsi="Consolas"/>
        </w:rPr>
        <w:t>\d+</w:t>
      </w:r>
      <w:r w:rsidR="002A5FCA">
        <w:t xml:space="preserve">”) </w:t>
      </w:r>
      <w:r>
        <w:t>se eliminará el punto, y si se detecta un número con coma se sustituirá por un punto, para adaptarlo al formato inglés.</w:t>
      </w:r>
    </w:p>
    <w:p w14:paraId="11248986" w14:textId="683BBE0A" w:rsidR="00370905" w:rsidRDefault="00284C6F" w:rsidP="00266DF2">
      <w:pPr>
        <w:pStyle w:val="Prrafodelista"/>
        <w:numPr>
          <w:ilvl w:val="0"/>
          <w:numId w:val="32"/>
        </w:numPr>
      </w:pPr>
      <w:r>
        <w:t>D</w:t>
      </w:r>
      <w:r w:rsidR="00266DF2">
        <w:t>ada una expresión “</w:t>
      </w:r>
      <w:r w:rsidR="00FB5DF3">
        <w:rPr>
          <w:rFonts w:ascii="Consolas" w:hAnsi="Consolas"/>
        </w:rPr>
        <w:t>[a-zA-Z]+[,\.</w:t>
      </w:r>
      <w:r w:rsidR="002A5FCA">
        <w:rPr>
          <w:rFonts w:ascii="Consolas" w:hAnsi="Consolas"/>
        </w:rPr>
        <w:t>:</w:t>
      </w:r>
      <w:r w:rsidR="00FB5DF3">
        <w:rPr>
          <w:rFonts w:ascii="Consolas" w:hAnsi="Consolas"/>
        </w:rPr>
        <w:t>]</w:t>
      </w:r>
      <w:r w:rsidR="002A5FCA">
        <w:rPr>
          <w:rFonts w:ascii="Consolas" w:hAnsi="Consolas"/>
        </w:rPr>
        <w:t>$</w:t>
      </w:r>
      <w:r w:rsidR="00266DF2">
        <w:t>”</w:t>
      </w:r>
      <w:r>
        <w:t>,</w:t>
      </w:r>
      <w:r w:rsidR="00266DF2">
        <w:t xml:space="preserve"> </w:t>
      </w:r>
      <w:r>
        <w:t xml:space="preserve">se </w:t>
      </w:r>
      <w:r w:rsidR="00266DF2">
        <w:t>divide entre la palabra y la coma. Para el tratamiento de este caso se tendrá en cuenta la categoría del token en el corpus: si tiene categoría O</w:t>
      </w:r>
      <w:r w:rsidR="00FB5DF3">
        <w:t xml:space="preserve"> o I-xxx</w:t>
      </w:r>
      <w:r w:rsidR="00266DF2">
        <w:t xml:space="preserve">, se seguirá el mismo proceso que el descrito </w:t>
      </w:r>
      <w:r w:rsidR="00FB5DF3">
        <w:t>para “</w:t>
      </w:r>
      <w:r w:rsidR="00FB5DF3" w:rsidRPr="002A5FCA">
        <w:rPr>
          <w:rFonts w:ascii="Consolas" w:hAnsi="Consolas"/>
        </w:rPr>
        <w:t>\d+\.</w:t>
      </w:r>
      <w:r w:rsidR="00FB5DF3">
        <w:t>”</w:t>
      </w:r>
      <w:r w:rsidR="00266DF2">
        <w:t>.</w:t>
      </w:r>
      <w:r w:rsidR="005804D6">
        <w:t xml:space="preserve"> </w:t>
      </w:r>
      <w:r w:rsidR="00FB5DF3">
        <w:t>Para la categoría B-xxx hay que asignar B-xxx al primer término</w:t>
      </w:r>
    </w:p>
    <w:p w14:paraId="6C378318" w14:textId="55CB135E" w:rsidR="00284C6F" w:rsidRDefault="00284C6F" w:rsidP="00F32374">
      <w:pPr>
        <w:pStyle w:val="Prrafodelista"/>
        <w:numPr>
          <w:ilvl w:val="0"/>
          <w:numId w:val="32"/>
        </w:numPr>
      </w:pPr>
      <w:r>
        <w:t>Dada una expresión “</w:t>
      </w:r>
      <w:r w:rsidRPr="00284C6F">
        <w:rPr>
          <w:rFonts w:ascii="Consolas" w:hAnsi="Consolas"/>
        </w:rPr>
        <w:t>[a-zA-Z]/.*</w:t>
      </w:r>
      <w:r>
        <w:t>” se separa la barra del texto. Hay casos en los que aparece más de una vez, otros una sola vez</w:t>
      </w:r>
      <w:r w:rsidR="00923914">
        <w:t xml:space="preserve"> en medio</w:t>
      </w:r>
      <w:r>
        <w:t>, otros al final.</w:t>
      </w:r>
    </w:p>
    <w:p w14:paraId="4F9900AC" w14:textId="38FFC738" w:rsidR="006D1EA4" w:rsidRDefault="006D1EA4" w:rsidP="006D1EA4">
      <w:pPr>
        <w:pStyle w:val="Prrafodelista"/>
        <w:numPr>
          <w:ilvl w:val="1"/>
          <w:numId w:val="32"/>
        </w:numPr>
      </w:pPr>
      <w:r>
        <w:t xml:space="preserve">Si </w:t>
      </w:r>
      <w:r w:rsidR="00780641">
        <w:t>la expresión es “</w:t>
      </w:r>
      <w:r w:rsidR="00780641" w:rsidRPr="002A5FCA">
        <w:rPr>
          <w:rFonts w:ascii="Consolas" w:hAnsi="Consolas"/>
        </w:rPr>
        <w:t>[a-zA-Z]/</w:t>
      </w:r>
      <w:r w:rsidR="00780641">
        <w:t>”, se aplica el mismo caso que el de la expresión “</w:t>
      </w:r>
      <w:r w:rsidR="00780641" w:rsidRPr="002A5FCA">
        <w:rPr>
          <w:rFonts w:ascii="Consolas" w:hAnsi="Consolas"/>
        </w:rPr>
        <w:t>\d+\.</w:t>
      </w:r>
      <w:r w:rsidR="00780641">
        <w:t>”.</w:t>
      </w:r>
    </w:p>
    <w:p w14:paraId="28F9FF08" w14:textId="7EA9CA4E" w:rsidR="00780641" w:rsidRDefault="00780641" w:rsidP="00A14743">
      <w:pPr>
        <w:pStyle w:val="Prrafodelista"/>
        <w:numPr>
          <w:ilvl w:val="1"/>
          <w:numId w:val="32"/>
        </w:numPr>
      </w:pPr>
      <w:r>
        <w:t>Si la expresión es “</w:t>
      </w:r>
      <w:r w:rsidRPr="002A5FCA">
        <w:rPr>
          <w:rFonts w:ascii="Consolas" w:hAnsi="Consolas"/>
        </w:rPr>
        <w:t>[a-zA-Z]</w:t>
      </w:r>
      <w:r w:rsidR="002A5FCA">
        <w:rPr>
          <w:rFonts w:ascii="Consolas" w:hAnsi="Consolas"/>
        </w:rPr>
        <w:t>+</w:t>
      </w:r>
      <w:r w:rsidR="00923914">
        <w:rPr>
          <w:rFonts w:ascii="Consolas" w:hAnsi="Consolas"/>
        </w:rPr>
        <w:t>\</w:t>
      </w:r>
      <w:r w:rsidRPr="002A5FCA">
        <w:rPr>
          <w:rFonts w:ascii="Consolas" w:hAnsi="Consolas"/>
        </w:rPr>
        <w:t>/[a-zA-Z]</w:t>
      </w:r>
      <w:r w:rsidR="002A5FCA">
        <w:rPr>
          <w:rFonts w:ascii="Consolas" w:hAnsi="Consolas"/>
        </w:rPr>
        <w:t>+</w:t>
      </w:r>
      <w:r w:rsidR="00923914">
        <w:rPr>
          <w:rFonts w:ascii="Consolas" w:hAnsi="Consolas"/>
        </w:rPr>
        <w:t>$</w:t>
      </w:r>
      <w:r>
        <w:t>”, se separa por la barra y se añaden las dos expresiones textuales y la barra. Habrá que tener en cuenta si la etiqueta es O</w:t>
      </w:r>
      <w:r w:rsidR="00A14743">
        <w:t xml:space="preserve"> o si es I-xxx</w:t>
      </w:r>
      <w:r>
        <w:t>, que en ese caso solo hay que repetir la etiqueta</w:t>
      </w:r>
      <w:r w:rsidR="00A14743">
        <w:t>. Si es B-xxx</w:t>
      </w:r>
      <w:r>
        <w:t xml:space="preserve"> se indicará a B-xxx la primera expresión y </w:t>
      </w:r>
      <w:r w:rsidR="00A14743">
        <w:t>las otras dos a I-xxx.</w:t>
      </w:r>
    </w:p>
    <w:p w14:paraId="1A852CD2" w14:textId="506B7115" w:rsidR="00145374" w:rsidRDefault="00145374" w:rsidP="00145374">
      <w:r>
        <w:t>Estos son solo algunos casos realizados. Solo realizando estos nuevos etiquetados se consigue aumentar las métricas a un 20.6% para la precisión, 23.27% para la cobertura y 21.86 para la F1</w:t>
      </w:r>
      <w:r w:rsidR="002E2160">
        <w:t>, además de reducir la diferencia entre la tokenización del modelo y la del corpus a solo 86 de diferencia.</w:t>
      </w:r>
    </w:p>
    <w:p w14:paraId="54AB8835" w14:textId="12927215" w:rsidR="001D0CD4" w:rsidRDefault="001D0CD4" w:rsidP="00145374">
      <w:r>
        <w:t xml:space="preserve">Este nuevo etiquetado se hace dinámicamente con bloques </w:t>
      </w:r>
      <w:r w:rsidRPr="001D0CD4">
        <w:rPr>
          <w:rFonts w:ascii="Consolas" w:hAnsi="Consolas"/>
        </w:rPr>
        <w:t>if</w:t>
      </w:r>
      <w:r>
        <w:t xml:space="preserve"> dentro del bucle </w:t>
      </w:r>
      <w:r w:rsidRPr="001D0CD4">
        <w:rPr>
          <w:rFonts w:ascii="Consolas" w:hAnsi="Consolas"/>
        </w:rPr>
        <w:t>for l</w:t>
      </w:r>
      <w:r>
        <w:rPr>
          <w:rFonts w:ascii="Consolas" w:hAnsi="Consolas"/>
        </w:rPr>
        <w:t>i</w:t>
      </w:r>
      <w:r w:rsidRPr="001D0CD4">
        <w:rPr>
          <w:rFonts w:ascii="Consolas" w:hAnsi="Consolas"/>
        </w:rPr>
        <w:t>neas in corpus</w:t>
      </w:r>
      <w:r>
        <w:t>:</w:t>
      </w:r>
    </w:p>
    <w:p w14:paraId="0C56B852" w14:textId="77777777" w:rsidR="001D0CD4" w:rsidRPr="001D0CD4" w:rsidRDefault="001D0CD4" w:rsidP="001D0CD4">
      <w:pPr>
        <w:spacing w:after="0"/>
        <w:ind w:left="708"/>
        <w:rPr>
          <w:rFonts w:ascii="Consolas" w:hAnsi="Consolas"/>
        </w:rPr>
      </w:pPr>
      <w:r w:rsidRPr="001D0CD4">
        <w:rPr>
          <w:rFonts w:ascii="Consolas" w:hAnsi="Consolas"/>
        </w:rPr>
        <w:t># Si {número}[. o ,]{número}</w:t>
      </w:r>
    </w:p>
    <w:p w14:paraId="75E9E85E" w14:textId="3104FC3B" w:rsidR="001D0CD4" w:rsidRPr="001D0CD4" w:rsidRDefault="001D0CD4" w:rsidP="001D0CD4">
      <w:pPr>
        <w:spacing w:after="0"/>
        <w:ind w:left="708"/>
        <w:rPr>
          <w:rFonts w:ascii="Consolas" w:hAnsi="Consolas"/>
        </w:rPr>
      </w:pPr>
      <w:r w:rsidRPr="001D0CD4">
        <w:rPr>
          <w:rFonts w:ascii="Consolas" w:hAnsi="Consolas"/>
        </w:rPr>
        <w:t xml:space="preserve"> if re.search(r'\d+[,\.]\d+', token):</w:t>
      </w:r>
    </w:p>
    <w:p w14:paraId="29846266" w14:textId="274D21A0" w:rsidR="001D0CD4" w:rsidRPr="001D0CD4" w:rsidRDefault="001D0CD4" w:rsidP="001D0CD4">
      <w:pPr>
        <w:spacing w:after="0"/>
        <w:ind w:left="708" w:firstLine="708"/>
        <w:rPr>
          <w:rFonts w:ascii="Consolas" w:hAnsi="Consolas"/>
        </w:rPr>
      </w:pPr>
      <w:r w:rsidRPr="001D0CD4">
        <w:rPr>
          <w:rFonts w:ascii="Consolas" w:hAnsi="Consolas"/>
        </w:rPr>
        <w:t>token = token.replace('.', '')</w:t>
      </w:r>
    </w:p>
    <w:p w14:paraId="126E4982" w14:textId="7A408325" w:rsidR="001D0CD4" w:rsidRPr="001D0CD4" w:rsidRDefault="001D0CD4" w:rsidP="001D0CD4">
      <w:pPr>
        <w:spacing w:after="0"/>
        <w:ind w:left="708" w:firstLine="708"/>
        <w:rPr>
          <w:rFonts w:ascii="Consolas" w:hAnsi="Consolas"/>
        </w:rPr>
      </w:pPr>
      <w:r w:rsidRPr="001D0CD4">
        <w:rPr>
          <w:rFonts w:ascii="Consolas" w:hAnsi="Consolas"/>
        </w:rPr>
        <w:t>token = token.replace(',', '.')</w:t>
      </w:r>
    </w:p>
    <w:p w14:paraId="2C06B833" w14:textId="5971B52E" w:rsidR="001D0CD4" w:rsidRPr="001D0CD4" w:rsidRDefault="001D0CD4" w:rsidP="001D0CD4">
      <w:pPr>
        <w:spacing w:after="0"/>
        <w:ind w:left="708" w:firstLine="708"/>
        <w:rPr>
          <w:rFonts w:ascii="Consolas" w:hAnsi="Consolas"/>
        </w:rPr>
      </w:pPr>
      <w:r w:rsidRPr="001D0CD4">
        <w:rPr>
          <w:rFonts w:ascii="Consolas" w:hAnsi="Consolas"/>
        </w:rPr>
        <w:t>tokens.append(token)</w:t>
      </w:r>
    </w:p>
    <w:p w14:paraId="18D54A4E" w14:textId="17F40FB1" w:rsidR="001D0CD4" w:rsidRPr="001D0CD4" w:rsidRDefault="001D0CD4" w:rsidP="001D0CD4">
      <w:pPr>
        <w:spacing w:after="0"/>
        <w:ind w:left="708" w:firstLine="708"/>
        <w:rPr>
          <w:rFonts w:ascii="Consolas" w:hAnsi="Consolas"/>
        </w:rPr>
      </w:pPr>
      <w:r w:rsidRPr="001D0CD4">
        <w:rPr>
          <w:rFonts w:ascii="Consolas" w:hAnsi="Consolas"/>
        </w:rPr>
        <w:t>etiquetas.append(etiqueta)</w:t>
      </w:r>
    </w:p>
    <w:p w14:paraId="41F22A48" w14:textId="090AA67C" w:rsidR="001D0CD4" w:rsidRPr="001D0CD4" w:rsidRDefault="001D0CD4" w:rsidP="001D0CD4">
      <w:pPr>
        <w:spacing w:after="0"/>
        <w:ind w:left="708"/>
        <w:rPr>
          <w:rFonts w:ascii="Consolas" w:hAnsi="Consolas"/>
        </w:rPr>
      </w:pPr>
      <w:r w:rsidRPr="001D0CD4">
        <w:rPr>
          <w:rFonts w:ascii="Consolas" w:hAnsi="Consolas"/>
        </w:rPr>
        <w:t># Si ({número}[.])</w:t>
      </w:r>
    </w:p>
    <w:p w14:paraId="024CEACB" w14:textId="5C56A0C3" w:rsidR="001D0CD4" w:rsidRPr="001D0CD4" w:rsidRDefault="001D0CD4" w:rsidP="001D0CD4">
      <w:pPr>
        <w:spacing w:after="0"/>
        <w:ind w:left="708"/>
        <w:rPr>
          <w:rFonts w:ascii="Consolas" w:hAnsi="Consolas"/>
        </w:rPr>
      </w:pPr>
      <w:r w:rsidRPr="001D0CD4">
        <w:rPr>
          <w:rFonts w:ascii="Consolas" w:hAnsi="Consolas"/>
        </w:rPr>
        <w:t>#   o ({texto}[, o .</w:t>
      </w:r>
      <w:r w:rsidR="00723D4C">
        <w:rPr>
          <w:rFonts w:ascii="Consolas" w:hAnsi="Consolas"/>
        </w:rPr>
        <w:t xml:space="preserve"> o :</w:t>
      </w:r>
      <w:r w:rsidRPr="001D0CD4">
        <w:rPr>
          <w:rFonts w:ascii="Consolas" w:hAnsi="Consolas"/>
        </w:rPr>
        <w:t>] y etiqueta es O o I-xxx)</w:t>
      </w:r>
    </w:p>
    <w:p w14:paraId="5BD83108" w14:textId="6D23614D" w:rsidR="001D0CD4" w:rsidRPr="001D0CD4" w:rsidRDefault="001D0CD4" w:rsidP="001D0CD4">
      <w:pPr>
        <w:spacing w:after="0"/>
        <w:ind w:left="708"/>
        <w:rPr>
          <w:rFonts w:ascii="Consolas" w:hAnsi="Consolas"/>
        </w:rPr>
      </w:pPr>
      <w:r w:rsidRPr="001D0CD4">
        <w:rPr>
          <w:rFonts w:ascii="Consolas" w:hAnsi="Consolas"/>
        </w:rPr>
        <w:t>#   o ({texto}/)</w:t>
      </w:r>
    </w:p>
    <w:p w14:paraId="0FDDDE19" w14:textId="0158C289" w:rsidR="001D0CD4" w:rsidRPr="001D0CD4" w:rsidRDefault="001D0CD4" w:rsidP="001D0CD4">
      <w:pPr>
        <w:spacing w:after="0"/>
        <w:ind w:left="708"/>
        <w:rPr>
          <w:rFonts w:ascii="Consolas" w:hAnsi="Consolas"/>
        </w:rPr>
      </w:pPr>
      <w:r w:rsidRPr="001D0CD4">
        <w:rPr>
          <w:rFonts w:ascii="Consolas" w:hAnsi="Consolas"/>
        </w:rPr>
        <w:t>elif (</w:t>
      </w:r>
    </w:p>
    <w:p w14:paraId="4D9E158F" w14:textId="452BA31D" w:rsidR="001D0CD4" w:rsidRPr="001D0CD4" w:rsidRDefault="001D0CD4" w:rsidP="001D0CD4">
      <w:pPr>
        <w:spacing w:after="0"/>
        <w:ind w:left="708" w:firstLine="708"/>
        <w:rPr>
          <w:rFonts w:ascii="Consolas" w:hAnsi="Consolas"/>
        </w:rPr>
      </w:pPr>
      <w:r w:rsidRPr="001D0CD4">
        <w:rPr>
          <w:rFonts w:ascii="Consolas" w:hAnsi="Consolas"/>
        </w:rPr>
        <w:t>re.search(r'\d+\.', token) or (</w:t>
      </w:r>
    </w:p>
    <w:p w14:paraId="44ADFCCB" w14:textId="361D62DC" w:rsidR="001D0CD4" w:rsidRPr="001D0CD4" w:rsidRDefault="001D0CD4" w:rsidP="001D0CD4">
      <w:pPr>
        <w:spacing w:after="0"/>
        <w:ind w:left="1416" w:firstLine="708"/>
        <w:rPr>
          <w:rFonts w:ascii="Consolas" w:hAnsi="Consolas"/>
        </w:rPr>
      </w:pPr>
      <w:r w:rsidRPr="001D0CD4">
        <w:rPr>
          <w:rFonts w:ascii="Consolas" w:hAnsi="Consolas"/>
        </w:rPr>
        <w:t xml:space="preserve">re.search(r'[a-zA-Z]+[,\.:]$', token) and </w:t>
      </w:r>
    </w:p>
    <w:p w14:paraId="61C7DC86" w14:textId="1021F8FA" w:rsidR="001D0CD4" w:rsidRPr="001D0CD4" w:rsidRDefault="001D0CD4" w:rsidP="001D0CD4">
      <w:pPr>
        <w:spacing w:after="0"/>
        <w:ind w:left="1416" w:firstLine="708"/>
        <w:rPr>
          <w:rFonts w:ascii="Consolas" w:hAnsi="Consolas"/>
        </w:rPr>
      </w:pPr>
      <w:r w:rsidRPr="001D0CD4">
        <w:rPr>
          <w:rFonts w:ascii="Consolas" w:hAnsi="Consolas"/>
        </w:rPr>
        <w:t>(etiqueta == 'O' or etiqueta.startswith('I'))</w:t>
      </w:r>
    </w:p>
    <w:p w14:paraId="4B63E648" w14:textId="0259521C" w:rsidR="001D0CD4" w:rsidRPr="001D0CD4" w:rsidRDefault="001D0CD4" w:rsidP="001D0CD4">
      <w:pPr>
        <w:spacing w:after="0"/>
        <w:ind w:left="708" w:firstLine="708"/>
        <w:rPr>
          <w:rFonts w:ascii="Consolas" w:hAnsi="Consolas"/>
        </w:rPr>
      </w:pPr>
      <w:r w:rsidRPr="001D0CD4">
        <w:rPr>
          <w:rFonts w:ascii="Consolas" w:hAnsi="Consolas"/>
        </w:rPr>
        <w:t>) or</w:t>
      </w:r>
    </w:p>
    <w:p w14:paraId="52863DAF" w14:textId="37AFB3FF" w:rsidR="001D0CD4" w:rsidRPr="001D0CD4" w:rsidRDefault="001D0CD4" w:rsidP="001D0CD4">
      <w:pPr>
        <w:spacing w:after="0"/>
        <w:ind w:left="708" w:firstLine="708"/>
        <w:rPr>
          <w:rFonts w:ascii="Consolas" w:hAnsi="Consolas"/>
        </w:rPr>
      </w:pPr>
      <w:r w:rsidRPr="001D0CD4">
        <w:rPr>
          <w:rFonts w:ascii="Consolas" w:hAnsi="Consolas"/>
        </w:rPr>
        <w:lastRenderedPageBreak/>
        <w:t>re.search(r'[a-zA-Z]/$', token)</w:t>
      </w:r>
    </w:p>
    <w:p w14:paraId="02F94123" w14:textId="6A98FD7A" w:rsidR="001D0CD4" w:rsidRPr="001D0CD4" w:rsidRDefault="001D0CD4" w:rsidP="001D0CD4">
      <w:pPr>
        <w:spacing w:after="0"/>
        <w:ind w:left="708"/>
        <w:rPr>
          <w:rFonts w:ascii="Consolas" w:hAnsi="Consolas"/>
        </w:rPr>
      </w:pPr>
      <w:r w:rsidRPr="001D0CD4">
        <w:rPr>
          <w:rFonts w:ascii="Consolas" w:hAnsi="Consolas"/>
        </w:rPr>
        <w:t>):</w:t>
      </w:r>
    </w:p>
    <w:p w14:paraId="2F449809" w14:textId="0A4118E0" w:rsidR="001D0CD4" w:rsidRPr="001D0CD4" w:rsidRDefault="001D0CD4" w:rsidP="001D0CD4">
      <w:pPr>
        <w:spacing w:after="0"/>
        <w:ind w:left="708" w:firstLine="708"/>
        <w:rPr>
          <w:rFonts w:ascii="Consolas" w:hAnsi="Consolas"/>
        </w:rPr>
      </w:pPr>
      <w:r w:rsidRPr="001D0CD4">
        <w:rPr>
          <w:rFonts w:ascii="Consolas" w:hAnsi="Consolas"/>
        </w:rPr>
        <w:t>tokens.append(token[:-1])</w:t>
      </w:r>
    </w:p>
    <w:p w14:paraId="75894D36" w14:textId="7E63FDE5" w:rsidR="001D0CD4" w:rsidRPr="001D0CD4" w:rsidRDefault="001D0CD4" w:rsidP="001D0CD4">
      <w:pPr>
        <w:spacing w:after="0"/>
        <w:ind w:left="708" w:firstLine="708"/>
        <w:rPr>
          <w:rFonts w:ascii="Consolas" w:hAnsi="Consolas"/>
        </w:rPr>
      </w:pPr>
      <w:r w:rsidRPr="001D0CD4">
        <w:rPr>
          <w:rFonts w:ascii="Consolas" w:hAnsi="Consolas"/>
        </w:rPr>
        <w:t>tokens.append(token[-1])</w:t>
      </w:r>
    </w:p>
    <w:p w14:paraId="2F640D73" w14:textId="5D10470E" w:rsidR="001D0CD4" w:rsidRPr="001D0CD4" w:rsidRDefault="001D0CD4" w:rsidP="001D0CD4">
      <w:pPr>
        <w:spacing w:after="0"/>
        <w:ind w:left="708" w:firstLine="708"/>
        <w:rPr>
          <w:rFonts w:ascii="Consolas" w:hAnsi="Consolas"/>
        </w:rPr>
      </w:pPr>
      <w:r w:rsidRPr="001D0CD4">
        <w:rPr>
          <w:rFonts w:ascii="Consolas" w:hAnsi="Consolas"/>
        </w:rPr>
        <w:t>etiquetas.append(etiqueta)</w:t>
      </w:r>
    </w:p>
    <w:p w14:paraId="2C64BFEF" w14:textId="5482D082" w:rsidR="001D0CD4" w:rsidRPr="001D0CD4" w:rsidRDefault="001D0CD4" w:rsidP="001D0CD4">
      <w:pPr>
        <w:spacing w:after="0"/>
        <w:ind w:left="708" w:firstLine="708"/>
        <w:rPr>
          <w:rFonts w:ascii="Consolas" w:hAnsi="Consolas"/>
        </w:rPr>
      </w:pPr>
      <w:r w:rsidRPr="001D0CD4">
        <w:rPr>
          <w:rFonts w:ascii="Consolas" w:hAnsi="Consolas"/>
        </w:rPr>
        <w:t>etiquetas.append(etiqueta)</w:t>
      </w:r>
    </w:p>
    <w:p w14:paraId="3023EE6B" w14:textId="77777777" w:rsidR="001D0CD4" w:rsidRPr="001D0CD4" w:rsidRDefault="001D0CD4" w:rsidP="001D0CD4">
      <w:pPr>
        <w:spacing w:after="0"/>
        <w:ind w:left="708"/>
        <w:rPr>
          <w:rFonts w:ascii="Consolas" w:hAnsi="Consolas"/>
        </w:rPr>
      </w:pPr>
    </w:p>
    <w:p w14:paraId="6D7E5A5B" w14:textId="3245FC4C" w:rsidR="001D0CD4" w:rsidRPr="001D0CD4" w:rsidRDefault="001D0CD4" w:rsidP="001D0CD4">
      <w:pPr>
        <w:spacing w:after="0"/>
        <w:ind w:left="708"/>
        <w:rPr>
          <w:rFonts w:ascii="Consolas" w:hAnsi="Consolas"/>
        </w:rPr>
      </w:pPr>
      <w:r w:rsidRPr="001D0CD4">
        <w:rPr>
          <w:rFonts w:ascii="Consolas" w:hAnsi="Consolas"/>
        </w:rPr>
        <w:t># Si {texto}[, o .</w:t>
      </w:r>
      <w:r w:rsidR="00723D4C">
        <w:rPr>
          <w:rFonts w:ascii="Consolas" w:hAnsi="Consolas"/>
        </w:rPr>
        <w:t xml:space="preserve"> o :</w:t>
      </w:r>
      <w:r w:rsidRPr="001D0CD4">
        <w:rPr>
          <w:rFonts w:ascii="Consolas" w:hAnsi="Consolas"/>
        </w:rPr>
        <w:t>] y etiqueta es B-xxx (no hace falta comprobación)</w:t>
      </w:r>
    </w:p>
    <w:p w14:paraId="235D4CF2" w14:textId="5FBD39D7" w:rsidR="001D0CD4" w:rsidRPr="001D0CD4" w:rsidRDefault="001D0CD4" w:rsidP="001D0CD4">
      <w:pPr>
        <w:spacing w:after="0"/>
        <w:ind w:left="708"/>
        <w:rPr>
          <w:rFonts w:ascii="Consolas" w:hAnsi="Consolas"/>
        </w:rPr>
      </w:pPr>
      <w:r w:rsidRPr="001D0CD4">
        <w:rPr>
          <w:rFonts w:ascii="Consolas" w:hAnsi="Consolas"/>
        </w:rPr>
        <w:t>elif re.search(r'[a-zA-Z]+[,\.:]$', token):</w:t>
      </w:r>
    </w:p>
    <w:p w14:paraId="4D5DAB5E" w14:textId="7960CB83" w:rsidR="001D0CD4" w:rsidRPr="001D0CD4" w:rsidRDefault="001D0CD4" w:rsidP="001D0CD4">
      <w:pPr>
        <w:spacing w:after="0"/>
        <w:ind w:left="708" w:firstLine="708"/>
        <w:rPr>
          <w:rFonts w:ascii="Consolas" w:hAnsi="Consolas"/>
        </w:rPr>
      </w:pPr>
      <w:r w:rsidRPr="001D0CD4">
        <w:rPr>
          <w:rFonts w:ascii="Consolas" w:hAnsi="Consolas"/>
        </w:rPr>
        <w:t>tokens.append(token[:-1])</w:t>
      </w:r>
    </w:p>
    <w:p w14:paraId="1D840B9E" w14:textId="116C5BB3" w:rsidR="001D0CD4" w:rsidRPr="001D0CD4" w:rsidRDefault="001D0CD4" w:rsidP="001D0CD4">
      <w:pPr>
        <w:spacing w:after="0"/>
        <w:ind w:left="708" w:firstLine="708"/>
        <w:rPr>
          <w:rFonts w:ascii="Consolas" w:hAnsi="Consolas"/>
        </w:rPr>
      </w:pPr>
      <w:r w:rsidRPr="001D0CD4">
        <w:rPr>
          <w:rFonts w:ascii="Consolas" w:hAnsi="Consolas"/>
        </w:rPr>
        <w:t>tokens.append(token[-1])</w:t>
      </w:r>
    </w:p>
    <w:p w14:paraId="3EF77D70" w14:textId="0506A64A" w:rsidR="001D0CD4" w:rsidRPr="001D0CD4" w:rsidRDefault="001D0CD4" w:rsidP="001D0CD4">
      <w:pPr>
        <w:spacing w:after="0"/>
        <w:ind w:left="708" w:firstLine="708"/>
        <w:rPr>
          <w:rFonts w:ascii="Consolas" w:hAnsi="Consolas"/>
        </w:rPr>
      </w:pPr>
      <w:r w:rsidRPr="001D0CD4">
        <w:rPr>
          <w:rFonts w:ascii="Consolas" w:hAnsi="Consolas"/>
        </w:rPr>
        <w:t>categoria = etiqueta.split('-')[1]</w:t>
      </w:r>
    </w:p>
    <w:p w14:paraId="3794156B" w14:textId="6B262A90" w:rsidR="001D0CD4" w:rsidRPr="001D0CD4" w:rsidRDefault="001D0CD4" w:rsidP="001D0CD4">
      <w:pPr>
        <w:spacing w:after="0"/>
        <w:ind w:left="708" w:firstLine="708"/>
        <w:rPr>
          <w:rFonts w:ascii="Consolas" w:hAnsi="Consolas"/>
        </w:rPr>
      </w:pPr>
      <w:r w:rsidRPr="001D0CD4">
        <w:rPr>
          <w:rFonts w:ascii="Consolas" w:hAnsi="Consolas"/>
        </w:rPr>
        <w:t>etiquetas.append(f"B-{categoria}")</w:t>
      </w:r>
    </w:p>
    <w:p w14:paraId="47067AA5" w14:textId="323BD3AB" w:rsidR="001D0CD4" w:rsidRPr="001D0CD4" w:rsidRDefault="001D0CD4" w:rsidP="001D0CD4">
      <w:pPr>
        <w:spacing w:after="0"/>
        <w:ind w:left="708" w:firstLine="708"/>
        <w:rPr>
          <w:rFonts w:ascii="Consolas" w:hAnsi="Consolas"/>
        </w:rPr>
      </w:pPr>
      <w:r w:rsidRPr="001D0CD4">
        <w:rPr>
          <w:rFonts w:ascii="Consolas" w:hAnsi="Consolas"/>
        </w:rPr>
        <w:t>etiquetas.append(f"I-{categoria}")</w:t>
      </w:r>
    </w:p>
    <w:p w14:paraId="5E9BDE70" w14:textId="77777777" w:rsidR="001D0CD4" w:rsidRPr="001D0CD4" w:rsidRDefault="001D0CD4" w:rsidP="001D0CD4">
      <w:pPr>
        <w:spacing w:after="0"/>
        <w:ind w:left="708"/>
        <w:rPr>
          <w:rFonts w:ascii="Consolas" w:hAnsi="Consolas"/>
        </w:rPr>
      </w:pPr>
    </w:p>
    <w:p w14:paraId="1CB14801" w14:textId="3C341C9D" w:rsidR="001D0CD4" w:rsidRPr="001D0CD4" w:rsidRDefault="001D0CD4" w:rsidP="001D0CD4">
      <w:pPr>
        <w:spacing w:after="0"/>
        <w:ind w:left="708"/>
        <w:rPr>
          <w:rFonts w:ascii="Consolas" w:hAnsi="Consolas"/>
        </w:rPr>
      </w:pPr>
      <w:r w:rsidRPr="001D0CD4">
        <w:rPr>
          <w:rFonts w:ascii="Consolas" w:hAnsi="Consolas"/>
        </w:rPr>
        <w:t># Si {texto}/{texto}</w:t>
      </w:r>
    </w:p>
    <w:p w14:paraId="5824159E" w14:textId="363A968A" w:rsidR="001D0CD4" w:rsidRPr="001D0CD4" w:rsidRDefault="001D0CD4" w:rsidP="001D0CD4">
      <w:pPr>
        <w:spacing w:after="0"/>
        <w:ind w:left="708"/>
        <w:rPr>
          <w:rFonts w:ascii="Consolas" w:hAnsi="Consolas"/>
        </w:rPr>
      </w:pPr>
      <w:r w:rsidRPr="001D0CD4">
        <w:rPr>
          <w:rFonts w:ascii="Consolas" w:hAnsi="Consolas"/>
        </w:rPr>
        <w:t>elif re.search(r'[a-zA-Z]+\/[a-zA-Z]+$', token):</w:t>
      </w:r>
    </w:p>
    <w:p w14:paraId="7B5E44A2" w14:textId="00AE0E5E" w:rsidR="001D0CD4" w:rsidRPr="001D0CD4" w:rsidRDefault="001D0CD4" w:rsidP="001D0CD4">
      <w:pPr>
        <w:spacing w:after="0"/>
        <w:ind w:left="708" w:firstLine="708"/>
        <w:rPr>
          <w:rFonts w:ascii="Consolas" w:hAnsi="Consolas"/>
        </w:rPr>
      </w:pPr>
      <w:r w:rsidRPr="001D0CD4">
        <w:rPr>
          <w:rFonts w:ascii="Consolas" w:hAnsi="Consolas"/>
        </w:rPr>
        <w:t>div_token = token.split('/')</w:t>
      </w:r>
    </w:p>
    <w:p w14:paraId="2F38F268" w14:textId="3069E4A5" w:rsidR="001D0CD4" w:rsidRPr="001D0CD4" w:rsidRDefault="001D0CD4" w:rsidP="001D0CD4">
      <w:pPr>
        <w:spacing w:after="0"/>
        <w:ind w:left="708" w:firstLine="708"/>
      </w:pPr>
      <w:r w:rsidRPr="001D0CD4">
        <w:rPr>
          <w:rFonts w:ascii="Consolas" w:hAnsi="Consolas"/>
        </w:rPr>
        <w:t>tokens.append(div_token[0])</w:t>
      </w:r>
    </w:p>
    <w:p w14:paraId="36B84983" w14:textId="69756622" w:rsidR="001D0CD4" w:rsidRPr="001D0CD4" w:rsidRDefault="001D0CD4" w:rsidP="001D0CD4">
      <w:pPr>
        <w:spacing w:after="0"/>
        <w:ind w:left="708" w:firstLine="708"/>
        <w:rPr>
          <w:rFonts w:ascii="Consolas" w:hAnsi="Consolas"/>
        </w:rPr>
      </w:pPr>
      <w:r w:rsidRPr="001D0CD4">
        <w:rPr>
          <w:rFonts w:ascii="Consolas" w:hAnsi="Consolas"/>
        </w:rPr>
        <w:t>tokens.append('/')</w:t>
      </w:r>
    </w:p>
    <w:p w14:paraId="56E8F63D" w14:textId="57DC03AC" w:rsidR="001D0CD4" w:rsidRPr="001D0CD4" w:rsidRDefault="001D0CD4" w:rsidP="001D0CD4">
      <w:pPr>
        <w:spacing w:after="0"/>
        <w:ind w:left="708" w:firstLine="708"/>
        <w:rPr>
          <w:rFonts w:ascii="Consolas" w:hAnsi="Consolas"/>
        </w:rPr>
      </w:pPr>
      <w:r w:rsidRPr="001D0CD4">
        <w:rPr>
          <w:rFonts w:ascii="Consolas" w:hAnsi="Consolas"/>
        </w:rPr>
        <w:t>tokens.append(div_token[1])</w:t>
      </w:r>
    </w:p>
    <w:p w14:paraId="7AC0D81C" w14:textId="2E85D36C" w:rsidR="001D0CD4" w:rsidRPr="001D0CD4" w:rsidRDefault="001D0CD4" w:rsidP="001D0CD4">
      <w:pPr>
        <w:spacing w:after="0"/>
        <w:ind w:left="708" w:firstLine="708"/>
        <w:rPr>
          <w:rFonts w:ascii="Consolas" w:hAnsi="Consolas"/>
        </w:rPr>
      </w:pPr>
      <w:r w:rsidRPr="001D0CD4">
        <w:rPr>
          <w:rFonts w:ascii="Consolas" w:hAnsi="Consolas"/>
        </w:rPr>
        <w:t>if etiqueta == 'O' or etiqueta.startswith('I'):</w:t>
      </w:r>
    </w:p>
    <w:p w14:paraId="532F922C" w14:textId="5F0CAC53" w:rsidR="001D0CD4" w:rsidRPr="001D0CD4" w:rsidRDefault="001D0CD4" w:rsidP="001D0CD4">
      <w:pPr>
        <w:spacing w:after="0"/>
        <w:ind w:left="1416" w:firstLine="708"/>
        <w:rPr>
          <w:rFonts w:ascii="Consolas" w:hAnsi="Consolas"/>
        </w:rPr>
      </w:pPr>
      <w:r w:rsidRPr="001D0CD4">
        <w:rPr>
          <w:rFonts w:ascii="Consolas" w:hAnsi="Consolas"/>
        </w:rPr>
        <w:t>etiquetas = etiquetas + [etiqueta] * 3</w:t>
      </w:r>
    </w:p>
    <w:p w14:paraId="63078051" w14:textId="043BE10B" w:rsidR="001D0CD4" w:rsidRPr="001D0CD4" w:rsidRDefault="001D0CD4" w:rsidP="001D0CD4">
      <w:pPr>
        <w:spacing w:after="0"/>
        <w:ind w:left="708" w:firstLine="708"/>
        <w:rPr>
          <w:rFonts w:ascii="Consolas" w:hAnsi="Consolas"/>
        </w:rPr>
      </w:pPr>
      <w:r w:rsidRPr="001D0CD4">
        <w:rPr>
          <w:rFonts w:ascii="Consolas" w:hAnsi="Consolas"/>
        </w:rPr>
        <w:t>else:</w:t>
      </w:r>
    </w:p>
    <w:p w14:paraId="31D29791" w14:textId="08352443" w:rsidR="001D0CD4" w:rsidRPr="001D0CD4" w:rsidRDefault="001D0CD4" w:rsidP="00955D0B">
      <w:pPr>
        <w:spacing w:after="0"/>
        <w:ind w:left="1416" w:firstLine="708"/>
        <w:rPr>
          <w:rFonts w:ascii="Consolas" w:hAnsi="Consolas"/>
        </w:rPr>
      </w:pPr>
      <w:r w:rsidRPr="001D0CD4">
        <w:rPr>
          <w:rFonts w:ascii="Consolas" w:hAnsi="Consolas"/>
        </w:rPr>
        <w:t>categoria = etiqueta.split('-')[1]</w:t>
      </w:r>
    </w:p>
    <w:p w14:paraId="770D5DFB" w14:textId="79BCD9D4" w:rsidR="001D0CD4" w:rsidRPr="001D0CD4" w:rsidRDefault="001D0CD4" w:rsidP="00955D0B">
      <w:pPr>
        <w:spacing w:after="0"/>
        <w:ind w:left="1416" w:firstLine="708"/>
        <w:rPr>
          <w:rFonts w:ascii="Consolas" w:hAnsi="Consolas"/>
        </w:rPr>
      </w:pPr>
      <w:r w:rsidRPr="001D0CD4">
        <w:rPr>
          <w:rFonts w:ascii="Consolas" w:hAnsi="Consolas"/>
        </w:rPr>
        <w:t>etiquetas.append(f"B-{categoria}")</w:t>
      </w:r>
    </w:p>
    <w:p w14:paraId="56DB4AE3" w14:textId="5CFDA2C2" w:rsidR="001D0CD4" w:rsidRPr="001D0CD4" w:rsidRDefault="001D0CD4" w:rsidP="00955D0B">
      <w:pPr>
        <w:spacing w:after="0"/>
        <w:ind w:left="1416" w:firstLine="708"/>
        <w:rPr>
          <w:rFonts w:ascii="Consolas" w:hAnsi="Consolas"/>
        </w:rPr>
      </w:pPr>
      <w:r w:rsidRPr="001D0CD4">
        <w:rPr>
          <w:rFonts w:ascii="Consolas" w:hAnsi="Consolas"/>
        </w:rPr>
        <w:t>etiquetas = etiquetas + [f"I-{categoria}"] * 2</w:t>
      </w:r>
    </w:p>
    <w:p w14:paraId="35D4C51A" w14:textId="77777777" w:rsidR="001D0CD4" w:rsidRPr="001D0CD4" w:rsidRDefault="001D0CD4" w:rsidP="001D0CD4">
      <w:pPr>
        <w:spacing w:after="0"/>
        <w:rPr>
          <w:rFonts w:ascii="Consolas" w:hAnsi="Consolas"/>
        </w:rPr>
      </w:pPr>
    </w:p>
    <w:p w14:paraId="3E9A39BB" w14:textId="0959D95A" w:rsidR="001D0CD4" w:rsidRPr="001D0CD4" w:rsidRDefault="001D0CD4" w:rsidP="003523DB">
      <w:pPr>
        <w:spacing w:after="0"/>
        <w:ind w:firstLine="708"/>
        <w:rPr>
          <w:rFonts w:ascii="Consolas" w:hAnsi="Consolas"/>
        </w:rPr>
      </w:pPr>
      <w:r w:rsidRPr="001D0CD4">
        <w:rPr>
          <w:rFonts w:ascii="Consolas" w:hAnsi="Consolas"/>
        </w:rPr>
        <w:t># caso normal</w:t>
      </w:r>
    </w:p>
    <w:p w14:paraId="3DA5991E" w14:textId="56F4023F" w:rsidR="001D0CD4" w:rsidRPr="001D0CD4" w:rsidRDefault="001D0CD4" w:rsidP="003523DB">
      <w:pPr>
        <w:spacing w:after="0"/>
        <w:ind w:firstLine="708"/>
        <w:rPr>
          <w:rFonts w:ascii="Consolas" w:hAnsi="Consolas"/>
        </w:rPr>
      </w:pPr>
      <w:r w:rsidRPr="001D0CD4">
        <w:rPr>
          <w:rFonts w:ascii="Consolas" w:hAnsi="Consolas"/>
        </w:rPr>
        <w:t>else:</w:t>
      </w:r>
    </w:p>
    <w:p w14:paraId="14EFFA1B" w14:textId="6A071FB3" w:rsidR="001D0CD4" w:rsidRPr="001D0CD4" w:rsidRDefault="001D0CD4" w:rsidP="003523DB">
      <w:pPr>
        <w:spacing w:after="0"/>
        <w:ind w:left="708" w:firstLine="708"/>
        <w:rPr>
          <w:rFonts w:ascii="Consolas" w:hAnsi="Consolas"/>
        </w:rPr>
      </w:pPr>
      <w:r w:rsidRPr="001D0CD4">
        <w:rPr>
          <w:rFonts w:ascii="Consolas" w:hAnsi="Consolas"/>
        </w:rPr>
        <w:t>tokens.append(token)</w:t>
      </w:r>
    </w:p>
    <w:p w14:paraId="472F5D26" w14:textId="2E57F6B0" w:rsidR="001D0CD4" w:rsidRPr="001D0CD4" w:rsidRDefault="001D0CD4" w:rsidP="003523DB">
      <w:pPr>
        <w:ind w:left="708" w:firstLine="708"/>
        <w:rPr>
          <w:rFonts w:ascii="Consolas" w:hAnsi="Consolas"/>
        </w:rPr>
      </w:pPr>
      <w:r w:rsidRPr="001D0CD4">
        <w:rPr>
          <w:rFonts w:ascii="Consolas" w:hAnsi="Consolas"/>
        </w:rPr>
        <w:t>etiquetas.append(etiqueta)</w:t>
      </w:r>
    </w:p>
    <w:p w14:paraId="4B3C90B7" w14:textId="133FE0C3" w:rsidR="00145374" w:rsidRPr="000E535D" w:rsidRDefault="00145374" w:rsidP="00145374">
      <w:r>
        <w:t xml:space="preserve">Además de estos casos, también existen errores de etiquetado por parte el modelo, como es el caso de las dos primeras palabras del corpus “La Coruña”. En este caso, el modelo etiqueta “La” como O y “Coruña” como B-LOC, cuando las etiquetas correspondientes sería B-LOC e I-LOC respectivamente. </w:t>
      </w:r>
      <w:r w:rsidR="000E535D">
        <w:t>Esto puede deberse a que el modelo no conoce que la ciudad es “La Coruña” y no solamente “Coruña”, por lo que interpreta “La” como un simple determinante.</w:t>
      </w:r>
    </w:p>
    <w:p w14:paraId="3B1E0FC3" w14:textId="5C59AB37" w:rsidR="00145374" w:rsidRPr="00A9198B" w:rsidRDefault="00145374" w:rsidP="00145374">
      <w:r>
        <w:t xml:space="preserve">Otro caso es el de “los clientes”: en el corpus están etiquetados con O pero, sin embargo el modelo los reconoce como miscelánea, indicando B-MISC e I-MISC </w:t>
      </w:r>
      <w:r>
        <w:lastRenderedPageBreak/>
        <w:t>respectivamente</w:t>
      </w:r>
      <w:r w:rsidR="00A9198B">
        <w:t>, interpretando que se tratan de sujetos con suficiente relevancia como para que sean una entidad nombrada.</w:t>
      </w:r>
    </w:p>
    <w:p w14:paraId="64D9F251" w14:textId="0DF4E908" w:rsidR="00145374" w:rsidRDefault="00145374" w:rsidP="00145374">
      <w:r>
        <w:t>Más casos de etiquetados erróneos relevantes es para el texto “El debut de la selección paraguaya”, que en el corpus está etiquetado con O cada palabra y el modelo lo detecta como un evento con cierta relevancia y lo etiqueta como entidad nombrada, usando MISC.</w:t>
      </w:r>
    </w:p>
    <w:p w14:paraId="0725A9DD" w14:textId="77777777" w:rsidR="00145374" w:rsidRPr="00A84DAE" w:rsidRDefault="00145374" w:rsidP="00145374"/>
    <w:sectPr w:rsidR="00145374" w:rsidRPr="00A84DA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6CFE9" w14:textId="77777777" w:rsidR="00D10662" w:rsidRDefault="00D10662" w:rsidP="00E519F9">
      <w:r>
        <w:separator/>
      </w:r>
    </w:p>
  </w:endnote>
  <w:endnote w:type="continuationSeparator" w:id="0">
    <w:p w14:paraId="4C468E94" w14:textId="77777777" w:rsidR="00D10662" w:rsidRDefault="00D10662" w:rsidP="00E51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779A5" w14:textId="77777777" w:rsidR="00D10662" w:rsidRDefault="00D10662" w:rsidP="00E519F9">
      <w:r>
        <w:separator/>
      </w:r>
    </w:p>
  </w:footnote>
  <w:footnote w:type="continuationSeparator" w:id="0">
    <w:p w14:paraId="182C6A33" w14:textId="77777777" w:rsidR="00D10662" w:rsidRDefault="00D10662" w:rsidP="00E519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673"/>
    <w:multiLevelType w:val="multilevel"/>
    <w:tmpl w:val="D91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628"/>
    <w:multiLevelType w:val="multilevel"/>
    <w:tmpl w:val="C044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E639A"/>
    <w:multiLevelType w:val="multilevel"/>
    <w:tmpl w:val="B062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E7B86"/>
    <w:multiLevelType w:val="multilevel"/>
    <w:tmpl w:val="311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63E98"/>
    <w:multiLevelType w:val="multilevel"/>
    <w:tmpl w:val="2F22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87ABF"/>
    <w:multiLevelType w:val="multilevel"/>
    <w:tmpl w:val="8FA89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601D6"/>
    <w:multiLevelType w:val="multilevel"/>
    <w:tmpl w:val="4A7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A46AE"/>
    <w:multiLevelType w:val="multilevel"/>
    <w:tmpl w:val="63E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32746"/>
    <w:multiLevelType w:val="multilevel"/>
    <w:tmpl w:val="A580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F0606"/>
    <w:multiLevelType w:val="multilevel"/>
    <w:tmpl w:val="7EC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D13A2"/>
    <w:multiLevelType w:val="multilevel"/>
    <w:tmpl w:val="DD3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34230"/>
    <w:multiLevelType w:val="multilevel"/>
    <w:tmpl w:val="BF32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0216D"/>
    <w:multiLevelType w:val="hybridMultilevel"/>
    <w:tmpl w:val="C03C5E60"/>
    <w:lvl w:ilvl="0" w:tplc="12EE72A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C34DFD"/>
    <w:multiLevelType w:val="multilevel"/>
    <w:tmpl w:val="3D8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B4A77"/>
    <w:multiLevelType w:val="multilevel"/>
    <w:tmpl w:val="1A7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E576A"/>
    <w:multiLevelType w:val="multilevel"/>
    <w:tmpl w:val="8FD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B76F5"/>
    <w:multiLevelType w:val="multilevel"/>
    <w:tmpl w:val="C9CE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F5505"/>
    <w:multiLevelType w:val="multilevel"/>
    <w:tmpl w:val="EBA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07DF7"/>
    <w:multiLevelType w:val="multilevel"/>
    <w:tmpl w:val="8AE8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637C8"/>
    <w:multiLevelType w:val="multilevel"/>
    <w:tmpl w:val="7B8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2584C"/>
    <w:multiLevelType w:val="multilevel"/>
    <w:tmpl w:val="565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104E9"/>
    <w:multiLevelType w:val="hybridMultilevel"/>
    <w:tmpl w:val="85DA95C6"/>
    <w:lvl w:ilvl="0" w:tplc="72B86C26">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F536455"/>
    <w:multiLevelType w:val="multilevel"/>
    <w:tmpl w:val="C99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3EED"/>
    <w:multiLevelType w:val="multilevel"/>
    <w:tmpl w:val="89B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B17E4"/>
    <w:multiLevelType w:val="hybridMultilevel"/>
    <w:tmpl w:val="8EAE0C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D0A253E"/>
    <w:multiLevelType w:val="multilevel"/>
    <w:tmpl w:val="E51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C0B6D"/>
    <w:multiLevelType w:val="multilevel"/>
    <w:tmpl w:val="F78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35457"/>
    <w:multiLevelType w:val="multilevel"/>
    <w:tmpl w:val="9994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929C7"/>
    <w:multiLevelType w:val="multilevel"/>
    <w:tmpl w:val="DC46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2750A9"/>
    <w:multiLevelType w:val="multilevel"/>
    <w:tmpl w:val="621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E178B"/>
    <w:multiLevelType w:val="multilevel"/>
    <w:tmpl w:val="A5F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B6051"/>
    <w:multiLevelType w:val="multilevel"/>
    <w:tmpl w:val="861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86732">
    <w:abstractNumId w:val="2"/>
  </w:num>
  <w:num w:numId="2" w16cid:durableId="1450323145">
    <w:abstractNumId w:val="30"/>
  </w:num>
  <w:num w:numId="3" w16cid:durableId="293799528">
    <w:abstractNumId w:val="26"/>
  </w:num>
  <w:num w:numId="4" w16cid:durableId="1883907954">
    <w:abstractNumId w:val="5"/>
  </w:num>
  <w:num w:numId="5" w16cid:durableId="223679838">
    <w:abstractNumId w:val="6"/>
  </w:num>
  <w:num w:numId="6" w16cid:durableId="715859316">
    <w:abstractNumId w:val="28"/>
  </w:num>
  <w:num w:numId="7" w16cid:durableId="502937302">
    <w:abstractNumId w:val="25"/>
  </w:num>
  <w:num w:numId="8" w16cid:durableId="1566721085">
    <w:abstractNumId w:val="3"/>
  </w:num>
  <w:num w:numId="9" w16cid:durableId="412168701">
    <w:abstractNumId w:val="19"/>
  </w:num>
  <w:num w:numId="10" w16cid:durableId="64106381">
    <w:abstractNumId w:val="27"/>
  </w:num>
  <w:num w:numId="11" w16cid:durableId="1534808757">
    <w:abstractNumId w:val="1"/>
  </w:num>
  <w:num w:numId="12" w16cid:durableId="980843649">
    <w:abstractNumId w:val="24"/>
  </w:num>
  <w:num w:numId="13" w16cid:durableId="1799571465">
    <w:abstractNumId w:val="21"/>
  </w:num>
  <w:num w:numId="14" w16cid:durableId="262760178">
    <w:abstractNumId w:val="11"/>
  </w:num>
  <w:num w:numId="15" w16cid:durableId="559243848">
    <w:abstractNumId w:val="8"/>
  </w:num>
  <w:num w:numId="16" w16cid:durableId="838039236">
    <w:abstractNumId w:val="18"/>
  </w:num>
  <w:num w:numId="17" w16cid:durableId="2019649737">
    <w:abstractNumId w:val="4"/>
  </w:num>
  <w:num w:numId="18" w16cid:durableId="1281762676">
    <w:abstractNumId w:val="13"/>
  </w:num>
  <w:num w:numId="19" w16cid:durableId="1365786801">
    <w:abstractNumId w:val="16"/>
  </w:num>
  <w:num w:numId="20" w16cid:durableId="333804686">
    <w:abstractNumId w:val="29"/>
  </w:num>
  <w:num w:numId="21" w16cid:durableId="204411410">
    <w:abstractNumId w:val="14"/>
  </w:num>
  <w:num w:numId="22" w16cid:durableId="235632835">
    <w:abstractNumId w:val="31"/>
  </w:num>
  <w:num w:numId="23" w16cid:durableId="1974287221">
    <w:abstractNumId w:val="7"/>
  </w:num>
  <w:num w:numId="24" w16cid:durableId="774515745">
    <w:abstractNumId w:val="20"/>
  </w:num>
  <w:num w:numId="25" w16cid:durableId="2141344024">
    <w:abstractNumId w:val="15"/>
  </w:num>
  <w:num w:numId="26" w16cid:durableId="506286840">
    <w:abstractNumId w:val="23"/>
  </w:num>
  <w:num w:numId="27" w16cid:durableId="1965884129">
    <w:abstractNumId w:val="17"/>
  </w:num>
  <w:num w:numId="28" w16cid:durableId="1775322351">
    <w:abstractNumId w:val="10"/>
  </w:num>
  <w:num w:numId="29" w16cid:durableId="1654941663">
    <w:abstractNumId w:val="22"/>
  </w:num>
  <w:num w:numId="30" w16cid:durableId="861014743">
    <w:abstractNumId w:val="9"/>
  </w:num>
  <w:num w:numId="31" w16cid:durableId="164520021">
    <w:abstractNumId w:val="0"/>
  </w:num>
  <w:num w:numId="32" w16cid:durableId="776750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AC"/>
    <w:rsid w:val="00007CBB"/>
    <w:rsid w:val="00085C47"/>
    <w:rsid w:val="00091EC6"/>
    <w:rsid w:val="000D5871"/>
    <w:rsid w:val="000E27C7"/>
    <w:rsid w:val="000E535D"/>
    <w:rsid w:val="000F1966"/>
    <w:rsid w:val="00103DC6"/>
    <w:rsid w:val="001119C0"/>
    <w:rsid w:val="00145374"/>
    <w:rsid w:val="0015015C"/>
    <w:rsid w:val="001A4BC3"/>
    <w:rsid w:val="001D0CD4"/>
    <w:rsid w:val="00211724"/>
    <w:rsid w:val="002125EB"/>
    <w:rsid w:val="002533A9"/>
    <w:rsid w:val="00266DF2"/>
    <w:rsid w:val="002715BE"/>
    <w:rsid w:val="0027442F"/>
    <w:rsid w:val="00284C6F"/>
    <w:rsid w:val="002A5FCA"/>
    <w:rsid w:val="002C3C99"/>
    <w:rsid w:val="002E2160"/>
    <w:rsid w:val="003523DB"/>
    <w:rsid w:val="00370905"/>
    <w:rsid w:val="003A4443"/>
    <w:rsid w:val="003F4D4E"/>
    <w:rsid w:val="00426936"/>
    <w:rsid w:val="00450C13"/>
    <w:rsid w:val="004577F7"/>
    <w:rsid w:val="00464064"/>
    <w:rsid w:val="00476564"/>
    <w:rsid w:val="004F6E4C"/>
    <w:rsid w:val="00514E3F"/>
    <w:rsid w:val="00552DAE"/>
    <w:rsid w:val="005804D6"/>
    <w:rsid w:val="00601295"/>
    <w:rsid w:val="0061353B"/>
    <w:rsid w:val="006738C2"/>
    <w:rsid w:val="006A79E3"/>
    <w:rsid w:val="006D06C7"/>
    <w:rsid w:val="006D1EA4"/>
    <w:rsid w:val="006E2E80"/>
    <w:rsid w:val="006F0213"/>
    <w:rsid w:val="00702A65"/>
    <w:rsid w:val="00716FAF"/>
    <w:rsid w:val="00723D4C"/>
    <w:rsid w:val="00735ADC"/>
    <w:rsid w:val="00780641"/>
    <w:rsid w:val="007A78BD"/>
    <w:rsid w:val="007E2050"/>
    <w:rsid w:val="007E3248"/>
    <w:rsid w:val="00826122"/>
    <w:rsid w:val="008878DB"/>
    <w:rsid w:val="008D1A90"/>
    <w:rsid w:val="008E0261"/>
    <w:rsid w:val="008F3037"/>
    <w:rsid w:val="00923914"/>
    <w:rsid w:val="00953923"/>
    <w:rsid w:val="00955D0B"/>
    <w:rsid w:val="00970FD4"/>
    <w:rsid w:val="009D2250"/>
    <w:rsid w:val="00A14743"/>
    <w:rsid w:val="00A32CA9"/>
    <w:rsid w:val="00A654E5"/>
    <w:rsid w:val="00A84DAE"/>
    <w:rsid w:val="00A9198B"/>
    <w:rsid w:val="00A94393"/>
    <w:rsid w:val="00AA2222"/>
    <w:rsid w:val="00AE46F1"/>
    <w:rsid w:val="00B23BB0"/>
    <w:rsid w:val="00B42C4D"/>
    <w:rsid w:val="00B43794"/>
    <w:rsid w:val="00B44FF1"/>
    <w:rsid w:val="00B61886"/>
    <w:rsid w:val="00B92B58"/>
    <w:rsid w:val="00BB101F"/>
    <w:rsid w:val="00BE0BC3"/>
    <w:rsid w:val="00BE1832"/>
    <w:rsid w:val="00C63ECD"/>
    <w:rsid w:val="00C738AC"/>
    <w:rsid w:val="00D02054"/>
    <w:rsid w:val="00D10662"/>
    <w:rsid w:val="00D20F1D"/>
    <w:rsid w:val="00DA132F"/>
    <w:rsid w:val="00E2484D"/>
    <w:rsid w:val="00E5146C"/>
    <w:rsid w:val="00E519F9"/>
    <w:rsid w:val="00E61552"/>
    <w:rsid w:val="00ED7EAB"/>
    <w:rsid w:val="00EF5C45"/>
    <w:rsid w:val="00F32374"/>
    <w:rsid w:val="00F561A3"/>
    <w:rsid w:val="00F67AE1"/>
    <w:rsid w:val="00FB5DF3"/>
    <w:rsid w:val="00FD7F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B1BD"/>
  <w15:chartTrackingRefBased/>
  <w15:docId w15:val="{6DB6C26F-0788-4022-989A-183A08BB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9F9"/>
    <w:pPr>
      <w:jc w:val="both"/>
    </w:pPr>
    <w:rPr>
      <w:rFonts w:eastAsiaTheme="minorEastAsia"/>
    </w:rPr>
  </w:style>
  <w:style w:type="paragraph" w:styleId="Ttulo1">
    <w:name w:val="heading 1"/>
    <w:basedOn w:val="Normal"/>
    <w:next w:val="Normal"/>
    <w:link w:val="Ttulo1Car"/>
    <w:uiPriority w:val="9"/>
    <w:qFormat/>
    <w:rsid w:val="00FD7F14"/>
    <w:pPr>
      <w:keepNext/>
      <w:keepLines/>
      <w:spacing w:before="360" w:after="80"/>
      <w:outlineLvl w:val="0"/>
    </w:pPr>
    <w:rPr>
      <w:rFonts w:asciiTheme="majorHAnsi" w:eastAsiaTheme="majorEastAsia" w:hAnsiTheme="majorHAnsi" w:cstheme="majorBidi"/>
      <w:b/>
      <w:bCs/>
      <w:sz w:val="44"/>
      <w:szCs w:val="44"/>
    </w:rPr>
  </w:style>
  <w:style w:type="paragraph" w:styleId="Ttulo2">
    <w:name w:val="heading 2"/>
    <w:basedOn w:val="Normal"/>
    <w:next w:val="Normal"/>
    <w:link w:val="Ttulo2Car"/>
    <w:uiPriority w:val="9"/>
    <w:unhideWhenUsed/>
    <w:qFormat/>
    <w:rsid w:val="00A84DAE"/>
    <w:pPr>
      <w:keepNext/>
      <w:keepLines/>
      <w:spacing w:before="160" w:after="80"/>
      <w:outlineLvl w:val="1"/>
    </w:pPr>
    <w:rPr>
      <w:rFonts w:asciiTheme="majorHAnsi" w:eastAsiaTheme="majorEastAsia" w:hAnsiTheme="majorHAnsi" w:cstheme="majorBidi"/>
      <w:b/>
      <w:bCs/>
      <w:color w:val="000000" w:themeColor="text1"/>
      <w:sz w:val="32"/>
      <w:szCs w:val="32"/>
    </w:rPr>
  </w:style>
  <w:style w:type="paragraph" w:styleId="Ttulo3">
    <w:name w:val="heading 3"/>
    <w:basedOn w:val="Normal"/>
    <w:next w:val="Normal"/>
    <w:link w:val="Ttulo3Car"/>
    <w:uiPriority w:val="9"/>
    <w:semiHidden/>
    <w:unhideWhenUsed/>
    <w:qFormat/>
    <w:rsid w:val="00C73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38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38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38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38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38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38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F14"/>
    <w:rPr>
      <w:rFonts w:asciiTheme="majorHAnsi" w:eastAsiaTheme="majorEastAsia" w:hAnsiTheme="majorHAnsi" w:cstheme="majorBidi"/>
      <w:b/>
      <w:bCs/>
      <w:sz w:val="44"/>
      <w:szCs w:val="44"/>
    </w:rPr>
  </w:style>
  <w:style w:type="character" w:customStyle="1" w:styleId="Ttulo2Car">
    <w:name w:val="Título 2 Car"/>
    <w:basedOn w:val="Fuentedeprrafopredeter"/>
    <w:link w:val="Ttulo2"/>
    <w:uiPriority w:val="9"/>
    <w:rsid w:val="00A84DAE"/>
    <w:rPr>
      <w:rFonts w:asciiTheme="majorHAnsi" w:eastAsiaTheme="majorEastAsia" w:hAnsiTheme="majorHAnsi" w:cstheme="majorBidi"/>
      <w:b/>
      <w:bCs/>
      <w:color w:val="000000" w:themeColor="text1"/>
      <w:sz w:val="32"/>
      <w:szCs w:val="32"/>
    </w:rPr>
  </w:style>
  <w:style w:type="character" w:customStyle="1" w:styleId="Ttulo3Car">
    <w:name w:val="Título 3 Car"/>
    <w:basedOn w:val="Fuentedeprrafopredeter"/>
    <w:link w:val="Ttulo3"/>
    <w:uiPriority w:val="9"/>
    <w:semiHidden/>
    <w:rsid w:val="00C738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38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38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3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3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3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38AC"/>
    <w:rPr>
      <w:rFonts w:eastAsiaTheme="majorEastAsia" w:cstheme="majorBidi"/>
      <w:color w:val="272727" w:themeColor="text1" w:themeTint="D8"/>
    </w:rPr>
  </w:style>
  <w:style w:type="paragraph" w:styleId="Ttulo">
    <w:name w:val="Title"/>
    <w:basedOn w:val="Normal"/>
    <w:next w:val="Normal"/>
    <w:link w:val="TtuloCar"/>
    <w:uiPriority w:val="10"/>
    <w:qFormat/>
    <w:rsid w:val="00C7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38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38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3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38AC"/>
    <w:pPr>
      <w:spacing w:before="160"/>
      <w:jc w:val="center"/>
    </w:pPr>
    <w:rPr>
      <w:i/>
      <w:iCs/>
      <w:color w:val="404040" w:themeColor="text1" w:themeTint="BF"/>
    </w:rPr>
  </w:style>
  <w:style w:type="character" w:customStyle="1" w:styleId="CitaCar">
    <w:name w:val="Cita Car"/>
    <w:basedOn w:val="Fuentedeprrafopredeter"/>
    <w:link w:val="Cita"/>
    <w:uiPriority w:val="29"/>
    <w:rsid w:val="00C738AC"/>
    <w:rPr>
      <w:i/>
      <w:iCs/>
      <w:color w:val="404040" w:themeColor="text1" w:themeTint="BF"/>
    </w:rPr>
  </w:style>
  <w:style w:type="paragraph" w:styleId="Prrafodelista">
    <w:name w:val="List Paragraph"/>
    <w:basedOn w:val="Normal"/>
    <w:uiPriority w:val="34"/>
    <w:qFormat/>
    <w:rsid w:val="00C738AC"/>
    <w:pPr>
      <w:ind w:left="720"/>
      <w:contextualSpacing/>
    </w:pPr>
  </w:style>
  <w:style w:type="character" w:styleId="nfasisintenso">
    <w:name w:val="Intense Emphasis"/>
    <w:basedOn w:val="Fuentedeprrafopredeter"/>
    <w:uiPriority w:val="21"/>
    <w:qFormat/>
    <w:rsid w:val="00C738AC"/>
    <w:rPr>
      <w:i/>
      <w:iCs/>
      <w:color w:val="0F4761" w:themeColor="accent1" w:themeShade="BF"/>
    </w:rPr>
  </w:style>
  <w:style w:type="paragraph" w:styleId="Citadestacada">
    <w:name w:val="Intense Quote"/>
    <w:basedOn w:val="Normal"/>
    <w:next w:val="Normal"/>
    <w:link w:val="CitadestacadaCar"/>
    <w:uiPriority w:val="30"/>
    <w:qFormat/>
    <w:rsid w:val="00C7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38AC"/>
    <w:rPr>
      <w:i/>
      <w:iCs/>
      <w:color w:val="0F4761" w:themeColor="accent1" w:themeShade="BF"/>
    </w:rPr>
  </w:style>
  <w:style w:type="character" w:styleId="Referenciaintensa">
    <w:name w:val="Intense Reference"/>
    <w:basedOn w:val="Fuentedeprrafopredeter"/>
    <w:uiPriority w:val="32"/>
    <w:qFormat/>
    <w:rsid w:val="00C738AC"/>
    <w:rPr>
      <w:b/>
      <w:bCs/>
      <w:smallCaps/>
      <w:color w:val="0F4761" w:themeColor="accent1" w:themeShade="BF"/>
      <w:spacing w:val="5"/>
    </w:rPr>
  </w:style>
  <w:style w:type="character" w:styleId="Textodelmarcadordeposicin">
    <w:name w:val="Placeholder Text"/>
    <w:basedOn w:val="Fuentedeprrafopredeter"/>
    <w:uiPriority w:val="99"/>
    <w:semiHidden/>
    <w:rsid w:val="0015015C"/>
    <w:rPr>
      <w:color w:val="666666"/>
    </w:rPr>
  </w:style>
  <w:style w:type="character" w:styleId="Hipervnculo">
    <w:name w:val="Hyperlink"/>
    <w:basedOn w:val="Fuentedeprrafopredeter"/>
    <w:uiPriority w:val="99"/>
    <w:unhideWhenUsed/>
    <w:rsid w:val="00A94393"/>
    <w:rPr>
      <w:color w:val="467886" w:themeColor="hyperlink"/>
      <w:u w:val="single"/>
    </w:rPr>
  </w:style>
  <w:style w:type="character" w:styleId="Mencinsinresolver">
    <w:name w:val="Unresolved Mention"/>
    <w:basedOn w:val="Fuentedeprrafopredeter"/>
    <w:uiPriority w:val="99"/>
    <w:semiHidden/>
    <w:unhideWhenUsed/>
    <w:rsid w:val="00A94393"/>
    <w:rPr>
      <w:color w:val="605E5C"/>
      <w:shd w:val="clear" w:color="auto" w:fill="E1DFDD"/>
    </w:rPr>
  </w:style>
  <w:style w:type="paragraph" w:styleId="Textonotapie">
    <w:name w:val="footnote text"/>
    <w:basedOn w:val="Normal"/>
    <w:link w:val="TextonotapieCar"/>
    <w:uiPriority w:val="99"/>
    <w:semiHidden/>
    <w:unhideWhenUsed/>
    <w:rsid w:val="00702A6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02A65"/>
    <w:rPr>
      <w:sz w:val="20"/>
      <w:szCs w:val="20"/>
    </w:rPr>
  </w:style>
  <w:style w:type="character" w:styleId="Refdenotaalpie">
    <w:name w:val="footnote reference"/>
    <w:basedOn w:val="Fuentedeprrafopredeter"/>
    <w:uiPriority w:val="99"/>
    <w:semiHidden/>
    <w:unhideWhenUsed/>
    <w:rsid w:val="00702A65"/>
    <w:rPr>
      <w:vertAlign w:val="superscript"/>
    </w:rPr>
  </w:style>
  <w:style w:type="paragraph" w:styleId="NormalWeb">
    <w:name w:val="Normal (Web)"/>
    <w:basedOn w:val="Normal"/>
    <w:uiPriority w:val="99"/>
    <w:semiHidden/>
    <w:unhideWhenUsed/>
    <w:rsid w:val="00426936"/>
    <w:rPr>
      <w:rFonts w:ascii="Times New Roman" w:hAnsi="Times New Roman" w:cs="Times New Roman"/>
    </w:rPr>
  </w:style>
  <w:style w:type="character" w:styleId="Hipervnculovisitado">
    <w:name w:val="FollowedHyperlink"/>
    <w:basedOn w:val="Fuentedeprrafopredeter"/>
    <w:uiPriority w:val="99"/>
    <w:semiHidden/>
    <w:unhideWhenUsed/>
    <w:rsid w:val="00AA22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AC455-EEEA-4216-932A-6B98D909C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2230</TotalTime>
  <Pages>6</Pages>
  <Words>1482</Words>
  <Characters>8151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21</cp:revision>
  <cp:lastPrinted>2025-12-08T21:45:00Z</cp:lastPrinted>
  <dcterms:created xsi:type="dcterms:W3CDTF">2025-11-30T18:46:00Z</dcterms:created>
  <dcterms:modified xsi:type="dcterms:W3CDTF">2025-12-08T21:46:00Z</dcterms:modified>
</cp:coreProperties>
</file>