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9C18" w14:textId="77777777" w:rsidR="007641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89"/>
        <w:jc w:val="right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5656C423" wp14:editId="59AF4762">
            <wp:extent cx="2181225" cy="83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8AD78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 w:line="344" w:lineRule="auto"/>
        <w:ind w:left="322" w:right="325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Titulo</w:t>
      </w:r>
    </w:p>
    <w:p w14:paraId="1F7FADF7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 w:line="344" w:lineRule="auto"/>
        <w:ind w:left="322" w:right="32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Nombres de estudiantes </w:t>
      </w:r>
    </w:p>
    <w:p w14:paraId="288D1F3F" w14:textId="19E30897" w:rsidR="0076416C" w:rsidRDefault="0000000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 w:line="344" w:lineRule="auto"/>
        <w:ind w:left="322" w:right="32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Proyecto final de </w:t>
      </w:r>
      <w:r w:rsidR="002F1644">
        <w:rPr>
          <w:rFonts w:ascii="Times New Roman" w:eastAsia="Times New Roman" w:hAnsi="Times New Roman" w:cs="Times New Roman"/>
          <w:color w:val="000000"/>
          <w:sz w:val="24"/>
          <w:szCs w:val="24"/>
        </w:rPr>
        <w:t>análisis de datos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nive</w:t>
      </w:r>
      <w:r w:rsidR="004D49F0"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explorador </w:t>
      </w:r>
    </w:p>
    <w:p w14:paraId="6E519268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 w:line="344" w:lineRule="auto"/>
        <w:ind w:left="322" w:right="32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FEC3E8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5" w:line="344" w:lineRule="auto"/>
        <w:ind w:left="322" w:right="32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F48EED" w14:textId="77777777" w:rsidR="007641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Docentes </w:t>
      </w:r>
    </w:p>
    <w:p w14:paraId="77FA8EDE" w14:textId="77777777" w:rsidR="004D49F0" w:rsidRDefault="0000000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XXX, XXX </w:t>
      </w:r>
    </w:p>
    <w:p w14:paraId="7DAA4297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D54E9B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6F005D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05E889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446982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A6C429" w14:textId="66B990F2" w:rsidR="0076416C" w:rsidRDefault="0000000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Universidad de Antioquia </w:t>
      </w:r>
    </w:p>
    <w:p w14:paraId="0EC0537B" w14:textId="77777777" w:rsidR="007641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Mintic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Talento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34F4F75" w14:textId="77777777" w:rsidR="007641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Medellín </w:t>
      </w:r>
    </w:p>
    <w:p w14:paraId="14A7F0B5" w14:textId="77777777" w:rsidR="007641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2025</w:t>
      </w:r>
    </w:p>
    <w:p w14:paraId="45EE071A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0E0A14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3F0433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F2C9BC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72A278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F40B58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D22CFC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CA01E3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B71970" w14:textId="77777777" w:rsidR="007641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Introducción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</w:p>
    <w:p w14:paraId="14CF66C5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A65307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CC2DFA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0CA22C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61700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9D2A7F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743F9F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9AFC6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98FFD1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9ADA4E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B5B2F6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9F4BED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30A4A8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344" w:lineRule="auto"/>
        <w:ind w:left="1" w:right="12" w:firstLine="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9AAEDB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3" w:line="240" w:lineRule="auto"/>
        <w:ind w:left="9"/>
        <w:rPr>
          <w:rFonts w:ascii="Times New Roman" w:eastAsia="Times New Roman" w:hAnsi="Times New Roman" w:cs="Times New Roman"/>
          <w:sz w:val="24"/>
          <w:szCs w:val="24"/>
        </w:rPr>
      </w:pPr>
    </w:p>
    <w:p w14:paraId="4A978CF4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3" w:line="240" w:lineRule="auto"/>
        <w:ind w:left="9"/>
        <w:rPr>
          <w:rFonts w:ascii="Times New Roman" w:eastAsia="Times New Roman" w:hAnsi="Times New Roman" w:cs="Times New Roman"/>
          <w:sz w:val="24"/>
          <w:szCs w:val="24"/>
        </w:rPr>
      </w:pPr>
    </w:p>
    <w:p w14:paraId="3B552743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3" w:line="240" w:lineRule="auto"/>
        <w:ind w:left="9"/>
        <w:rPr>
          <w:rFonts w:ascii="Times New Roman" w:eastAsia="Times New Roman" w:hAnsi="Times New Roman" w:cs="Times New Roman"/>
          <w:sz w:val="24"/>
          <w:szCs w:val="24"/>
        </w:rPr>
      </w:pPr>
    </w:p>
    <w:p w14:paraId="3C29878A" w14:textId="33075503" w:rsidR="007641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3" w:line="240" w:lineRule="auto"/>
        <w:ind w:left="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Objetivo general. </w:t>
      </w:r>
    </w:p>
    <w:p w14:paraId="0E40112D" w14:textId="77777777" w:rsidR="007641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40" w:lineRule="auto"/>
        <w:ind w:left="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Objetivos específicos. </w:t>
      </w:r>
    </w:p>
    <w:p w14:paraId="20D8780B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0" w:right="29" w:hanging="349"/>
        <w:rPr>
          <w:rFonts w:ascii="Times New Roman" w:eastAsia="Times New Roman" w:hAnsi="Times New Roman" w:cs="Times New Roman"/>
          <w:sz w:val="24"/>
          <w:szCs w:val="24"/>
        </w:rPr>
      </w:pPr>
    </w:p>
    <w:p w14:paraId="33EE370F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54C315C9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5B27A9F8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1BB062CB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58CAB519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7392787D" w14:textId="77777777" w:rsidR="0076416C" w:rsidRDefault="007641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62B58278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0D2EB02A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66E516BD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6ECF9318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53A7D9B9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00AD79C0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0166671A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7471285F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4F18E96F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29FEC2DB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0AE3136F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2D917858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04B54029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00AF5962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6C1EF187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6F3CF4FA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5BB39672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66884446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4475DC28" w14:textId="77777777" w:rsidR="004D49F0" w:rsidRDefault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728" w:right="9" w:hanging="364"/>
        <w:rPr>
          <w:rFonts w:ascii="Times New Roman" w:eastAsia="Times New Roman" w:hAnsi="Times New Roman" w:cs="Times New Roman"/>
          <w:sz w:val="24"/>
          <w:szCs w:val="24"/>
        </w:rPr>
      </w:pPr>
    </w:p>
    <w:p w14:paraId="55254FA4" w14:textId="4012D3DB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3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Marco Teórico</w:t>
      </w:r>
    </w:p>
    <w:p w14:paraId="11B294E1" w14:textId="2D56437D" w:rsidR="0076416C" w:rsidRDefault="0000000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8CE3CB7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AD338A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109579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A04CE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E7B873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844639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398BAB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C0C91C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2004E8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828AA7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053AA2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518708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BF34C8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5E4ED5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193FFE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B9A73B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221A83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ABAC10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AFB4B2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9A66AB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C398DF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C0C52C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DE9026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0640F4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AA13E4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668A36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D253E8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3AABEE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D0C777" w14:textId="77777777" w:rsidR="004D49F0" w:rsidRDefault="004D49F0" w:rsidP="004D49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7" w:right="8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0638CF" w14:textId="77777777" w:rsidR="007641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3" w:line="240" w:lineRule="auto"/>
        <w:ind w:left="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Resultados esperados. </w:t>
      </w:r>
    </w:p>
    <w:sectPr w:rsidR="0076416C">
      <w:pgSz w:w="12240" w:h="15840"/>
      <w:pgMar w:top="1424" w:right="1400" w:bottom="1492" w:left="143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16C"/>
    <w:rsid w:val="002F1644"/>
    <w:rsid w:val="004D49F0"/>
    <w:rsid w:val="005F114E"/>
    <w:rsid w:val="0076416C"/>
    <w:rsid w:val="0091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7AB5D"/>
  <w15:docId w15:val="{59363C5B-4CBC-407E-AF74-E7608D0E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54</Words>
  <Characters>300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D. Perez Torres</cp:lastModifiedBy>
  <cp:revision>3</cp:revision>
  <dcterms:created xsi:type="dcterms:W3CDTF">2025-03-19T01:16:00Z</dcterms:created>
  <dcterms:modified xsi:type="dcterms:W3CDTF">2025-12-04T23:16:00Z</dcterms:modified>
</cp:coreProperties>
</file>