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D0C43" w14:textId="6BB74A67" w:rsidR="00563FEB" w:rsidRDefault="007C49F5">
      <w:r>
        <w:t xml:space="preserve">      Concluo que o OCR pode contribuir bastante para o aprendizado de programação, pois facilita a transcrição de textos, ao mesmo tempo o texto que fica com alguns erros, que a depender do caso podem contribuir para o aprendizado. O programa apresentou</w:t>
      </w:r>
      <w:r w:rsidR="00470C26">
        <w:t xml:space="preserve"> em regra  geral </w:t>
      </w:r>
      <w:r>
        <w:t xml:space="preserve"> uma precisão maior de 70% na transcrição de imagem em texto</w:t>
      </w:r>
      <w:r w:rsidR="008D4775">
        <w:t>, com a maioria dos acertos entre 0.8 e 0.9</w:t>
      </w:r>
      <w:r>
        <w:t xml:space="preserve">.     Além disso quando conjuga com uma ferramenta de inserção de erros intencionais a ferramenta pode  tornar o aprendizado ainda mais ativo , favorecendo com isso o aprendizado de programação , Esta área do saber   que cada vez mais presente em nossa sociedade. </w:t>
      </w:r>
    </w:p>
    <w:sectPr w:rsidR="00563F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9F5"/>
    <w:rsid w:val="00470C26"/>
    <w:rsid w:val="00563FEB"/>
    <w:rsid w:val="007C49F5"/>
    <w:rsid w:val="008D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88CA0"/>
  <w15:chartTrackingRefBased/>
  <w15:docId w15:val="{DDA66447-10FC-433B-8640-6622D57C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540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</dc:creator>
  <cp:keywords/>
  <dc:description/>
  <cp:lastModifiedBy>Emanuel</cp:lastModifiedBy>
  <cp:revision>2</cp:revision>
  <dcterms:created xsi:type="dcterms:W3CDTF">2023-07-18T20:20:00Z</dcterms:created>
  <dcterms:modified xsi:type="dcterms:W3CDTF">2023-07-18T20:20:00Z</dcterms:modified>
</cp:coreProperties>
</file>