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1262"/>
        <w:gridCol w:w="4660"/>
        <w:gridCol w:w="1719"/>
        <w:gridCol w:w="1431"/>
      </w:tblGrid>
      <w:tr w:rsidR="00683BD8" w:rsidTr="008733B3">
        <w:trPr>
          <w:trHeight w:val="1179"/>
        </w:trPr>
        <w:tc>
          <w:tcPr>
            <w:tcW w:w="777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 w:rsidRPr="00024A83"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2FB330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-10795</wp:posOffset>
                  </wp:positionV>
                  <wp:extent cx="1405890" cy="496570"/>
                  <wp:effectExtent l="0" t="0" r="0" b="0"/>
                  <wp:wrapNone/>
                  <wp:docPr id="81" name="image5.png" descr="https://lh3.googleusercontent.com/6MTYnATqUE2m13pwQR4j5S8-FDvtTRQr5dIZ9NXudNbLaBvD6o0u9Q2xZWi8ohEdGJNbKifu1EwxLSgNQNcXtooynFcnG7Db66YV6IRlfqdDSRJ7cysP5glsepm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6MTYnATqUE2m13pwQR4j5S8-FDvtTRQr5dIZ9NXudNbLaBvD6o0u9Q2xZWi8ohEdGJNbKifu1EwxLSgNQNcXtooynFcnG7Db66YV6IRlfqdDSRJ7cysP5glsepmt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496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1" w:type="dxa"/>
            <w:gridSpan w:val="3"/>
          </w:tcPr>
          <w:p w:rsidR="00683BD8" w:rsidRDefault="008733B3">
            <w:pPr>
              <w:pStyle w:val="TableParagraph"/>
              <w:spacing w:before="50"/>
              <w:ind w:left="2039" w:right="2039"/>
              <w:jc w:val="center"/>
            </w:pPr>
            <w:r>
              <w:rPr>
                <w:color w:val="000009"/>
              </w:rPr>
              <w:t>ECHO LEARNING</w:t>
            </w:r>
          </w:p>
          <w:p w:rsidR="00683BD8" w:rsidRDefault="004807E2">
            <w:pPr>
              <w:pStyle w:val="TableParagraph"/>
              <w:ind w:left="2042" w:right="2039"/>
              <w:jc w:val="center"/>
            </w:pPr>
            <w:r>
              <w:rPr>
                <w:color w:val="000009"/>
              </w:rPr>
              <w:t>PROYECTO DESARROLLO DE SOFTWARE PLANTILLA STAKEHOLDERS</w:t>
            </w:r>
          </w:p>
        </w:tc>
        <w:tc>
          <w:tcPr>
            <w:tcW w:w="1431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3BD8" w:rsidTr="009A1E4C">
        <w:trPr>
          <w:trHeight w:val="642"/>
        </w:trPr>
        <w:tc>
          <w:tcPr>
            <w:tcW w:w="777" w:type="dxa"/>
            <w:shd w:val="clear" w:color="auto" w:fill="EDEDED"/>
          </w:tcPr>
          <w:p w:rsidR="00683BD8" w:rsidRDefault="004807E2">
            <w:pPr>
              <w:pStyle w:val="TableParagraph"/>
              <w:spacing w:before="50"/>
              <w:ind w:left="48"/>
            </w:pPr>
            <w:r>
              <w:rPr>
                <w:color w:val="000009"/>
              </w:rPr>
              <w:t>Código</w:t>
            </w:r>
          </w:p>
        </w:tc>
        <w:tc>
          <w:tcPr>
            <w:tcW w:w="1262" w:type="dxa"/>
            <w:shd w:val="clear" w:color="auto" w:fill="EDEDED"/>
          </w:tcPr>
          <w:p w:rsidR="00683BD8" w:rsidRDefault="004807E2">
            <w:pPr>
              <w:pStyle w:val="TableParagraph"/>
              <w:spacing w:before="50"/>
              <w:ind w:left="48"/>
            </w:pPr>
            <w:r>
              <w:rPr>
                <w:color w:val="000009"/>
              </w:rPr>
              <w:t>Rol o cargo</w:t>
            </w:r>
          </w:p>
        </w:tc>
        <w:tc>
          <w:tcPr>
            <w:tcW w:w="4660" w:type="dxa"/>
            <w:shd w:val="clear" w:color="auto" w:fill="EDEDED"/>
          </w:tcPr>
          <w:p w:rsidR="00683BD8" w:rsidRDefault="004807E2">
            <w:pPr>
              <w:pStyle w:val="TableParagraph"/>
              <w:spacing w:before="50"/>
              <w:ind w:left="48"/>
            </w:pPr>
            <w:r>
              <w:rPr>
                <w:color w:val="000009"/>
              </w:rPr>
              <w:t>Descripción del rol o interés</w:t>
            </w:r>
          </w:p>
        </w:tc>
        <w:tc>
          <w:tcPr>
            <w:tcW w:w="1719" w:type="dxa"/>
            <w:shd w:val="clear" w:color="auto" w:fill="EDEDED"/>
          </w:tcPr>
          <w:p w:rsidR="00683BD8" w:rsidRDefault="004807E2">
            <w:pPr>
              <w:pStyle w:val="TableParagraph"/>
              <w:spacing w:before="50"/>
              <w:ind w:left="48"/>
            </w:pPr>
            <w:r>
              <w:rPr>
                <w:color w:val="000009"/>
              </w:rPr>
              <w:t>Nivel de influencia</w:t>
            </w:r>
          </w:p>
        </w:tc>
        <w:tc>
          <w:tcPr>
            <w:tcW w:w="1431" w:type="dxa"/>
            <w:shd w:val="clear" w:color="auto" w:fill="EDEDED"/>
          </w:tcPr>
          <w:p w:rsidR="00683BD8" w:rsidRDefault="004807E2">
            <w:pPr>
              <w:pStyle w:val="TableParagraph"/>
              <w:spacing w:before="50"/>
              <w:ind w:left="48" w:right="242"/>
            </w:pPr>
            <w:r>
              <w:rPr>
                <w:color w:val="000009"/>
              </w:rPr>
              <w:t>Interés en el proyecto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001</w:t>
            </w:r>
          </w:p>
        </w:tc>
        <w:tc>
          <w:tcPr>
            <w:tcW w:w="1262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Estudiante</w:t>
            </w:r>
          </w:p>
        </w:tc>
        <w:tc>
          <w:tcPr>
            <w:tcW w:w="4660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Uno de los usuarios principales del proyecto, es la raz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ser de la empresa pues es el quien consume y paga por el servicio que se ofrece.</w:t>
            </w:r>
          </w:p>
        </w:tc>
        <w:tc>
          <w:tcPr>
            <w:tcW w:w="1719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  <w:tc>
          <w:tcPr>
            <w:tcW w:w="1431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mucho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002</w:t>
            </w:r>
          </w:p>
        </w:tc>
        <w:tc>
          <w:tcPr>
            <w:tcW w:w="1262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Tutor</w:t>
            </w:r>
          </w:p>
        </w:tc>
        <w:tc>
          <w:tcPr>
            <w:tcW w:w="4660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Otro</w:t>
            </w:r>
            <w:r>
              <w:rPr>
                <w:rFonts w:ascii="Times New Roman"/>
                <w:sz w:val="18"/>
              </w:rPr>
              <w:t xml:space="preserve"> de los usuarios principales del </w:t>
            </w:r>
            <w:r>
              <w:rPr>
                <w:rFonts w:ascii="Times New Roman"/>
                <w:sz w:val="18"/>
              </w:rPr>
              <w:t>proyecto, pues es quien ofrece su conocimiento a los estudiantes y recibe a cambio una retribuci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monetaria de la cual un porcentaje va dirigido para la empresa.</w:t>
            </w:r>
          </w:p>
        </w:tc>
        <w:tc>
          <w:tcPr>
            <w:tcW w:w="1719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  <w:tc>
          <w:tcPr>
            <w:tcW w:w="1431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mucho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8733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003</w:t>
            </w:r>
          </w:p>
        </w:tc>
        <w:tc>
          <w:tcPr>
            <w:tcW w:w="1262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Gerente</w:t>
            </w:r>
          </w:p>
        </w:tc>
        <w:tc>
          <w:tcPr>
            <w:tcW w:w="4660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es emprendedor visionario quien desarrolla la idea y propone cambios para la maximizaci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los beneficios econ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micos.</w:t>
            </w:r>
          </w:p>
        </w:tc>
        <w:tc>
          <w:tcPr>
            <w:tcW w:w="1719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  <w:tc>
          <w:tcPr>
            <w:tcW w:w="1431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mucho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004</w:t>
            </w:r>
          </w:p>
        </w:tc>
        <w:tc>
          <w:tcPr>
            <w:tcW w:w="1262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Equipo desarrollo</w:t>
            </w:r>
          </w:p>
        </w:tc>
        <w:tc>
          <w:tcPr>
            <w:tcW w:w="4660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el equipo que permite desarrollar la idea y volverla digitalmente tangible.</w:t>
            </w:r>
          </w:p>
        </w:tc>
        <w:tc>
          <w:tcPr>
            <w:tcW w:w="1719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  <w:tc>
          <w:tcPr>
            <w:tcW w:w="1431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mucho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005</w:t>
            </w:r>
          </w:p>
        </w:tc>
        <w:tc>
          <w:tcPr>
            <w:tcW w:w="1262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Competencia</w:t>
            </w:r>
          </w:p>
        </w:tc>
        <w:tc>
          <w:tcPr>
            <w:tcW w:w="4660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 referencia a todos los posibles competidores que ofrecen un servicio o parte del servicio similar, sirven como punto de referencia para el desarrollo de la idea y en cierta manera tener </w:t>
            </w:r>
            <w:r w:rsidR="006F6B6B">
              <w:rPr>
                <w:rFonts w:ascii="Times New Roman"/>
                <w:sz w:val="18"/>
              </w:rPr>
              <w:t>informaci</w:t>
            </w:r>
            <w:r w:rsidR="006F6B6B">
              <w:rPr>
                <w:rFonts w:ascii="Times New Roman"/>
                <w:sz w:val="18"/>
              </w:rPr>
              <w:t>ó</w:t>
            </w:r>
            <w:r w:rsidR="006F6B6B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 sobre estos influye en la toma de decisiones.</w:t>
            </w:r>
          </w:p>
        </w:tc>
        <w:tc>
          <w:tcPr>
            <w:tcW w:w="1719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baja</w:t>
            </w:r>
          </w:p>
        </w:tc>
        <w:tc>
          <w:tcPr>
            <w:tcW w:w="1431" w:type="dxa"/>
          </w:tcPr>
          <w:p w:rsidR="00683BD8" w:rsidRDefault="009A1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poco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6F6B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006</w:t>
            </w:r>
          </w:p>
        </w:tc>
        <w:tc>
          <w:tcPr>
            <w:tcW w:w="1262" w:type="dxa"/>
          </w:tcPr>
          <w:p w:rsidR="00683BD8" w:rsidRDefault="006F6B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Proveedores</w:t>
            </w:r>
          </w:p>
        </w:tc>
        <w:tc>
          <w:tcPr>
            <w:tcW w:w="4660" w:type="dxa"/>
          </w:tcPr>
          <w:p w:rsidR="00683BD8" w:rsidRDefault="006F6B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Todas las organizaciones que ofrecen productos y servicios necesarios para el funcionamiento del modelo de negocio</w:t>
            </w:r>
            <w:r w:rsidR="000143DD">
              <w:rPr>
                <w:rFonts w:ascii="Times New Roman"/>
                <w:sz w:val="18"/>
              </w:rPr>
              <w:t xml:space="preserve"> tales como: equipos de computo, licencias, servidores, dominios, etc.</w:t>
            </w:r>
          </w:p>
        </w:tc>
        <w:tc>
          <w:tcPr>
            <w:tcW w:w="1719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baja</w:t>
            </w:r>
          </w:p>
        </w:tc>
        <w:tc>
          <w:tcPr>
            <w:tcW w:w="1431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mucho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007</w:t>
            </w:r>
          </w:p>
        </w:tc>
        <w:tc>
          <w:tcPr>
            <w:tcW w:w="1262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normatividad</w:t>
            </w:r>
          </w:p>
        </w:tc>
        <w:tc>
          <w:tcPr>
            <w:tcW w:w="4660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Todas las normas y leyes que regulan el funcionamiento del modelo de </w:t>
            </w:r>
            <w:bookmarkStart w:id="0" w:name="_GoBack"/>
            <w:bookmarkEnd w:id="0"/>
            <w:r>
              <w:rPr>
                <w:rFonts w:ascii="Times New Roman"/>
                <w:sz w:val="18"/>
              </w:rPr>
              <w:t>negocio.</w:t>
            </w:r>
          </w:p>
        </w:tc>
        <w:tc>
          <w:tcPr>
            <w:tcW w:w="1719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  <w:tc>
          <w:tcPr>
            <w:tcW w:w="1431" w:type="dxa"/>
          </w:tcPr>
          <w:p w:rsidR="00683BD8" w:rsidRDefault="000143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Poco.</w:t>
            </w: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0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9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3BD8" w:rsidTr="009A1E4C">
        <w:trPr>
          <w:trHeight w:val="373"/>
        </w:trPr>
        <w:tc>
          <w:tcPr>
            <w:tcW w:w="777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0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9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:rsidR="00683BD8" w:rsidRDefault="00683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83BD8" w:rsidRDefault="00683BD8">
      <w:pPr>
        <w:pStyle w:val="Ttulo"/>
        <w:rPr>
          <w:sz w:val="20"/>
        </w:rPr>
      </w:pPr>
    </w:p>
    <w:p w:rsidR="00683BD8" w:rsidRDefault="00683BD8">
      <w:pPr>
        <w:pStyle w:val="Ttulo"/>
        <w:rPr>
          <w:sz w:val="20"/>
        </w:rPr>
      </w:pPr>
    </w:p>
    <w:p w:rsidR="00683BD8" w:rsidRDefault="00683BD8">
      <w:pPr>
        <w:pStyle w:val="Ttulo"/>
        <w:rPr>
          <w:sz w:val="20"/>
        </w:rPr>
      </w:pPr>
    </w:p>
    <w:p w:rsidR="00683BD8" w:rsidRDefault="00683BD8">
      <w:pPr>
        <w:pStyle w:val="Ttulo"/>
        <w:spacing w:before="5"/>
        <w:rPr>
          <w:sz w:val="11"/>
        </w:rPr>
      </w:pPr>
    </w:p>
    <w:p w:rsidR="00683BD8" w:rsidRDefault="00683BD8">
      <w:pPr>
        <w:rPr>
          <w:rFonts w:ascii="Times New Roman"/>
          <w:sz w:val="18"/>
        </w:rPr>
        <w:sectPr w:rsidR="00683BD8">
          <w:type w:val="continuous"/>
          <w:pgSz w:w="12240" w:h="15840"/>
          <w:pgMar w:top="1140" w:right="960" w:bottom="280" w:left="980" w:header="720" w:footer="720" w:gutter="0"/>
          <w:cols w:space="720"/>
        </w:sectPr>
      </w:pPr>
    </w:p>
    <w:p w:rsidR="004807E2" w:rsidRDefault="004807E2"/>
    <w:sectPr w:rsidR="004807E2">
      <w:pgSz w:w="12240" w:h="15840"/>
      <w:pgMar w:top="11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D8"/>
    <w:rsid w:val="000143DD"/>
    <w:rsid w:val="004807E2"/>
    <w:rsid w:val="00683BD8"/>
    <w:rsid w:val="006F6B6B"/>
    <w:rsid w:val="008733B3"/>
    <w:rsid w:val="009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DF64C"/>
  <w15:docId w15:val="{809E4EE7-D3DD-EC49-AAD0-778E184E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2020-04-01T17:14:00Z</dcterms:created>
  <dcterms:modified xsi:type="dcterms:W3CDTF">2020-04-01T17:14:00Z</dcterms:modified>
</cp:coreProperties>
</file>