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X1-S5: 파일럿 설계서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2"/>
          <w:rFonts w:eastAsia="맑은 고딕"/>
        </w:rPr>
        <w:t>KOREATECH 제조AI 교육과정 v1.6.15 | 교수자 배포용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— 파일럿 설계서 작성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자신의 현장 문제 정의 예시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용접 공정 예시</w:t>
        <w:br/>
        <w:t>문제정의 = [</w:t>
        <w:br/>
        <w:t xml:space="preserve">    {'현상': '매월 용접 불량이 15건 발생 (불량률 2.5%)',</w:t>
        <w:br/>
        <w:t xml:space="preserve">     '원인(추정)': '전류·전압 변동으로 용접 깊이 불균일',</w:t>
        <w:br/>
        <w:t xml:space="preserve">     '목표': '센서 모니터링 AI로 불량률 1.0% 이하 달성'},</w:t>
        <w:br/>
        <w:t xml:space="preserve">    {'현상': '용접 후 X-Ray 검사에서 기공 불량 10% 발생',</w:t>
        <w:br/>
        <w:t xml:space="preserve">     '원인(추정)': '용접 속도 과다로 가스 미방출',</w:t>
        <w:br/>
        <w:t xml:space="preserve">     '목표': '속도 최적화 모델로 기공 불량 5% 미만 달성'},</w:t>
        <w:br/>
        <w:t xml:space="preserve">    {'현상': '월 평균 3건의 용접 로봇 비계획 정지',</w:t>
        <w:br/>
        <w:t xml:space="preserve">     '원인(추정)': '토치 마모 미감지로 인한 갑작스러운 고장',</w:t>
        <w:br/>
        <w:t xml:space="preserve">     '목표': '예지보전 모델로 계획 정지만 허용, 비계획 정지 0건 목표'},</w:t>
        <w:br/>
        <w:t>]</w:t>
        <w:br/>
        <w:t>for i, item in enumerate(문제정의, 1):</w:t>
        <w:br/>
        <w:t xml:space="preserve">    print(f'\n[문제 {i}]')</w:t>
        <w:br/>
        <w:t xml:space="preserve">    for k, v in item.items():</w:t>
        <w:br/>
        <w:t xml:space="preserve">        print(f'  {k}: {v}')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[문제 1]</w:t>
        <w:br/>
        <w:t xml:space="preserve">  현상: 매월 용접 불량이 15건 발생 (불량률 2.5%)</w:t>
        <w:br/>
        <w:t xml:space="preserve">  원인(추정): 전류·전압 변동으로 용접 깊이 불균일</w:t>
        <w:br/>
        <w:t xml:space="preserve">  목표: 센서 모니터링 AI로 불량률 1.0% 이하 달성</w:t>
        <w:br/>
        <w:br/>
        <w:t>[문제 2]</w:t>
        <w:br/>
        <w:t>...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문제 정의의 핵심은 '수치화'입니다. '불량이 많다'보다 '불량률 2.5%, 목표 1.0%'처럼 현재 수치와 목표 수치를 함께 기재해야 ROI 계산이 가능합니다.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ROI 파라미터 2개 수정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기존 파라미터 수정</w:t>
        <w:br/>
        <w:t>roi_params = {</w:t>
        <w:br/>
        <w:t xml:space="preserve">    'failure_per_month': 3,       # 기존 5 → 3으로 (내 현장 기준)</w:t>
        <w:br/>
        <w:t xml:space="preserve">    'loss_per_hour': 800_000,     # 기존 500,000 → 800,000 (고가 부품 라인)</w:t>
        <w:br/>
        <w:t xml:space="preserve">    'repair_cost_per_event': 2_000_000,</w:t>
        <w:br/>
        <w:t xml:space="preserve">    'predictive_cost_annual': 10_000_000,</w:t>
        <w:br/>
        <w:t xml:space="preserve">    'downtime_hours_per_failure': 4,</w:t>
        <w:br/>
        <w:t>}</w:t>
        <w:br/>
        <w:t>roi = calculate_roi(**roi_params)</w:t>
        <w:br/>
        <w:t>print(f'수정 후 연간 절감액: {roi["annual_savings"]:,.0f}원')</w:t>
        <w:br/>
        <w:t>print(f'수정 후 ROI: {roi["roi_pct"]:.1f}%')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수정 후 연간 절감액: 22,560,000원</w:t>
        <w:br/>
        <w:t>수정 후 ROI: 225.6%</w:t>
        <w:br/>
        <w:t>(기존 대비 시간당 손실 증가로 ROI 상승)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시간당 생산 손실이 클수록 예지보전의 ROI가 높아집니다. 자신의 현장 데이터를 입력하면 실제 투자 타당성 검토가 가능합니다.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3개월 파일럿 계획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pilot_plan = {</w:t>
        <w:br/>
        <w:t xml:space="preserve">    '1개월차': ['용접 공정 센서 데이터 수집 시작 (전류·전압·속도)', '현장 작업자 인터뷰 및 불량 패턴 파악'],</w:t>
        <w:br/>
        <w:t xml:space="preserve">    '2개월차': ['이상 탐지 모델 학습 (Isolation Forest)', '정확도 검증 및 임계값 조정'],</w:t>
        <w:br/>
        <w:t xml:space="preserve">    '3개월차': ['파일럿 결과 리포트 작성 (ROI 검증)', '본사업 확산 여부 의사결정 준비'],</w:t>
        <w:br/>
        <w:t>}</w:t>
        <w:br/>
        <w:t>for month, tasks in pilot_plan.items():</w:t>
        <w:br/>
        <w:t xml:space="preserve">    print(f'\n{month}:')</w:t>
        <w:br/>
        <w:t xml:space="preserve">    for t in tasks:</w:t>
        <w:br/>
        <w:t xml:space="preserve">        print(f'  - {t}')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1개월차:</w:t>
        <w:br/>
        <w:t xml:space="preserve">  - 용접 공정 센서 데이터 수집 시작 (전류·전압·속도)</w:t>
        <w:br/>
        <w:t xml:space="preserve">  - 현장 작업자 인터뷰 및 불량 패턴 파악</w:t>
        <w:br/>
        <w:br/>
        <w:t>2개월차:</w:t>
        <w:br/>
        <w:t xml:space="preserve">  - 이상 탐지 모델 학습 (Isolation Forest)</w:t>
        <w:br/>
        <w:t xml:space="preserve">  - 정확도 검증 및 임계값 조정</w:t>
        <w:br/>
        <w:br/>
        <w:t>3개월차:</w:t>
        <w:br/>
        <w:t xml:space="preserve">  - 파일럿 결과 리포트 작성 (ROI 검증)</w:t>
        <w:br/>
        <w:t xml:space="preserve">  - 본사업 확산 여부 의사결정 준비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파일럿의 3단계: ① 데이터 수집/이해, ② 모델 개발/검증, ③ 결과 정리/의사결정. 3개월은 최소 단위이며, 데이터 품질 이슈가 있으면 1단계가 더 오래 걸릴 수 있습니다.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