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025989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03"/>
          </w:tblGrid>
          <w:tr w:rsidR="003E13DE">
            <w:trPr>
              <w:trHeight w:val="2880"/>
              <w:jc w:val="center"/>
            </w:trPr>
            <w:sdt>
              <w:sdtPr>
                <w:rPr>
                  <w:rFonts w:asciiTheme="majorHAnsi" w:eastAsiaTheme="majorEastAsia" w:hAnsiTheme="majorHAnsi" w:cstheme="majorBidi"/>
                  <w:caps/>
                  <w:lang w:eastAsia="en-US"/>
                </w:rPr>
                <w:alias w:val="Compañía"/>
                <w:id w:val="15524243"/>
                <w:placeholder>
                  <w:docPart w:val="0A07EEDD949640CE9B7AF0E692190B86"/>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3E13DE" w:rsidRDefault="003E13DE" w:rsidP="003E13DE">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PROGRAMACIÓN DE SERVICIOS Y PROCESOS</w:t>
                    </w:r>
                  </w:p>
                </w:tc>
              </w:sdtContent>
            </w:sdt>
          </w:tr>
          <w:tr w:rsidR="003E13DE">
            <w:trPr>
              <w:trHeight w:val="1440"/>
              <w:jc w:val="center"/>
            </w:trPr>
            <w:sdt>
              <w:sdtPr>
                <w:rPr>
                  <w:rFonts w:asciiTheme="majorHAnsi" w:eastAsiaTheme="majorEastAsia" w:hAnsiTheme="majorHAnsi" w:cstheme="majorBidi"/>
                  <w:sz w:val="80"/>
                  <w:szCs w:val="80"/>
                </w:rPr>
                <w:alias w:val="Título"/>
                <w:id w:val="15524250"/>
                <w:placeholder>
                  <w:docPart w:val="FF4123A0C0B3476491243E7CAD8E3E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en red</w:t>
                    </w:r>
                  </w:p>
                </w:tc>
              </w:sdtContent>
            </w:sdt>
          </w:tr>
          <w:tr w:rsidR="003E13DE">
            <w:trPr>
              <w:trHeight w:val="720"/>
              <w:jc w:val="center"/>
            </w:trPr>
            <w:sdt>
              <w:sdtPr>
                <w:rPr>
                  <w:rFonts w:asciiTheme="majorHAnsi" w:eastAsiaTheme="majorEastAsia" w:hAnsiTheme="majorHAnsi" w:cstheme="majorBidi"/>
                  <w:sz w:val="44"/>
                  <w:szCs w:val="44"/>
                </w:rPr>
                <w:alias w:val="Subtítulo"/>
                <w:id w:val="15524255"/>
                <w:placeholder>
                  <w:docPart w:val="356C6B25EF5E40B39659B5286BE9EA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FTP y (SMTP/POP3)</w:t>
                    </w:r>
                  </w:p>
                </w:tc>
              </w:sdtContent>
            </w:sdt>
          </w:tr>
          <w:tr w:rsidR="003E13DE">
            <w:trPr>
              <w:trHeight w:val="360"/>
              <w:jc w:val="center"/>
            </w:trPr>
            <w:tc>
              <w:tcPr>
                <w:tcW w:w="5000" w:type="pct"/>
                <w:vAlign w:val="center"/>
              </w:tcPr>
              <w:p w:rsidR="003E13DE" w:rsidRDefault="003E13DE">
                <w:pPr>
                  <w:pStyle w:val="Sinespaciado"/>
                  <w:jc w:val="center"/>
                  <w:rPr>
                    <w:b/>
                    <w:bCs/>
                  </w:rPr>
                </w:pPr>
                <w:r>
                  <w:rPr>
                    <w:b/>
                    <w:bCs/>
                  </w:rPr>
                  <w:t>Manuel Fernandez</w:t>
                </w:r>
              </w:p>
              <w:p w:rsidR="003E13DE" w:rsidRDefault="003E13DE">
                <w:pPr>
                  <w:pStyle w:val="Sinespaciado"/>
                  <w:jc w:val="center"/>
                </w:pPr>
                <w:r>
                  <w:rPr>
                    <w:b/>
                    <w:bCs/>
                  </w:rPr>
                  <w:t>Jorge Zotano</w:t>
                </w:r>
              </w:p>
            </w:tc>
          </w:tr>
          <w:tr w:rsidR="003E13DE">
            <w:trPr>
              <w:trHeight w:val="360"/>
              <w:jc w:val="center"/>
            </w:trPr>
            <w:sdt>
              <w:sdtPr>
                <w:rPr>
                  <w:b/>
                  <w:bCs/>
                </w:rPr>
                <w:alias w:val="Autor"/>
                <w:id w:val="15524260"/>
                <w:placeholder>
                  <w:docPart w:val="CA3E5495069E4DC6A4AD52B806FC5D1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3DE" w:rsidRDefault="003E13DE">
                    <w:pPr>
                      <w:pStyle w:val="Sinespaciado"/>
                      <w:jc w:val="center"/>
                      <w:rPr>
                        <w:b/>
                        <w:bCs/>
                      </w:rPr>
                    </w:pPr>
                    <w:r>
                      <w:rPr>
                        <w:b/>
                        <w:bCs/>
                      </w:rPr>
                      <w:t>Gonzalo Marinucci</w:t>
                    </w:r>
                  </w:p>
                </w:tc>
              </w:sdtContent>
            </w:sdt>
          </w:tr>
          <w:tr w:rsidR="003E13DE">
            <w:trPr>
              <w:trHeight w:val="360"/>
              <w:jc w:val="center"/>
            </w:trPr>
            <w:sdt>
              <w:sdtPr>
                <w:rPr>
                  <w:b/>
                  <w:bCs/>
                </w:rPr>
                <w:alias w:val="Fecha"/>
                <w:id w:val="516659546"/>
                <w:placeholder>
                  <w:docPart w:val="6E5AC8CA7B8C43E3A333E31AE24CF01C"/>
                </w:placeholder>
                <w:dataBinding w:prefixMappings="xmlns:ns0='http://schemas.microsoft.com/office/2006/coverPageProps'" w:xpath="/ns0:CoverPageProperties[1]/ns0:PublishDate[1]" w:storeItemID="{55AF091B-3C7A-41E3-B477-F2FDAA23CFDA}"/>
                <w:date w:fullDate="2019-01-16T00:00:00Z">
                  <w:dateFormat w:val="dd/MM/yyyy"/>
                  <w:lid w:val="es-ES"/>
                  <w:storeMappedDataAs w:val="dateTime"/>
                  <w:calendar w:val="gregorian"/>
                </w:date>
              </w:sdtPr>
              <w:sdtContent>
                <w:tc>
                  <w:tcPr>
                    <w:tcW w:w="5000" w:type="pct"/>
                    <w:vAlign w:val="center"/>
                  </w:tcPr>
                  <w:p w:rsidR="003E13DE" w:rsidRDefault="003E13DE">
                    <w:pPr>
                      <w:pStyle w:val="Sinespaciado"/>
                      <w:jc w:val="center"/>
                      <w:rPr>
                        <w:b/>
                        <w:bCs/>
                      </w:rPr>
                    </w:pPr>
                    <w:r>
                      <w:rPr>
                        <w:b/>
                        <w:bCs/>
                      </w:rPr>
                      <w:t>16/01/2019</w:t>
                    </w:r>
                  </w:p>
                </w:tc>
              </w:sdtContent>
            </w:sdt>
          </w:tr>
        </w:tbl>
        <w:p w:rsidR="003E13DE" w:rsidRDefault="003E13DE"/>
        <w:p w:rsidR="003E13DE" w:rsidRDefault="003E13DE"/>
        <w:p w:rsidR="003E13DE" w:rsidRDefault="003E13DE"/>
        <w:tbl>
          <w:tblPr>
            <w:tblpPr w:leftFromText="187" w:rightFromText="187" w:vertAnchor="page" w:horzAnchor="margin" w:tblpY="14026"/>
            <w:tblW w:w="5000" w:type="pct"/>
            <w:tblLook w:val="04A0" w:firstRow="1" w:lastRow="0" w:firstColumn="1" w:lastColumn="0" w:noHBand="0" w:noVBand="1"/>
          </w:tblPr>
          <w:tblGrid>
            <w:gridCol w:w="9003"/>
          </w:tblGrid>
          <w:tr w:rsidR="00D84453" w:rsidTr="00D84453">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D84453" w:rsidRDefault="00D84453" w:rsidP="00D84453">
                    <w:pPr>
                      <w:pStyle w:val="Sinespaciado"/>
                    </w:pPr>
                    <w:r>
                      <w:t>Manual de usuario sobre la utilización e instalación de los servicios FTP (Transmisión de archivos) y envío y recepción de correos electrónicos (SMTP/POP3)</w:t>
                    </w:r>
                  </w:p>
                </w:tc>
              </w:sdtContent>
            </w:sdt>
          </w:tr>
        </w:tbl>
        <w:p w:rsidR="00A10481" w:rsidRDefault="00817AD4" w:rsidP="00EC0167"/>
      </w:sdtContent>
    </w:sdt>
    <w:p w:rsidR="00A10481" w:rsidRDefault="00A10481">
      <w:r>
        <w:br w:type="page"/>
      </w:r>
    </w:p>
    <w:p w:rsidR="00A10481" w:rsidRDefault="00A10481" w:rsidP="00EC0167">
      <w:pPr>
        <w:sectPr w:rsidR="00A10481" w:rsidSect="00A10481">
          <w:headerReference w:type="default" r:id="rId10"/>
          <w:footerReference w:type="default" r:id="rId11"/>
          <w:headerReference w:type="first" r:id="rId12"/>
          <w:footerReference w:type="first" r:id="rId13"/>
          <w:pgSz w:w="11906" w:h="16838"/>
          <w:pgMar w:top="1985" w:right="1418" w:bottom="1701" w:left="1701" w:header="709" w:footer="680" w:gutter="0"/>
          <w:cols w:space="708"/>
          <w:titlePg/>
          <w:docGrid w:linePitch="360"/>
        </w:sectPr>
      </w:pPr>
    </w:p>
    <w:p w:rsidR="00A10481" w:rsidRPr="00EC0167" w:rsidRDefault="00A10481" w:rsidP="00A10481">
      <w:pPr>
        <w:pBdr>
          <w:bottom w:val="single" w:sz="4" w:space="1" w:color="auto"/>
        </w:pBdr>
        <w:jc w:val="right"/>
        <w:rPr>
          <w:rFonts w:ascii="Arial" w:hAnsi="Arial" w:cs="Arial"/>
          <w:sz w:val="40"/>
        </w:rPr>
      </w:pPr>
      <w:r w:rsidRPr="00EC0167">
        <w:rPr>
          <w:rFonts w:ascii="Arial" w:hAnsi="Arial" w:cs="Arial"/>
          <w:sz w:val="40"/>
        </w:rPr>
        <w:lastRenderedPageBreak/>
        <w:t>ÍNDICE</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rPr>
        <w:t>Capítulo 1. Transmisión de archivos (FTP)</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Requisitos</w:t>
      </w:r>
    </w:p>
    <w:p w:rsidR="006F5315" w:rsidRPr="00973BCA" w:rsidRDefault="006B51C1" w:rsidP="006F5315">
      <w:pPr>
        <w:pStyle w:val="Prrafodelista"/>
        <w:numPr>
          <w:ilvl w:val="1"/>
          <w:numId w:val="1"/>
        </w:numPr>
        <w:rPr>
          <w:rFonts w:ascii="Arial" w:hAnsi="Arial" w:cs="Arial"/>
          <w:sz w:val="24"/>
          <w:szCs w:val="24"/>
        </w:rPr>
      </w:pPr>
      <w:r>
        <w:rPr>
          <w:rFonts w:ascii="Arial" w:hAnsi="Arial" w:cs="Arial"/>
        </w:rPr>
        <w:t>Funcionamiento</w:t>
      </w:r>
    </w:p>
    <w:p w:rsidR="00973BCA" w:rsidRPr="00973BCA" w:rsidRDefault="006B51C1" w:rsidP="006F5315">
      <w:pPr>
        <w:pStyle w:val="Prrafodelista"/>
        <w:numPr>
          <w:ilvl w:val="1"/>
          <w:numId w:val="1"/>
        </w:numPr>
        <w:rPr>
          <w:rFonts w:ascii="Arial" w:hAnsi="Arial" w:cs="Arial"/>
          <w:sz w:val="24"/>
          <w:szCs w:val="24"/>
        </w:rPr>
      </w:pPr>
      <w:r>
        <w:rPr>
          <w:rFonts w:ascii="Arial" w:hAnsi="Arial" w:cs="Arial"/>
        </w:rPr>
        <w:t>Implementación</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sz w:val="24"/>
          <w:szCs w:val="24"/>
        </w:rPr>
        <w:t>Capítulo 2. Envío y recepción de correos electrónicos (SMTP/POP3)</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Requisitos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Librerías necesarias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Instalación</w:t>
      </w:r>
    </w:p>
    <w:p w:rsidR="006F5315" w:rsidRDefault="00973BCA" w:rsidP="006F5315">
      <w:pPr>
        <w:pStyle w:val="Prrafodelista"/>
        <w:numPr>
          <w:ilvl w:val="1"/>
          <w:numId w:val="1"/>
        </w:numPr>
        <w:rPr>
          <w:rFonts w:ascii="Arial" w:hAnsi="Arial" w:cs="Arial"/>
          <w:sz w:val="24"/>
          <w:szCs w:val="24"/>
        </w:rPr>
      </w:pPr>
      <w:r>
        <w:rPr>
          <w:rFonts w:ascii="Arial" w:hAnsi="Arial" w:cs="Arial"/>
          <w:sz w:val="24"/>
          <w:szCs w:val="24"/>
        </w:rPr>
        <w:t>Implementación</w:t>
      </w:r>
    </w:p>
    <w:p w:rsidR="00973BCA" w:rsidRPr="00973BCA" w:rsidRDefault="00973BCA" w:rsidP="006F5315">
      <w:pPr>
        <w:pStyle w:val="Prrafodelista"/>
        <w:numPr>
          <w:ilvl w:val="1"/>
          <w:numId w:val="1"/>
        </w:numPr>
        <w:rPr>
          <w:rFonts w:ascii="Arial" w:hAnsi="Arial" w:cs="Arial"/>
          <w:sz w:val="24"/>
          <w:szCs w:val="24"/>
        </w:rPr>
      </w:pPr>
      <w:r>
        <w:rPr>
          <w:rFonts w:ascii="Arial" w:hAnsi="Arial" w:cs="Arial"/>
          <w:sz w:val="24"/>
          <w:szCs w:val="24"/>
        </w:rPr>
        <w:t>Funcionamiento</w:t>
      </w:r>
    </w:p>
    <w:p w:rsidR="00A10481" w:rsidRPr="006F5315" w:rsidRDefault="00A10481" w:rsidP="006F5315">
      <w:pPr>
        <w:pStyle w:val="Prrafodelista"/>
        <w:numPr>
          <w:ilvl w:val="1"/>
          <w:numId w:val="1"/>
        </w:numPr>
        <w:rPr>
          <w:sz w:val="24"/>
          <w:szCs w:val="24"/>
        </w:rPr>
      </w:pPr>
      <w:r>
        <w:br w:type="page"/>
      </w:r>
    </w:p>
    <w:p w:rsidR="00A10481" w:rsidRDefault="00A10481" w:rsidP="00EC0167">
      <w:pPr>
        <w:sectPr w:rsidR="00A10481" w:rsidSect="00A10481">
          <w:pgSz w:w="11906" w:h="16838"/>
          <w:pgMar w:top="1985" w:right="1418" w:bottom="1701" w:left="1701" w:header="709" w:footer="680" w:gutter="0"/>
          <w:cols w:space="708"/>
          <w:titlePg/>
          <w:docGrid w:linePitch="360"/>
        </w:sectPr>
      </w:pPr>
    </w:p>
    <w:p w:rsidR="00461CFD" w:rsidRDefault="006F5315" w:rsidP="00461CFD">
      <w:pPr>
        <w:pStyle w:val="Prrafodelista"/>
        <w:numPr>
          <w:ilvl w:val="0"/>
          <w:numId w:val="3"/>
        </w:numPr>
        <w:spacing w:before="480" w:after="360"/>
        <w:rPr>
          <w:rFonts w:ascii="Arial" w:hAnsi="Arial" w:cs="Arial"/>
          <w:b/>
          <w:sz w:val="32"/>
          <w:szCs w:val="32"/>
        </w:rPr>
      </w:pPr>
      <w:r w:rsidRPr="006F5315">
        <w:rPr>
          <w:rFonts w:ascii="Arial" w:hAnsi="Arial" w:cs="Arial"/>
          <w:b/>
          <w:sz w:val="32"/>
          <w:szCs w:val="32"/>
        </w:rPr>
        <w:lastRenderedPageBreak/>
        <w:t xml:space="preserve"> </w:t>
      </w:r>
      <w:r w:rsidR="008D2910">
        <w:rPr>
          <w:rFonts w:ascii="Arial" w:hAnsi="Arial" w:cs="Arial"/>
          <w:b/>
          <w:sz w:val="32"/>
          <w:szCs w:val="32"/>
        </w:rPr>
        <w:t>CAPÍTULO</w:t>
      </w:r>
      <w:r w:rsidRPr="006F5315">
        <w:rPr>
          <w:rFonts w:ascii="Arial" w:hAnsi="Arial" w:cs="Arial"/>
          <w:b/>
          <w:sz w:val="32"/>
          <w:szCs w:val="32"/>
        </w:rPr>
        <w:t xml:space="preserve"> 1. </w:t>
      </w:r>
      <w:r w:rsidR="008D2910">
        <w:rPr>
          <w:rFonts w:ascii="Arial" w:hAnsi="Arial" w:cs="Arial"/>
          <w:b/>
          <w:sz w:val="32"/>
          <w:szCs w:val="32"/>
        </w:rPr>
        <w:t>TRANSMISIÓN</w:t>
      </w:r>
      <w:r w:rsidRPr="006F5315">
        <w:rPr>
          <w:rFonts w:ascii="Arial" w:hAnsi="Arial" w:cs="Arial"/>
          <w:b/>
          <w:sz w:val="32"/>
          <w:szCs w:val="32"/>
        </w:rPr>
        <w:t xml:space="preserve"> </w:t>
      </w:r>
      <w:r w:rsidR="008D2910">
        <w:rPr>
          <w:rFonts w:ascii="Arial" w:hAnsi="Arial" w:cs="Arial"/>
          <w:b/>
          <w:sz w:val="32"/>
          <w:szCs w:val="32"/>
        </w:rPr>
        <w:t>DE</w:t>
      </w:r>
      <w:r w:rsidRPr="006F5315">
        <w:rPr>
          <w:rFonts w:ascii="Arial" w:hAnsi="Arial" w:cs="Arial"/>
          <w:b/>
          <w:sz w:val="32"/>
          <w:szCs w:val="32"/>
        </w:rPr>
        <w:t xml:space="preserve"> </w:t>
      </w:r>
      <w:r w:rsidR="008D2910">
        <w:rPr>
          <w:rFonts w:ascii="Arial" w:hAnsi="Arial" w:cs="Arial"/>
          <w:b/>
          <w:sz w:val="32"/>
          <w:szCs w:val="32"/>
        </w:rPr>
        <w:t>ARCHIVOS</w:t>
      </w:r>
      <w:r w:rsidRPr="006F5315">
        <w:rPr>
          <w:rFonts w:ascii="Arial" w:hAnsi="Arial" w:cs="Arial"/>
          <w:b/>
          <w:sz w:val="32"/>
          <w:szCs w:val="32"/>
        </w:rPr>
        <w:t xml:space="preserve"> (FTP).</w:t>
      </w:r>
    </w:p>
    <w:p w:rsidR="00461CFD" w:rsidRPr="00461CFD" w:rsidRDefault="00461CFD" w:rsidP="00461CFD">
      <w:pPr>
        <w:spacing w:before="360" w:after="240"/>
        <w:rPr>
          <w:rFonts w:ascii="Arial" w:hAnsi="Arial" w:cs="Arial"/>
          <w:b/>
          <w:sz w:val="28"/>
          <w:szCs w:val="28"/>
        </w:rPr>
      </w:pPr>
      <w:r w:rsidRPr="00461CFD">
        <w:rPr>
          <w:rFonts w:ascii="Arial" w:hAnsi="Arial" w:cs="Arial"/>
          <w:b/>
          <w:sz w:val="28"/>
          <w:szCs w:val="28"/>
        </w:rPr>
        <w:t>1.1</w:t>
      </w:r>
      <w:r>
        <w:rPr>
          <w:rFonts w:ascii="Arial" w:hAnsi="Arial" w:cs="Arial"/>
          <w:b/>
          <w:sz w:val="28"/>
          <w:szCs w:val="28"/>
        </w:rPr>
        <w:t xml:space="preserve"> </w:t>
      </w:r>
      <w:r w:rsidRPr="00461CFD">
        <w:rPr>
          <w:rFonts w:ascii="Arial" w:hAnsi="Arial" w:cs="Arial"/>
          <w:b/>
          <w:sz w:val="28"/>
          <w:szCs w:val="28"/>
        </w:rPr>
        <w:t>INTRODUCCIÓN</w:t>
      </w:r>
    </w:p>
    <w:p w:rsidR="00F831CC" w:rsidRDefault="00F831CC" w:rsidP="008D2910">
      <w:pPr>
        <w:spacing w:before="120" w:after="120"/>
        <w:jc w:val="both"/>
        <w:rPr>
          <w:rFonts w:ascii="Arial" w:hAnsi="Arial" w:cs="Arial"/>
        </w:rPr>
      </w:pPr>
      <w:r>
        <w:rPr>
          <w:rFonts w:ascii="Arial" w:hAnsi="Arial" w:cs="Arial"/>
        </w:rPr>
        <w:t>En este capítulo veremos que es un servidor FTP, como funciona y como instalarlo.</w:t>
      </w:r>
    </w:p>
    <w:p w:rsidR="00F831CC" w:rsidRDefault="00F831CC" w:rsidP="008D2910">
      <w:pPr>
        <w:spacing w:before="120" w:after="120"/>
        <w:jc w:val="both"/>
        <w:rPr>
          <w:rFonts w:ascii="Arial" w:hAnsi="Arial" w:cs="Arial"/>
        </w:rPr>
      </w:pPr>
      <w:r>
        <w:rPr>
          <w:rFonts w:ascii="Arial" w:hAnsi="Arial" w:cs="Arial"/>
        </w:rPr>
        <w:t>FTP es un protocolo de red para la transferencia de archivos entre sistemas conectados a una red TCP, basado en la arquitectura cliente-servidor.</w:t>
      </w:r>
    </w:p>
    <w:p w:rsidR="00F831CC" w:rsidRDefault="00F831CC" w:rsidP="008D2910">
      <w:pPr>
        <w:spacing w:before="120" w:after="120"/>
        <w:jc w:val="both"/>
        <w:rPr>
          <w:rFonts w:ascii="Arial" w:hAnsi="Arial" w:cs="Arial"/>
        </w:rPr>
      </w:pPr>
      <w:r>
        <w:rPr>
          <w:rFonts w:ascii="Arial" w:hAnsi="Arial" w:cs="Arial"/>
        </w:rPr>
        <w:t>Desde un equipo cliente se puede conectar a un servidor para descargar archivos desde él o para enviarles archivos, independientemente del sistema operativo utilizado en cada equipo.</w:t>
      </w:r>
    </w:p>
    <w:p w:rsidR="00461CFD" w:rsidRDefault="00461CFD" w:rsidP="00461CFD">
      <w:pPr>
        <w:spacing w:before="360" w:after="240"/>
        <w:jc w:val="both"/>
        <w:rPr>
          <w:rFonts w:ascii="Arial" w:hAnsi="Arial" w:cs="Arial"/>
          <w:b/>
          <w:sz w:val="28"/>
          <w:szCs w:val="28"/>
        </w:rPr>
      </w:pPr>
      <w:r w:rsidRPr="00461CFD">
        <w:rPr>
          <w:rFonts w:ascii="Arial" w:hAnsi="Arial" w:cs="Arial"/>
          <w:b/>
          <w:sz w:val="28"/>
          <w:szCs w:val="28"/>
        </w:rPr>
        <w:t xml:space="preserve">1.2 </w:t>
      </w:r>
      <w:r w:rsidR="00B911E5">
        <w:rPr>
          <w:rFonts w:ascii="Arial" w:hAnsi="Arial" w:cs="Arial"/>
          <w:b/>
          <w:sz w:val="28"/>
          <w:szCs w:val="28"/>
        </w:rPr>
        <w:t>REQUISITOS</w:t>
      </w:r>
    </w:p>
    <w:p w:rsidR="00461CFD" w:rsidRDefault="00461CFD" w:rsidP="00461CFD">
      <w:pPr>
        <w:spacing w:before="120" w:after="120"/>
        <w:jc w:val="both"/>
        <w:rPr>
          <w:rFonts w:ascii="Arial" w:hAnsi="Arial" w:cs="Arial"/>
        </w:rPr>
      </w:pPr>
      <w:r>
        <w:rPr>
          <w:rFonts w:ascii="Arial" w:hAnsi="Arial" w:cs="Arial"/>
        </w:rPr>
        <w:t xml:space="preserve">En este programa, gracias a que no utilizamos servidores dados por terceros, </w:t>
      </w:r>
      <w:r w:rsidR="00973BCA">
        <w:rPr>
          <w:rFonts w:ascii="Arial" w:hAnsi="Arial" w:cs="Arial"/>
        </w:rPr>
        <w:t>no es necesario ningún paquete complementario ni instalación. Esto es gracias a que nosotros mismos creamos un servidor</w:t>
      </w:r>
      <w:r w:rsidR="002973A5">
        <w:rPr>
          <w:rFonts w:ascii="Arial" w:hAnsi="Arial" w:cs="Arial"/>
        </w:rPr>
        <w:t xml:space="preserve"> y hacemos que el usuario se conecte a este sin necesidad de internet y similares.</w:t>
      </w:r>
    </w:p>
    <w:p w:rsidR="002973A5" w:rsidRDefault="002973A5" w:rsidP="002973A5">
      <w:pPr>
        <w:spacing w:before="360" w:after="240"/>
        <w:jc w:val="both"/>
        <w:rPr>
          <w:rFonts w:ascii="Arial" w:hAnsi="Arial" w:cs="Arial"/>
          <w:b/>
          <w:sz w:val="28"/>
          <w:szCs w:val="28"/>
        </w:rPr>
      </w:pPr>
      <w:r>
        <w:rPr>
          <w:rFonts w:ascii="Arial" w:hAnsi="Arial" w:cs="Arial"/>
          <w:b/>
          <w:sz w:val="28"/>
          <w:szCs w:val="28"/>
        </w:rPr>
        <w:t xml:space="preserve">1.3 </w:t>
      </w:r>
      <w:r w:rsidR="006B51C1">
        <w:rPr>
          <w:rFonts w:ascii="Arial" w:hAnsi="Arial" w:cs="Arial"/>
          <w:b/>
          <w:sz w:val="28"/>
          <w:szCs w:val="28"/>
        </w:rPr>
        <w:t>FUNCIONAMIENTO</w:t>
      </w:r>
    </w:p>
    <w:p w:rsidR="006B51C1" w:rsidRDefault="006B51C1" w:rsidP="006B51C1">
      <w:pPr>
        <w:spacing w:before="120" w:after="120"/>
        <w:jc w:val="both"/>
        <w:rPr>
          <w:rFonts w:ascii="Arial" w:hAnsi="Arial" w:cs="Arial"/>
        </w:rPr>
      </w:pPr>
      <w:r>
        <w:rPr>
          <w:rFonts w:ascii="Arial" w:hAnsi="Arial" w:cs="Arial"/>
        </w:rPr>
        <w:t>En este apartado mostraremos una guía para el usuario de cómo usar el FTP.</w:t>
      </w:r>
    </w:p>
    <w:p w:rsidR="006B51C1" w:rsidRDefault="006B51C1" w:rsidP="006B51C1">
      <w:pPr>
        <w:spacing w:before="120" w:after="120"/>
        <w:jc w:val="both"/>
        <w:rPr>
          <w:rFonts w:ascii="Arial" w:hAnsi="Arial" w:cs="Arial"/>
        </w:rPr>
      </w:pPr>
      <w:r>
        <w:rPr>
          <w:rFonts w:ascii="Arial" w:hAnsi="Arial" w:cs="Arial"/>
        </w:rPr>
        <w:t>Lo primero que debemos hacer es ejecutar la clase “Servidor” para abrir nuestro servidor local. Inmediatamente después nos aparecerá una ventana en la cual deberemos elegir un directorio en el cual trabajar, ese directorio se usará como servidor y obtendremos los datos de ese sitio.</w:t>
      </w:r>
    </w:p>
    <w:p w:rsidR="006B51C1" w:rsidRDefault="006B51C1" w:rsidP="006B51C1">
      <w:pPr>
        <w:spacing w:before="120" w:after="120"/>
        <w:jc w:val="both"/>
        <w:rPr>
          <w:rFonts w:ascii="Arial" w:hAnsi="Arial" w:cs="Arial"/>
        </w:rPr>
      </w:pPr>
      <w:r>
        <w:rPr>
          <w:rFonts w:ascii="Arial" w:hAnsi="Arial" w:cs="Arial"/>
          <w:noProof/>
          <w:lang w:eastAsia="es-ES"/>
        </w:rPr>
        <w:drawing>
          <wp:inline distT="0" distB="0" distL="0" distR="0">
            <wp:extent cx="4107536" cy="2773921"/>
            <wp:effectExtent l="19050" t="0" r="7264" b="0"/>
            <wp:docPr id="1" name="0 Imagen" descr="Ejecutar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tarServ.PNG"/>
                    <pic:cNvPicPr/>
                  </pic:nvPicPr>
                  <pic:blipFill>
                    <a:blip r:embed="rId14"/>
                    <a:stretch>
                      <a:fillRect/>
                    </a:stretch>
                  </pic:blipFill>
                  <pic:spPr>
                    <a:xfrm>
                      <a:off x="0" y="0"/>
                      <a:ext cx="4107536" cy="2773921"/>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lastRenderedPageBreak/>
        <w:t>A continuación ejecutamos la clase “Principal” la cual abrirá una ventana con dos botones, pulsamos es FTP para acceder como cliente.</w:t>
      </w:r>
    </w:p>
    <w:p w:rsidR="00EA2892" w:rsidRDefault="00EA2892" w:rsidP="006B51C1">
      <w:pPr>
        <w:spacing w:before="120" w:after="120"/>
        <w:jc w:val="both"/>
        <w:rPr>
          <w:rFonts w:ascii="Arial" w:hAnsi="Arial" w:cs="Arial"/>
        </w:rPr>
      </w:pPr>
      <w:r>
        <w:rPr>
          <w:rFonts w:ascii="Arial" w:hAnsi="Arial" w:cs="Arial"/>
          <w:noProof/>
          <w:lang w:eastAsia="es-ES"/>
        </w:rPr>
        <w:drawing>
          <wp:inline distT="0" distB="0" distL="0" distR="0">
            <wp:extent cx="1775614" cy="1447926"/>
            <wp:effectExtent l="19050" t="0" r="0" b="0"/>
            <wp:docPr id="7" name="6 Imagen" descr="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cion.PNG"/>
                    <pic:cNvPicPr/>
                  </pic:nvPicPr>
                  <pic:blipFill>
                    <a:blip r:embed="rId15"/>
                    <a:stretch>
                      <a:fillRect/>
                    </a:stretch>
                  </pic:blipFill>
                  <pic:spPr>
                    <a:xfrm>
                      <a:off x="0" y="0"/>
                      <a:ext cx="1775614" cy="1447926"/>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t>Después de entrar como cliente se abrirá una ventana con los datos del servidor y varios botones que realizarán distintas acciones.</w:t>
      </w:r>
    </w:p>
    <w:p w:rsidR="00EA2892" w:rsidRDefault="00EA2892" w:rsidP="006B51C1">
      <w:pPr>
        <w:spacing w:before="120" w:after="120"/>
        <w:jc w:val="both"/>
        <w:rPr>
          <w:rFonts w:ascii="Arial" w:hAnsi="Arial" w:cs="Arial"/>
        </w:rPr>
      </w:pPr>
      <w:r>
        <w:rPr>
          <w:rFonts w:ascii="Arial" w:hAnsi="Arial" w:cs="Arial"/>
          <w:noProof/>
          <w:lang w:eastAsia="es-ES"/>
        </w:rPr>
        <w:drawing>
          <wp:inline distT="0" distB="0" distL="0" distR="0">
            <wp:extent cx="4084320" cy="3581400"/>
            <wp:effectExtent l="19050" t="0" r="0" b="0"/>
            <wp:docPr id="8" name="7 Imagen" descr="clienteVent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Ventana.PNG"/>
                    <pic:cNvPicPr/>
                  </pic:nvPicPr>
                  <pic:blipFill>
                    <a:blip r:embed="rId16"/>
                    <a:stretch>
                      <a:fillRect/>
                    </a:stretch>
                  </pic:blipFill>
                  <pic:spPr>
                    <a:xfrm>
                      <a:off x="0" y="0"/>
                      <a:ext cx="4084674" cy="3581711"/>
                    </a:xfrm>
                    <a:prstGeom prst="rect">
                      <a:avLst/>
                    </a:prstGeom>
                  </pic:spPr>
                </pic:pic>
              </a:graphicData>
            </a:graphic>
          </wp:inline>
        </w:drawing>
      </w:r>
    </w:p>
    <w:p w:rsidR="00EA2892" w:rsidRDefault="00EA2892" w:rsidP="006B51C1">
      <w:pPr>
        <w:spacing w:before="120" w:after="120"/>
        <w:jc w:val="both"/>
        <w:rPr>
          <w:rFonts w:ascii="Arial" w:hAnsi="Arial" w:cs="Arial"/>
        </w:rPr>
      </w:pPr>
      <w:r>
        <w:rPr>
          <w:rFonts w:ascii="Arial" w:hAnsi="Arial" w:cs="Arial"/>
        </w:rPr>
        <w:t>Los botones más importantes son “Subir fichero” y “Descargar fichero” los cuales nos permiten subir un fichero al servidor y descargar un fichero de este respectivamente.</w:t>
      </w:r>
    </w:p>
    <w:p w:rsidR="00EA2892" w:rsidRDefault="00EA2892" w:rsidP="006B51C1">
      <w:pPr>
        <w:spacing w:before="120" w:after="120"/>
        <w:jc w:val="both"/>
        <w:rPr>
          <w:rFonts w:ascii="Arial" w:hAnsi="Arial" w:cs="Arial"/>
        </w:rPr>
      </w:pPr>
      <w:r>
        <w:rPr>
          <w:rFonts w:ascii="Arial" w:hAnsi="Arial" w:cs="Arial"/>
        </w:rPr>
        <w:t>Para subir un fichero pulsaremos dicho botón, el cual abrirá una ventana donde elegiremos el fichero a subir</w:t>
      </w:r>
      <w:r w:rsidR="00EB1846">
        <w:rPr>
          <w:rFonts w:ascii="Arial" w:hAnsi="Arial" w:cs="Arial"/>
        </w:rPr>
        <w:t>.</w:t>
      </w:r>
    </w:p>
    <w:p w:rsidR="00EB1846" w:rsidRDefault="00EB1846" w:rsidP="006B51C1">
      <w:pPr>
        <w:spacing w:before="120" w:after="120"/>
        <w:jc w:val="both"/>
        <w:rPr>
          <w:rFonts w:ascii="Arial" w:hAnsi="Arial" w:cs="Arial"/>
        </w:rPr>
      </w:pPr>
      <w:r>
        <w:rPr>
          <w:rFonts w:ascii="Arial" w:hAnsi="Arial" w:cs="Arial"/>
          <w:noProof/>
          <w:lang w:eastAsia="es-ES"/>
        </w:rPr>
        <w:lastRenderedPageBreak/>
        <w:drawing>
          <wp:inline distT="0" distB="0" distL="0" distR="0">
            <wp:extent cx="4099916" cy="2804403"/>
            <wp:effectExtent l="19050" t="0" r="0" b="0"/>
            <wp:docPr id="9" name="8 Imagen" descr="subirFich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Fichero.PNG"/>
                    <pic:cNvPicPr/>
                  </pic:nvPicPr>
                  <pic:blipFill>
                    <a:blip r:embed="rId17"/>
                    <a:stretch>
                      <a:fillRect/>
                    </a:stretch>
                  </pic:blipFill>
                  <pic:spPr>
                    <a:xfrm>
                      <a:off x="0" y="0"/>
                      <a:ext cx="4099916" cy="2804403"/>
                    </a:xfrm>
                    <a:prstGeom prst="rect">
                      <a:avLst/>
                    </a:prstGeom>
                  </pic:spPr>
                </pic:pic>
              </a:graphicData>
            </a:graphic>
          </wp:inline>
        </w:drawing>
      </w:r>
    </w:p>
    <w:p w:rsidR="00EB1846" w:rsidRDefault="00EB1846" w:rsidP="006B51C1">
      <w:pPr>
        <w:spacing w:before="120" w:after="120"/>
        <w:jc w:val="both"/>
        <w:rPr>
          <w:rFonts w:ascii="Arial" w:hAnsi="Arial" w:cs="Arial"/>
        </w:rPr>
      </w:pPr>
      <w:r>
        <w:rPr>
          <w:rFonts w:ascii="Arial" w:hAnsi="Arial" w:cs="Arial"/>
        </w:rPr>
        <w:t>Para descargar un fichero del servidor pulsaremos el botón correspondiente después de haber seleccionado un fichero de la lista.</w:t>
      </w:r>
    </w:p>
    <w:p w:rsidR="00EB1846" w:rsidRDefault="00EB1846" w:rsidP="006B51C1">
      <w:pPr>
        <w:spacing w:before="120" w:after="120"/>
        <w:jc w:val="both"/>
        <w:rPr>
          <w:rFonts w:ascii="Arial" w:hAnsi="Arial" w:cs="Arial"/>
        </w:rPr>
      </w:pPr>
      <w:r>
        <w:rPr>
          <w:rFonts w:ascii="Arial" w:hAnsi="Arial" w:cs="Arial"/>
          <w:noProof/>
          <w:lang w:eastAsia="es-ES"/>
        </w:rPr>
        <w:drawing>
          <wp:inline distT="0" distB="0" distL="0" distR="0">
            <wp:extent cx="4061812" cy="3749365"/>
            <wp:effectExtent l="19050" t="0" r="0" b="0"/>
            <wp:docPr id="10" name="9 Imagen" descr="descargar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rFich.PNG"/>
                    <pic:cNvPicPr/>
                  </pic:nvPicPr>
                  <pic:blipFill>
                    <a:blip r:embed="rId18"/>
                    <a:stretch>
                      <a:fillRect/>
                    </a:stretch>
                  </pic:blipFill>
                  <pic:spPr>
                    <a:xfrm>
                      <a:off x="0" y="0"/>
                      <a:ext cx="4061812" cy="3749365"/>
                    </a:xfrm>
                    <a:prstGeom prst="rect">
                      <a:avLst/>
                    </a:prstGeom>
                  </pic:spPr>
                </pic:pic>
              </a:graphicData>
            </a:graphic>
          </wp:inline>
        </w:drawing>
      </w:r>
    </w:p>
    <w:p w:rsidR="00EB1846" w:rsidRDefault="00EB1846" w:rsidP="006B51C1">
      <w:pPr>
        <w:spacing w:before="120" w:after="120"/>
        <w:jc w:val="both"/>
        <w:rPr>
          <w:rFonts w:ascii="Arial" w:hAnsi="Arial" w:cs="Arial"/>
        </w:rPr>
      </w:pPr>
      <w:r>
        <w:rPr>
          <w:rFonts w:ascii="Arial" w:hAnsi="Arial" w:cs="Arial"/>
        </w:rPr>
        <w:t xml:space="preserve">El fichero seleccionado se descargará directamente en la carpeta del proyecto, si se descarga un fichero y hay uno que se llama igual, este se </w:t>
      </w:r>
      <w:r w:rsidR="00293C58">
        <w:rPr>
          <w:rFonts w:ascii="Arial" w:hAnsi="Arial" w:cs="Arial"/>
        </w:rPr>
        <w:t>sobrescribirá</w:t>
      </w:r>
      <w:r>
        <w:rPr>
          <w:rFonts w:ascii="Arial" w:hAnsi="Arial" w:cs="Arial"/>
        </w:rPr>
        <w:t>.</w:t>
      </w:r>
    </w:p>
    <w:p w:rsidR="00293C58" w:rsidRPr="006B51C1" w:rsidRDefault="00293C58" w:rsidP="006B51C1">
      <w:pPr>
        <w:spacing w:before="120" w:after="120"/>
        <w:jc w:val="both"/>
        <w:rPr>
          <w:rFonts w:ascii="Arial" w:hAnsi="Arial" w:cs="Arial"/>
        </w:rPr>
      </w:pPr>
      <w:r>
        <w:rPr>
          <w:rFonts w:ascii="Arial" w:hAnsi="Arial" w:cs="Arial"/>
        </w:rPr>
        <w:t>Para que el usuario se desconecte puede pulsar el botón “Salir” o pulsar la cruz en la parte superior derecha de la ventana.</w:t>
      </w:r>
    </w:p>
    <w:p w:rsidR="002973A5" w:rsidRDefault="002973A5" w:rsidP="002973A5">
      <w:pPr>
        <w:spacing w:before="360" w:after="240"/>
        <w:jc w:val="both"/>
        <w:rPr>
          <w:rFonts w:ascii="Arial" w:hAnsi="Arial" w:cs="Arial"/>
          <w:b/>
          <w:sz w:val="28"/>
          <w:szCs w:val="28"/>
        </w:rPr>
      </w:pPr>
      <w:r>
        <w:rPr>
          <w:rFonts w:ascii="Arial" w:hAnsi="Arial" w:cs="Arial"/>
          <w:b/>
          <w:sz w:val="28"/>
          <w:szCs w:val="28"/>
        </w:rPr>
        <w:lastRenderedPageBreak/>
        <w:t xml:space="preserve">1.4 </w:t>
      </w:r>
      <w:r w:rsidR="006B51C1">
        <w:rPr>
          <w:rFonts w:ascii="Arial" w:hAnsi="Arial" w:cs="Arial"/>
          <w:b/>
          <w:sz w:val="28"/>
          <w:szCs w:val="28"/>
        </w:rPr>
        <w:t>IMPLEMENTACIÓN</w:t>
      </w:r>
    </w:p>
    <w:p w:rsidR="00461CFD" w:rsidRDefault="002973A5" w:rsidP="00461CFD">
      <w:pPr>
        <w:spacing w:before="120" w:after="120"/>
        <w:jc w:val="both"/>
        <w:rPr>
          <w:rFonts w:ascii="Arial" w:hAnsi="Arial" w:cs="Arial"/>
        </w:rPr>
      </w:pPr>
      <w:r>
        <w:rPr>
          <w:rFonts w:ascii="Arial" w:hAnsi="Arial" w:cs="Arial"/>
        </w:rPr>
        <w:t xml:space="preserve">Este módulo se compone de </w:t>
      </w:r>
      <w:r w:rsidR="006700F9">
        <w:rPr>
          <w:rFonts w:ascii="Arial" w:hAnsi="Arial" w:cs="Arial"/>
        </w:rPr>
        <w:t>siete</w:t>
      </w:r>
      <w:r>
        <w:rPr>
          <w:rFonts w:ascii="Arial" w:hAnsi="Arial" w:cs="Arial"/>
        </w:rPr>
        <w:t xml:space="preserve"> clases diferentes, </w:t>
      </w:r>
      <w:r w:rsidR="004C5197">
        <w:rPr>
          <w:rFonts w:ascii="Arial" w:hAnsi="Arial" w:cs="Arial"/>
        </w:rPr>
        <w:t>Servidor</w:t>
      </w:r>
      <w:r>
        <w:rPr>
          <w:rFonts w:ascii="Arial" w:hAnsi="Arial" w:cs="Arial"/>
        </w:rPr>
        <w:t xml:space="preserve">, </w:t>
      </w:r>
      <w:r w:rsidR="004C5197">
        <w:rPr>
          <w:rFonts w:ascii="Arial" w:hAnsi="Arial" w:cs="Arial"/>
        </w:rPr>
        <w:t>Cliente</w:t>
      </w:r>
      <w:r>
        <w:rPr>
          <w:rFonts w:ascii="Arial" w:hAnsi="Arial" w:cs="Arial"/>
        </w:rPr>
        <w:t xml:space="preserve">, </w:t>
      </w:r>
      <w:proofErr w:type="spellStart"/>
      <w:r>
        <w:rPr>
          <w:rFonts w:ascii="Arial" w:hAnsi="Arial" w:cs="Arial"/>
        </w:rPr>
        <w:t>HiloServidor</w:t>
      </w:r>
      <w:proofErr w:type="spellEnd"/>
      <w:r w:rsidR="004C5197">
        <w:rPr>
          <w:rFonts w:ascii="Arial" w:hAnsi="Arial" w:cs="Arial"/>
        </w:rPr>
        <w:t xml:space="preserve">, </w:t>
      </w:r>
      <w:proofErr w:type="spellStart"/>
      <w:r w:rsidR="004C5197">
        <w:rPr>
          <w:rFonts w:ascii="Arial" w:hAnsi="Arial" w:cs="Arial"/>
        </w:rPr>
        <w:t>EnviarFichero</w:t>
      </w:r>
      <w:proofErr w:type="spellEnd"/>
      <w:r w:rsidR="004C5197">
        <w:rPr>
          <w:rFonts w:ascii="Arial" w:hAnsi="Arial" w:cs="Arial"/>
        </w:rPr>
        <w:t>,</w:t>
      </w:r>
      <w:r>
        <w:rPr>
          <w:rFonts w:ascii="Arial" w:hAnsi="Arial" w:cs="Arial"/>
        </w:rPr>
        <w:t xml:space="preserve"> </w:t>
      </w:r>
      <w:proofErr w:type="spellStart"/>
      <w:r w:rsidR="004C5197">
        <w:rPr>
          <w:rFonts w:ascii="Arial" w:hAnsi="Arial" w:cs="Arial"/>
        </w:rPr>
        <w:t>EstructuraFichero</w:t>
      </w:r>
      <w:proofErr w:type="spellEnd"/>
      <w:r w:rsidR="004C5197">
        <w:rPr>
          <w:rFonts w:ascii="Arial" w:hAnsi="Arial" w:cs="Arial"/>
        </w:rPr>
        <w:t xml:space="preserve">, </w:t>
      </w:r>
      <w:proofErr w:type="spellStart"/>
      <w:r w:rsidR="004C5197">
        <w:rPr>
          <w:rFonts w:ascii="Arial" w:hAnsi="Arial" w:cs="Arial"/>
        </w:rPr>
        <w:t>ObtenerFichero</w:t>
      </w:r>
      <w:proofErr w:type="spellEnd"/>
      <w:r w:rsidR="004C5197">
        <w:rPr>
          <w:rFonts w:ascii="Arial" w:hAnsi="Arial" w:cs="Arial"/>
        </w:rPr>
        <w:t xml:space="preserve"> y </w:t>
      </w:r>
      <w:proofErr w:type="spellStart"/>
      <w:r w:rsidR="004C5197">
        <w:rPr>
          <w:rFonts w:ascii="Arial" w:hAnsi="Arial" w:cs="Arial"/>
        </w:rPr>
        <w:t>PedirFichero</w:t>
      </w:r>
      <w:proofErr w:type="spellEnd"/>
      <w:r>
        <w:rPr>
          <w:rFonts w:ascii="Arial" w:hAnsi="Arial" w:cs="Arial"/>
        </w:rPr>
        <w:t>.</w:t>
      </w:r>
    </w:p>
    <w:p w:rsidR="006539B1" w:rsidRDefault="004C5197" w:rsidP="00461CFD">
      <w:pPr>
        <w:spacing w:before="120" w:after="120"/>
        <w:jc w:val="both"/>
        <w:rPr>
          <w:rFonts w:ascii="Arial" w:hAnsi="Arial" w:cs="Arial"/>
        </w:rPr>
      </w:pPr>
      <w:r>
        <w:rPr>
          <w:rFonts w:ascii="Arial" w:hAnsi="Arial" w:cs="Arial"/>
          <w:noProof/>
          <w:lang w:eastAsia="es-ES"/>
        </w:rPr>
        <w:drawing>
          <wp:inline distT="0" distB="0" distL="0" distR="0">
            <wp:extent cx="1600339" cy="975445"/>
            <wp:effectExtent l="19050" t="0" r="0" b="0"/>
            <wp:docPr id="2" name="1 Imagen" descr="num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Clases.PNG"/>
                    <pic:cNvPicPr/>
                  </pic:nvPicPr>
                  <pic:blipFill>
                    <a:blip r:embed="rId19"/>
                    <a:stretch>
                      <a:fillRect/>
                    </a:stretch>
                  </pic:blipFill>
                  <pic:spPr>
                    <a:xfrm>
                      <a:off x="0" y="0"/>
                      <a:ext cx="1600339" cy="975445"/>
                    </a:xfrm>
                    <a:prstGeom prst="rect">
                      <a:avLst/>
                    </a:prstGeom>
                  </pic:spPr>
                </pic:pic>
              </a:graphicData>
            </a:graphic>
          </wp:inline>
        </w:drawing>
      </w:r>
    </w:p>
    <w:p w:rsidR="006539B1" w:rsidRDefault="006700F9" w:rsidP="00461CFD">
      <w:pPr>
        <w:spacing w:before="120" w:after="120"/>
        <w:jc w:val="both"/>
        <w:rPr>
          <w:rFonts w:ascii="Arial" w:hAnsi="Arial" w:cs="Arial"/>
        </w:rPr>
      </w:pPr>
      <w:r>
        <w:rPr>
          <w:rFonts w:ascii="Arial" w:hAnsi="Arial" w:cs="Arial"/>
        </w:rPr>
        <w:t>La clase Servidor se encargará de abrir un servidor local en un directorio que el mismo cliente seleccionará.</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1564" cy="1524000"/>
            <wp:effectExtent l="19050" t="0" r="0" b="0"/>
            <wp:docPr id="3" name="2 Imagen" descr="Seleccionar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Servidor.PNG"/>
                    <pic:cNvPicPr/>
                  </pic:nvPicPr>
                  <pic:blipFill>
                    <a:blip r:embed="rId20"/>
                    <a:stretch>
                      <a:fillRect/>
                    </a:stretch>
                  </pic:blipFill>
                  <pic:spPr>
                    <a:xfrm>
                      <a:off x="0" y="0"/>
                      <a:ext cx="5579745" cy="1526238"/>
                    </a:xfrm>
                    <a:prstGeom prst="rect">
                      <a:avLst/>
                    </a:prstGeom>
                  </pic:spPr>
                </pic:pic>
              </a:graphicData>
            </a:graphic>
          </wp:inline>
        </w:drawing>
      </w:r>
    </w:p>
    <w:p w:rsidR="006700F9" w:rsidRDefault="006700F9" w:rsidP="00461CFD">
      <w:pPr>
        <w:spacing w:before="120" w:after="120"/>
        <w:jc w:val="both"/>
        <w:rPr>
          <w:rFonts w:ascii="Arial" w:hAnsi="Arial" w:cs="Arial"/>
        </w:rPr>
      </w:pPr>
      <w:r>
        <w:rPr>
          <w:rFonts w:ascii="Arial" w:hAnsi="Arial" w:cs="Arial"/>
        </w:rPr>
        <w:t>El servidor estará siempre en bucle para que se puedan conectar clientes siempre que quieran.</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9745" cy="1068705"/>
            <wp:effectExtent l="19050" t="0" r="1905" b="0"/>
            <wp:docPr id="4" name="3 Imagen" descr="bucle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le servidor.PNG"/>
                    <pic:cNvPicPr/>
                  </pic:nvPicPr>
                  <pic:blipFill>
                    <a:blip r:embed="rId21"/>
                    <a:stretch>
                      <a:fillRect/>
                    </a:stretch>
                  </pic:blipFill>
                  <pic:spPr>
                    <a:xfrm>
                      <a:off x="0" y="0"/>
                      <a:ext cx="5579745" cy="1068705"/>
                    </a:xfrm>
                    <a:prstGeom prst="rect">
                      <a:avLst/>
                    </a:prstGeom>
                  </pic:spPr>
                </pic:pic>
              </a:graphicData>
            </a:graphic>
          </wp:inline>
        </w:drawing>
      </w:r>
    </w:p>
    <w:p w:rsidR="00891898" w:rsidRDefault="006700F9" w:rsidP="00461CFD">
      <w:pPr>
        <w:spacing w:before="120" w:after="120"/>
        <w:jc w:val="both"/>
        <w:rPr>
          <w:rFonts w:ascii="Arial" w:hAnsi="Arial" w:cs="Arial"/>
        </w:rPr>
      </w:pPr>
      <w:r>
        <w:rPr>
          <w:rFonts w:ascii="Arial" w:hAnsi="Arial" w:cs="Arial"/>
        </w:rPr>
        <w:t xml:space="preserve">La clase cliente se basa en una ventana que mostrará </w:t>
      </w:r>
      <w:r w:rsidR="00891898">
        <w:rPr>
          <w:rFonts w:ascii="Arial" w:hAnsi="Arial" w:cs="Arial"/>
        </w:rPr>
        <w:t>los datos del servidor y las acciones que podemos realizar. Esta clase tiene varios métodos interesantes para comentar.</w:t>
      </w:r>
    </w:p>
    <w:p w:rsidR="00891898" w:rsidRDefault="00891898" w:rsidP="00461CFD">
      <w:pPr>
        <w:spacing w:before="120" w:after="120"/>
        <w:jc w:val="both"/>
        <w:rPr>
          <w:rFonts w:ascii="Arial" w:hAnsi="Arial" w:cs="Arial"/>
        </w:rPr>
      </w:pPr>
      <w:r>
        <w:rPr>
          <w:rFonts w:ascii="Arial" w:hAnsi="Arial" w:cs="Arial"/>
        </w:rPr>
        <w:t>El primero sería a la hora de pulsar el botón para subir un fichero al servidor. Este método funciona gracias a que un buffer recoge el contenido del fichero seleccionado y escribe uno nuevo idéntico.</w:t>
      </w:r>
    </w:p>
    <w:p w:rsidR="00891898" w:rsidRDefault="00891898" w:rsidP="00461CFD">
      <w:pPr>
        <w:spacing w:before="120" w:after="120"/>
        <w:jc w:val="both"/>
        <w:rPr>
          <w:rFonts w:ascii="Arial" w:hAnsi="Arial" w:cs="Arial"/>
        </w:rPr>
      </w:pPr>
      <w:r>
        <w:rPr>
          <w:rFonts w:ascii="Arial" w:hAnsi="Arial" w:cs="Arial"/>
          <w:noProof/>
          <w:lang w:eastAsia="es-ES"/>
        </w:rPr>
        <w:lastRenderedPageBreak/>
        <w:drawing>
          <wp:inline distT="0" distB="0" distL="0" distR="0">
            <wp:extent cx="5579745" cy="1661160"/>
            <wp:effectExtent l="19050" t="0" r="1905" b="0"/>
            <wp:docPr id="5" name="4 Imagen" descr="subir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Fich.PNG"/>
                    <pic:cNvPicPr/>
                  </pic:nvPicPr>
                  <pic:blipFill>
                    <a:blip r:embed="rId22"/>
                    <a:stretch>
                      <a:fillRect/>
                    </a:stretch>
                  </pic:blipFill>
                  <pic:spPr>
                    <a:xfrm>
                      <a:off x="0" y="0"/>
                      <a:ext cx="5579745" cy="1661160"/>
                    </a:xfrm>
                    <a:prstGeom prst="rect">
                      <a:avLst/>
                    </a:prstGeom>
                  </pic:spPr>
                </pic:pic>
              </a:graphicData>
            </a:graphic>
          </wp:inline>
        </w:drawing>
      </w:r>
    </w:p>
    <w:p w:rsidR="00891898" w:rsidRDefault="00891898" w:rsidP="00461CFD">
      <w:pPr>
        <w:spacing w:before="120" w:after="120"/>
        <w:jc w:val="both"/>
        <w:rPr>
          <w:rFonts w:ascii="Arial" w:hAnsi="Arial" w:cs="Arial"/>
        </w:rPr>
      </w:pPr>
      <w:r>
        <w:rPr>
          <w:rFonts w:ascii="Arial" w:hAnsi="Arial" w:cs="Arial"/>
        </w:rPr>
        <w:t xml:space="preserve">Otro evento se produciría cuando el cliente pulsara el botón de descargar fichero, cuando esto sucede se guarda en una variable objeto la estructura del mismo, la cual </w:t>
      </w:r>
      <w:r w:rsidR="00F227D6">
        <w:rPr>
          <w:rFonts w:ascii="Arial" w:hAnsi="Arial" w:cs="Arial"/>
        </w:rPr>
        <w:t>contiene la información del fichero, y se crea una copia en el directorio donde esté almacenada nuestra aplicación.</w:t>
      </w:r>
    </w:p>
    <w:p w:rsidR="00F227D6" w:rsidRDefault="00F227D6" w:rsidP="00461CFD">
      <w:pPr>
        <w:spacing w:before="120" w:after="120"/>
        <w:jc w:val="both"/>
        <w:rPr>
          <w:rFonts w:ascii="Arial" w:hAnsi="Arial" w:cs="Arial"/>
        </w:rPr>
      </w:pPr>
      <w:r>
        <w:rPr>
          <w:rFonts w:ascii="Arial" w:hAnsi="Arial" w:cs="Arial"/>
          <w:noProof/>
          <w:lang w:eastAsia="es-ES"/>
        </w:rPr>
        <w:drawing>
          <wp:inline distT="0" distB="0" distL="0" distR="0">
            <wp:extent cx="5579745" cy="1531620"/>
            <wp:effectExtent l="19050" t="0" r="1905" b="0"/>
            <wp:docPr id="6" name="5 Imagen" descr="desc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Fich.PNG"/>
                    <pic:cNvPicPr/>
                  </pic:nvPicPr>
                  <pic:blipFill>
                    <a:blip r:embed="rId23"/>
                    <a:stretch>
                      <a:fillRect/>
                    </a:stretch>
                  </pic:blipFill>
                  <pic:spPr>
                    <a:xfrm>
                      <a:off x="0" y="0"/>
                      <a:ext cx="5579745" cy="1531620"/>
                    </a:xfrm>
                    <a:prstGeom prst="rect">
                      <a:avLst/>
                    </a:prstGeom>
                  </pic:spPr>
                </pic:pic>
              </a:graphicData>
            </a:graphic>
          </wp:inline>
        </w:drawing>
      </w:r>
    </w:p>
    <w:p w:rsidR="00F227D6" w:rsidRDefault="00777664" w:rsidP="00461CFD">
      <w:pPr>
        <w:spacing w:before="120" w:after="120"/>
        <w:jc w:val="both"/>
        <w:rPr>
          <w:rFonts w:ascii="Arial" w:hAnsi="Arial" w:cs="Arial"/>
        </w:rPr>
      </w:pPr>
      <w:r>
        <w:rPr>
          <w:rFonts w:ascii="Arial" w:hAnsi="Arial" w:cs="Arial"/>
        </w:rPr>
        <w:t xml:space="preserve">La clase </w:t>
      </w:r>
      <w:proofErr w:type="spellStart"/>
      <w:r>
        <w:rPr>
          <w:rFonts w:ascii="Arial" w:hAnsi="Arial" w:cs="Arial"/>
        </w:rPr>
        <w:t>HiloServidor</w:t>
      </w:r>
      <w:proofErr w:type="spellEnd"/>
      <w:r>
        <w:rPr>
          <w:rFonts w:ascii="Arial" w:hAnsi="Arial" w:cs="Arial"/>
        </w:rPr>
        <w:t xml:space="preserve"> será usada como una tubería para compartir datos del cliente y del servidor para llevar a cabo métodos, como por ejemplo el método </w:t>
      </w:r>
      <w:proofErr w:type="spellStart"/>
      <w:r>
        <w:rPr>
          <w:rFonts w:ascii="Arial" w:hAnsi="Arial" w:cs="Arial"/>
        </w:rPr>
        <w:t>EnviarFichero</w:t>
      </w:r>
      <w:proofErr w:type="spellEnd"/>
      <w:r>
        <w:rPr>
          <w:rFonts w:ascii="Arial" w:hAnsi="Arial" w:cs="Arial"/>
        </w:rPr>
        <w:t xml:space="preserve"> el cual necesita la ruta del servidor y la ruta del fichero que el cliente quiere subir al servidor.</w:t>
      </w:r>
    </w:p>
    <w:p w:rsidR="00777664" w:rsidRDefault="00777664" w:rsidP="00461CFD">
      <w:pPr>
        <w:spacing w:before="120" w:after="120"/>
        <w:jc w:val="both"/>
        <w:rPr>
          <w:rFonts w:ascii="Arial" w:hAnsi="Arial" w:cs="Arial"/>
        </w:rPr>
      </w:pPr>
      <w:r>
        <w:rPr>
          <w:rFonts w:ascii="Arial" w:hAnsi="Arial" w:cs="Arial"/>
          <w:noProof/>
          <w:lang w:eastAsia="es-ES"/>
        </w:rPr>
        <w:drawing>
          <wp:inline distT="0" distB="0" distL="0" distR="0">
            <wp:extent cx="5579745" cy="2362835"/>
            <wp:effectExtent l="19050" t="0" r="1905" b="0"/>
            <wp:docPr id="13" name="12 Imagen" descr="enviarfice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arficehro.PNG"/>
                    <pic:cNvPicPr/>
                  </pic:nvPicPr>
                  <pic:blipFill>
                    <a:blip r:embed="rId24"/>
                    <a:stretch>
                      <a:fillRect/>
                    </a:stretch>
                  </pic:blipFill>
                  <pic:spPr>
                    <a:xfrm>
                      <a:off x="0" y="0"/>
                      <a:ext cx="5579745" cy="2362835"/>
                    </a:xfrm>
                    <a:prstGeom prst="rect">
                      <a:avLst/>
                    </a:prstGeom>
                  </pic:spPr>
                </pic:pic>
              </a:graphicData>
            </a:graphic>
          </wp:inline>
        </w:drawing>
      </w:r>
    </w:p>
    <w:p w:rsidR="00A969DC" w:rsidRDefault="00777664" w:rsidP="00293C58">
      <w:pPr>
        <w:spacing w:before="120" w:after="120"/>
        <w:jc w:val="both"/>
        <w:rPr>
          <w:rFonts w:ascii="Arial" w:hAnsi="Arial" w:cs="Arial"/>
        </w:rPr>
      </w:pPr>
      <w:r>
        <w:rPr>
          <w:rFonts w:ascii="Arial" w:hAnsi="Arial" w:cs="Arial"/>
        </w:rPr>
        <w:t xml:space="preserve">Las clases </w:t>
      </w:r>
      <w:proofErr w:type="spellStart"/>
      <w:r>
        <w:rPr>
          <w:rFonts w:ascii="Arial" w:hAnsi="Arial" w:cs="Arial"/>
        </w:rPr>
        <w:t>PedirFichero</w:t>
      </w:r>
      <w:proofErr w:type="spellEnd"/>
      <w:r>
        <w:rPr>
          <w:rFonts w:ascii="Arial" w:hAnsi="Arial" w:cs="Arial"/>
        </w:rPr>
        <w:t xml:space="preserve">, </w:t>
      </w:r>
      <w:proofErr w:type="spellStart"/>
      <w:r>
        <w:rPr>
          <w:rFonts w:ascii="Arial" w:hAnsi="Arial" w:cs="Arial"/>
        </w:rPr>
        <w:t>ObtenerFichero</w:t>
      </w:r>
      <w:proofErr w:type="spellEnd"/>
      <w:r>
        <w:rPr>
          <w:rFonts w:ascii="Arial" w:hAnsi="Arial" w:cs="Arial"/>
        </w:rPr>
        <w:t xml:space="preserve"> y </w:t>
      </w:r>
      <w:proofErr w:type="spellStart"/>
      <w:r>
        <w:rPr>
          <w:rFonts w:ascii="Arial" w:hAnsi="Arial" w:cs="Arial"/>
        </w:rPr>
        <w:t>EnviarFichero</w:t>
      </w:r>
      <w:proofErr w:type="spellEnd"/>
      <w:r>
        <w:rPr>
          <w:rFonts w:ascii="Arial" w:hAnsi="Arial" w:cs="Arial"/>
        </w:rPr>
        <w:t xml:space="preserve"> se usan como objetos que se usarán dependiendo de qué acción quiera llevar a cabo el cliente. La clase </w:t>
      </w:r>
      <w:proofErr w:type="spellStart"/>
      <w:r>
        <w:rPr>
          <w:rFonts w:ascii="Arial" w:hAnsi="Arial" w:cs="Arial"/>
        </w:rPr>
        <w:t>EstructuraFichero</w:t>
      </w:r>
      <w:proofErr w:type="spellEnd"/>
      <w:r>
        <w:rPr>
          <w:rFonts w:ascii="Arial" w:hAnsi="Arial" w:cs="Arial"/>
        </w:rPr>
        <w:t xml:space="preserve"> es la que más información almacena ya que guarda todo lo relacionado con el servidor tal como la ruta, nombre del directorio y un </w:t>
      </w:r>
      <w:proofErr w:type="spellStart"/>
      <w:r>
        <w:rPr>
          <w:rFonts w:ascii="Arial" w:hAnsi="Arial" w:cs="Arial"/>
        </w:rPr>
        <w:t>array</w:t>
      </w:r>
      <w:proofErr w:type="spellEnd"/>
      <w:r>
        <w:rPr>
          <w:rFonts w:ascii="Arial" w:hAnsi="Arial" w:cs="Arial"/>
        </w:rPr>
        <w:t xml:space="preserve"> con todos los datos que hay dentro del servidor.</w:t>
      </w:r>
    </w:p>
    <w:p w:rsidR="00777664" w:rsidRDefault="00511F85" w:rsidP="00A969DC">
      <w:pPr>
        <w:pStyle w:val="Prrafodelista"/>
        <w:numPr>
          <w:ilvl w:val="0"/>
          <w:numId w:val="3"/>
        </w:numPr>
        <w:spacing w:before="480" w:after="360"/>
        <w:jc w:val="both"/>
        <w:rPr>
          <w:rFonts w:ascii="Arial" w:hAnsi="Arial" w:cs="Arial"/>
          <w:b/>
          <w:sz w:val="32"/>
          <w:szCs w:val="32"/>
        </w:rPr>
      </w:pPr>
      <w:r>
        <w:rPr>
          <w:rFonts w:ascii="Arial" w:hAnsi="Arial" w:cs="Arial"/>
          <w:b/>
          <w:sz w:val="32"/>
          <w:szCs w:val="32"/>
        </w:rPr>
        <w:lastRenderedPageBreak/>
        <w:t xml:space="preserve">CAPÍTULO </w:t>
      </w:r>
      <w:r w:rsidRPr="00A969DC">
        <w:rPr>
          <w:rFonts w:ascii="Arial" w:hAnsi="Arial" w:cs="Arial"/>
          <w:b/>
          <w:sz w:val="32"/>
          <w:szCs w:val="32"/>
        </w:rPr>
        <w:t>2. ENVÍO Y RECEPCIÓN DE CORREOS ELECTRÓNICOS (SMTP/POP3)</w:t>
      </w:r>
      <w:r>
        <w:rPr>
          <w:rFonts w:ascii="Arial" w:hAnsi="Arial" w:cs="Arial"/>
          <w:b/>
          <w:sz w:val="32"/>
          <w:szCs w:val="32"/>
        </w:rPr>
        <w:t>.</w:t>
      </w:r>
    </w:p>
    <w:p w:rsidR="00796B9E" w:rsidRPr="00796B9E" w:rsidRDefault="00B911E5" w:rsidP="00796B9E">
      <w:pPr>
        <w:spacing w:before="360" w:after="240"/>
        <w:rPr>
          <w:rFonts w:ascii="Arial" w:hAnsi="Arial" w:cs="Arial"/>
          <w:b/>
          <w:sz w:val="28"/>
          <w:szCs w:val="28"/>
        </w:rPr>
      </w:pPr>
      <w:r>
        <w:rPr>
          <w:rFonts w:ascii="Arial" w:hAnsi="Arial" w:cs="Arial"/>
          <w:b/>
          <w:sz w:val="28"/>
          <w:szCs w:val="28"/>
        </w:rPr>
        <w:t>2</w:t>
      </w:r>
      <w:r w:rsidR="00796B9E" w:rsidRPr="00796B9E">
        <w:rPr>
          <w:rFonts w:ascii="Arial" w:hAnsi="Arial" w:cs="Arial"/>
          <w:b/>
          <w:sz w:val="28"/>
          <w:szCs w:val="28"/>
        </w:rPr>
        <w:t>.1 INTRODUCCIÓN</w:t>
      </w:r>
    </w:p>
    <w:p w:rsidR="00796B9E" w:rsidRDefault="00796B9E" w:rsidP="00796B9E">
      <w:pPr>
        <w:spacing w:before="120" w:after="120"/>
        <w:jc w:val="both"/>
        <w:rPr>
          <w:rFonts w:ascii="Arial" w:hAnsi="Arial" w:cs="Arial"/>
        </w:rPr>
      </w:pPr>
      <w:r w:rsidRPr="00796B9E">
        <w:rPr>
          <w:rFonts w:ascii="Arial" w:hAnsi="Arial" w:cs="Arial"/>
        </w:rPr>
        <w:t xml:space="preserve">En este capítulo veremos que es un servidor </w:t>
      </w:r>
      <w:r>
        <w:rPr>
          <w:rFonts w:ascii="Arial" w:hAnsi="Arial" w:cs="Arial"/>
        </w:rPr>
        <w:t>SMTP</w:t>
      </w:r>
      <w:r w:rsidRPr="00796B9E">
        <w:rPr>
          <w:rFonts w:ascii="Arial" w:hAnsi="Arial" w:cs="Arial"/>
        </w:rPr>
        <w:t xml:space="preserve">, </w:t>
      </w:r>
      <w:r>
        <w:rPr>
          <w:rFonts w:ascii="Arial" w:hAnsi="Arial" w:cs="Arial"/>
        </w:rPr>
        <w:t>como funciona y como instalarlo, también usaremos el POP3.</w:t>
      </w:r>
    </w:p>
    <w:p w:rsidR="00796B9E" w:rsidRDefault="00796B9E" w:rsidP="00796B9E">
      <w:pPr>
        <w:spacing w:before="120" w:after="120"/>
        <w:jc w:val="both"/>
        <w:rPr>
          <w:rFonts w:ascii="Arial" w:hAnsi="Arial" w:cs="Arial"/>
        </w:rPr>
      </w:pPr>
      <w:r>
        <w:rPr>
          <w:rFonts w:ascii="Arial" w:hAnsi="Arial" w:cs="Arial"/>
        </w:rPr>
        <w:t>El SMTP es el protocolo estándar de internet para el intercambio de correo electrónico. Funciona con comandos de texto que se envían al servidor. Cada vez que se envía un comando el servidor SMTP envía una respuesta.</w:t>
      </w:r>
      <w:r w:rsidR="00B911E5">
        <w:rPr>
          <w:rFonts w:ascii="Arial" w:hAnsi="Arial" w:cs="Arial"/>
        </w:rPr>
        <w:t xml:space="preserve"> </w:t>
      </w:r>
    </w:p>
    <w:p w:rsidR="00B911E5" w:rsidRDefault="00B911E5" w:rsidP="00796B9E">
      <w:pPr>
        <w:spacing w:before="120" w:after="120"/>
        <w:jc w:val="both"/>
        <w:rPr>
          <w:rFonts w:ascii="Arial" w:hAnsi="Arial" w:cs="Arial"/>
        </w:rPr>
      </w:pPr>
      <w:r>
        <w:rPr>
          <w:rFonts w:ascii="Arial" w:hAnsi="Arial" w:cs="Arial"/>
        </w:rPr>
        <w:t>La pega de crear un servidor SMTP es que solamente nos proporciona la opción de mandar correos electrónicos por lo tanto debemos apoyarnos del POP3 el cual nos permite ver los correos electrónicos existentes en el servidor.</w:t>
      </w:r>
    </w:p>
    <w:p w:rsidR="00B911E5" w:rsidRDefault="00B911E5" w:rsidP="00B911E5">
      <w:pPr>
        <w:spacing w:before="360" w:after="240"/>
        <w:jc w:val="both"/>
        <w:rPr>
          <w:rFonts w:ascii="Arial" w:hAnsi="Arial" w:cs="Arial"/>
          <w:b/>
          <w:sz w:val="28"/>
          <w:szCs w:val="28"/>
        </w:rPr>
      </w:pPr>
      <w:r>
        <w:rPr>
          <w:rFonts w:ascii="Arial" w:hAnsi="Arial" w:cs="Arial"/>
          <w:b/>
          <w:sz w:val="28"/>
          <w:szCs w:val="28"/>
        </w:rPr>
        <w:t>2</w:t>
      </w:r>
      <w:r w:rsidRPr="00461CFD">
        <w:rPr>
          <w:rFonts w:ascii="Arial" w:hAnsi="Arial" w:cs="Arial"/>
          <w:b/>
          <w:sz w:val="28"/>
          <w:szCs w:val="28"/>
        </w:rPr>
        <w:t xml:space="preserve">.2 </w:t>
      </w:r>
      <w:r>
        <w:rPr>
          <w:rFonts w:ascii="Arial" w:hAnsi="Arial" w:cs="Arial"/>
          <w:b/>
          <w:sz w:val="28"/>
          <w:szCs w:val="28"/>
        </w:rPr>
        <w:t>REQUISITOS</w:t>
      </w:r>
    </w:p>
    <w:p w:rsidR="00B911E5" w:rsidRDefault="00B911E5" w:rsidP="00B911E5">
      <w:pPr>
        <w:spacing w:before="120" w:after="120"/>
        <w:jc w:val="both"/>
        <w:rPr>
          <w:rFonts w:ascii="Arial" w:hAnsi="Arial" w:cs="Arial"/>
        </w:rPr>
      </w:pPr>
      <w:r>
        <w:rPr>
          <w:rFonts w:ascii="Arial" w:hAnsi="Arial" w:cs="Arial"/>
        </w:rPr>
        <w:t>A diferencia del módulo anterior esta vez tendremos que usar varias librerías para hacer que nuestro programa funcione.</w:t>
      </w:r>
    </w:p>
    <w:p w:rsidR="00B911E5" w:rsidRDefault="00B911E5" w:rsidP="00B911E5">
      <w:pPr>
        <w:spacing w:before="240" w:after="240"/>
        <w:jc w:val="both"/>
        <w:rPr>
          <w:rFonts w:ascii="Arial" w:hAnsi="Arial" w:cs="Arial"/>
          <w:b/>
          <w:sz w:val="26"/>
          <w:szCs w:val="26"/>
          <w:u w:val="single"/>
        </w:rPr>
      </w:pPr>
      <w:r w:rsidRPr="00B911E5">
        <w:rPr>
          <w:rFonts w:ascii="Arial" w:hAnsi="Arial" w:cs="Arial"/>
          <w:b/>
          <w:sz w:val="26"/>
          <w:szCs w:val="26"/>
          <w:u w:val="single"/>
        </w:rPr>
        <w:t>2.2.1 Librerías necesarias</w:t>
      </w:r>
    </w:p>
    <w:p w:rsidR="00B911E5" w:rsidRDefault="00B911E5" w:rsidP="00B911E5">
      <w:pPr>
        <w:spacing w:before="120" w:after="120"/>
        <w:jc w:val="both"/>
        <w:rPr>
          <w:rFonts w:ascii="Arial" w:hAnsi="Arial" w:cs="Arial"/>
        </w:rPr>
      </w:pPr>
      <w:r>
        <w:rPr>
          <w:rFonts w:ascii="Arial" w:hAnsi="Arial" w:cs="Arial"/>
        </w:rPr>
        <w:t xml:space="preserve">Las librerías que necesitaremos son las siguientes, </w:t>
      </w:r>
      <w:proofErr w:type="spellStart"/>
      <w:r>
        <w:rPr>
          <w:rFonts w:ascii="Arial" w:hAnsi="Arial" w:cs="Arial"/>
        </w:rPr>
        <w:t>activation</w:t>
      </w:r>
      <w:proofErr w:type="spellEnd"/>
      <w:r>
        <w:rPr>
          <w:rFonts w:ascii="Arial" w:hAnsi="Arial" w:cs="Arial"/>
        </w:rPr>
        <w:t xml:space="preserve">, </w:t>
      </w:r>
      <w:proofErr w:type="spellStart"/>
      <w:r>
        <w:rPr>
          <w:rFonts w:ascii="Arial" w:hAnsi="Arial" w:cs="Arial"/>
        </w:rPr>
        <w:t>dsn</w:t>
      </w:r>
      <w:proofErr w:type="spellEnd"/>
      <w:r>
        <w:rPr>
          <w:rFonts w:ascii="Arial" w:hAnsi="Arial" w:cs="Arial"/>
        </w:rPr>
        <w:t xml:space="preserve">, </w:t>
      </w:r>
      <w:proofErr w:type="spellStart"/>
      <w:r>
        <w:rPr>
          <w:rFonts w:ascii="Arial" w:hAnsi="Arial" w:cs="Arial"/>
        </w:rPr>
        <w:t>imap</w:t>
      </w:r>
      <w:proofErr w:type="spellEnd"/>
      <w:r>
        <w:rPr>
          <w:rFonts w:ascii="Arial" w:hAnsi="Arial" w:cs="Arial"/>
        </w:rPr>
        <w:t xml:space="preserve">, mail, </w:t>
      </w:r>
      <w:proofErr w:type="spellStart"/>
      <w:r>
        <w:rPr>
          <w:rFonts w:ascii="Arial" w:hAnsi="Arial" w:cs="Arial"/>
        </w:rPr>
        <w:t>mailapi</w:t>
      </w:r>
      <w:proofErr w:type="spellEnd"/>
      <w:r>
        <w:rPr>
          <w:rFonts w:ascii="Arial" w:hAnsi="Arial" w:cs="Arial"/>
        </w:rPr>
        <w:t xml:space="preserve">, pop3 y </w:t>
      </w:r>
      <w:proofErr w:type="spellStart"/>
      <w:r>
        <w:rPr>
          <w:rFonts w:ascii="Arial" w:hAnsi="Arial" w:cs="Arial"/>
        </w:rPr>
        <w:t>smtp</w:t>
      </w:r>
      <w:proofErr w:type="spellEnd"/>
      <w:r>
        <w:rPr>
          <w:rFonts w:ascii="Arial" w:hAnsi="Arial" w:cs="Arial"/>
        </w:rPr>
        <w:t>.</w:t>
      </w:r>
    </w:p>
    <w:p w:rsidR="00B911E5" w:rsidRDefault="00B911E5" w:rsidP="00B911E5">
      <w:pPr>
        <w:spacing w:before="120" w:after="120"/>
        <w:jc w:val="both"/>
        <w:rPr>
          <w:rFonts w:ascii="Arial" w:hAnsi="Arial" w:cs="Arial"/>
        </w:rPr>
      </w:pPr>
      <w:r>
        <w:rPr>
          <w:rFonts w:ascii="Arial" w:hAnsi="Arial" w:cs="Arial"/>
          <w:noProof/>
          <w:lang w:eastAsia="es-ES"/>
        </w:rPr>
        <w:drawing>
          <wp:inline distT="0" distB="0" distL="0" distR="0">
            <wp:extent cx="2522439" cy="1493650"/>
            <wp:effectExtent l="19050" t="0" r="0" b="0"/>
            <wp:docPr id="14" name="13 Imagen" descr="libr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erias.PNG"/>
                    <pic:cNvPicPr/>
                  </pic:nvPicPr>
                  <pic:blipFill>
                    <a:blip r:embed="rId25"/>
                    <a:stretch>
                      <a:fillRect/>
                    </a:stretch>
                  </pic:blipFill>
                  <pic:spPr>
                    <a:xfrm>
                      <a:off x="0" y="0"/>
                      <a:ext cx="2522439" cy="1493650"/>
                    </a:xfrm>
                    <a:prstGeom prst="rect">
                      <a:avLst/>
                    </a:prstGeom>
                  </pic:spPr>
                </pic:pic>
              </a:graphicData>
            </a:graphic>
          </wp:inline>
        </w:drawing>
      </w:r>
    </w:p>
    <w:p w:rsidR="0027518C" w:rsidRDefault="0027518C" w:rsidP="0027518C">
      <w:pPr>
        <w:spacing w:before="240" w:after="240"/>
        <w:jc w:val="both"/>
        <w:rPr>
          <w:rFonts w:ascii="Arial" w:hAnsi="Arial" w:cs="Arial"/>
          <w:b/>
          <w:sz w:val="26"/>
          <w:szCs w:val="26"/>
          <w:u w:val="single"/>
        </w:rPr>
      </w:pPr>
      <w:r>
        <w:rPr>
          <w:rFonts w:ascii="Arial" w:hAnsi="Arial" w:cs="Arial"/>
          <w:b/>
          <w:sz w:val="26"/>
          <w:szCs w:val="26"/>
          <w:u w:val="single"/>
        </w:rPr>
        <w:t>2.2.2</w:t>
      </w:r>
      <w:r w:rsidRPr="00B911E5">
        <w:rPr>
          <w:rFonts w:ascii="Arial" w:hAnsi="Arial" w:cs="Arial"/>
          <w:b/>
          <w:sz w:val="26"/>
          <w:szCs w:val="26"/>
          <w:u w:val="single"/>
        </w:rPr>
        <w:t xml:space="preserve"> </w:t>
      </w:r>
      <w:r>
        <w:rPr>
          <w:rFonts w:ascii="Arial" w:hAnsi="Arial" w:cs="Arial"/>
          <w:b/>
          <w:sz w:val="26"/>
          <w:szCs w:val="26"/>
          <w:u w:val="single"/>
        </w:rPr>
        <w:t>Instalación</w:t>
      </w:r>
    </w:p>
    <w:p w:rsidR="0027518C" w:rsidRDefault="0027518C" w:rsidP="00796B9E">
      <w:pPr>
        <w:spacing w:before="120" w:after="120"/>
        <w:jc w:val="both"/>
        <w:rPr>
          <w:rFonts w:ascii="Arial" w:hAnsi="Arial" w:cs="Arial"/>
        </w:rPr>
      </w:pPr>
      <w:r>
        <w:rPr>
          <w:rFonts w:ascii="Arial" w:hAnsi="Arial" w:cs="Arial"/>
        </w:rPr>
        <w:t xml:space="preserve">En este caso no necesitamos instalar nada ya que como se indica en la </w:t>
      </w:r>
      <w:proofErr w:type="spellStart"/>
      <w:r>
        <w:rPr>
          <w:rFonts w:ascii="Arial" w:hAnsi="Arial" w:cs="Arial"/>
        </w:rPr>
        <w:t>peval</w:t>
      </w:r>
      <w:proofErr w:type="spellEnd"/>
      <w:r>
        <w:rPr>
          <w:rFonts w:ascii="Arial" w:hAnsi="Arial" w:cs="Arial"/>
        </w:rPr>
        <w:t xml:space="preserve"> las librerías deben estar ya importadas, en el caso contrario debemos descargar los .</w:t>
      </w:r>
      <w:proofErr w:type="spellStart"/>
      <w:r>
        <w:rPr>
          <w:rFonts w:ascii="Arial" w:hAnsi="Arial" w:cs="Arial"/>
        </w:rPr>
        <w:t>jar</w:t>
      </w:r>
      <w:proofErr w:type="spellEnd"/>
      <w:r>
        <w:rPr>
          <w:rFonts w:ascii="Arial" w:hAnsi="Arial" w:cs="Arial"/>
        </w:rPr>
        <w:t xml:space="preserve"> desde sus respectivas páginas e importarlos.</w:t>
      </w:r>
    </w:p>
    <w:p w:rsidR="0027518C" w:rsidRDefault="0027518C">
      <w:pPr>
        <w:rPr>
          <w:rFonts w:ascii="Arial" w:hAnsi="Arial" w:cs="Arial"/>
        </w:rPr>
      </w:pPr>
      <w:r>
        <w:rPr>
          <w:rFonts w:ascii="Arial" w:hAnsi="Arial" w:cs="Arial"/>
        </w:rPr>
        <w:br w:type="page"/>
      </w:r>
    </w:p>
    <w:p w:rsidR="0027518C" w:rsidRDefault="0027518C" w:rsidP="0027518C">
      <w:pPr>
        <w:spacing w:before="360" w:after="240"/>
        <w:jc w:val="both"/>
        <w:rPr>
          <w:rFonts w:ascii="Arial" w:hAnsi="Arial" w:cs="Arial"/>
          <w:b/>
          <w:sz w:val="28"/>
          <w:szCs w:val="28"/>
        </w:rPr>
      </w:pPr>
      <w:r>
        <w:rPr>
          <w:rFonts w:ascii="Arial" w:hAnsi="Arial" w:cs="Arial"/>
          <w:b/>
          <w:sz w:val="28"/>
          <w:szCs w:val="28"/>
        </w:rPr>
        <w:lastRenderedPageBreak/>
        <w:t>2.3 IMPLEMENTACIÓN</w:t>
      </w:r>
    </w:p>
    <w:p w:rsidR="00C568BA" w:rsidRDefault="00C568BA" w:rsidP="00C568BA">
      <w:pPr>
        <w:spacing w:before="120" w:after="120"/>
        <w:jc w:val="both"/>
        <w:rPr>
          <w:rFonts w:ascii="Arial" w:hAnsi="Arial" w:cs="Arial"/>
        </w:rPr>
      </w:pPr>
      <w:r>
        <w:rPr>
          <w:rFonts w:ascii="Arial" w:hAnsi="Arial" w:cs="Arial"/>
        </w:rPr>
        <w:t xml:space="preserve">El módulo de email se compone de </w:t>
      </w:r>
      <w:proofErr w:type="gramStart"/>
      <w:r>
        <w:rPr>
          <w:rFonts w:ascii="Arial" w:hAnsi="Arial" w:cs="Arial"/>
        </w:rPr>
        <w:t>la siguientes clases</w:t>
      </w:r>
      <w:proofErr w:type="gramEnd"/>
    </w:p>
    <w:p w:rsidR="00C568BA" w:rsidRDefault="00C568BA" w:rsidP="00C568BA">
      <w:pPr>
        <w:spacing w:before="120" w:after="120"/>
        <w:jc w:val="both"/>
        <w:rPr>
          <w:rFonts w:ascii="Arial" w:hAnsi="Arial" w:cs="Arial"/>
        </w:rPr>
      </w:pPr>
      <w:r>
        <w:rPr>
          <w:rFonts w:ascii="Arial" w:hAnsi="Arial" w:cs="Arial"/>
        </w:rPr>
        <w:t xml:space="preserve">La clase Correo contiene un método </w:t>
      </w:r>
      <w:proofErr w:type="spellStart"/>
      <w:r>
        <w:rPr>
          <w:rFonts w:ascii="Arial" w:hAnsi="Arial" w:cs="Arial"/>
        </w:rPr>
        <w:t>enviarDatos</w:t>
      </w:r>
      <w:proofErr w:type="spellEnd"/>
      <w:r>
        <w:rPr>
          <w:rFonts w:ascii="Arial" w:hAnsi="Arial" w:cs="Arial"/>
        </w:rPr>
        <w:t>, que es la encargada de enviar datos acerca del correo como el destino, asunto y mensaje del correo</w:t>
      </w:r>
    </w:p>
    <w:p w:rsidR="00C568BA" w:rsidRDefault="00C568BA" w:rsidP="00C568BA">
      <w:pPr>
        <w:spacing w:before="120" w:after="120"/>
        <w:jc w:val="both"/>
        <w:rPr>
          <w:rFonts w:ascii="Arial" w:hAnsi="Arial" w:cs="Arial"/>
        </w:rPr>
      </w:pPr>
      <w:r>
        <w:rPr>
          <w:rFonts w:ascii="Arial" w:hAnsi="Arial" w:cs="Arial"/>
          <w:noProof/>
          <w:lang w:eastAsia="es-ES"/>
        </w:rPr>
        <w:drawing>
          <wp:inline distT="0" distB="0" distL="0" distR="0" wp14:anchorId="7CB3A6CD" wp14:editId="13130B19">
            <wp:extent cx="5572125" cy="2724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2724150"/>
                    </a:xfrm>
                    <a:prstGeom prst="rect">
                      <a:avLst/>
                    </a:prstGeom>
                    <a:noFill/>
                    <a:ln>
                      <a:noFill/>
                    </a:ln>
                  </pic:spPr>
                </pic:pic>
              </a:graphicData>
            </a:graphic>
          </wp:inline>
        </w:drawing>
      </w:r>
    </w:p>
    <w:p w:rsidR="00C568BA" w:rsidRDefault="00C568BA" w:rsidP="00C568BA">
      <w:pPr>
        <w:spacing w:before="120" w:after="120"/>
        <w:jc w:val="both"/>
        <w:rPr>
          <w:rFonts w:ascii="Arial" w:hAnsi="Arial" w:cs="Arial"/>
        </w:rPr>
      </w:pPr>
      <w:r>
        <w:rPr>
          <w:rFonts w:ascii="Arial" w:hAnsi="Arial" w:cs="Arial"/>
        </w:rPr>
        <w:t xml:space="preserve">También contiene un método </w:t>
      </w:r>
      <w:proofErr w:type="spellStart"/>
      <w:r>
        <w:rPr>
          <w:rFonts w:ascii="Arial" w:hAnsi="Arial" w:cs="Arial"/>
        </w:rPr>
        <w:t>recibirDatos</w:t>
      </w:r>
      <w:proofErr w:type="spellEnd"/>
      <w:r>
        <w:rPr>
          <w:rFonts w:ascii="Arial" w:hAnsi="Arial" w:cs="Arial"/>
        </w:rPr>
        <w:t>, cuya funcionalidad es la de recibir correos.</w:t>
      </w:r>
    </w:p>
    <w:p w:rsidR="00C568BA" w:rsidRDefault="00C568BA" w:rsidP="00C568BA">
      <w:pPr>
        <w:spacing w:before="120" w:after="120"/>
        <w:jc w:val="both"/>
        <w:rPr>
          <w:rFonts w:ascii="Arial" w:hAnsi="Arial" w:cs="Arial"/>
        </w:rPr>
      </w:pPr>
      <w:r>
        <w:rPr>
          <w:rFonts w:ascii="Arial" w:hAnsi="Arial" w:cs="Arial"/>
        </w:rPr>
        <w:t xml:space="preserve">Obtendrá del </w:t>
      </w:r>
      <w:proofErr w:type="spellStart"/>
      <w:r>
        <w:rPr>
          <w:rFonts w:ascii="Arial" w:hAnsi="Arial" w:cs="Arial"/>
        </w:rPr>
        <w:t>almacen</w:t>
      </w:r>
      <w:proofErr w:type="spellEnd"/>
      <w:r>
        <w:rPr>
          <w:rFonts w:ascii="Arial" w:hAnsi="Arial" w:cs="Arial"/>
        </w:rPr>
        <w:t xml:space="preserve"> de la carpeta INBOX los mensajes que contenga y los almacenará en el </w:t>
      </w:r>
      <w:proofErr w:type="spellStart"/>
      <w:r>
        <w:rPr>
          <w:rFonts w:ascii="Arial" w:hAnsi="Arial" w:cs="Arial"/>
        </w:rPr>
        <w:t>array</w:t>
      </w:r>
      <w:proofErr w:type="spellEnd"/>
      <w:r>
        <w:rPr>
          <w:rFonts w:ascii="Arial" w:hAnsi="Arial" w:cs="Arial"/>
        </w:rPr>
        <w:t xml:space="preserve"> de </w:t>
      </w:r>
      <w:proofErr w:type="spellStart"/>
      <w:r>
        <w:rPr>
          <w:rFonts w:ascii="Arial" w:hAnsi="Arial" w:cs="Arial"/>
        </w:rPr>
        <w:t>Message</w:t>
      </w:r>
      <w:proofErr w:type="spellEnd"/>
    </w:p>
    <w:p w:rsidR="00C568BA" w:rsidRDefault="00C568BA" w:rsidP="00C568BA">
      <w:pPr>
        <w:spacing w:before="120" w:after="120"/>
        <w:jc w:val="both"/>
        <w:rPr>
          <w:rFonts w:ascii="Arial" w:hAnsi="Arial" w:cs="Arial"/>
        </w:rPr>
      </w:pPr>
      <w:r>
        <w:rPr>
          <w:rFonts w:ascii="Arial" w:hAnsi="Arial" w:cs="Arial"/>
          <w:noProof/>
          <w:lang w:eastAsia="es-ES"/>
        </w:rPr>
        <w:drawing>
          <wp:inline distT="0" distB="0" distL="0" distR="0" wp14:anchorId="5C9D850A" wp14:editId="2205AB00">
            <wp:extent cx="5572125" cy="18573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1857375"/>
                    </a:xfrm>
                    <a:prstGeom prst="rect">
                      <a:avLst/>
                    </a:prstGeom>
                    <a:noFill/>
                    <a:ln>
                      <a:noFill/>
                    </a:ln>
                  </pic:spPr>
                </pic:pic>
              </a:graphicData>
            </a:graphic>
          </wp:inline>
        </w:drawing>
      </w:r>
    </w:p>
    <w:p w:rsidR="00C568BA" w:rsidRDefault="00C568BA" w:rsidP="00C568BA">
      <w:pPr>
        <w:spacing w:before="120" w:after="120"/>
        <w:jc w:val="both"/>
        <w:rPr>
          <w:rFonts w:ascii="Arial" w:hAnsi="Arial" w:cs="Arial"/>
        </w:rPr>
      </w:pPr>
    </w:p>
    <w:p w:rsidR="00C568BA" w:rsidRDefault="00C568BA" w:rsidP="00C568BA">
      <w:pPr>
        <w:spacing w:before="120" w:after="120"/>
        <w:jc w:val="both"/>
        <w:rPr>
          <w:rFonts w:ascii="Arial" w:hAnsi="Arial" w:cs="Arial"/>
        </w:rPr>
      </w:pPr>
    </w:p>
    <w:p w:rsidR="00C568BA" w:rsidRDefault="00C568BA" w:rsidP="00C568BA">
      <w:pPr>
        <w:spacing w:before="120" w:after="120"/>
        <w:jc w:val="both"/>
        <w:rPr>
          <w:rFonts w:ascii="Arial" w:hAnsi="Arial" w:cs="Arial"/>
        </w:rPr>
      </w:pPr>
    </w:p>
    <w:p w:rsidR="00C568BA" w:rsidRDefault="00C568BA" w:rsidP="00C568BA">
      <w:pPr>
        <w:spacing w:before="120" w:after="120"/>
        <w:jc w:val="both"/>
        <w:rPr>
          <w:rFonts w:ascii="Arial" w:hAnsi="Arial" w:cs="Arial"/>
        </w:rPr>
      </w:pPr>
    </w:p>
    <w:p w:rsidR="00C568BA" w:rsidRDefault="00C568BA" w:rsidP="00C568BA">
      <w:pPr>
        <w:spacing w:before="120" w:after="120"/>
        <w:jc w:val="both"/>
        <w:rPr>
          <w:rFonts w:ascii="Arial" w:hAnsi="Arial" w:cs="Arial"/>
        </w:rPr>
      </w:pPr>
    </w:p>
    <w:p w:rsidR="00C568BA" w:rsidRDefault="00C568BA" w:rsidP="00C568BA">
      <w:pPr>
        <w:spacing w:before="120" w:after="120"/>
        <w:jc w:val="both"/>
        <w:rPr>
          <w:rFonts w:ascii="Arial" w:hAnsi="Arial" w:cs="Arial"/>
        </w:rPr>
      </w:pPr>
      <w:r>
        <w:rPr>
          <w:rFonts w:ascii="Arial" w:hAnsi="Arial" w:cs="Arial"/>
        </w:rPr>
        <w:lastRenderedPageBreak/>
        <w:t xml:space="preserve">La clase </w:t>
      </w:r>
      <w:proofErr w:type="spellStart"/>
      <w:r>
        <w:rPr>
          <w:rFonts w:ascii="Arial" w:hAnsi="Arial" w:cs="Arial"/>
        </w:rPr>
        <w:t>datosCorreo</w:t>
      </w:r>
      <w:proofErr w:type="spellEnd"/>
      <w:r>
        <w:rPr>
          <w:rFonts w:ascii="Arial" w:hAnsi="Arial" w:cs="Arial"/>
        </w:rPr>
        <w:t xml:space="preserve"> tiene un </w:t>
      </w:r>
      <w:r w:rsidRPr="00817AD4">
        <w:rPr>
          <w:rFonts w:ascii="Arial" w:hAnsi="Arial" w:cs="Arial"/>
          <w:b/>
        </w:rPr>
        <w:t>constructor</w:t>
      </w:r>
      <w:r>
        <w:rPr>
          <w:rFonts w:ascii="Arial" w:hAnsi="Arial" w:cs="Arial"/>
        </w:rPr>
        <w:t xml:space="preserve"> recibe como parámetro un objeto </w:t>
      </w:r>
      <w:proofErr w:type="spellStart"/>
      <w:r>
        <w:rPr>
          <w:rFonts w:ascii="Arial" w:hAnsi="Arial" w:cs="Arial"/>
        </w:rPr>
        <w:t>Message</w:t>
      </w:r>
      <w:proofErr w:type="spellEnd"/>
      <w:r>
        <w:rPr>
          <w:rFonts w:ascii="Arial" w:hAnsi="Arial" w:cs="Arial"/>
        </w:rPr>
        <w:t xml:space="preserve"> donde le indicamos que el asunto y el origen los recibirá de mensaje2 y se los establecemos mediante los métodos </w:t>
      </w:r>
      <w:proofErr w:type="spellStart"/>
      <w:r>
        <w:rPr>
          <w:rFonts w:ascii="Arial" w:hAnsi="Arial" w:cs="Arial"/>
        </w:rPr>
        <w:t>setters</w:t>
      </w:r>
      <w:proofErr w:type="spellEnd"/>
      <w:r>
        <w:rPr>
          <w:rFonts w:ascii="Arial" w:hAnsi="Arial" w:cs="Arial"/>
        </w:rPr>
        <w:t xml:space="preserve"> de la clase </w:t>
      </w:r>
      <w:proofErr w:type="spellStart"/>
      <w:r>
        <w:rPr>
          <w:rFonts w:ascii="Arial" w:hAnsi="Arial" w:cs="Arial"/>
        </w:rPr>
        <w:t>Message</w:t>
      </w:r>
      <w:proofErr w:type="spellEnd"/>
    </w:p>
    <w:p w:rsidR="00C568BA" w:rsidRDefault="00C568BA" w:rsidP="00C568BA">
      <w:pPr>
        <w:spacing w:before="120" w:after="120"/>
        <w:jc w:val="both"/>
        <w:rPr>
          <w:rFonts w:ascii="Arial" w:hAnsi="Arial" w:cs="Arial"/>
        </w:rPr>
      </w:pPr>
      <w:r>
        <w:rPr>
          <w:rFonts w:ascii="Arial" w:hAnsi="Arial" w:cs="Arial"/>
        </w:rPr>
        <w:tab/>
      </w:r>
      <w:r>
        <w:rPr>
          <w:rFonts w:ascii="Arial" w:hAnsi="Arial" w:cs="Arial"/>
          <w:noProof/>
          <w:lang w:eastAsia="es-ES"/>
        </w:rPr>
        <w:drawing>
          <wp:inline distT="0" distB="0" distL="0" distR="0" wp14:anchorId="4E7DD4B9" wp14:editId="4C56A01D">
            <wp:extent cx="5572125" cy="876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876300"/>
                    </a:xfrm>
                    <a:prstGeom prst="rect">
                      <a:avLst/>
                    </a:prstGeom>
                    <a:noFill/>
                    <a:ln>
                      <a:noFill/>
                    </a:ln>
                  </pic:spPr>
                </pic:pic>
              </a:graphicData>
            </a:graphic>
          </wp:inline>
        </w:drawing>
      </w:r>
    </w:p>
    <w:p w:rsidR="00C568BA" w:rsidRDefault="00C568BA" w:rsidP="00C568BA">
      <w:pPr>
        <w:spacing w:before="120" w:after="120"/>
        <w:jc w:val="both"/>
        <w:rPr>
          <w:rFonts w:ascii="Arial" w:hAnsi="Arial" w:cs="Arial"/>
        </w:rPr>
      </w:pPr>
      <w:r>
        <w:rPr>
          <w:rFonts w:ascii="Arial" w:hAnsi="Arial" w:cs="Arial"/>
        </w:rPr>
        <w:t xml:space="preserve">También contiene un </w:t>
      </w:r>
      <w:r>
        <w:rPr>
          <w:rFonts w:ascii="Arial" w:hAnsi="Arial" w:cs="Arial"/>
          <w:b/>
        </w:rPr>
        <w:t xml:space="preserve">método </w:t>
      </w:r>
      <w:proofErr w:type="spellStart"/>
      <w:r>
        <w:rPr>
          <w:rFonts w:ascii="Arial" w:hAnsi="Arial" w:cs="Arial"/>
        </w:rPr>
        <w:t>obtenerTexto</w:t>
      </w:r>
      <w:proofErr w:type="spellEnd"/>
      <w:r>
        <w:rPr>
          <w:rFonts w:ascii="Arial" w:hAnsi="Arial" w:cs="Arial"/>
        </w:rPr>
        <w:t xml:space="preserve"> el cual compara si el texto es plano o de tipo </w:t>
      </w:r>
      <w:proofErr w:type="spellStart"/>
      <w:r>
        <w:rPr>
          <w:rFonts w:ascii="Arial" w:hAnsi="Arial" w:cs="Arial"/>
        </w:rPr>
        <w:t>multiparte</w:t>
      </w:r>
      <w:proofErr w:type="spellEnd"/>
      <w:r>
        <w:rPr>
          <w:rFonts w:ascii="Arial" w:hAnsi="Arial" w:cs="Arial"/>
        </w:rPr>
        <w:t>, si es de tipo texto plano llama a set mensaje para pasarle como parámetro el contenido de texto del texto del parámetro</w:t>
      </w:r>
    </w:p>
    <w:p w:rsidR="00C568BA" w:rsidRPr="00C568BA" w:rsidRDefault="00C568BA" w:rsidP="00C568BA">
      <w:pPr>
        <w:spacing w:before="120" w:after="120"/>
        <w:jc w:val="both"/>
        <w:rPr>
          <w:rFonts w:ascii="Arial" w:hAnsi="Arial" w:cs="Arial"/>
        </w:rPr>
      </w:pPr>
      <w:r>
        <w:rPr>
          <w:rFonts w:ascii="Arial" w:hAnsi="Arial" w:cs="Arial"/>
          <w:noProof/>
          <w:lang w:eastAsia="es-ES"/>
        </w:rPr>
        <w:drawing>
          <wp:inline distT="0" distB="0" distL="0" distR="0">
            <wp:extent cx="5581650" cy="1504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1504950"/>
                    </a:xfrm>
                    <a:prstGeom prst="rect">
                      <a:avLst/>
                    </a:prstGeom>
                    <a:noFill/>
                    <a:ln>
                      <a:noFill/>
                    </a:ln>
                  </pic:spPr>
                </pic:pic>
              </a:graphicData>
            </a:graphic>
          </wp:inline>
        </w:drawing>
      </w:r>
      <w:bookmarkStart w:id="0" w:name="_GoBack"/>
      <w:bookmarkEnd w:id="0"/>
    </w:p>
    <w:p w:rsidR="00C568BA" w:rsidRDefault="00C568BA" w:rsidP="0027518C">
      <w:pPr>
        <w:spacing w:before="360" w:after="240"/>
        <w:jc w:val="both"/>
        <w:rPr>
          <w:rFonts w:ascii="Arial" w:hAnsi="Arial" w:cs="Arial"/>
          <w:b/>
          <w:sz w:val="28"/>
          <w:szCs w:val="28"/>
        </w:rPr>
      </w:pPr>
    </w:p>
    <w:p w:rsidR="0027518C" w:rsidRDefault="0027518C" w:rsidP="0027518C">
      <w:pPr>
        <w:spacing w:before="360" w:after="240"/>
        <w:jc w:val="both"/>
        <w:rPr>
          <w:rFonts w:ascii="Arial" w:hAnsi="Arial" w:cs="Arial"/>
          <w:b/>
          <w:sz w:val="28"/>
          <w:szCs w:val="28"/>
        </w:rPr>
      </w:pPr>
      <w:r>
        <w:rPr>
          <w:rFonts w:ascii="Arial" w:hAnsi="Arial" w:cs="Arial"/>
          <w:b/>
          <w:sz w:val="28"/>
          <w:szCs w:val="28"/>
        </w:rPr>
        <w:t>2.4 FUNCIONAMIENTO</w:t>
      </w:r>
    </w:p>
    <w:p w:rsidR="00C568BA" w:rsidRDefault="00C568BA" w:rsidP="00796B9E">
      <w:pPr>
        <w:spacing w:before="120" w:after="120"/>
        <w:jc w:val="both"/>
        <w:rPr>
          <w:rFonts w:ascii="Arial" w:hAnsi="Arial" w:cs="Arial"/>
        </w:rPr>
      </w:pPr>
    </w:p>
    <w:p w:rsidR="00817AD4" w:rsidRDefault="00817AD4" w:rsidP="00796B9E">
      <w:pPr>
        <w:spacing w:before="120" w:after="120"/>
        <w:jc w:val="both"/>
        <w:rPr>
          <w:rFonts w:ascii="Arial" w:hAnsi="Arial" w:cs="Arial"/>
        </w:rPr>
      </w:pPr>
    </w:p>
    <w:p w:rsidR="00817AD4" w:rsidRPr="00796B9E" w:rsidRDefault="00817AD4" w:rsidP="00796B9E">
      <w:pPr>
        <w:spacing w:before="120" w:after="120"/>
        <w:jc w:val="both"/>
        <w:rPr>
          <w:rFonts w:ascii="Arial" w:hAnsi="Arial" w:cs="Arial"/>
        </w:rPr>
      </w:pPr>
    </w:p>
    <w:sectPr w:rsidR="00817AD4" w:rsidRPr="00796B9E" w:rsidSect="00A10481">
      <w:type w:val="continuous"/>
      <w:pgSz w:w="11906" w:h="16838"/>
      <w:pgMar w:top="1985" w:right="1418" w:bottom="1701" w:left="1701" w:header="709"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83C" w:rsidRDefault="0076783C" w:rsidP="005F440D">
      <w:pPr>
        <w:spacing w:after="0" w:line="240" w:lineRule="auto"/>
      </w:pPr>
      <w:r>
        <w:separator/>
      </w:r>
    </w:p>
  </w:endnote>
  <w:endnote w:type="continuationSeparator" w:id="0">
    <w:p w:rsidR="0076783C" w:rsidRDefault="0076783C" w:rsidP="005F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AD4" w:rsidRDefault="00817AD4">
    <w:pPr>
      <w:pStyle w:val="Piedepgina"/>
      <w:pBdr>
        <w:top w:val="thinThickSmallGap" w:sz="24" w:space="1" w:color="622423" w:themeColor="accent2" w:themeShade="7F"/>
      </w:pBdr>
      <w:rPr>
        <w:rFonts w:asciiTheme="majorHAnsi" w:hAnsiTheme="majorHAnsi"/>
      </w:rPr>
    </w:pPr>
    <w:r w:rsidRPr="00777664">
      <w:rPr>
        <w:rFonts w:asciiTheme="majorHAnsi" w:hAnsiTheme="majorHAnsi"/>
        <w:noProof/>
        <w:lang w:eastAsia="es-ES"/>
      </w:rPr>
      <w:drawing>
        <wp:anchor distT="0" distB="0" distL="114300" distR="114300" simplePos="0" relativeHeight="251661312" behindDoc="1" locked="0" layoutInCell="1" allowOverlap="1">
          <wp:simplePos x="0" y="0"/>
          <wp:positionH relativeFrom="column">
            <wp:posOffset>20955</wp:posOffset>
          </wp:positionH>
          <wp:positionV relativeFrom="paragraph">
            <wp:posOffset>34290</wp:posOffset>
          </wp:positionV>
          <wp:extent cx="790575" cy="790575"/>
          <wp:effectExtent l="19050" t="0" r="9525" b="0"/>
          <wp:wrapThrough wrapText="bothSides">
            <wp:wrapPolygon edited="0">
              <wp:start x="-520" y="0"/>
              <wp:lineTo x="-520" y="21340"/>
              <wp:lineTo x="21860" y="21340"/>
              <wp:lineTo x="21860" y="0"/>
              <wp:lineTo x="-52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C568BA" w:rsidRPr="00C568BA">
      <w:rPr>
        <w:rFonts w:asciiTheme="majorHAnsi" w:hAnsiTheme="majorHAnsi"/>
        <w:noProof/>
      </w:rPr>
      <w:t>10</w:t>
    </w:r>
    <w:r>
      <w:rPr>
        <w:rFonts w:asciiTheme="majorHAnsi" w:hAnsiTheme="majorHAnsi"/>
        <w:noProof/>
      </w:rPr>
      <w:fldChar w:fldCharType="end"/>
    </w:r>
  </w:p>
  <w:p w:rsidR="00817AD4" w:rsidRDefault="00817AD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AD4" w:rsidRDefault="00817AD4">
    <w:pPr>
      <w:pStyle w:val="Piedepgina"/>
      <w:pBdr>
        <w:top w:val="thinThickSmallGap" w:sz="24" w:space="1" w:color="622423" w:themeColor="accent2" w:themeShade="7F"/>
      </w:pBdr>
      <w:rPr>
        <w:rFonts w:asciiTheme="majorHAnsi" w:hAnsiTheme="majorHAnsi"/>
      </w:rPr>
    </w:pPr>
    <w:r w:rsidRPr="00F227D6">
      <w:rPr>
        <w:rFonts w:asciiTheme="majorHAnsi" w:hAnsiTheme="majorHAnsi"/>
        <w:noProof/>
        <w:lang w:eastAsia="es-ES"/>
      </w:rPr>
      <w:drawing>
        <wp:anchor distT="0" distB="0" distL="114300" distR="114300" simplePos="0" relativeHeight="251659264" behindDoc="1" locked="0" layoutInCell="1" allowOverlap="1">
          <wp:simplePos x="0" y="0"/>
          <wp:positionH relativeFrom="column">
            <wp:posOffset>-5715</wp:posOffset>
          </wp:positionH>
          <wp:positionV relativeFrom="paragraph">
            <wp:posOffset>-118110</wp:posOffset>
          </wp:positionV>
          <wp:extent cx="790575" cy="790575"/>
          <wp:effectExtent l="0" t="0" r="9525" b="9525"/>
          <wp:wrapThrough wrapText="bothSides">
            <wp:wrapPolygon edited="0">
              <wp:start x="0" y="0"/>
              <wp:lineTo x="0" y="21340"/>
              <wp:lineTo x="21340" y="21340"/>
              <wp:lineTo x="21340"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C568BA" w:rsidRPr="00C568BA">
      <w:rPr>
        <w:rFonts w:asciiTheme="majorHAnsi" w:hAnsiTheme="majorHAnsi"/>
        <w:noProof/>
      </w:rPr>
      <w:t>3</w:t>
    </w:r>
    <w:r>
      <w:rPr>
        <w:rFonts w:asciiTheme="majorHAnsi" w:hAnsiTheme="majorHAnsi"/>
        <w:noProof/>
      </w:rPr>
      <w:fldChar w:fldCharType="end"/>
    </w:r>
  </w:p>
  <w:p w:rsidR="00817AD4" w:rsidRDefault="00817A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83C" w:rsidRDefault="0076783C" w:rsidP="005F440D">
      <w:pPr>
        <w:spacing w:after="0" w:line="240" w:lineRule="auto"/>
      </w:pPr>
      <w:r>
        <w:separator/>
      </w:r>
    </w:p>
  </w:footnote>
  <w:footnote w:type="continuationSeparator" w:id="0">
    <w:p w:rsidR="0076783C" w:rsidRDefault="0076783C" w:rsidP="005F4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AD4" w:rsidRDefault="00817AD4" w:rsidP="00C00570">
    <w:pPr>
      <w:pStyle w:val="Encabezado"/>
    </w:pPr>
    <w:r>
      <w:t>Gonzalo Marinucci</w:t>
    </w:r>
  </w:p>
  <w:p w:rsidR="00817AD4" w:rsidRDefault="00817AD4">
    <w:pPr>
      <w:pStyle w:val="Encabezado"/>
    </w:pPr>
    <w:r>
      <w:t>Servicios en Red</w:t>
    </w:r>
  </w:p>
  <w:p w:rsidR="00817AD4" w:rsidRDefault="00817AD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AD4" w:rsidRDefault="00817AD4">
    <w:pPr>
      <w:pStyle w:val="Encabezado"/>
    </w:pPr>
    <w:r>
      <w:t>Gonzalo Marinucci</w:t>
    </w:r>
  </w:p>
  <w:p w:rsidR="00817AD4" w:rsidRDefault="00817AD4">
    <w:pPr>
      <w:pStyle w:val="Encabezado"/>
    </w:pPr>
    <w:r>
      <w:t>Servicios en 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311F"/>
    <w:multiLevelType w:val="multilevel"/>
    <w:tmpl w:val="6CE4E0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3AB2BD2"/>
    <w:multiLevelType w:val="multilevel"/>
    <w:tmpl w:val="B5CE5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DEB2783"/>
    <w:multiLevelType w:val="multilevel"/>
    <w:tmpl w:val="21EE0EDE"/>
    <w:lvl w:ilvl="0">
      <w:start w:val="1"/>
      <w:numFmt w:val="decimal"/>
      <w:lvlText w:val="%1"/>
      <w:lvlJc w:val="left"/>
      <w:pPr>
        <w:ind w:left="384" w:hanging="38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7E136F5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591B"/>
    <w:rsid w:val="0011433D"/>
    <w:rsid w:val="0027518C"/>
    <w:rsid w:val="00293C58"/>
    <w:rsid w:val="002973A5"/>
    <w:rsid w:val="002C3398"/>
    <w:rsid w:val="003E13DE"/>
    <w:rsid w:val="00461CFD"/>
    <w:rsid w:val="004C5197"/>
    <w:rsid w:val="004D4B0C"/>
    <w:rsid w:val="00511F85"/>
    <w:rsid w:val="00585126"/>
    <w:rsid w:val="005F440D"/>
    <w:rsid w:val="006539B1"/>
    <w:rsid w:val="006700F9"/>
    <w:rsid w:val="006B51C1"/>
    <w:rsid w:val="006F5315"/>
    <w:rsid w:val="0076783C"/>
    <w:rsid w:val="00777664"/>
    <w:rsid w:val="00796B9E"/>
    <w:rsid w:val="00817AD4"/>
    <w:rsid w:val="00891898"/>
    <w:rsid w:val="008D2910"/>
    <w:rsid w:val="00973BCA"/>
    <w:rsid w:val="00A05937"/>
    <w:rsid w:val="00A10481"/>
    <w:rsid w:val="00A8591B"/>
    <w:rsid w:val="00A969DC"/>
    <w:rsid w:val="00B911E5"/>
    <w:rsid w:val="00C00570"/>
    <w:rsid w:val="00C31FA0"/>
    <w:rsid w:val="00C568BA"/>
    <w:rsid w:val="00C70428"/>
    <w:rsid w:val="00D84453"/>
    <w:rsid w:val="00DF7209"/>
    <w:rsid w:val="00EA2892"/>
    <w:rsid w:val="00EB1846"/>
    <w:rsid w:val="00EC0167"/>
    <w:rsid w:val="00F227D6"/>
    <w:rsid w:val="00F831C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07EEDD949640CE9B7AF0E692190B86"/>
        <w:category>
          <w:name w:val="General"/>
          <w:gallery w:val="placeholder"/>
        </w:category>
        <w:types>
          <w:type w:val="bbPlcHdr"/>
        </w:types>
        <w:behaviors>
          <w:behavior w:val="content"/>
        </w:behaviors>
        <w:guid w:val="{737AED85-B9B8-48EF-AC63-D983A5A4F390}"/>
      </w:docPartPr>
      <w:docPartBody>
        <w:p w:rsidR="00E54767" w:rsidRDefault="00DA0899" w:rsidP="00DA0899">
          <w:pPr>
            <w:pStyle w:val="0A07EEDD949640CE9B7AF0E692190B86"/>
          </w:pPr>
          <w:r>
            <w:rPr>
              <w:rFonts w:asciiTheme="majorHAnsi" w:eastAsiaTheme="majorEastAsia" w:hAnsiTheme="majorHAnsi" w:cstheme="majorBidi"/>
              <w:caps/>
            </w:rPr>
            <w:t>[Escriba el nombre de la compañía]</w:t>
          </w:r>
        </w:p>
      </w:docPartBody>
    </w:docPart>
    <w:docPart>
      <w:docPartPr>
        <w:name w:val="FF4123A0C0B3476491243E7CAD8E3E1A"/>
        <w:category>
          <w:name w:val="General"/>
          <w:gallery w:val="placeholder"/>
        </w:category>
        <w:types>
          <w:type w:val="bbPlcHdr"/>
        </w:types>
        <w:behaviors>
          <w:behavior w:val="content"/>
        </w:behaviors>
        <w:guid w:val="{B98C1571-C99A-478A-9D91-F4ED2F9BB7B8}"/>
      </w:docPartPr>
      <w:docPartBody>
        <w:p w:rsidR="00E54767" w:rsidRDefault="00DA0899" w:rsidP="00DA0899">
          <w:pPr>
            <w:pStyle w:val="FF4123A0C0B3476491243E7CAD8E3E1A"/>
          </w:pPr>
          <w:r>
            <w:rPr>
              <w:rFonts w:asciiTheme="majorHAnsi" w:eastAsiaTheme="majorEastAsia" w:hAnsiTheme="majorHAnsi" w:cstheme="majorBidi"/>
              <w:sz w:val="80"/>
              <w:szCs w:val="80"/>
            </w:rPr>
            <w:t>[Escriba el título del documento]</w:t>
          </w:r>
        </w:p>
      </w:docPartBody>
    </w:docPart>
    <w:docPart>
      <w:docPartPr>
        <w:name w:val="356C6B25EF5E40B39659B5286BE9EAA8"/>
        <w:category>
          <w:name w:val="General"/>
          <w:gallery w:val="placeholder"/>
        </w:category>
        <w:types>
          <w:type w:val="bbPlcHdr"/>
        </w:types>
        <w:behaviors>
          <w:behavior w:val="content"/>
        </w:behaviors>
        <w:guid w:val="{AE1C24B6-9D6D-4EF1-8668-070ECDF78F81}"/>
      </w:docPartPr>
      <w:docPartBody>
        <w:p w:rsidR="00E54767" w:rsidRDefault="00DA0899" w:rsidP="00DA0899">
          <w:pPr>
            <w:pStyle w:val="356C6B25EF5E40B39659B5286BE9EAA8"/>
          </w:pPr>
          <w:r>
            <w:rPr>
              <w:rFonts w:asciiTheme="majorHAnsi" w:eastAsiaTheme="majorEastAsia" w:hAnsiTheme="majorHAnsi" w:cstheme="majorBidi"/>
              <w:sz w:val="44"/>
              <w:szCs w:val="44"/>
            </w:rPr>
            <w:t>[Escriba el subtítulo del documento]</w:t>
          </w:r>
        </w:p>
      </w:docPartBody>
    </w:docPart>
    <w:docPart>
      <w:docPartPr>
        <w:name w:val="CA3E5495069E4DC6A4AD52B806FC5D1E"/>
        <w:category>
          <w:name w:val="General"/>
          <w:gallery w:val="placeholder"/>
        </w:category>
        <w:types>
          <w:type w:val="bbPlcHdr"/>
        </w:types>
        <w:behaviors>
          <w:behavior w:val="content"/>
        </w:behaviors>
        <w:guid w:val="{D57297BE-2F74-4AFC-83A9-96F265B714CB}"/>
      </w:docPartPr>
      <w:docPartBody>
        <w:p w:rsidR="00E54767" w:rsidRDefault="00DA0899" w:rsidP="00DA0899">
          <w:pPr>
            <w:pStyle w:val="CA3E5495069E4DC6A4AD52B806FC5D1E"/>
          </w:pPr>
          <w:r>
            <w:rPr>
              <w:b/>
              <w:bC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A0899"/>
    <w:rsid w:val="00385B3B"/>
    <w:rsid w:val="007D797E"/>
    <w:rsid w:val="00D00A42"/>
    <w:rsid w:val="00DA0899"/>
    <w:rsid w:val="00E547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07EEDD949640CE9B7AF0E692190B86">
    <w:name w:val="0A07EEDD949640CE9B7AF0E692190B86"/>
    <w:rsid w:val="00DA0899"/>
  </w:style>
  <w:style w:type="paragraph" w:customStyle="1" w:styleId="FF4123A0C0B3476491243E7CAD8E3E1A">
    <w:name w:val="FF4123A0C0B3476491243E7CAD8E3E1A"/>
    <w:rsid w:val="00DA0899"/>
  </w:style>
  <w:style w:type="paragraph" w:customStyle="1" w:styleId="356C6B25EF5E40B39659B5286BE9EAA8">
    <w:name w:val="356C6B25EF5E40B39659B5286BE9EAA8"/>
    <w:rsid w:val="00DA0899"/>
  </w:style>
  <w:style w:type="paragraph" w:customStyle="1" w:styleId="CA3E5495069E4DC6A4AD52B806FC5D1E">
    <w:name w:val="CA3E5495069E4DC6A4AD52B806FC5D1E"/>
    <w:rsid w:val="00DA0899"/>
  </w:style>
  <w:style w:type="paragraph" w:customStyle="1" w:styleId="6E5AC8CA7B8C43E3A333E31AE24CF01C">
    <w:name w:val="6E5AC8CA7B8C43E3A333E31AE24CF01C"/>
    <w:rsid w:val="00DA0899"/>
  </w:style>
  <w:style w:type="paragraph" w:customStyle="1" w:styleId="8BEF58F1C47F4EFF8EB857A5B5719FC8">
    <w:name w:val="8BEF58F1C47F4EFF8EB857A5B5719FC8"/>
    <w:rsid w:val="00DA0899"/>
  </w:style>
  <w:style w:type="paragraph" w:customStyle="1" w:styleId="4106A391E00B44D8BB77121D8D9867D8">
    <w:name w:val="4106A391E00B44D8BB77121D8D9867D8"/>
    <w:rsid w:val="00DA0899"/>
  </w:style>
  <w:style w:type="paragraph" w:customStyle="1" w:styleId="26131BB9DCF647E1BA8D4F7DDBEB0ABA">
    <w:name w:val="26131BB9DCF647E1BA8D4F7DDBEB0ABA"/>
    <w:rsid w:val="00DA0899"/>
  </w:style>
  <w:style w:type="paragraph" w:customStyle="1" w:styleId="8768C30E54FA4727BF5964EDB0485F88">
    <w:name w:val="8768C30E54FA4727BF5964EDB0485F88"/>
    <w:rsid w:val="00DA0899"/>
  </w:style>
  <w:style w:type="paragraph" w:customStyle="1" w:styleId="194664678C43495199F15A82B9836304">
    <w:name w:val="194664678C43495199F15A82B9836304"/>
    <w:rsid w:val="00DA0899"/>
  </w:style>
  <w:style w:type="paragraph" w:customStyle="1" w:styleId="B97EA44424584317917BFA2517C7B1A3">
    <w:name w:val="B97EA44424584317917BFA2517C7B1A3"/>
    <w:rsid w:val="00DA0899"/>
  </w:style>
  <w:style w:type="paragraph" w:customStyle="1" w:styleId="8C09C7DB203748308CEBA3F1D484C0DC">
    <w:name w:val="8C09C7DB203748308CEBA3F1D484C0DC"/>
    <w:rsid w:val="00E54767"/>
  </w:style>
  <w:style w:type="paragraph" w:customStyle="1" w:styleId="131A136A422743B1AE3361C32B4D5F02">
    <w:name w:val="131A136A422743B1AE3361C32B4D5F02"/>
    <w:rsid w:val="00E54767"/>
  </w:style>
  <w:style w:type="paragraph" w:customStyle="1" w:styleId="590EF8DC10CC454697420B93B776635B">
    <w:name w:val="590EF8DC10CC454697420B93B776635B"/>
    <w:rsid w:val="00E54767"/>
  </w:style>
  <w:style w:type="paragraph" w:customStyle="1" w:styleId="CB5BA49E613B4727805B891B83DC978A">
    <w:name w:val="CB5BA49E613B4727805B891B83DC978A"/>
    <w:rsid w:val="00E54767"/>
  </w:style>
  <w:style w:type="paragraph" w:customStyle="1" w:styleId="BC96F90597774D4D8E6DD49900D9C27E">
    <w:name w:val="BC96F90597774D4D8E6DD49900D9C27E"/>
    <w:rsid w:val="00E54767"/>
  </w:style>
  <w:style w:type="paragraph" w:customStyle="1" w:styleId="FA7C00A02D9144A9B135F9C25F617E91">
    <w:name w:val="FA7C00A02D9144A9B135F9C25F617E91"/>
    <w:rsid w:val="00E54767"/>
  </w:style>
  <w:style w:type="paragraph" w:customStyle="1" w:styleId="59895189507043B5B4A9A6967C48E51B">
    <w:name w:val="59895189507043B5B4A9A6967C48E51B"/>
    <w:rsid w:val="00E547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2019-01-16T00:00:00</PublishDate>
  <Abstract>Manual de usuario sobre la utilización e instalación de los servicios FTP (Transmisión de archivos) y envío y recepción de correos electrónicos (SMTP/POP3)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B6A37-B284-4337-8D2B-7C885FAD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10</Pages>
  <Words>982</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Servicios en red</vt:lpstr>
    </vt:vector>
  </TitlesOfParts>
  <Company>PROGRAMACIÓN DE SERVICIOS Y PROCESOS</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en red</dc:title>
  <dc:subject>FTP y (SMTP/POP3)</dc:subject>
  <dc:creator>Gonzalo Marinucci</dc:creator>
  <cp:keywords/>
  <dc:description/>
  <cp:lastModifiedBy>Usuario</cp:lastModifiedBy>
  <cp:revision>6</cp:revision>
  <dcterms:created xsi:type="dcterms:W3CDTF">2018-12-20T07:05:00Z</dcterms:created>
  <dcterms:modified xsi:type="dcterms:W3CDTF">2019-01-16T10:44:00Z</dcterms:modified>
</cp:coreProperties>
</file>