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se puede borrar la imagen porque está siendo usada por modulo3.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