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AM-001</w:t>
      </w:r>
    </w:p>
    <w:p>
      <w:pPr>
        <w:pStyle w:val="Normal"/>
        <w:rPr/>
      </w:pPr>
      <w:r>
        <w:rPr>
          <w:sz w:val="24"/>
          <w:szCs w:val="24"/>
        </w:rPr>
        <w:t>##prefix: RIPL</w:t>
      </w:r>
    </w:p>
    <w:p>
      <w:pPr>
        <w:pStyle w:val="Normal"/>
        <w:rPr/>
      </w:pPr>
      <w:r>
        <w:rPr>
          <w:sz w:val="24"/>
          <w:szCs w:val="24"/>
        </w:rPr>
        <w:t xml:space="preserve">##content: [Ratnagiri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w:t>
      </w:r>
    </w:p>
    <w:p>
      <w:pPr>
        <w:pStyle w:val="Normal"/>
        <w:rPr>
          <w:sz w:val="24"/>
          <w:szCs w:val="24"/>
        </w:rPr>
      </w:pPr>
      <w:r>
        <w:rPr>
          <w:sz w:val="24"/>
          <w:szCs w:val="24"/>
        </w:rPr>
      </w:r>
    </w:p>
    <w:p>
      <w:pPr>
        <w:pStyle w:val="Normal"/>
        <w:rPr/>
      </w:pPr>
      <w:r>
        <w:rPr>
          <w:sz w:val="24"/>
          <w:szCs w:val="24"/>
        </w:rPr>
        <w:t>##image: [1]</w:t>
      </w:r>
    </w:p>
    <w:p>
      <w:pPr>
        <w:pStyle w:val="Normal"/>
        <w:rPr/>
      </w:pPr>
      <w:r>
        <w:rPr>
          <w:sz w:val="24"/>
          <w:szCs w:val="24"/>
        </w:rPr>
        <w:t>content: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t>##image</w:t>
      </w:r>
      <w:r>
        <w:rPr>
          <w:rStyle w:val="Strong"/>
          <w:b w:val="false"/>
          <w:sz w:val="24"/>
          <w:szCs w:val="24"/>
        </w:rPr>
        <w:t>: [2]</w:t>
      </w:r>
    </w:p>
    <w:p>
      <w:pPr>
        <w:pStyle w:val="Normal"/>
        <w:rPr/>
      </w:pPr>
      <w:r>
        <w:rPr>
          <w:rStyle w:val="Strong"/>
          <w:b w:val="false"/>
          <w:sz w:val="24"/>
          <w:szCs w:val="24"/>
        </w:rPr>
        <w:t>content: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u w:val="none"/>
        </w:rPr>
      </w:pPr>
      <w:r>
        <w:rPr>
          <w:sz w:val="24"/>
          <w:szCs w:val="24"/>
          <w:u w:val="none"/>
        </w:rPr>
      </w:r>
    </w:p>
    <w:p>
      <w:pPr>
        <w:pStyle w:val="Normal"/>
        <w:spacing w:lineRule="auto" w:line="240"/>
        <w:rPr/>
      </w:pPr>
      <w:r>
        <w:rPr>
          <w:sz w:val="24"/>
          <w:szCs w:val="24"/>
          <w:u w:val="none"/>
        </w:rPr>
        <w:t>##title: [Products and Brands of Ratnagiri Impex Pvt. Ltd.]</w:t>
      </w:r>
    </w:p>
    <w:p>
      <w:pPr>
        <w:pStyle w:val="Normal"/>
        <w:spacing w:lineRule="auto" w:line="240"/>
        <w:rPr/>
      </w:pPr>
      <w:r>
        <w:rPr>
          <w:sz w:val="24"/>
          <w:szCs w:val="24"/>
        </w:rPr>
        <w:t>imagelist: [3, 4, 5, 6, 7, 8]</w:t>
      </w:r>
    </w:p>
    <w:p>
      <w:pPr>
        <w:pStyle w:val="Normal"/>
        <w:spacing w:lineRule="auto" w:line="240"/>
        <w:rPr>
          <w:sz w:val="24"/>
          <w:szCs w:val="24"/>
        </w:rPr>
      </w:pPr>
      <w:r>
        <w:rPr>
          <w:sz w:val="24"/>
          <w:szCs w:val="24"/>
        </w:rPr>
      </w:r>
    </w:p>
    <w:p>
      <w:pPr>
        <w:pStyle w:val="Normal"/>
        <w:spacing w:lineRule="auto" w:line="240"/>
        <w:rPr/>
      </w:pPr>
      <w:r>
        <w:rPr>
          <w:sz w:val="24"/>
          <w:szCs w:val="24"/>
          <w:u w:val="none"/>
        </w:rPr>
        <w:t>##title: [Major Products Offered by RIPL]</w:t>
      </w:r>
    </w:p>
    <w:p>
      <w:pPr>
        <w:pStyle w:val="Normal"/>
        <w:widowControl/>
        <w:bidi w:val="0"/>
        <w:spacing w:lineRule="auto" w:line="240" w:before="0" w:after="160"/>
        <w:jc w:val="left"/>
        <w:rPr/>
      </w:pPr>
      <w:r>
        <w:rPr>
          <w:sz w:val="24"/>
          <w:szCs w:val="24"/>
        </w:rPr>
        <w:t>imagelist:</w:t>
      </w:r>
      <w:bookmarkStart w:id="0" w:name="_GoBack"/>
      <w:bookmarkEnd w:id="0"/>
      <w:r>
        <w:rPr>
          <w:sz w:val="24"/>
          <w:szCs w:val="24"/>
        </w:rPr>
        <w:t xml:space="preserve"> [9, 10, 11, 12, 13, 14, 15, 16, 17, 18, 19, 20, 21]</w:t>
      </w:r>
    </w:p>
    <w:p>
      <w:pPr>
        <w:pStyle w:val="Normal"/>
        <w:widowControl/>
        <w:bidi w:val="0"/>
        <w:spacing w:lineRule="auto" w:line="240" w:before="0" w:after="160"/>
        <w:jc w:val="left"/>
        <w:rPr/>
      </w:pPr>
      <w:r>
        <w:rPr>
          <w:sz w:val="24"/>
          <w:szCs w:val="24"/>
        </w:rPr>
        <w:t xml:space="preserve">captions: [Brush Cutter, Chain saw, </w:t>
      </w:r>
      <w:r>
        <w:rPr>
          <w:sz w:val="24"/>
          <w:szCs w:val="24"/>
        </w:rPr>
        <w:t>Rotary</w:t>
      </w:r>
      <w:r>
        <w:rPr>
          <w:sz w:val="24"/>
          <w:szCs w:val="24"/>
        </w:rPr>
        <w:t xml:space="preserve"> Tiller, Earth Auger, </w:t>
      </w:r>
      <w:r>
        <w:rPr>
          <w:sz w:val="24"/>
          <w:szCs w:val="24"/>
        </w:rPr>
        <w:t>Mist Blower</w:t>
      </w:r>
      <w:r>
        <w:rPr>
          <w:sz w:val="24"/>
          <w:szCs w:val="24"/>
        </w:rPr>
        <w:t xml:space="preserve">, </w:t>
      </w:r>
      <w:r>
        <w:rPr>
          <w:sz w:val="24"/>
          <w:szCs w:val="24"/>
        </w:rPr>
        <w:t>Power Sprayer</w:t>
      </w:r>
      <w:r>
        <w:rPr>
          <w:sz w:val="24"/>
          <w:szCs w:val="24"/>
        </w:rPr>
        <w:t xml:space="preserve">, </w:t>
      </w:r>
      <w:r>
        <w:rPr>
          <w:sz w:val="24"/>
          <w:szCs w:val="24"/>
        </w:rPr>
        <w:t>Hi-tech Sprayer</w:t>
      </w:r>
      <w:r>
        <w:rPr>
          <w:sz w:val="24"/>
          <w:szCs w:val="24"/>
        </w:rPr>
        <w:t xml:space="preserve">, Tea </w:t>
      </w:r>
      <w:r>
        <w:rPr>
          <w:sz w:val="24"/>
          <w:szCs w:val="24"/>
        </w:rPr>
        <w:t>Harvester</w:t>
      </w:r>
      <w:r>
        <w:rPr>
          <w:sz w:val="24"/>
          <w:szCs w:val="24"/>
        </w:rPr>
        <w:t>, Coffee Harvester, Hed</w:t>
      </w:r>
      <w:r>
        <w:rPr>
          <w:sz w:val="24"/>
          <w:szCs w:val="24"/>
        </w:rPr>
        <w:t>g</w:t>
      </w:r>
      <w:r>
        <w:rPr>
          <w:sz w:val="24"/>
          <w:szCs w:val="24"/>
        </w:rPr>
        <w:t xml:space="preserve">e Trimmer, Lawn Mover, High Pressure Washer, </w:t>
      </w:r>
      <w:r>
        <w:rPr>
          <w:sz w:val="24"/>
          <w:szCs w:val="24"/>
        </w:rPr>
        <w:t>Fogger</w:t>
      </w:r>
      <w:r>
        <w:rPr>
          <w:sz w:val="24"/>
          <w:szCs w:val="24"/>
        </w:rPr>
        <w: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LibreOffice/6.0.5.2$Linux_X86_64 LibreOffice_project/00m0$Build-2</Application>
  <Pages>1</Pages>
  <Words>227</Words>
  <Characters>1228</Characters>
  <CharactersWithSpaces>1444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2018-07-30T16:49:14Z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