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60"/>
          <w:szCs w:val="60"/>
        </w:rPr>
      </w:pPr>
      <w:r w:rsidDel="00000000" w:rsidR="00000000" w:rsidRPr="00000000">
        <w:rPr>
          <w:rFonts w:ascii="Arimo" w:cs="Arimo" w:eastAsia="Arimo" w:hAnsi="Arimo"/>
          <w:color w:val="343434"/>
          <w:sz w:val="60"/>
          <w:szCs w:val="60"/>
          <w:rtl w:val="0"/>
        </w:rPr>
        <w:t xml:space="preserve">Manu Hegde</w:t>
      </w:r>
    </w:p>
    <w:p w:rsidR="00000000" w:rsidDel="00000000" w:rsidP="00000000" w:rsidRDefault="00000000" w:rsidRPr="00000000" w14:paraId="00000002">
      <w:pPr>
        <w:widowControl w:val="0"/>
        <w:spacing w:before="0" w:lineRule="auto"/>
        <w:ind w:left="0" w:right="0" w:firstLine="0"/>
        <w:jc w:val="center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</w:rPr>
        <w:drawing>
          <wp:inline distB="114300" distT="114300" distL="114300" distR="114300">
            <wp:extent cx="116681" cy="11668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+91 96329 64962 | </w:t>
      </w:r>
      <w:hyperlink r:id="rId7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919" cy="111919"/>
              <wp:effectExtent b="0" l="0" r="0" t="0"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919" cy="11191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9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me@manuhegde.in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0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02245" cy="102245"/>
              <wp:effectExtent b="0" l="0" r="0" t="0"/>
              <wp:docPr id="1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2245" cy="10224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2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rtl w:val="0"/>
          </w:rPr>
          <w:t xml:space="preserve">manu-hegde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3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6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5">
        <w:r w:rsidDel="00000000" w:rsidR="00000000" w:rsidRPr="00000000">
          <w:rPr>
            <w:rFonts w:ascii="Arimo" w:cs="Arimo" w:eastAsia="Arimo" w:hAnsi="Arimo"/>
            <w:sz w:val="23"/>
            <w:szCs w:val="23"/>
            <w:highlight w:val="white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| </w:t>
      </w:r>
      <w:hyperlink r:id="rId16">
        <w:r w:rsidDel="00000000" w:rsidR="00000000" w:rsidRPr="00000000">
          <w:rPr>
            <w:rFonts w:ascii="Arimo" w:cs="Arimo" w:eastAsia="Arimo" w:hAnsi="Arim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111026" cy="111026"/>
              <wp:effectExtent b="0" l="0" r="0" t="0"/>
              <wp:docPr id="4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026" cy="111026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18">
        <w:r w:rsidDel="00000000" w:rsidR="00000000" w:rsidRPr="00000000">
          <w:rPr>
            <w:rFonts w:ascii="Arimo" w:cs="Arimo" w:eastAsia="Arimo" w:hAnsi="Arimo"/>
            <w:color w:val="343434"/>
            <w:sz w:val="24"/>
            <w:szCs w:val="24"/>
            <w:u w:val="single"/>
            <w:rtl w:val="0"/>
          </w:rPr>
          <w:t xml:space="preserve">manuhg</w:t>
        </w:r>
      </w:hyperlink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0" w:line="240" w:lineRule="auto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06">
      <w:pPr>
        <w:widowControl w:val="0"/>
        <w:spacing w:before="0" w:line="240" w:lineRule="auto"/>
        <w:jc w:val="both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2015-08  2019-06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Dr. Ambedkar Institute of Technology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Bengaluru, India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B.E in Computer Science &amp; Engineering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CGPA - 8.1,  Frameworks: ReactJs, Pytorch 1.0, Tools: git, emacs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Languages: C, C++, java, Clojure, Python,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Experience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2019-01  2019-05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Deep Learning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                 Bengaluru, India</w:t>
      </w:r>
    </w:p>
    <w:p w:rsidR="00000000" w:rsidDel="00000000" w:rsidP="00000000" w:rsidRDefault="00000000" w:rsidRPr="00000000" w14:paraId="00000010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Tika Data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1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9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tool to 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extract frames at regular intervals, containing one or more objects specified.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2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7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Built tool to generate new faces based on a given set of faces using Style GAN.</w:t>
      </w:r>
    </w:p>
    <w:p w:rsidR="00000000" w:rsidDel="00000000" w:rsidP="00000000" w:rsidRDefault="00000000" w:rsidRPr="00000000" w14:paraId="00000013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2018-06  2018-08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Front End Developer (ReactJS)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Bengaluru,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tabs>
          <w:tab w:val="left" w:pos="1890"/>
        </w:tabs>
        <w:spacing w:before="0" w:line="240" w:lineRule="auto"/>
        <w:ind w:left="90" w:right="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Shramajeevi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Built </w:t>
      </w:r>
      <w:hyperlink r:id="rId23">
        <w:r w:rsidDel="00000000" w:rsidR="00000000" w:rsidRPr="00000000">
          <w:rPr>
            <w:rFonts w:ascii="Arimo" w:cs="Arimo" w:eastAsia="Arimo" w:hAnsi="Arimo"/>
            <w:color w:val="343434"/>
            <w:highlight w:val="white"/>
            <w:u w:val="single"/>
            <w:rtl w:val="0"/>
          </w:rPr>
          <w:t xml:space="preserve">agdial.in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, a serverless, responsive web app in ReactJS with </w:t>
      </w: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Firebase backend.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Redesigned </w:t>
      </w:r>
      <w:hyperlink r:id="rId24">
        <w:r w:rsidDel="00000000" w:rsidR="00000000" w:rsidRPr="00000000">
          <w:rPr>
            <w:rFonts w:ascii="Arimo" w:cs="Arimo" w:eastAsia="Arimo" w:hAnsi="Arimo"/>
            <w:color w:val="343434"/>
            <w:u w:val="single"/>
            <w:rtl w:val="0"/>
          </w:rPr>
          <w:t xml:space="preserve">shramajeevi.com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into a react web app.</w:t>
      </w:r>
    </w:p>
    <w:p w:rsidR="00000000" w:rsidDel="00000000" w:rsidP="00000000" w:rsidRDefault="00000000" w:rsidRPr="00000000" w14:paraId="00000018">
      <w:pPr>
        <w:widowControl w:val="0"/>
        <w:tabs>
          <w:tab w:val="left" w:pos="1755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2017-06  2017-08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Software Engineering Intern</w:t>
      </w: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                                                                              Bengaluru, India</w:t>
      </w:r>
    </w:p>
    <w:p w:rsidR="00000000" w:rsidDel="00000000" w:rsidP="00000000" w:rsidRDefault="00000000" w:rsidRPr="00000000" w14:paraId="0000001A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Radiant Data Systems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Developed firmware for custom fabricated a device running ATmega1280  that displays inventory statistics, receiving information from a desktop via USB or Bluetooth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070" w:hanging="27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T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he firmware was written in C and the Desktop Application in Microsoft Visual C++.</w:t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"/>
          <w:szCs w:val="2"/>
        </w:rPr>
      </w:pP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Projects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2019-03  2019-04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Document Summarization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hyperlink r:id="rId26">
        <w:r w:rsidDel="00000000" w:rsidR="00000000" w:rsidRPr="00000000">
          <w:rPr>
            <w:rFonts w:ascii="Arimo" w:cs="Arimo" w:eastAsia="Arimo" w:hAnsi="Arimo"/>
            <w:color w:val="1155cc"/>
            <w:u w:val="single"/>
          </w:rPr>
          <w:drawing>
            <wp:inline distB="114300" distT="114300" distL="114300" distR="114300">
              <wp:extent cx="116681" cy="116681"/>
              <wp:effectExtent b="0" l="0" r="0" t="0"/>
              <wp:docPr id="12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681" cy="116681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</w:t>
      </w:r>
      <w:hyperlink r:id="rId27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Saaramsha</w:t>
        </w:r>
      </w:hyperlink>
      <w:r w:rsidDel="00000000" w:rsidR="00000000" w:rsidRPr="00000000">
        <w:rPr>
          <w:rFonts w:ascii="Arimo" w:cs="Arimo" w:eastAsia="Arimo" w:hAnsi="Arimo"/>
          <w:color w:val="343434"/>
          <w:rtl w:val="0"/>
        </w:rPr>
        <w:t xml:space="preserve"> - Document summarization using Skipthought encoder, T-SNE, KMeans. Hosted at </w:t>
      </w:r>
      <w:hyperlink r:id="rId28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tldr.cool</w:t>
        </w:r>
      </w:hyperlink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3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2018-02  2018-04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File sorting using unsupervised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6681" cy="11668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1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9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fsort</w:t>
        </w:r>
      </w:hyperlink>
      <w:r w:rsidDel="00000000" w:rsidR="00000000" w:rsidRPr="00000000">
        <w:rPr>
          <w:rFonts w:ascii="Arimo" w:cs="Arimo" w:eastAsia="Arimo" w:hAnsi="Arimo"/>
          <w:color w:val="4a86e8"/>
          <w:highlight w:val="white"/>
          <w:u w:val="single"/>
          <w:rtl w:val="0"/>
        </w:rPr>
        <w:t xml:space="preserve">​</w:t>
      </w: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ui in QT5 C++ and </w:t>
      </w: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30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libfsort​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- backend library with Caffe 1.0 C++.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15" w:hanging="315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Desktop Application to segregate Image files based on its content and colour distribution using inception-v2 as feature extractor and T-SNE for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left" w:pos="1890"/>
        </w:tabs>
        <w:spacing w:before="0" w:line="240" w:lineRule="auto"/>
        <w:ind w:left="0" w:firstLine="0"/>
        <w:rPr>
          <w:rFonts w:ascii="Arimo" w:cs="Arimo" w:eastAsia="Arimo" w:hAnsi="Arimo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tabs>
          <w:tab w:val="left" w:pos="1890"/>
        </w:tabs>
        <w:spacing w:before="0" w:line="240" w:lineRule="auto"/>
        <w:ind w:left="90" w:firstLine="0"/>
        <w:rPr>
          <w:rFonts w:ascii="Arimo" w:cs="Arimo" w:eastAsia="Arimo" w:hAnsi="Arimo"/>
          <w:color w:val="343434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343434"/>
          <w:sz w:val="20"/>
          <w:szCs w:val="20"/>
          <w:rtl w:val="0"/>
        </w:rPr>
        <w:t xml:space="preserve">2012-01  2012-07</w:t>
      </w:r>
      <w:r w:rsidDel="00000000" w:rsidR="00000000" w:rsidRPr="00000000">
        <w:rPr>
          <w:rFonts w:ascii="Arimo" w:cs="Arimo" w:eastAsia="Arimo" w:hAnsi="Arimo"/>
          <w:color w:val="343434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color w:val="343434"/>
          <w:sz w:val="28"/>
          <w:szCs w:val="28"/>
          <w:rtl w:val="0"/>
        </w:rPr>
        <w:t xml:space="preserve">X86 Kernel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tabs>
          <w:tab w:val="left" w:pos="1755"/>
        </w:tabs>
        <w:spacing w:before="0" w:line="240" w:lineRule="auto"/>
        <w:ind w:left="2160" w:hanging="360"/>
        <w:rPr>
          <w:rFonts w:ascii="Arimo" w:cs="Arimo" w:eastAsia="Arimo" w:hAnsi="Arimo"/>
          <w:color w:val="343434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color w:val="343434"/>
        </w:rPr>
        <w:drawing>
          <wp:inline distB="114300" distT="114300" distL="114300" distR="114300">
            <wp:extent cx="111919" cy="11191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9" cy="111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31">
        <w:r w:rsidDel="00000000" w:rsidR="00000000" w:rsidRPr="00000000">
          <w:rPr>
            <w:rFonts w:ascii="Arimo" w:cs="Arimo" w:eastAsia="Arimo" w:hAnsi="Arimo"/>
            <w:color w:val="4a86e8"/>
            <w:highlight w:val="white"/>
            <w:u w:val="single"/>
            <w:rtl w:val="0"/>
          </w:rPr>
          <w:t xml:space="preserve">manuos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​ - A  very basic 32 bit Operating System Kernel written from scratch in C and assembly.</w:t>
      </w:r>
    </w:p>
    <w:p w:rsidR="00000000" w:rsidDel="00000000" w:rsidP="00000000" w:rsidRDefault="00000000" w:rsidRPr="00000000" w14:paraId="00000029">
      <w:pPr>
        <w:widowControl w:val="0"/>
        <w:spacing w:before="0" w:line="240" w:lineRule="auto"/>
        <w:rPr>
          <w:rFonts w:ascii="Arimo" w:cs="Arimo" w:eastAsia="Arimo" w:hAnsi="Arimo"/>
          <w:b w:val="1"/>
          <w:color w:val="343434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ML &amp; AI Courses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External Internship Program - Offline - Machine Learning &amp; AI Foundation, Bengaluru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CNN on MNIST dataset to reach 99.2 validation accuracy in less than 18k parameters.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tabs>
          <w:tab w:val="left" w:pos="1755"/>
        </w:tabs>
        <w:spacing w:before="0" w:line="240" w:lineRule="auto"/>
        <w:ind w:left="1080" w:hanging="360"/>
        <w:rPr>
          <w:rFonts w:ascii="Arimo" w:cs="Arimo" w:eastAsia="Arimo" w:hAnsi="Arimo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Trained </w:t>
      </w:r>
      <w:hyperlink r:id="rId33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DenseNet</w:t>
        </w:r>
      </w:hyperlink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 model with less than 1M parameters to reach 92% validation accuracy in 160 epochs.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Machine Learning by Andrew Ng on Coursera, padhAI Deep Learning by OneFourthLabs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tabs>
          <w:tab w:val="left" w:pos="1755"/>
        </w:tabs>
        <w:spacing w:before="0" w:line="240" w:lineRule="auto"/>
        <w:ind w:left="720" w:hanging="360"/>
        <w:rPr>
          <w:rFonts w:ascii="Arimo" w:cs="Arimo" w:eastAsia="Arimo" w:hAnsi="Arimo"/>
          <w:color w:val="343434"/>
          <w:highlight w:val="white"/>
          <w:u w:val="non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Stanford CS224n, CS231n on Youtube, Deep Learning CS7015 by IIT Madras(nptel.ac.in), </w:t>
      </w:r>
    </w:p>
    <w:p w:rsidR="00000000" w:rsidDel="00000000" w:rsidP="00000000" w:rsidRDefault="00000000" w:rsidRPr="00000000" w14:paraId="00000031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40" w:lineRule="auto"/>
        <w:rPr>
          <w:rFonts w:ascii="Arimo" w:cs="Arimo" w:eastAsia="Arimo" w:hAnsi="Arimo"/>
          <w:b w:val="1"/>
          <w:color w:val="38761d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40" w:lineRule="auto"/>
        <w:rPr>
          <w:rFonts w:ascii="Arimo" w:cs="Arimo" w:eastAsia="Arimo" w:hAnsi="Arimo"/>
          <w:color w:val="38761d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color w:val="38761d"/>
          <w:sz w:val="2"/>
          <w:szCs w:val="2"/>
        </w:rPr>
        <w:drawing>
          <wp:inline distB="114300" distT="114300" distL="114300" distR="114300">
            <wp:extent cx="159544" cy="15954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4" cy="15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38761d"/>
          <w:sz w:val="36"/>
          <w:szCs w:val="36"/>
          <w:rtl w:val="0"/>
        </w:rPr>
        <w:t xml:space="preserve">Other Skills &amp; Interests</w:t>
      </w:r>
    </w:p>
    <w:p w:rsidR="00000000" w:rsidDel="00000000" w:rsidP="00000000" w:rsidRDefault="00000000" w:rsidRPr="00000000" w14:paraId="00000034">
      <w:pPr>
        <w:widowControl w:val="0"/>
        <w:spacing w:before="0" w:line="240" w:lineRule="auto"/>
        <w:rPr>
          <w:rFonts w:ascii="Arimo" w:cs="Arimo" w:eastAsia="Arimo" w:hAnsi="Arimo"/>
          <w:color w:val="38761d"/>
          <w:sz w:val="23"/>
          <w:szCs w:val="23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2D animation &amp; Image manipulation in Adobe Photoshop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tabs>
          <w:tab w:val="left" w:pos="1755"/>
        </w:tabs>
        <w:spacing w:before="0" w:line="240" w:lineRule="auto"/>
        <w:ind w:left="405" w:hanging="360"/>
        <w:rPr>
          <w:rFonts w:ascii="Arimo" w:cs="Arimo" w:eastAsia="Arimo" w:hAnsi="Arimo"/>
          <w:color w:val="343434"/>
          <w:highlight w:val="white"/>
        </w:rPr>
      </w:pPr>
      <w:r w:rsidDel="00000000" w:rsidR="00000000" w:rsidRPr="00000000">
        <w:rPr>
          <w:rFonts w:ascii="Arimo" w:cs="Arimo" w:eastAsia="Arimo" w:hAnsi="Arimo"/>
          <w:color w:val="343434"/>
          <w:highlight w:val="white"/>
          <w:rtl w:val="0"/>
        </w:rPr>
        <w:t xml:space="preserve">Volunteering Experiences: </w:t>
      </w:r>
      <w:r w:rsidDel="00000000" w:rsidR="00000000" w:rsidRPr="00000000">
        <w:rPr>
          <w:rFonts w:ascii="Arimo" w:cs="Arimo" w:eastAsia="Arimo" w:hAnsi="Arimo"/>
          <w:rtl w:val="0"/>
        </w:rPr>
        <w:t xml:space="preserve">MakerFaire Bengaluru 2017, Hasgeek 50p ‘18, rootconf ‘18, Fifth Elephant ‘18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450" w:right="4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github.com/manuhg/facegen" TargetMode="External"/><Relationship Id="rId21" Type="http://schemas.openxmlformats.org/officeDocument/2006/relationships/hyperlink" Target="https://github.com/manuhg/class_snap" TargetMode="External"/><Relationship Id="rId24" Type="http://schemas.openxmlformats.org/officeDocument/2006/relationships/hyperlink" Target="https://shramajeevi.com/" TargetMode="External"/><Relationship Id="rId23" Type="http://schemas.openxmlformats.org/officeDocument/2006/relationships/hyperlink" Target="https://agdial.i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me@manuhegde.in" TargetMode="External"/><Relationship Id="rId26" Type="http://schemas.openxmlformats.org/officeDocument/2006/relationships/hyperlink" Target="https://github.com/manuhg/saaramsha" TargetMode="External"/><Relationship Id="rId25" Type="http://schemas.openxmlformats.org/officeDocument/2006/relationships/image" Target="media/image3.png"/><Relationship Id="rId28" Type="http://schemas.openxmlformats.org/officeDocument/2006/relationships/hyperlink" Target="https://tldr.cool" TargetMode="External"/><Relationship Id="rId27" Type="http://schemas.openxmlformats.org/officeDocument/2006/relationships/hyperlink" Target="https://github.com/manuhg/saaramsha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hyperlink" Target="https://github.com/manuhg/fsort" TargetMode="External"/><Relationship Id="rId7" Type="http://schemas.openxmlformats.org/officeDocument/2006/relationships/hyperlink" Target="mailto:me@manuhegde.in" TargetMode="External"/><Relationship Id="rId8" Type="http://schemas.openxmlformats.org/officeDocument/2006/relationships/image" Target="media/image5.png"/><Relationship Id="rId31" Type="http://schemas.openxmlformats.org/officeDocument/2006/relationships/hyperlink" Target="https://github.com/manuhg/manuos" TargetMode="External"/><Relationship Id="rId30" Type="http://schemas.openxmlformats.org/officeDocument/2006/relationships/hyperlink" Target="https://github.com/manuhg/libfsort" TargetMode="External"/><Relationship Id="rId11" Type="http://schemas.openxmlformats.org/officeDocument/2006/relationships/image" Target="media/image10.png"/><Relationship Id="rId33" Type="http://schemas.openxmlformats.org/officeDocument/2006/relationships/hyperlink" Target="https://arxiv.org/abs/1608.06993" TargetMode="External"/><Relationship Id="rId10" Type="http://schemas.openxmlformats.org/officeDocument/2006/relationships/hyperlink" Target="https://www.linkedin.com/in/manu-hegde" TargetMode="External"/><Relationship Id="rId32" Type="http://schemas.openxmlformats.org/officeDocument/2006/relationships/image" Target="media/image6.png"/><Relationship Id="rId13" Type="http://schemas.openxmlformats.org/officeDocument/2006/relationships/hyperlink" Target="https://www.kaggle.com/manuhg" TargetMode="External"/><Relationship Id="rId12" Type="http://schemas.openxmlformats.org/officeDocument/2006/relationships/hyperlink" Target="https://www.linkedin.com/in/manu-hegde" TargetMode="External"/><Relationship Id="rId34" Type="http://schemas.openxmlformats.org/officeDocument/2006/relationships/image" Target="media/image2.png"/><Relationship Id="rId15" Type="http://schemas.openxmlformats.org/officeDocument/2006/relationships/hyperlink" Target="https://www.kaggle.com/manuhg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hyperlink" Target="https://github.com/manuhg" TargetMode="External"/><Relationship Id="rId19" Type="http://schemas.openxmlformats.org/officeDocument/2006/relationships/image" Target="media/image4.png"/><Relationship Id="rId18" Type="http://schemas.openxmlformats.org/officeDocument/2006/relationships/hyperlink" Target="https://github.com/manuh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