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48"/>
          <w:szCs w:val="48"/>
        </w:rPr>
        <w:t xml:space="preserve">PULPPO CRM</w:t>
      </w:r>
    </w:p>
    <w:p>
      <w:pPr>
        <w:spacing w:before="0" w:after="120"/>
        <w:jc w:val="center"/>
      </w:pPr>
      <w:r>
        <w:rPr>
          <w:rFonts w:ascii="Arial" w:cs="Arial" w:eastAsia="Arial" w:hAnsi="Arial"/>
          <w:color w:val="2E75B6"/>
          <w:sz w:val="28"/>
          <w:szCs w:val="28"/>
        </w:rPr>
        <w:t xml:space="preserve">ANÁLISIS FUNCIONAL COMPLETO</w:t>
      </w:r>
    </w:p>
    <w:p>
      <w:pPr>
        <w:shd w:fill="1F3864" w:val="clear"/>
        <w:spacing w:before="240" w:after="80"/>
        <w:jc w:val="center"/>
      </w:pPr>
      <w:r>
        <w:rPr>
          <w:rFonts w:ascii="Arial" w:cs="Arial" w:eastAsia="Arial" w:hAnsi="Arial"/>
          <w:b/>
          <w:bCs/>
          <w:color w:val="FFFFFF"/>
          <w:sz w:val="32"/>
          <w:szCs w:val="32"/>
        </w:rPr>
        <w:t xml:space="preserve">  MÓDULO 07 — INVENTARIO  </w:t>
      </w:r>
    </w:p>
    <w:p>
      <w:pPr>
        <w:spacing w:before="240" w:after="120"/>
        <w:jc w:val="center"/>
      </w:pPr>
      <w:r>
        <w:rPr>
          <w:rFonts w:ascii="Arial" w:cs="Arial" w:eastAsia="Arial" w:hAnsi="Arial"/>
          <w:i/>
          <w:iCs/>
          <w:color w:val="595959"/>
          <w:sz w:val="22"/>
          <w:szCs w:val="22"/>
        </w:rPr>
        <w:t xml:space="preserve">Livoo Bienes Raíces · Marzo 2026</w:t>
      </w:r>
    </w:p>
    <w:p>
      <w:pPr>
        <w:spacing w:before="80" w:after="80"/>
        <w:jc w:val="center"/>
      </w:pPr>
      <w:r>
        <w:rPr>
          <w:rFonts w:ascii="Arial" w:cs="Arial" w:eastAsia="Arial" w:hAnsi="Arial"/>
          <w:color w:val="2E75B6"/>
          <w:sz w:val="20"/>
          <w:szCs w:val="20"/>
        </w:rPr>
        <w:t xml:space="preserve">URL: broker.pulppo.com/portfolio</w:t>
      </w:r>
    </w:p>
    <w:p>
      <w:pPr>
        <w:spacing w:before="200" w:after="0"/>
      </w:pPr>
      <w:r>
        <w:t xml:space="preserve"/>
      </w:r>
    </w:p>
    <w:p>
      <w:pPr>
        <w:spacing w:before="120" w:after="60"/>
        <w:jc w:val="center"/>
      </w:pPr>
      <w:r>
        <w:rPr>
          <w:rFonts w:ascii="Arial" w:cs="Arial" w:eastAsia="Arial" w:hAnsi="Arial"/>
          <w:b/>
          <w:bCs/>
          <w:color w:val="1F3864"/>
          <w:sz w:val="20"/>
          <w:szCs w:val="20"/>
        </w:rPr>
        <w:t xml:space="preserve">LEYENDA DE FUENTES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375623"/>
                <w:sz w:val="18"/>
                <w:szCs w:val="18"/>
              </w:rPr>
              <w:t xml:space="preserve">🟢 [OBSERVADO]</w:t>
            </w:r>
          </w:p>
        </w:tc>
        <w:tc>
          <w:tcPr>
            <w:tcW w:type="dxa" w:w="2340"/>
            <w:tcBorders>
              <w:top w:val="single" w:color="CCCCCC" w:sz="1"/>
              <w:left w:val="single" w:color="CCCCCC" w:sz="1"/>
              <w:bottom w:val="single" w:color="CCCCCC" w:sz="1"/>
              <w:right w:val="single" w:color="CCCCCC" w:sz="1"/>
            </w:tcBorders>
            <w:shd w:fill="EAD1F5" w:val="clear"/>
            <w:tcMar>
              <w:top w:type="dxa" w:w="80"/>
              <w:left w:type="dxa" w:w="80"/>
              <w:bottom w:type="dxa" w:w="80"/>
              <w:right w:type="dxa" w:w="80"/>
            </w:tcMar>
          </w:tcPr>
          <w:p>
            <w:pPr>
              <w:jc w:val="center"/>
            </w:pPr>
            <w:r>
              <w:rPr>
                <w:rFonts w:ascii="Arial" w:cs="Arial" w:eastAsia="Arial" w:hAnsi="Arial"/>
                <w:b/>
                <w:bCs/>
                <w:color w:val="7030A0"/>
                <w:sz w:val="18"/>
                <w:szCs w:val="18"/>
              </w:rPr>
              <w:t xml:space="preserve">🟣 [INFERIDO]</w:t>
            </w:r>
          </w:p>
        </w:tc>
        <w:tc>
          <w:tcPr>
            <w:tcW w:type="dxa" w:w="234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C55A11"/>
                <w:sz w:val="18"/>
                <w:szCs w:val="18"/>
              </w:rPr>
              <w:t xml:space="preserve">🟠 [PENDIENTE]</w:t>
            </w:r>
          </w:p>
        </w:tc>
        <w:tc>
          <w:tcPr>
            <w:tcW w:type="dxa" w:w="234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tcPr>
          <w:p>
            <w:pPr>
              <w:jc w:val="center"/>
            </w:pPr>
            <w:r>
              <w:rPr>
                <w:rFonts w:ascii="Arial" w:cs="Arial" w:eastAsia="Arial" w:hAnsi="Arial"/>
                <w:b/>
                <w:bCs/>
                <w:color w:val="2E75B6"/>
                <w:sz w:val="18"/>
                <w:szCs w:val="18"/>
              </w:rPr>
              <w:t xml:space="preserve">🔵 [REACT FIBER]</w:t>
            </w:r>
          </w:p>
        </w:tc>
      </w:tr>
    </w:tbl>
    <w:p>
      <w:pPr>
        <w:spacing w:before="200" w:after="0"/>
      </w:pPr>
      <w:r>
        <w:t xml:space="preserve"/>
      </w:r>
    </w:p>
    <w:p>
      <w:pPr>
        <w:shd w:fill="FFF2CC" w:val="clear"/>
        <w:spacing w:before="120" w:after="120"/>
      </w:pPr>
      <w:r>
        <w:rPr>
          <w:rFonts w:ascii="Arial" w:cs="Arial" w:eastAsia="Arial" w:hAnsi="Arial"/>
          <w:color w:val="7F6000"/>
          <w:sz w:val="19"/>
          <w:szCs w:val="19"/>
        </w:rPr>
        <w:t xml:space="preserve">ℹ️  NOTA: Datos extraídos del React fiber (árbol de componentes en memoria) y del bundle i18n de Pulppo. Las props de componentes como QualityStatistics y ValuationStatistics son de máxima confiabilidad.</w:t>
      </w:r>
    </w:p>
    <w:p>
      <w:pPr>
        <w:spacing w:before="80" w:after="0"/>
      </w:pPr>
      <w:r>
        <w:t xml:space="preserve"/>
      </w:r>
    </w:p>
    <w:p>
      <w:pPr>
        <w:shd w:fill="FCE4D6" w:val="clear"/>
        <w:spacing w:before="120" w:after="120"/>
      </w:pPr>
      <w:r>
        <w:rPr>
          <w:rFonts w:ascii="Arial" w:cs="Arial" w:eastAsia="Arial" w:hAnsi="Arial"/>
          <w:b/>
          <w:bCs/>
          <w:color w:val="C00000"/>
          <w:sz w:val="19"/>
          <w:szCs w:val="19"/>
        </w:rPr>
        <w:t xml:space="preserve">⚠️  NOTA ARQUITECTURAL: El stack real es Firebase/Firestore (proyecto golden-walker-329017), NO Supabase ni PostgreSQL. Ruta Next.js: /portfolio</w:t>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A1 — SISTEMA DE CALIDAD (4 Círculos)</w:t>
      </w:r>
    </w:p>
    <w:p>
      <w:pPr>
        <w:spacing w:before="60" w:after="60"/>
      </w:pPr>
      <w:r>
        <w:rPr>
          <w:rFonts w:ascii="Arial" w:cs="Arial" w:eastAsia="Arial" w:hAnsi="Arial"/>
          <w:color w:val="000000"/>
          <w:sz w:val="20"/>
          <w:szCs w:val="20"/>
        </w:rPr>
        <w:t xml:space="preserve">Datos extraídos del componente React QualityStatistics vía React fiber. Props: </w:t>
      </w:r>
      <w:r>
        <w:rPr>
          <w:rFonts w:ascii="Courier New" w:cs="Courier New" w:eastAsia="Courier New" w:hAnsi="Courier New"/>
          <w:color w:val="000000"/>
          <w:sz w:val="18"/>
          <w:szCs w:val="18"/>
        </w:rPr>
        <w:t xml:space="preserve">{ generalQuality: 'low', highCount, mediumCount, lowCount, otherCount }</w:t>
      </w:r>
      <w:r>
        <w:rPr>
          <w:rFonts w:ascii="Arial" w:cs="Arial" w:eastAsia="Arial" w:hAnsi="Arial"/>
          <w:color w:val="000000"/>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Mapeo Círculo → Valor →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2160"/>
        <w:gridCol w:w="24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Color visual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quality= (URL)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Label en chip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Círculo visual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Verde/teal #079690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100% (círculo completo)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Amarillo/ámbar #DD9D23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medium</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'Media'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~66% (3/4 del círculo)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Naranja/rojo oscuro #A52003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'Baja'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~33% (1/4 del círculo)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Gris/blanco #EAEDF2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notPublished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'Sin publicar'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0% (vacío)</w:t>
            </w:r>
          </w:p>
        </w:tc>
      </w:tr>
    </w:tbl>
    <w:p>
      <w:pPr>
        <w:spacing w:before="60" w:after="0"/>
      </w:pPr>
      <w:r>
        <w:t xml:space="preserve"/>
      </w:r>
    </w:p>
    <w:p>
      <w:pPr>
        <w:shd w:fill="FFF2CC" w:val="clear"/>
        <w:spacing w:before="120" w:after="120"/>
      </w:pPr>
      <w:r>
        <w:rPr>
          <w:rFonts w:ascii="Arial" w:cs="Arial" w:eastAsia="Arial" w:hAnsi="Arial"/>
          <w:color w:val="7F6000"/>
          <w:sz w:val="19"/>
          <w:szCs w:val="19"/>
        </w:rPr>
        <w:t xml:space="preserve">ℹ️  El filtro Calidad en el modal muestra exactamente: Todos / Alta / Media / Baja / Sin publicar — confirmando el mapeo.</w:t>
      </w:r>
    </w:p>
    <w:p>
      <w:pPr>
        <w:spacing w:before="80" w:after="0"/>
      </w:pPr>
      <w:r>
        <w:t xml:space="preserve"/>
      </w:r>
    </w:p>
    <w:p>
      <w:pPr>
        <w:pStyle w:val="Heading2"/>
        <w:spacing w:before="280" w:after="80"/>
      </w:pPr>
      <w:r>
        <w:rPr>
          <w:rFonts w:ascii="Arial" w:cs="Arial" w:eastAsia="Arial" w:hAnsi="Arial"/>
          <w:b/>
          <w:bCs/>
          <w:color w:val="2E75B6"/>
          <w:sz w:val="24"/>
          <w:szCs w:val="24"/>
        </w:rPr>
        <w:t xml:space="preserve">Preguntas Clave sobre el Score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Pregunta</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Respuesta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¿Reglas fijas o 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El componente recibe conteos pre-calculados del backend (Firebase/Firestore). No hay lógica de scoring visible en el cliente — el backend calcula y devuelve la clasificación.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¿Score numérico o categorías?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Pendiente confirmar si es un score numérico (0-100) traducido a niveles, o categorías directas. Los criterios probables (fotos, descripción, precio, documentos) nunca aparecen en el frontend del Inventario.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¿Qué genera el score bajo?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Los criterios están en el módulo de Tareas: 'task_properties_caption': 'Mejora la calidad de tus publicaciones' — el quality score bajo genera tareas automáticas.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¿Qué es notPublished?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No es simplemente 'calidad cero' — es el cuarto estado específico para propiedades sin publicar. Se muestra como el cuarto círculo vacío.</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A2 — SISTEMA DE VALUACIÓN (4 Barras)</w:t>
      </w:r>
    </w:p>
    <w:p>
      <w:pPr>
        <w:spacing w:before="60" w:after="60"/>
      </w:pPr>
      <w:r>
        <w:rPr>
          <w:rFonts w:ascii="Arial" w:cs="Arial" w:eastAsia="Arial" w:hAnsi="Arial"/>
          <w:color w:val="000000"/>
          <w:sz w:val="20"/>
          <w:szCs w:val="20"/>
        </w:rPr>
        <w:t xml:space="preserve">Datos del componente React ValuationStatistics vía React fiber. Props: </w:t>
      </w:r>
      <w:r>
        <w:rPr>
          <w:rFonts w:ascii="Courier New" w:cs="Courier New" w:eastAsia="Courier New" w:hAnsi="Courier New"/>
          <w:color w:val="000000"/>
          <w:sz w:val="18"/>
          <w:szCs w:val="18"/>
        </w:rPr>
        <w:t xml:space="preserve">{ badValuationCount, mediumValuationCount, goodValuationCount, noneValuationCount }</w:t>
      </w:r>
      <w:r>
        <w:rPr>
          <w:rFonts w:ascii="Arial" w:cs="Arial" w:eastAsia="Arial" w:hAnsi="Arial"/>
          <w:color w:val="000000"/>
          <w:sz w:val="20"/>
          <w:szCs w:val="20"/>
        </w:rPr>
        <w:t xml:space="preserve">. ValuationLogo con type: 'high' | 'medium' | 'low' | 'not-valuated'.</w:t>
      </w:r>
      <w:r>
        <w:rPr>
          <w:rFonts w:ascii="Arial" w:cs="Arial" w:eastAsia="Arial" w:hAnsi="Arial"/>
          <w:color w:val="000000"/>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Mapeo Barra → Valor →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2000"/>
        <w:gridCol w:w="22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Color de la barra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valuation= (URL)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Label en filtro Inventario</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Label en filtro Propiedades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Verde/teal #079690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'Valuación: Buena'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'Precio óptimo'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Naranja #DD9D23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'Valuación: Regular'</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'Precio poco competitivo'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Rojo oscuro #A52003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'Valuación: Alta'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'Precio fuera de mercado'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Gris (todas iguales)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not-valuated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'Sin valuación'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'Sin valuación'</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Semántica de la Valuación</w:t>
      </w:r>
    </w:p>
    <w:p>
      <w:pPr>
        <w:shd w:fill="FCE4D6" w:val="clear"/>
        <w:spacing w:before="120" w:after="120"/>
      </w:pPr>
      <w:r>
        <w:rPr>
          <w:rFonts w:ascii="Arial" w:cs="Arial" w:eastAsia="Arial" w:hAnsi="Arial"/>
          <w:b/>
          <w:bCs/>
          <w:color w:val="C00000"/>
          <w:sz w:val="19"/>
          <w:szCs w:val="19"/>
        </w:rPr>
        <w:t xml:space="preserve">⚠️  ATENCIÓN: La lógica es de SOBREVALUACIÓN, no de calidad. low = sobrevaluación baja = precio competitivo (BUENO). high = sobrevaluación alta = precio fuera de mercado (MALO).</w:t>
      </w:r>
    </w:p>
    <w:p>
      <w:pPr>
        <w:spacing w:before="60" w:after="0"/>
      </w:pPr>
      <w:r>
        <w:t xml:space="preserve"/>
      </w:r>
    </w:p>
    <w:p>
      <w:pPr>
        <w:spacing w:before="60" w:after="60"/>
      </w:pPr>
      <w:r>
        <w:rPr>
          <w:rFonts w:ascii="Arial" w:cs="Arial" w:eastAsia="Arial" w:hAnsi="Arial"/>
          <w:color w:val="000000"/>
          <w:sz w:val="20"/>
          <w:szCs w:val="20"/>
        </w:rPr>
        <w:t xml:space="preserve">Esta semántica inversa es contraintuitiva — el asesor novato podría pensar que 'Valuación: Alta' es positivo, cuando en realidad significa 'muy sobrevaluada'.</w:t>
      </w:r>
      <w:r>
        <w:rPr>
          <w:rFonts w:ascii="Arial" w:cs="Arial" w:eastAsia="Arial" w:hAnsi="Arial"/>
          <w:color w:val="000000"/>
          <w:sz w:val="20"/>
          <w:szCs w:val="20"/>
        </w:rPr>
      </w:r>
    </w:p>
    <w:p>
      <w:pPr>
        <w:spacing w:before="60" w:after="0"/>
      </w:pPr>
      <w:r>
        <w:t xml:space="preserve"/>
      </w:r>
    </w:p>
    <w:p>
      <w:pPr>
        <w:spacing w:before="60" w:after="60"/>
      </w:pPr>
      <w:r>
        <w:rPr>
          <w:rFonts w:ascii="Arial" w:cs="Arial" w:eastAsia="Arial" w:hAnsi="Arial"/>
          <w:b/>
          <w:bCs/>
          <w:color w:val="000000"/>
          <w:sz w:val="20"/>
          <w:szCs w:val="20"/>
        </w:rPr>
        <w:t xml:space="preserve">Diseño del ícono de barras: </w:t>
      </w:r>
      <w:r>
        <w:rPr>
          <w:rFonts w:ascii="Arial" w:cs="Arial" w:eastAsia="Arial" w:hAnsi="Arial"/>
          <w:color w:val="000000"/>
          <w:sz w:val="20"/>
          <w:szCs w:val="20"/>
        </w:rPr>
        <w:t xml:space="preserve">Cada ValuationLogo muestra 3 barras verticales de distintas alturas. La barra más alta (coloreada) indica el nivel de sobrevaluación; las otras dos son grises de referencia.</w:t>
      </w:r>
      <w:r>
        <w:rPr>
          <w:rFonts w:ascii="Arial" w:cs="Arial" w:eastAsia="Arial" w:hAnsi="Arial"/>
          <w:color w:val="000000"/>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Fuente de Datos de Mercado</w:t>
      </w:r>
    </w:p>
    <w:p>
      <w:pPr>
        <w:spacing w:before="60" w:after="60"/>
      </w:pPr>
      <w:r>
        <w:rPr>
          <w:rFonts w:ascii="Arial" w:cs="Arial" w:eastAsia="Arial" w:hAnsi="Arial"/>
          <w:color w:val="000000"/>
          <w:sz w:val="20"/>
          <w:szCs w:val="20"/>
        </w:rPr>
        <w:t xml:space="preserve">La fuente es interna de Pulppo: compara el precio de la propiedad contra propiedades similares en la misma zona dentro de la base de datos de Pulppo.</w:t>
      </w:r>
      <w:r>
        <w:rPr>
          <w:rFonts w:ascii="Arial" w:cs="Arial" w:eastAsia="Arial" w:hAnsi="Arial"/>
          <w:color w:val="000000"/>
          <w:sz w:val="20"/>
          <w:szCs w:val="20"/>
        </w:rPr>
      </w:r>
    </w:p>
    <w:p>
      <w:pPr>
        <w:spacing w:before="60" w:after="60"/>
      </w:pPr>
      <w:r>
        <w:rPr>
          <w:rFonts w:ascii="Arial" w:cs="Arial" w:eastAsia="Arial" w:hAnsi="Arial"/>
          <w:color w:val="000000"/>
          <w:sz w:val="20"/>
          <w:szCs w:val="20"/>
        </w:rPr>
        <w:t xml:space="preserve">Confirmar si usa fuentes externas (portales como Inmuebles24, Lamudi, etc.) o solo datos internos.</w:t>
      </w:r>
      <w:r>
        <w:rPr>
          <w:rFonts w:ascii="Arial" w:cs="Arial" w:eastAsia="Arial" w:hAnsi="Arial"/>
          <w:color w:val="000000"/>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A3 — ESTADOS DE DOCUMENTACIÓN</w:t>
      </w:r>
    </w:p>
    <w:p>
      <w:pPr>
        <w:spacing w:before="80" w:after="0"/>
      </w:pPr>
      <w:r>
        <w:t xml:space="preserve"/>
      </w:r>
    </w:p>
    <w:p>
      <w:pPr>
        <w:pStyle w:val="Heading2"/>
        <w:spacing w:before="280" w:after="80"/>
      </w:pPr>
      <w:r>
        <w:rPr>
          <w:rFonts w:ascii="Arial" w:cs="Arial" w:eastAsia="Arial" w:hAnsi="Arial"/>
          <w:b/>
          <w:bCs/>
          <w:color w:val="2E75B6"/>
          <w:sz w:val="24"/>
          <w:szCs w:val="24"/>
        </w:rPr>
        <w:t xml:space="preserve">Barra de Estados (Clickeable como Filtro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Estado visible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documentation= (URL)</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Descripción semántica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Sin contrato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pending,rejected,approved,contract_sent,revision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Propiedades sin ningún proceso iniciado (aplica múltiples filtros a la vez)</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Pendientes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pending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Documentos subidos, aún no revisados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 revisión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revision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Pulppo/inmobiliaria está revisando los documentos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Aprobados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approved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Documentos aprobados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Rechazados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rejected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Documentos rechazados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Contrato enviado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contract_sent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Contrato de exclusividad enviado al propietario</w:t>
            </w:r>
          </w:p>
        </w:tc>
      </w:tr>
    </w:tbl>
    <w:p>
      <w:pPr>
        <w:spacing w:before="60" w:after="0"/>
      </w:pPr>
      <w:r>
        <w:t xml:space="preserve"/>
      </w:r>
    </w:p>
    <w:p>
      <w:pPr>
        <w:shd w:fill="FFF2CC" w:val="clear"/>
        <w:spacing w:before="120" w:after="120"/>
      </w:pPr>
      <w:r>
        <w:rPr>
          <w:rFonts w:ascii="Arial" w:cs="Arial" w:eastAsia="Arial" w:hAnsi="Arial"/>
          <w:color w:val="7F6000"/>
          <w:sz w:val="19"/>
          <w:szCs w:val="19"/>
        </w:rPr>
        <w:t xml:space="preserve">ℹ️  'Sin contrato' aplica el filtro documentation=pending,rejected,approved,contract_sent,revision — muestra todo lo que tiene algún proceso iniciado. Su comportamiento no es el que el nombre sugiere.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Opciones del Dropdown 'Estado de Documentación' (Desktop)</w:t>
      </w:r>
    </w:p>
    <w:p>
      <w:pPr>
        <w:spacing w:before="60" w:after="60"/>
      </w:pPr>
      <w:r>
        <w:rPr>
          <w:rFonts w:ascii="Arial" w:cs="Arial" w:eastAsia="Arial" w:hAnsi="Arial"/>
          <w:b w:val="false"/>
          <w:bCs w:val="false"/>
          <w:i w:val="false"/>
          <w:iCs w:val="false"/>
          <w:color w:val="000000"/>
          <w:sz w:val="20"/>
          <w:szCs w:val="20"/>
        </w:rPr>
        <w:t xml:space="preserve">El dropdown tiene más opciones que la barra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Opción en dropdown</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Diferencia con la barra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Sin documentación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 aparece en la barra clickeable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Documentos en revisión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'En revisión' de la barra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Documentos aprobados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'Aprobados' de la barra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Documentos rechazados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'Rechazados' de la barra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Contrato enviado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'Contrato enviado' de la barra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Contrato firmado</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Estado EXTRA que NO aparece en la barra</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Flujo de Transición de Estados</w:t>
      </w:r>
    </w:p>
    <w:p>
      <w:pPr>
        <w:shd w:fill="F4F4F4" w:val="clear"/>
        <w:spacing w:before="28" w:after="28"/>
      </w:pPr>
      <w:r>
        <w:rPr>
          <w:rFonts w:ascii="Courier New" w:cs="Courier New" w:eastAsia="Courier New" w:hAnsi="Courier New"/>
          <w:color w:val="333333"/>
          <w:sz w:val="17"/>
          <w:szCs w:val="17"/>
        </w:rPr>
        <w:t xml:space="preserve">Sin documentación</w:t>
      </w:r>
    </w:p>
    <w:p>
      <w:pPr>
        <w:shd w:fill="F4F4F4" w:val="clear"/>
        <w:spacing w:before="28" w:after="28"/>
      </w:pPr>
      <w:r>
        <w:rPr>
          <w:rFonts w:ascii="Courier New" w:cs="Courier New" w:eastAsia="Courier New" w:hAnsi="Courier New"/>
          <w:color w:val="333333"/>
          <w:sz w:val="17"/>
          <w:szCs w:val="17"/>
        </w:rPr>
        <w:t xml:space="preserve">  → [asesor sube documentos requeridos]</w:t>
      </w:r>
    </w:p>
    <w:p>
      <w:pPr>
        <w:shd w:fill="F4F4F4" w:val="clear"/>
        <w:spacing w:before="28" w:after="28"/>
      </w:pPr>
      <w:r>
        <w:rPr>
          <w:rFonts w:ascii="Courier New" w:cs="Courier New" w:eastAsia="Courier New" w:hAnsi="Courier New"/>
          <w:color w:val="333333"/>
          <w:sz w:val="17"/>
          <w:szCs w:val="17"/>
        </w:rPr>
        <w:t xml:space="preserve">Pendientes</w:t>
      </w:r>
    </w:p>
    <w:p>
      <w:pPr>
        <w:shd w:fill="F4F4F4" w:val="clear"/>
        <w:spacing w:before="28" w:after="28"/>
      </w:pPr>
      <w:r>
        <w:rPr>
          <w:rFonts w:ascii="Courier New" w:cs="Courier New" w:eastAsia="Courier New" w:hAnsi="Courier New"/>
          <w:color w:val="333333"/>
          <w:sz w:val="17"/>
          <w:szCs w:val="17"/>
        </w:rPr>
        <w:t xml:space="preserve">  → [Pulppo/inmobiliaria toma para revisar]</w:t>
      </w:r>
    </w:p>
    <w:p>
      <w:pPr>
        <w:shd w:fill="F4F4F4" w:val="clear"/>
        <w:spacing w:before="28" w:after="28"/>
      </w:pPr>
      <w:r>
        <w:rPr>
          <w:rFonts w:ascii="Courier New" w:cs="Courier New" w:eastAsia="Courier New" w:hAnsi="Courier New"/>
          <w:color w:val="333333"/>
          <w:sz w:val="17"/>
          <w:szCs w:val="17"/>
        </w:rPr>
        <w:t xml:space="preserve">En revisión</w:t>
      </w:r>
    </w:p>
    <w:p>
      <w:pPr>
        <w:shd w:fill="F4F4F4" w:val="clear"/>
        <w:spacing w:before="28" w:after="28"/>
      </w:pPr>
      <w:r>
        <w:rPr>
          <w:rFonts w:ascii="Courier New" w:cs="Courier New" w:eastAsia="Courier New" w:hAnsi="Courier New"/>
          <w:color w:val="333333"/>
          <w:sz w:val="17"/>
          <w:szCs w:val="17"/>
        </w:rPr>
        <w:t xml:space="preserve">  → [resultado de la revisión]</w:t>
      </w:r>
    </w:p>
    <w:p>
      <w:pPr>
        <w:shd w:fill="F4F4F4" w:val="clear"/>
        <w:spacing w:before="28" w:after="28"/>
      </w:pPr>
      <w:r>
        <w:rPr>
          <w:rFonts w:ascii="Courier New" w:cs="Courier New" w:eastAsia="Courier New" w:hAnsi="Courier New"/>
          <w:color w:val="333333"/>
          <w:sz w:val="17"/>
          <w:szCs w:val="17"/>
        </w:rPr>
        <w:t xml:space="preserve">Aprobados  |  Rechazados</w:t>
      </w:r>
    </w:p>
    <w:p>
      <w:pPr>
        <w:shd w:fill="F4F4F4" w:val="clear"/>
        <w:spacing w:before="28" w:after="28"/>
      </w:pPr>
      <w:r>
        <w:rPr>
          <w:rFonts w:ascii="Courier New" w:cs="Courier New" w:eastAsia="Courier New" w:hAnsi="Courier New"/>
          <w:color w:val="333333"/>
          <w:sz w:val="17"/>
          <w:szCs w:val="17"/>
        </w:rPr>
        <w:t xml:space="preserve">  → [si aprobado, se genera el contrato]</w:t>
      </w:r>
    </w:p>
    <w:p>
      <w:pPr>
        <w:shd w:fill="F4F4F4" w:val="clear"/>
        <w:spacing w:before="28" w:after="28"/>
      </w:pPr>
      <w:r>
        <w:rPr>
          <w:rFonts w:ascii="Courier New" w:cs="Courier New" w:eastAsia="Courier New" w:hAnsi="Courier New"/>
          <w:color w:val="333333"/>
          <w:sz w:val="17"/>
          <w:szCs w:val="17"/>
        </w:rPr>
        <w:t xml:space="preserve">Contrato enviado</w:t>
      </w:r>
    </w:p>
    <w:p>
      <w:pPr>
        <w:shd w:fill="F4F4F4" w:val="clear"/>
        <w:spacing w:before="28" w:after="28"/>
      </w:pPr>
      <w:r>
        <w:rPr>
          <w:rFonts w:ascii="Courier New" w:cs="Courier New" w:eastAsia="Courier New" w:hAnsi="Courier New"/>
          <w:color w:val="333333"/>
          <w:sz w:val="17"/>
          <w:szCs w:val="17"/>
        </w:rPr>
        <w:t xml:space="preserve">  → [propietario firma digitalmente]</w:t>
      </w:r>
    </w:p>
    <w:p>
      <w:pPr>
        <w:shd w:fill="F4F4F4" w:val="clear"/>
        <w:spacing w:before="28" w:after="28"/>
      </w:pPr>
      <w:r>
        <w:rPr>
          <w:rFonts w:ascii="Courier New" w:cs="Courier New" w:eastAsia="Courier New" w:hAnsi="Courier New"/>
          <w:color w:val="333333"/>
          <w:sz w:val="17"/>
          <w:szCs w:val="17"/>
        </w:rPr>
        <w:t xml:space="preserve">Contrato firmado  ← estado terminal</w:t>
      </w:r>
    </w:p>
    <w:p>
      <w:pPr>
        <w:spacing w:before="80" w:after="0"/>
      </w:pPr>
      <w:r>
        <w:t xml:space="preserve"/>
      </w:r>
    </w:p>
    <w:p>
      <w:pPr>
        <w:pStyle w:val="Heading2"/>
        <w:spacing w:before="280" w:after="80"/>
      </w:pPr>
      <w:r>
        <w:rPr>
          <w:rFonts w:ascii="Arial" w:cs="Arial" w:eastAsia="Arial" w:hAnsi="Arial"/>
          <w:b/>
          <w:bCs/>
          <w:color w:val="2E75B6"/>
          <w:sz w:val="24"/>
          <w:szCs w:val="24"/>
        </w:rPr>
        <w:t xml:space="preserve">Preguntas sobre el Flujo de Documentación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Pregunta</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Respuesta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¿Quién aprueba?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Probablemente el equipo legal de Pulppo. El namespace legal indica 'completed': 'Acuerdo firmado' y 'pending': 'No subido'. Confirmar si hay rol 'admin inmobiliaria' que también puede aprobar.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¿'Contrato enviado' = exclusividad?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Sí inferido. El módulo es de propiedades propias; 'Contrato enviado' = contrato de servicio/exclusividad enviado al propietario para firma.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¿Firma digital?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String 'contrato de servicio digital' aparece en i18n, sugiriendo firma digital integrada. El proveedor específico no es visible (¿DocuSign, Mifiel, o firma interna Pulppo?).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¿'Contrato firmado' visible?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Existe en el dropdown pero NO en la barra principal — puede estar oculto como estado terminal. Esto puede ocultar propiedades con exclusividad activa.</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A4 — FLUJOS FUNCIONALES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FLUJO 1: Propiedad Mejora su Score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Etapa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Asesor edita la ficha de la propiedad (agrega fotos, mejora descripción, fija precio, sube documentos, activa visita virtual)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PASOS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Asesor modifica campos → 2. Backend recalcula quality score → 3. QualityStatistics actualiza contadores → 4. Círculo de color cambia en Inventario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quality: 'low' → 'medium' → 'high' en el campo del documento Firestore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EDGE CASE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Una propiedad notPublished no tiene score calculable — se muestra como cuarto círculo vacío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LÓGICA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El score se calcula en el backend (Firestore Functions o similar) cuando se actualiza la propiedad. El Inventario recibe el dato pre-calculado vía Firestore real-time listener.</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FLUJO 2: Subir Documentos para Cambiar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Etapa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Click en estado 'Sin documentación' / 'Pendientes' en la ficha de propiedad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PASOS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Asesor accede a ficha → 2. Sube documentos requeridos → 3. Estado pasa a 'Pendientes' → 4. Revisión por Pulppo → 5. Estado cambia a 'En revisión' → 6. Resultado: 'Aprobados' o 'Rechazados'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documentation: 'pending' → 'revision' → 'approved' | 'rejected'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EDGE CASE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Si se rechazan documentos, el asesor debe corregir y volver a subir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LÓGICA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La transición de 'pending' a 'revision' puede ser automática (al recibir documentos) o manual (cuando alguien de Pulppo la toma para revisar).</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FLUJO 3: Propiedad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Etapa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Revisor de Pulppo determina que los documentos no cumplen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PASOS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Estado cambia a rejected → 2. Asesor ve propiedad en estado 'Rechazados' en Inventario → 3. Asesor corrige y reenvía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documentation: 'rejected', posiblemente un campo rejection_reason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EDGE CASE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¿Se puede rechazar parcialmente (algunos docs ok, otros 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LÓGICA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Dada la integración con Tareas ('task_properties_caption'), es probable que un rechazo genere automáticamente una tarea para el asesor.</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FLUJO 4: Contrato Enviado → Firma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Etapa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Documentos aprobados → alguien (¿Pulppo? ¿asesor?) genera el contrato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PASOS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Estado pasa a contract_sent → 2. Propietario recibe contrato para firmar → 3. [firma digital] → 4. Estado pasa a contract_signed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documentation: 'contract_sent' → 'contract_signed'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EDGE CASE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El estado 'Contrato firmado' existe en el dropdown pero no en la barra principal — puede ser un estado terminal o reciente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LÓGICA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El i18n contiene 'contrato de servicio digital' sugiriendo firma electrónica integrada. Estado 'Contrato firmado' = exclusividad activa.</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A5 — MODELO DE DATOS</w:t>
      </w:r>
    </w:p>
    <w:p>
      <w:pPr>
        <w:spacing w:before="60" w:after="60"/>
      </w:pPr>
      <w:r>
        <w:rPr>
          <w:rFonts w:ascii="Arial" w:cs="Arial" w:eastAsia="Arial" w:hAnsi="Arial"/>
          <w:color w:val="000000"/>
          <w:sz w:val="20"/>
          <w:szCs w:val="20"/>
        </w:rPr>
        <w:t xml:space="preserve">Inferido desde React fiber, componentes observados y bundle i18n:</w:t>
      </w:r>
      <w:r>
        <w:rPr>
          <w:rFonts w:ascii="Arial" w:cs="Arial" w:eastAsia="Arial" w:hAnsi="Arial"/>
          <w:color w:val="000000"/>
          <w:sz w:val="20"/>
          <w:szCs w:val="20"/>
        </w:rPr>
      </w:r>
      <w:r>
        <w:rPr>
          <w:rFonts w:ascii="Arial" w:cs="Arial" w:eastAsia="Arial" w:hAnsi="Arial"/>
          <w:color w:val="000000"/>
          <w:sz w:val="20"/>
          <w:szCs w:val="20"/>
        </w:rPr>
      </w:r>
    </w:p>
    <w:p>
      <w:pPr>
        <w:spacing w:before="60" w:after="0"/>
      </w:pPr>
      <w:r>
        <w:t xml:space="preserve"/>
      </w:r>
    </w:p>
    <w:p>
      <w:pPr>
        <w:shd w:fill="F4F4F4" w:val="clear"/>
        <w:spacing w:before="28" w:after="28"/>
      </w:pPr>
      <w:r>
        <w:rPr>
          <w:rFonts w:ascii="Courier New" w:cs="Courier New" w:eastAsia="Courier New" w:hAnsi="Courier New"/>
          <w:color w:val="333333"/>
          <w:sz w:val="17"/>
          <w:szCs w:val="17"/>
        </w:rPr>
        <w:t xml:space="preserve">interface PropertyInventory {</w:t>
      </w:r>
    </w:p>
    <w:p>
      <w:pPr>
        <w:shd w:fill="F4F4F4" w:val="clear"/>
        <w:spacing w:before="28" w:after="28"/>
      </w:pPr>
      <w:r>
        <w:rPr>
          <w:rFonts w:ascii="Courier New" w:cs="Courier New" w:eastAsia="Courier New" w:hAnsi="Courier New"/>
          <w:color w:val="333333"/>
          <w:sz w:val="17"/>
          <w:szCs w:val="17"/>
        </w:rPr>
        <w:t xml:space="preserve">  id:           string;</w:t>
      </w:r>
    </w:p>
    <w:p>
      <w:pPr>
        <w:shd w:fill="F4F4F4" w:val="clear"/>
        <w:spacing w:before="28" w:after="28"/>
      </w:pPr>
      <w:r>
        <w:rPr>
          <w:rFonts w:ascii="Courier New" w:cs="Courier New" w:eastAsia="Courier New" w:hAnsi="Courier New"/>
          <w:color w:val="333333"/>
          <w:sz w:val="17"/>
          <w:szCs w:val="17"/>
        </w:rPr>
        <w:t xml:space="preserve">  propiedad_id: string;</w:t>
      </w:r>
    </w:p>
    <w:p>
      <w:pPr>
        <w:shd w:fill="F4F4F4" w:val="clear"/>
        <w:spacing w:before="28" w:after="28"/>
      </w:pPr>
      <w:r>
        <w:rPr>
          <w:rFonts w:ascii="Courier New" w:cs="Courier New" w:eastAsia="Courier New" w:hAnsi="Courier New"/>
          <w:color w:val="333333"/>
          <w:sz w:val="17"/>
          <w:szCs w:val="17"/>
        </w:rPr>
        <w:t xml:space="preserve"/>
      </w:r>
    </w:p>
    <w:p>
      <w:pPr>
        <w:shd w:fill="F4F4F4" w:val="clear"/>
        <w:spacing w:before="28" w:after="28"/>
      </w:pPr>
      <w:r>
        <w:rPr>
          <w:rFonts w:ascii="Courier New" w:cs="Courier New" w:eastAsia="Courier New" w:hAnsi="Courier New"/>
          <w:color w:val="333333"/>
          <w:sz w:val="17"/>
          <w:szCs w:val="17"/>
        </w:rPr>
        <w:t xml:space="preserve">  // Calidad — calculada en backend, devuelta pre-calculada</w:t>
      </w:r>
    </w:p>
    <w:p>
      <w:pPr>
        <w:shd w:fill="F4F4F4" w:val="clear"/>
        <w:spacing w:before="28" w:after="28"/>
      </w:pPr>
      <w:r>
        <w:rPr>
          <w:rFonts w:ascii="Courier New" w:cs="Courier New" w:eastAsia="Courier New" w:hAnsi="Courier New"/>
          <w:color w:val="333333"/>
          <w:sz w:val="17"/>
          <w:szCs w:val="17"/>
        </w:rPr>
        <w:t xml:space="preserve">  quality: 'high' | 'medium' | 'low' | 'notPublished';</w:t>
      </w:r>
    </w:p>
    <w:p>
      <w:pPr>
        <w:shd w:fill="F4F4F4" w:val="clear"/>
        <w:spacing w:before="28" w:after="28"/>
      </w:pPr>
      <w:r>
        <w:rPr>
          <w:rFonts w:ascii="Courier New" w:cs="Courier New" w:eastAsia="Courier New" w:hAnsi="Courier New"/>
          <w:color w:val="333333"/>
          <w:sz w:val="17"/>
          <w:szCs w:val="17"/>
        </w:rPr>
        <w:t xml:space="preserve"/>
      </w:r>
    </w:p>
    <w:p>
      <w:pPr>
        <w:shd w:fill="F4F4F4" w:val="clear"/>
        <w:spacing w:before="28" w:after="28"/>
      </w:pPr>
      <w:r>
        <w:rPr>
          <w:rFonts w:ascii="Courier New" w:cs="Courier New" w:eastAsia="Courier New" w:hAnsi="Courier New"/>
          <w:color w:val="333333"/>
          <w:sz w:val="17"/>
          <w:szCs w:val="17"/>
        </w:rPr>
        <w:t xml:space="preserve">  // Valuación — nivel de sobrevaluación (NOT de calidad)</w:t>
      </w:r>
    </w:p>
    <w:p>
      <w:pPr>
        <w:shd w:fill="F4F4F4" w:val="clear"/>
        <w:spacing w:before="28" w:after="28"/>
      </w:pPr>
      <w:r>
        <w:rPr>
          <w:rFonts w:ascii="Courier New" w:cs="Courier New" w:eastAsia="Courier New" w:hAnsi="Courier New"/>
          <w:color w:val="333333"/>
          <w:sz w:val="17"/>
          <w:szCs w:val="17"/>
        </w:rPr>
        <w:t xml:space="preserve">  // SEMÁNTICA INVERSA: low = bueno/óptimo, high = malo/fuera de mercado</w:t>
      </w:r>
    </w:p>
    <w:p>
      <w:pPr>
        <w:shd w:fill="F4F4F4" w:val="clear"/>
        <w:spacing w:before="28" w:after="28"/>
      </w:pPr>
      <w:r>
        <w:rPr>
          <w:rFonts w:ascii="Courier New" w:cs="Courier New" w:eastAsia="Courier New" w:hAnsi="Courier New"/>
          <w:color w:val="333333"/>
          <w:sz w:val="17"/>
          <w:szCs w:val="17"/>
        </w:rPr>
        <w:t xml:space="preserve">  valuation: 'low' | 'medium' | 'high' | 'not-valuated';</w:t>
      </w:r>
    </w:p>
    <w:p>
      <w:pPr>
        <w:shd w:fill="F4F4F4" w:val="clear"/>
        <w:spacing w:before="28" w:after="28"/>
      </w:pPr>
      <w:r>
        <w:rPr>
          <w:rFonts w:ascii="Courier New" w:cs="Courier New" w:eastAsia="Courier New" w:hAnsi="Courier New"/>
          <w:color w:val="333333"/>
          <w:sz w:val="17"/>
          <w:szCs w:val="17"/>
        </w:rPr>
        <w:t xml:space="preserve"/>
      </w:r>
    </w:p>
    <w:p>
      <w:pPr>
        <w:shd w:fill="F4F4F4" w:val="clear"/>
        <w:spacing w:before="28" w:after="28"/>
      </w:pPr>
      <w:r>
        <w:rPr>
          <w:rFonts w:ascii="Courier New" w:cs="Courier New" w:eastAsia="Courier New" w:hAnsi="Courier New"/>
          <w:color w:val="333333"/>
          <w:sz w:val="17"/>
          <w:szCs w:val="17"/>
        </w:rPr>
        <w:t xml:space="preserve">  // Estado de documentación — flujo de captación exclusiva</w:t>
      </w:r>
    </w:p>
    <w:p>
      <w:pPr>
        <w:shd w:fill="F4F4F4" w:val="clear"/>
        <w:spacing w:before="28" w:after="28"/>
      </w:pPr>
      <w:r>
        <w:rPr>
          <w:rFonts w:ascii="Courier New" w:cs="Courier New" w:eastAsia="Courier New" w:hAnsi="Courier New"/>
          <w:color w:val="333333"/>
          <w:sz w:val="17"/>
          <w:szCs w:val="17"/>
        </w:rPr>
        <w:t xml:space="preserve">  documentation:</w:t>
      </w:r>
    </w:p>
    <w:p>
      <w:pPr>
        <w:shd w:fill="F4F4F4" w:val="clear"/>
        <w:spacing w:before="28" w:after="28"/>
      </w:pPr>
      <w:r>
        <w:rPr>
          <w:rFonts w:ascii="Courier New" w:cs="Courier New" w:eastAsia="Courier New" w:hAnsi="Courier New"/>
          <w:color w:val="333333"/>
          <w:sz w:val="17"/>
          <w:szCs w:val="17"/>
        </w:rPr>
        <w:t xml:space="preserve">    | 'pending'         // Docs subidos, sin revisar</w:t>
      </w:r>
    </w:p>
    <w:p>
      <w:pPr>
        <w:shd w:fill="F4F4F4" w:val="clear"/>
        <w:spacing w:before="28" w:after="28"/>
      </w:pPr>
      <w:r>
        <w:rPr>
          <w:rFonts w:ascii="Courier New" w:cs="Courier New" w:eastAsia="Courier New" w:hAnsi="Courier New"/>
          <w:color w:val="333333"/>
          <w:sz w:val="17"/>
          <w:szCs w:val="17"/>
        </w:rPr>
        <w:t xml:space="preserve">    | 'revision'        // En revisión por Pulppo</w:t>
      </w:r>
    </w:p>
    <w:p>
      <w:pPr>
        <w:shd w:fill="F4F4F4" w:val="clear"/>
        <w:spacing w:before="28" w:after="28"/>
      </w:pPr>
      <w:r>
        <w:rPr>
          <w:rFonts w:ascii="Courier New" w:cs="Courier New" w:eastAsia="Courier New" w:hAnsi="Courier New"/>
          <w:color w:val="333333"/>
          <w:sz w:val="17"/>
          <w:szCs w:val="17"/>
        </w:rPr>
        <w:t xml:space="preserve">    | 'approved'        // Documentos aprobados</w:t>
      </w:r>
    </w:p>
    <w:p>
      <w:pPr>
        <w:shd w:fill="F4F4F4" w:val="clear"/>
        <w:spacing w:before="28" w:after="28"/>
      </w:pPr>
      <w:r>
        <w:rPr>
          <w:rFonts w:ascii="Courier New" w:cs="Courier New" w:eastAsia="Courier New" w:hAnsi="Courier New"/>
          <w:color w:val="333333"/>
          <w:sz w:val="17"/>
          <w:szCs w:val="17"/>
        </w:rPr>
        <w:t xml:space="preserve">    | 'rejected'        // Documentos rechazados</w:t>
      </w:r>
    </w:p>
    <w:p>
      <w:pPr>
        <w:shd w:fill="F4F4F4" w:val="clear"/>
        <w:spacing w:before="28" w:after="28"/>
      </w:pPr>
      <w:r>
        <w:rPr>
          <w:rFonts w:ascii="Courier New" w:cs="Courier New" w:eastAsia="Courier New" w:hAnsi="Courier New"/>
          <w:color w:val="333333"/>
          <w:sz w:val="17"/>
          <w:szCs w:val="17"/>
        </w:rPr>
        <w:t xml:space="preserve">    | 'contract_sent'   // Contrato de exclusividad enviado</w:t>
      </w:r>
    </w:p>
    <w:p>
      <w:pPr>
        <w:shd w:fill="F4F4F4" w:val="clear"/>
        <w:spacing w:before="28" w:after="28"/>
      </w:pPr>
      <w:r>
        <w:rPr>
          <w:rFonts w:ascii="Courier New" w:cs="Courier New" w:eastAsia="Courier New" w:hAnsi="Courier New"/>
          <w:color w:val="333333"/>
          <w:sz w:val="17"/>
          <w:szCs w:val="17"/>
        </w:rPr>
        <w:t xml:space="preserve">    | 'contract_signed';// Contrato firmado (solo en dropdown)</w:t>
      </w:r>
    </w:p>
    <w:p>
      <w:pPr>
        <w:shd w:fill="F4F4F4" w:val="clear"/>
        <w:spacing w:before="28" w:after="28"/>
      </w:pPr>
      <w:r>
        <w:rPr>
          <w:rFonts w:ascii="Courier New" w:cs="Courier New" w:eastAsia="Courier New" w:hAnsi="Courier New"/>
          <w:color w:val="333333"/>
          <w:sz w:val="17"/>
          <w:szCs w:val="17"/>
        </w:rPr>
        <w:t xml:space="preserve"/>
      </w:r>
    </w:p>
    <w:p>
      <w:pPr>
        <w:shd w:fill="F4F4F4" w:val="clear"/>
        <w:spacing w:before="28" w:after="28"/>
      </w:pPr>
      <w:r>
        <w:rPr>
          <w:rFonts w:ascii="Courier New" w:cs="Courier New" w:eastAsia="Courier New" w:hAnsi="Courier New"/>
          <w:color w:val="333333"/>
          <w:sz w:val="17"/>
          <w:szCs w:val="17"/>
        </w:rPr>
        <w:t xml:space="preserve">  // Propiedades adicionales inferidas</w:t>
      </w:r>
    </w:p>
    <w:p>
      <w:pPr>
        <w:shd w:fill="F4F4F4" w:val="clear"/>
        <w:spacing w:before="28" w:after="28"/>
      </w:pPr>
      <w:r>
        <w:rPr>
          <w:rFonts w:ascii="Courier New" w:cs="Courier New" w:eastAsia="Courier New" w:hAnsi="Courier New"/>
          <w:color w:val="333333"/>
          <w:sz w:val="17"/>
          <w:szCs w:val="17"/>
        </w:rPr>
        <w:t xml:space="preserve">  exclusiva:          boolean;</w:t>
      </w:r>
    </w:p>
    <w:p>
      <w:pPr>
        <w:shd w:fill="F4F4F4" w:val="clear"/>
        <w:spacing w:before="28" w:after="28"/>
      </w:pPr>
      <w:r>
        <w:rPr>
          <w:rFonts w:ascii="Courier New" w:cs="Courier New" w:eastAsia="Courier New" w:hAnsi="Courier New"/>
          <w:color w:val="333333"/>
          <w:sz w:val="17"/>
          <w:szCs w:val="17"/>
        </w:rPr>
        <w:t xml:space="preserve">  operation:          'venta' | 'renta';</w:t>
      </w:r>
    </w:p>
    <w:p>
      <w:pPr>
        <w:shd w:fill="F4F4F4" w:val="clear"/>
        <w:spacing w:before="28" w:after="28"/>
      </w:pPr>
      <w:r>
        <w:rPr>
          <w:rFonts w:ascii="Courier New" w:cs="Courier New" w:eastAsia="Courier New" w:hAnsi="Courier New"/>
          <w:color w:val="333333"/>
          <w:sz w:val="17"/>
          <w:szCs w:val="17"/>
        </w:rPr>
        <w:t xml:space="preserve">  agent_id:           string;</w:t>
      </w:r>
    </w:p>
    <w:p>
      <w:pPr>
        <w:shd w:fill="F4F4F4" w:val="clear"/>
        <w:spacing w:before="28" w:after="28"/>
      </w:pPr>
      <w:r>
        <w:rPr>
          <w:rFonts w:ascii="Courier New" w:cs="Courier New" w:eastAsia="Courier New" w:hAnsi="Courier New"/>
          <w:color w:val="333333"/>
          <w:sz w:val="17"/>
          <w:szCs w:val="17"/>
        </w:rPr>
        <w:t xml:space="preserve">  producer_id:        string;</w:t>
      </w:r>
    </w:p>
    <w:p>
      <w:pPr>
        <w:shd w:fill="F4F4F4" w:val="clear"/>
        <w:spacing w:before="28" w:after="28"/>
      </w:pPr>
      <w:r>
        <w:rPr>
          <w:rFonts w:ascii="Courier New" w:cs="Courier New" w:eastAsia="Courier New" w:hAnsi="Courier New"/>
          <w:color w:val="333333"/>
          <w:sz w:val="17"/>
          <w:szCs w:val="17"/>
        </w:rPr>
        <w:t xml:space="preserve">  origen_captacion:   'inmobiliaria' | 'productor';</w:t>
      </w:r>
    </w:p>
    <w:p>
      <w:pPr>
        <w:shd w:fill="F4F4F4" w:val="clear"/>
        <w:spacing w:before="28" w:after="28"/>
      </w:pPr>
      <w:r>
        <w:rPr>
          <w:rFonts w:ascii="Courier New" w:cs="Courier New" w:eastAsia="Courier New" w:hAnsi="Courier New"/>
          <w:color w:val="333333"/>
          <w:sz w:val="17"/>
          <w:szCs w:val="17"/>
        </w:rPr>
        <w:t xml:space="preserve">  diffusion_portales: boolean;</w:t>
      </w:r>
    </w:p>
    <w:p>
      <w:pPr>
        <w:shd w:fill="F4F4F4" w:val="clear"/>
        <w:spacing w:before="28" w:after="28"/>
      </w:pPr>
      <w:r>
        <w:rPr>
          <w:rFonts w:ascii="Courier New" w:cs="Courier New" w:eastAsia="Courier New" w:hAnsi="Courier New"/>
          <w:color w:val="333333"/>
          <w:sz w:val="17"/>
          <w:szCs w:val="17"/>
        </w:rPr>
        <w:t xml:space="preserve"/>
      </w:r>
    </w:p>
    <w:p>
      <w:pPr>
        <w:shd w:fill="F4F4F4" w:val="clear"/>
        <w:spacing w:before="28" w:after="28"/>
      </w:pPr>
      <w:r>
        <w:rPr>
          <w:rFonts w:ascii="Courier New" w:cs="Courier New" w:eastAsia="Courier New" w:hAnsi="Courier New"/>
          <w:color w:val="333333"/>
          <w:sz w:val="17"/>
          <w:szCs w:val="17"/>
        </w:rPr>
        <w:t xml:space="preserve">  // Conteos de actividad (para filtro Actividad)</w:t>
      </w:r>
    </w:p>
    <w:p>
      <w:pPr>
        <w:shd w:fill="F4F4F4" w:val="clear"/>
        <w:spacing w:before="28" w:after="28"/>
      </w:pPr>
      <w:r>
        <w:rPr>
          <w:rFonts w:ascii="Courier New" w:cs="Courier New" w:eastAsia="Courier New" w:hAnsi="Courier New"/>
          <w:color w:val="333333"/>
          <w:sz w:val="17"/>
          <w:szCs w:val="17"/>
        </w:rPr>
        <w:t xml:space="preserve">  last_consulta_at?:  Date;</w:t>
      </w:r>
    </w:p>
    <w:p>
      <w:pPr>
        <w:shd w:fill="F4F4F4" w:val="clear"/>
        <w:spacing w:before="28" w:after="28"/>
      </w:pPr>
      <w:r>
        <w:rPr>
          <w:rFonts w:ascii="Courier New" w:cs="Courier New" w:eastAsia="Courier New" w:hAnsi="Courier New"/>
          <w:color w:val="333333"/>
          <w:sz w:val="17"/>
          <w:szCs w:val="17"/>
        </w:rPr>
        <w:t xml:space="preserve">  last_visita_at?:    Date;</w:t>
      </w:r>
    </w:p>
    <w:p>
      <w:pPr>
        <w:shd w:fill="F4F4F4" w:val="clear"/>
        <w:spacing w:before="28" w:after="28"/>
      </w:pPr>
      <w:r>
        <w:rPr>
          <w:rFonts w:ascii="Courier New" w:cs="Courier New" w:eastAsia="Courier New" w:hAnsi="Courier New"/>
          <w:color w:val="333333"/>
          <w:sz w:val="17"/>
          <w:szCs w:val="17"/>
        </w:rPr>
        <w:t xml:space="preserve">  last_oferta_at?:    Date;</w:t>
      </w:r>
    </w:p>
    <w:p>
      <w:pPr>
        <w:shd w:fill="F4F4F4" w:val="clear"/>
        <w:spacing w:before="28" w:after="28"/>
      </w:pPr>
      <w:r>
        <w:rPr>
          <w:rFonts w:ascii="Courier New" w:cs="Courier New" w:eastAsia="Courier New" w:hAnsi="Courier New"/>
          <w:color w:val="333333"/>
          <w:sz w:val="17"/>
          <w:szCs w:val="17"/>
        </w:rPr>
        <w:t xml:space="preserve">}</w:t>
      </w:r>
    </w:p>
    <w:p>
      <w:pPr>
        <w:spacing w:before="60" w:after="0"/>
      </w:pPr>
      <w:r>
        <w:t xml:space="preserve"/>
      </w:r>
    </w:p>
    <w:p>
      <w:pPr>
        <w:shd w:fill="F4F4F4" w:val="clear"/>
        <w:spacing w:before="28" w:after="28"/>
      </w:pPr>
      <w:r>
        <w:rPr>
          <w:rFonts w:ascii="Courier New" w:cs="Courier New" w:eastAsia="Courier New" w:hAnsi="Courier New"/>
          <w:color w:val="333333"/>
          <w:sz w:val="17"/>
          <w:szCs w:val="17"/>
        </w:rPr>
        <w:t xml:space="preserve">interface PortfolioStatistics {</w:t>
      </w:r>
    </w:p>
    <w:p>
      <w:pPr>
        <w:shd w:fill="F4F4F4" w:val="clear"/>
        <w:spacing w:before="28" w:after="28"/>
      </w:pPr>
      <w:r>
        <w:rPr>
          <w:rFonts w:ascii="Courier New" w:cs="Courier New" w:eastAsia="Courier New" w:hAnsi="Courier New"/>
          <w:color w:val="333333"/>
          <w:sz w:val="17"/>
          <w:szCs w:val="17"/>
        </w:rPr>
        <w:t xml:space="preserve">  propertiesCount:          number;</w:t>
      </w:r>
    </w:p>
    <w:p>
      <w:pPr>
        <w:shd w:fill="F4F4F4" w:val="clear"/>
        <w:spacing w:before="28" w:after="28"/>
      </w:pPr>
      <w:r>
        <w:rPr>
          <w:rFonts w:ascii="Courier New" w:cs="Courier New" w:eastAsia="Courier New" w:hAnsi="Courier New"/>
          <w:color w:val="333333"/>
          <w:sz w:val="17"/>
          <w:szCs w:val="17"/>
        </w:rPr>
        <w:t xml:space="preserve">  ExclusivePropertiesCount: number;</w:t>
      </w:r>
    </w:p>
    <w:p>
      <w:pPr>
        <w:shd w:fill="F4F4F4" w:val="clear"/>
        <w:spacing w:before="28" w:after="28"/>
      </w:pPr>
      <w:r>
        <w:rPr>
          <w:rFonts w:ascii="Courier New" w:cs="Courier New" w:eastAsia="Courier New" w:hAnsi="Courier New"/>
          <w:color w:val="333333"/>
          <w:sz w:val="17"/>
          <w:szCs w:val="17"/>
        </w:rPr>
        <w:t xml:space="preserve">  QualityStatistics: {</w:t>
      </w:r>
    </w:p>
    <w:p>
      <w:pPr>
        <w:shd w:fill="F4F4F4" w:val="clear"/>
        <w:spacing w:before="28" w:after="28"/>
      </w:pPr>
      <w:r>
        <w:rPr>
          <w:rFonts w:ascii="Courier New" w:cs="Courier New" w:eastAsia="Courier New" w:hAnsi="Courier New"/>
          <w:color w:val="333333"/>
          <w:sz w:val="17"/>
          <w:szCs w:val="17"/>
        </w:rPr>
        <w:t xml:space="preserve">    generalQuality: 'high' | 'medium' | 'low';</w:t>
      </w:r>
    </w:p>
    <w:p>
      <w:pPr>
        <w:shd w:fill="F4F4F4" w:val="clear"/>
        <w:spacing w:before="28" w:after="28"/>
      </w:pPr>
      <w:r>
        <w:rPr>
          <w:rFonts w:ascii="Courier New" w:cs="Courier New" w:eastAsia="Courier New" w:hAnsi="Courier New"/>
          <w:color w:val="333333"/>
          <w:sz w:val="17"/>
          <w:szCs w:val="17"/>
        </w:rPr>
        <w:t xml:space="preserve">    highCount:   number;</w:t>
      </w:r>
    </w:p>
    <w:p>
      <w:pPr>
        <w:shd w:fill="F4F4F4" w:val="clear"/>
        <w:spacing w:before="28" w:after="28"/>
      </w:pPr>
      <w:r>
        <w:rPr>
          <w:rFonts w:ascii="Courier New" w:cs="Courier New" w:eastAsia="Courier New" w:hAnsi="Courier New"/>
          <w:color w:val="333333"/>
          <w:sz w:val="17"/>
          <w:szCs w:val="17"/>
        </w:rPr>
        <w:t xml:space="preserve">    mediumCount: number;</w:t>
      </w:r>
    </w:p>
    <w:p>
      <w:pPr>
        <w:shd w:fill="F4F4F4" w:val="clear"/>
        <w:spacing w:before="28" w:after="28"/>
      </w:pPr>
      <w:r>
        <w:rPr>
          <w:rFonts w:ascii="Courier New" w:cs="Courier New" w:eastAsia="Courier New" w:hAnsi="Courier New"/>
          <w:color w:val="333333"/>
          <w:sz w:val="17"/>
          <w:szCs w:val="17"/>
        </w:rPr>
        <w:t xml:space="preserve">    lowCount:    number;</w:t>
      </w:r>
    </w:p>
    <w:p>
      <w:pPr>
        <w:shd w:fill="F4F4F4" w:val="clear"/>
        <w:spacing w:before="28" w:after="28"/>
      </w:pPr>
      <w:r>
        <w:rPr>
          <w:rFonts w:ascii="Courier New" w:cs="Courier New" w:eastAsia="Courier New" w:hAnsi="Courier New"/>
          <w:color w:val="333333"/>
          <w:sz w:val="17"/>
          <w:szCs w:val="17"/>
        </w:rPr>
        <w:t xml:space="preserve">    otherCount:  number; // notPublished</w:t>
      </w:r>
    </w:p>
    <w:p>
      <w:pPr>
        <w:shd w:fill="F4F4F4" w:val="clear"/>
        <w:spacing w:before="28" w:after="28"/>
      </w:pPr>
      <w:r>
        <w:rPr>
          <w:rFonts w:ascii="Courier New" w:cs="Courier New" w:eastAsia="Courier New" w:hAnsi="Courier New"/>
          <w:color w:val="333333"/>
          <w:sz w:val="17"/>
          <w:szCs w:val="17"/>
        </w:rPr>
        <w:t xml:space="preserve">  };</w:t>
      </w:r>
    </w:p>
    <w:p>
      <w:pPr>
        <w:shd w:fill="F4F4F4" w:val="clear"/>
        <w:spacing w:before="28" w:after="28"/>
      </w:pPr>
      <w:r>
        <w:rPr>
          <w:rFonts w:ascii="Courier New" w:cs="Courier New" w:eastAsia="Courier New" w:hAnsi="Courier New"/>
          <w:color w:val="333333"/>
          <w:sz w:val="17"/>
          <w:szCs w:val="17"/>
        </w:rPr>
        <w:t xml:space="preserve">  ValuationStatistics: {</w:t>
      </w:r>
    </w:p>
    <w:p>
      <w:pPr>
        <w:shd w:fill="F4F4F4" w:val="clear"/>
        <w:spacing w:before="28" w:after="28"/>
      </w:pPr>
      <w:r>
        <w:rPr>
          <w:rFonts w:ascii="Courier New" w:cs="Courier New" w:eastAsia="Courier New" w:hAnsi="Courier New"/>
          <w:color w:val="333333"/>
          <w:sz w:val="17"/>
          <w:szCs w:val="17"/>
        </w:rPr>
        <w:t xml:space="preserve">    goodValuationCount:   number; // low overvaluation</w:t>
      </w:r>
    </w:p>
    <w:p>
      <w:pPr>
        <w:shd w:fill="F4F4F4" w:val="clear"/>
        <w:spacing w:before="28" w:after="28"/>
      </w:pPr>
      <w:r>
        <w:rPr>
          <w:rFonts w:ascii="Courier New" w:cs="Courier New" w:eastAsia="Courier New" w:hAnsi="Courier New"/>
          <w:color w:val="333333"/>
          <w:sz w:val="17"/>
          <w:szCs w:val="17"/>
        </w:rPr>
        <w:t xml:space="preserve">    mediumValuationCount: number;</w:t>
      </w:r>
    </w:p>
    <w:p>
      <w:pPr>
        <w:shd w:fill="F4F4F4" w:val="clear"/>
        <w:spacing w:before="28" w:after="28"/>
      </w:pPr>
      <w:r>
        <w:rPr>
          <w:rFonts w:ascii="Courier New" w:cs="Courier New" w:eastAsia="Courier New" w:hAnsi="Courier New"/>
          <w:color w:val="333333"/>
          <w:sz w:val="17"/>
          <w:szCs w:val="17"/>
        </w:rPr>
        <w:t xml:space="preserve">    badValuationCount:    number; // high overvaluation</w:t>
      </w:r>
    </w:p>
    <w:p>
      <w:pPr>
        <w:shd w:fill="F4F4F4" w:val="clear"/>
        <w:spacing w:before="28" w:after="28"/>
      </w:pPr>
      <w:r>
        <w:rPr>
          <w:rFonts w:ascii="Courier New" w:cs="Courier New" w:eastAsia="Courier New" w:hAnsi="Courier New"/>
          <w:color w:val="333333"/>
          <w:sz w:val="17"/>
          <w:szCs w:val="17"/>
        </w:rPr>
        <w:t xml:space="preserve">    noneValuationCount:   number; // not-valuated</w:t>
      </w:r>
    </w:p>
    <w:p>
      <w:pPr>
        <w:shd w:fill="F4F4F4" w:val="clear"/>
        <w:spacing w:before="28" w:after="28"/>
      </w:pPr>
      <w:r>
        <w:rPr>
          <w:rFonts w:ascii="Courier New" w:cs="Courier New" w:eastAsia="Courier New" w:hAnsi="Courier New"/>
          <w:color w:val="333333"/>
          <w:sz w:val="17"/>
          <w:szCs w:val="17"/>
        </w:rPr>
        <w:t xml:space="preserve">  };</w:t>
      </w:r>
    </w:p>
    <w:p>
      <w:pPr>
        <w:shd w:fill="F4F4F4" w:val="clear"/>
        <w:spacing w:before="28" w:after="28"/>
      </w:pPr>
      <w:r>
        <w:rPr>
          <w:rFonts w:ascii="Courier New" w:cs="Courier New" w:eastAsia="Courier New" w:hAnsi="Courier New"/>
          <w:color w:val="333333"/>
          <w:sz w:val="17"/>
          <w:szCs w:val="17"/>
        </w:rPr>
        <w:t xml:space="preserve">  documentationCounts: {</w:t>
      </w:r>
    </w:p>
    <w:p>
      <w:pPr>
        <w:shd w:fill="F4F4F4" w:val="clear"/>
        <w:spacing w:before="28" w:after="28"/>
      </w:pPr>
      <w:r>
        <w:rPr>
          <w:rFonts w:ascii="Courier New" w:cs="Courier New" w:eastAsia="Courier New" w:hAnsi="Courier New"/>
          <w:color w:val="333333"/>
          <w:sz w:val="17"/>
          <w:szCs w:val="17"/>
        </w:rPr>
        <w:t xml:space="preserve">    sinContrato:   number;</w:t>
      </w:r>
    </w:p>
    <w:p>
      <w:pPr>
        <w:shd w:fill="F4F4F4" w:val="clear"/>
        <w:spacing w:before="28" w:after="28"/>
      </w:pPr>
      <w:r>
        <w:rPr>
          <w:rFonts w:ascii="Courier New" w:cs="Courier New" w:eastAsia="Courier New" w:hAnsi="Courier New"/>
          <w:color w:val="333333"/>
          <w:sz w:val="17"/>
          <w:szCs w:val="17"/>
        </w:rPr>
        <w:t xml:space="preserve">    pending:       number;</w:t>
      </w:r>
    </w:p>
    <w:p>
      <w:pPr>
        <w:shd w:fill="F4F4F4" w:val="clear"/>
        <w:spacing w:before="28" w:after="28"/>
      </w:pPr>
      <w:r>
        <w:rPr>
          <w:rFonts w:ascii="Courier New" w:cs="Courier New" w:eastAsia="Courier New" w:hAnsi="Courier New"/>
          <w:color w:val="333333"/>
          <w:sz w:val="17"/>
          <w:szCs w:val="17"/>
        </w:rPr>
        <w:t xml:space="preserve">    revision:      number;</w:t>
      </w:r>
    </w:p>
    <w:p>
      <w:pPr>
        <w:shd w:fill="F4F4F4" w:val="clear"/>
        <w:spacing w:before="28" w:after="28"/>
      </w:pPr>
      <w:r>
        <w:rPr>
          <w:rFonts w:ascii="Courier New" w:cs="Courier New" w:eastAsia="Courier New" w:hAnsi="Courier New"/>
          <w:color w:val="333333"/>
          <w:sz w:val="17"/>
          <w:szCs w:val="17"/>
        </w:rPr>
        <w:t xml:space="preserve">    approved:      number;</w:t>
      </w:r>
    </w:p>
    <w:p>
      <w:pPr>
        <w:shd w:fill="F4F4F4" w:val="clear"/>
        <w:spacing w:before="28" w:after="28"/>
      </w:pPr>
      <w:r>
        <w:rPr>
          <w:rFonts w:ascii="Courier New" w:cs="Courier New" w:eastAsia="Courier New" w:hAnsi="Courier New"/>
          <w:color w:val="333333"/>
          <w:sz w:val="17"/>
          <w:szCs w:val="17"/>
        </w:rPr>
        <w:t xml:space="preserve">    rejected:      number;</w:t>
      </w:r>
    </w:p>
    <w:p>
      <w:pPr>
        <w:shd w:fill="F4F4F4" w:val="clear"/>
        <w:spacing w:before="28" w:after="28"/>
      </w:pPr>
      <w:r>
        <w:rPr>
          <w:rFonts w:ascii="Courier New" w:cs="Courier New" w:eastAsia="Courier New" w:hAnsi="Courier New"/>
          <w:color w:val="333333"/>
          <w:sz w:val="17"/>
          <w:szCs w:val="17"/>
        </w:rPr>
        <w:t xml:space="preserve">    contract_sent: number;</w:t>
      </w:r>
    </w:p>
    <w:p>
      <w:pPr>
        <w:shd w:fill="F4F4F4" w:val="clear"/>
        <w:spacing w:before="28" w:after="28"/>
      </w:pPr>
      <w:r>
        <w:rPr>
          <w:rFonts w:ascii="Courier New" w:cs="Courier New" w:eastAsia="Courier New" w:hAnsi="Courier New"/>
          <w:color w:val="333333"/>
          <w:sz w:val="17"/>
          <w:szCs w:val="17"/>
        </w:rPr>
        <w:t xml:space="preserve">  };</w:t>
      </w:r>
    </w:p>
    <w:p>
      <w:pPr>
        <w:shd w:fill="F4F4F4" w:val="clear"/>
        <w:spacing w:before="28" w:after="28"/>
      </w:pPr>
      <w:r>
        <w:rPr>
          <w:rFonts w:ascii="Courier New" w:cs="Courier New" w:eastAsia="Courier New" w:hAnsi="Courier New"/>
          <w:color w:val="333333"/>
          <w:sz w:val="17"/>
          <w:szCs w:val="17"/>
        </w:rPr>
        <w:t xml:space="preserve">}</w:t>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A6 — ARQUITECTURA Y RUTAS NEXT.JS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Arquitectura de Datos</w:t>
      </w:r>
    </w:p>
    <w:p>
      <w:pPr>
        <w:shd w:fill="FCE4D6" w:val="clear"/>
        <w:spacing w:before="120" w:after="120"/>
      </w:pPr>
      <w:r>
        <w:rPr>
          <w:rFonts w:ascii="Arial" w:cs="Arial" w:eastAsia="Arial" w:hAnsi="Arial"/>
          <w:b/>
          <w:bCs/>
          <w:color w:val="C00000"/>
          <w:sz w:val="19"/>
          <w:szCs w:val="19"/>
        </w:rPr>
        <w:t xml:space="preserve">⚠️  El stack real es Firebase/Firestore (NO Supabase). Firestore proyecto: golden-walker-329017.</w:t>
      </w:r>
    </w:p>
    <w:p>
      <w:pPr>
        <w:spacing w:before="60" w:after="0"/>
      </w:pPr>
      <w:r>
        <w:t xml:space="preserve"/>
      </w:r>
    </w:p>
    <w:p>
      <w:pPr>
        <w:spacing w:before="60" w:after="60"/>
      </w:pPr>
      <w:r>
        <w:rPr>
          <w:rFonts w:ascii="Arial" w:cs="Arial" w:eastAsia="Arial" w:hAnsi="Arial"/>
          <w:color w:val="000000"/>
          <w:sz w:val="20"/>
          <w:szCs w:val="20"/>
        </w:rPr>
        <w:t xml:space="preserve">El componente de la página se llama </w:t>
      </w:r>
      <w:r>
        <w:rPr>
          <w:rFonts w:ascii="Courier New" w:cs="Courier New" w:eastAsia="Courier New" w:hAnsi="Courier New"/>
          <w:color w:val="000000"/>
          <w:sz w:val="18"/>
          <w:szCs w:val="18"/>
        </w:rPr>
        <w:t xml:space="preserve">portfolio</w:t>
      </w:r>
      <w:r>
        <w:rPr>
          <w:rFonts w:ascii="Arial" w:cs="Arial" w:eastAsia="Arial" w:hAnsi="Arial"/>
          <w:color w:val="000000"/>
          <w:sz w:val="20"/>
          <w:szCs w:val="20"/>
        </w:rPr>
        <w:t xml:space="preserve"> en el React fiber. El componente PortfolioStatistics recibe stats pre-calculadas como props, probablemente servidas por SSR (</w:t>
      </w:r>
      <w:r>
        <w:rPr>
          <w:rFonts w:ascii="Courier New" w:cs="Courier New" w:eastAsia="Courier New" w:hAnsi="Courier New"/>
          <w:color w:val="000000"/>
          <w:sz w:val="18"/>
          <w:szCs w:val="18"/>
        </w:rPr>
        <w:t xml:space="preserve">__N_SSP: true</w:t>
      </w:r>
      <w:r>
        <w:rPr>
          <w:rFonts w:ascii="Arial" w:cs="Arial" w:eastAsia="Arial" w:hAnsi="Arial"/>
          <w:color w:val="000000"/>
          <w:sz w:val="20"/>
          <w:szCs w:val="20"/>
        </w:rPr>
        <w:t xml:space="preserve"> en __NEXT_DATA__).</w:t>
      </w:r>
      <w:r>
        <w:rPr>
          <w:rFonts w:ascii="Arial" w:cs="Arial" w:eastAsia="Arial" w:hAnsi="Arial"/>
          <w:color w:val="000000"/>
          <w:sz w:val="20"/>
          <w:szCs w:val="20"/>
        </w:rPr>
      </w:r>
    </w:p>
    <w:p>
      <w:pPr>
        <w:spacing w:before="60" w:after="0"/>
      </w:pPr>
      <w:r>
        <w:t xml:space="preserve"/>
      </w:r>
    </w:p>
    <w:p>
      <w:pPr>
        <w:spacing w:before="60" w:after="60"/>
      </w:pPr>
      <w:r>
        <w:rPr>
          <w:rFonts w:ascii="Arial" w:cs="Arial" w:eastAsia="Arial" w:hAnsi="Arial"/>
          <w:b w:val="false"/>
          <w:bCs w:val="false"/>
          <w:i w:val="false"/>
          <w:iCs w:val="false"/>
          <w:color w:val="000000"/>
          <w:sz w:val="20"/>
          <w:szCs w:val="20"/>
        </w:rPr>
        <w:t xml:space="preserve">Estructura probable en Firestore:</w:t>
      </w:r>
    </w:p>
    <w:p>
      <w:pPr>
        <w:shd w:fill="F4F4F4" w:val="clear"/>
        <w:spacing w:before="28" w:after="28"/>
      </w:pPr>
      <w:r>
        <w:rPr>
          <w:rFonts w:ascii="Courier New" w:cs="Courier New" w:eastAsia="Courier New" w:hAnsi="Courier New"/>
          <w:color w:val="333333"/>
          <w:sz w:val="17"/>
          <w:szCs w:val="17"/>
        </w:rPr>
        <w:t xml:space="preserve">/properties/{propertyId}</w:t>
      </w:r>
    </w:p>
    <w:p>
      <w:pPr>
        <w:shd w:fill="F4F4F4" w:val="clear"/>
        <w:spacing w:before="28" w:after="28"/>
      </w:pPr>
      <w:r>
        <w:rPr>
          <w:rFonts w:ascii="Courier New" w:cs="Courier New" w:eastAsia="Courier New" w:hAnsi="Courier New"/>
          <w:color w:val="333333"/>
          <w:sz w:val="17"/>
          <w:szCs w:val="17"/>
        </w:rPr>
        <w:t xml:space="preserve">  - quality:       string   // pre-calculado por backend</w:t>
      </w:r>
    </w:p>
    <w:p>
      <w:pPr>
        <w:shd w:fill="F4F4F4" w:val="clear"/>
        <w:spacing w:before="28" w:after="28"/>
      </w:pPr>
      <w:r>
        <w:rPr>
          <w:rFonts w:ascii="Courier New" w:cs="Courier New" w:eastAsia="Courier New" w:hAnsi="Courier New"/>
          <w:color w:val="333333"/>
          <w:sz w:val="17"/>
          <w:szCs w:val="17"/>
        </w:rPr>
        <w:t xml:space="preserve">  - valuation:     string   // pre-calculado por ACM</w:t>
      </w:r>
    </w:p>
    <w:p>
      <w:pPr>
        <w:shd w:fill="F4F4F4" w:val="clear"/>
        <w:spacing w:before="28" w:after="28"/>
      </w:pPr>
      <w:r>
        <w:rPr>
          <w:rFonts w:ascii="Courier New" w:cs="Courier New" w:eastAsia="Courier New" w:hAnsi="Courier New"/>
          <w:color w:val="333333"/>
          <w:sz w:val="17"/>
          <w:szCs w:val="17"/>
        </w:rPr>
        <w:t xml:space="preserve">  - documentation: string   // estado del flujo documental</w:t>
      </w:r>
    </w:p>
    <w:p>
      <w:pPr>
        <w:shd w:fill="F4F4F4" w:val="clear"/>
        <w:spacing w:before="28" w:after="28"/>
      </w:pPr>
      <w:r>
        <w:rPr>
          <w:rFonts w:ascii="Courier New" w:cs="Courier New" w:eastAsia="Courier New" w:hAnsi="Courier New"/>
          <w:color w:val="333333"/>
          <w:sz w:val="17"/>
          <w:szCs w:val="17"/>
        </w:rPr>
        <w:t xml:space="preserve">  - agentIds:      string[]</w:t>
      </w:r>
    </w:p>
    <w:p>
      <w:pPr>
        <w:shd w:fill="F4F4F4" w:val="clear"/>
        <w:spacing w:before="28" w:after="28"/>
      </w:pPr>
      <w:r>
        <w:rPr>
          <w:rFonts w:ascii="Courier New" w:cs="Courier New" w:eastAsia="Courier New" w:hAnsi="Courier New"/>
          <w:color w:val="333333"/>
          <w:sz w:val="17"/>
          <w:szCs w:val="17"/>
        </w:rPr>
        <w:t xml:space="preserve">  - ...</w:t>
      </w:r>
    </w:p>
    <w:p>
      <w:pPr>
        <w:shd w:fill="F4F4F4" w:val="clear"/>
        <w:spacing w:before="28" w:after="28"/>
      </w:pPr>
      <w:r>
        <w:rPr>
          <w:rFonts w:ascii="Courier New" w:cs="Courier New" w:eastAsia="Courier New" w:hAnsi="Courier New"/>
          <w:color w:val="333333"/>
          <w:sz w:val="17"/>
          <w:szCs w:val="17"/>
        </w:rPr>
        <w:t xml:space="preserve"/>
      </w:r>
    </w:p>
    <w:p>
      <w:pPr>
        <w:shd w:fill="F4F4F4" w:val="clear"/>
        <w:spacing w:before="28" w:after="28"/>
      </w:pPr>
      <w:r>
        <w:rPr>
          <w:rFonts w:ascii="Courier New" w:cs="Courier New" w:eastAsia="Courier New" w:hAnsi="Courier New"/>
          <w:color w:val="333333"/>
          <w:sz w:val="17"/>
          <w:szCs w:val="17"/>
        </w:rPr>
        <w:t xml:space="preserve">/portfolio_snapshots/{agentId}  (o calculado on-the-fly)</w:t>
      </w:r>
    </w:p>
    <w:p>
      <w:pPr>
        <w:shd w:fill="F4F4F4" w:val="clear"/>
        <w:spacing w:before="28" w:after="28"/>
      </w:pPr>
      <w:r>
        <w:rPr>
          <w:rFonts w:ascii="Courier New" w:cs="Courier New" w:eastAsia="Courier New" w:hAnsi="Courier New"/>
          <w:color w:val="333333"/>
          <w:sz w:val="17"/>
          <w:szCs w:val="17"/>
        </w:rPr>
        <w:t xml:space="preserve">  - statistics: { quality, valuation, documentation counts }</w:t>
      </w:r>
    </w:p>
    <w:p>
      <w:pPr>
        <w:spacing w:before="80" w:after="0"/>
      </w:pPr>
      <w:r>
        <w:t xml:space="preserve"/>
      </w:r>
    </w:p>
    <w:p>
      <w:pPr>
        <w:pStyle w:val="Heading2"/>
        <w:spacing w:before="280" w:after="80"/>
      </w:pPr>
      <w:r>
        <w:rPr>
          <w:rFonts w:ascii="Arial" w:cs="Arial" w:eastAsia="Arial" w:hAnsi="Arial"/>
          <w:b/>
          <w:bCs/>
          <w:color w:val="2E75B6"/>
          <w:sz w:val="24"/>
          <w:szCs w:val="24"/>
        </w:rPr>
        <w:t xml:space="preserve">Rutas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Ruta</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Estado / 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broker.pulppo.com/portfolio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OBSERVADO — Módulo Inventario. Archivo: app/portfolio/page.tsx o pages/portfolio.tsx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/portfolio?quality=high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Filtro Calidad Alta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/portfolio?valuation=low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Filtro Valuación Buena (sobrevaluación baja)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/portfolio?documentation=pending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Filtro Documentación Pendientes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/portfolio?activity=7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Filtro Actividad últimos 7 días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/portfolio?exclusive=true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Filtro Con Exclusividad</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A7 — FRICCIONES DETECTADAS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Fricción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Círculos de calidad sin tooltips con criterios específicos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La barra de Calidad no muestra qué le falta a cada propiedad para subir de nivel. El asesor debe ir al módulo de Tareas para entender qué completar.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Inventario vacío — sin datos observables en esta sesión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El Inventario estaba vacío ('Cuando seas productor o vendedor de alguna propiedad...'). No fue posible observar el comportamiento real con propiedades cargadas.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Semántica inversa en Valuación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type:'high' = 'Valuación: Alta' es contraintuitivo — un asesor novato podría pensar que 'Alta' es positivo, cuando significa 'muy sobrevaluada'. El filtro de Propiedades usa labels más claros ('Precio fuera de mercado'), pero el Inventario usa los confusos.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'Sin contrato' aplica múltiples filtros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El estado 'Sin contrato' aplica documentation=pending,rejected,approved,contract_sent,revision — su comportamiento no es obvio. Un asesor esperaría que 'Sin contrato' muestre solo propiedades sin ningún proceso, no todas las que tienen algún proceso.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'Contrato firmado' oculto de la barra principal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El estado 'Contrato firmado' existe en el dropdown pero no en la barra visual — puede ocultar propiedades con exclusividad ya activa y dificultar el seguimiento de cuántas propiedades están bajo exclusividad firmada.</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A8 — PERSPECTIVA ASESOR CDMX</w:t>
      </w:r>
    </w:p>
    <w:p>
      <w:pPr>
        <w:spacing w:before="80" w:after="0"/>
      </w:pPr>
      <w:r>
        <w:t xml:space="preserve"/>
      </w:r>
    </w:p>
    <w:p>
      <w:pPr>
        <w:pStyle w:val="Heading2"/>
        <w:spacing w:before="280" w:after="80"/>
      </w:pPr>
      <w:r>
        <w:rPr>
          <w:rFonts w:ascii="Arial" w:cs="Arial" w:eastAsia="Arial" w:hAnsi="Arial"/>
          <w:b/>
          <w:bCs/>
          <w:color w:val="2E75B6"/>
          <w:sz w:val="24"/>
          <w:szCs w:val="24"/>
        </w:rPr>
        <w:t xml:space="preserve">¿Entiende por qué su propiedad tiene calidad baja?</w:t>
      </w:r>
    </w:p>
    <w:p>
      <w:pPr>
        <w:spacing w:before="60" w:after="60"/>
      </w:pPr>
      <w:r>
        <w:rPr>
          <w:rFonts w:ascii="Arial" w:cs="Arial" w:eastAsia="Arial" w:hAnsi="Arial"/>
          <w:color w:val="000000"/>
          <w:sz w:val="20"/>
          <w:szCs w:val="20"/>
        </w:rPr>
        <w:t xml:space="preserve">Probablemente no desde Inventario directamente. El sistema genera tareas ('Mejora la calidad de tus publicaciones') que sí deberían indicar qué falta. Pero en la vista de Inventario los círculos son solo contadores, no hay drill-down visible hacia los criterios faltantes.</w:t>
      </w:r>
      <w:r>
        <w:rPr>
          <w:rFonts w:ascii="Arial" w:cs="Arial" w:eastAsia="Arial" w:hAnsi="Arial"/>
          <w:color w:val="000000"/>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¿Sabe qué hacer para subir de Rojo a Verde?</w:t>
      </w:r>
    </w:p>
    <w:p>
      <w:pPr>
        <w:spacing w:before="60" w:after="60"/>
      </w:pPr>
      <w:r>
        <w:rPr>
          <w:rFonts w:ascii="Arial" w:cs="Arial" w:eastAsia="Arial" w:hAnsi="Arial"/>
          <w:color w:val="000000"/>
          <w:sz w:val="20"/>
          <w:szCs w:val="20"/>
        </w:rPr>
        <w:t xml:space="preserve">El camino es indirecto: círculo rojo → genera tarea → tarea dice qué completar → asesor lo hace → score sube. Si el asesor no consulta el módulo de Tareas, el Inventario no le da instrucciones directas.</w:t>
      </w:r>
      <w:r>
        <w:rPr>
          <w:rFonts w:ascii="Arial" w:cs="Arial" w:eastAsia="Arial" w:hAnsi="Arial"/>
          <w:color w:val="000000"/>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Recomendación de Mejora para LivooCRM</w:t>
      </w:r>
    </w:p>
    <w:p>
      <w:pPr>
        <w:pStyle w:val="ListParagraph"/>
        <w:numPr>
          <w:ilvl w:val="0"/>
          <w:numId w:val="2"/>
        </w:numPr>
        <w:spacing w:before="40" w:after="40"/>
      </w:pPr>
      <w:r>
        <w:rPr>
          <w:rFonts w:ascii="Arial" w:cs="Arial" w:eastAsia="Arial" w:hAnsi="Arial"/>
          <w:b w:val="false"/>
          <w:bCs w:val="false"/>
          <w:color w:val="000000"/>
          <w:sz w:val="20"/>
          <w:szCs w:val="20"/>
        </w:rPr>
        <w:t xml:space="preserve">Hacer los círculos de Calidad clickeables con un modal/drawer que liste específicamente los criterios faltantes por propiedad</w:t>
      </w:r>
    </w:p>
    <w:p>
      <w:pPr>
        <w:pStyle w:val="ListParagraph"/>
        <w:numPr>
          <w:ilvl w:val="0"/>
          <w:numId w:val="2"/>
        </w:numPr>
        <w:spacing w:before="40" w:after="40"/>
      </w:pPr>
      <w:r>
        <w:rPr>
          <w:rFonts w:ascii="Arial" w:cs="Arial" w:eastAsia="Arial" w:hAnsi="Arial"/>
          <w:b w:val="false"/>
          <w:bCs w:val="false"/>
          <w:color w:val="000000"/>
          <w:sz w:val="20"/>
          <w:szCs w:val="20"/>
        </w:rPr>
        <w:t xml:space="preserve">Mostrar: fotos mínimas, descripción mínima de N palabras, precio actualizado, documentos completos, visita virtual</w:t>
      </w:r>
    </w:p>
    <w:p>
      <w:pPr>
        <w:pStyle w:val="ListParagraph"/>
        <w:numPr>
          <w:ilvl w:val="0"/>
          <w:numId w:val="2"/>
        </w:numPr>
        <w:spacing w:before="40" w:after="40"/>
      </w:pPr>
      <w:r>
        <w:rPr>
          <w:rFonts w:ascii="Arial" w:cs="Arial" w:eastAsia="Arial" w:hAnsi="Arial"/>
          <w:b w:val="false"/>
          <w:bCs w:val="false"/>
          <w:color w:val="000000"/>
          <w:sz w:val="20"/>
          <w:szCs w:val="20"/>
        </w:rPr>
        <w:t xml:space="preserve">Corregir la semántica de Valuación: usar labels descriptivos directamente ('Precio óptimo', 'Precio poco competitivo', 'Precio fuera de mercado') en lugar de 'Baja/Media/Alta'</w:t>
      </w:r>
    </w:p>
    <w:p>
      <w:pPr>
        <w:pStyle w:val="ListParagraph"/>
        <w:numPr>
          <w:ilvl w:val="0"/>
          <w:numId w:val="2"/>
        </w:numPr>
        <w:spacing w:before="40" w:after="40"/>
      </w:pPr>
      <w:r>
        <w:rPr>
          <w:rFonts w:ascii="Arial" w:cs="Arial" w:eastAsia="Arial" w:hAnsi="Arial"/>
          <w:b w:val="false"/>
          <w:bCs w:val="false"/>
          <w:color w:val="000000"/>
          <w:sz w:val="20"/>
          <w:szCs w:val="20"/>
        </w:rPr>
        <w:t xml:space="preserve">Agregar 'Contrato firmado' a la barra visual de documentación para no ocultar propiedades con exclusividad activa</w:t>
      </w:r>
    </w:p>
    <w:p>
      <w:pPr>
        <w:pStyle w:val="ListParagraph"/>
        <w:numPr>
          <w:ilvl w:val="0"/>
          <w:numId w:val="2"/>
        </w:numPr>
        <w:spacing w:before="40" w:after="40"/>
      </w:pPr>
      <w:r>
        <w:rPr>
          <w:rFonts w:ascii="Arial" w:cs="Arial" w:eastAsia="Arial" w:hAnsi="Arial"/>
          <w:b w:val="false"/>
          <w:bCs w:val="false"/>
          <w:color w:val="000000"/>
          <w:sz w:val="20"/>
          <w:szCs w:val="20"/>
        </w:rPr>
        <w:t xml:space="preserve">Clarificar el comportamiento de 'Sin contrato' o renombrarlo como 'Con proceso activo'</w:t>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A9 — COMPARACIÓN: INVENTARIO vs PROPIEDADES</w:t>
      </w:r>
    </w:p>
    <w:p>
      <w:pPr>
        <w:spacing w:before="60" w:after="60"/>
      </w:pPr>
      <w:r>
        <w:rPr>
          <w:rFonts w:ascii="Arial" w:cs="Arial" w:eastAsia="Arial" w:hAnsi="Arial"/>
          <w:color w:val="000000"/>
          <w:sz w:val="20"/>
          <w:szCs w:val="20"/>
        </w:rPr>
        <w:t xml:space="preserve">Los filtros son casi idénticos con diferencias clave:</w:t>
      </w:r>
      <w:r>
        <w:rPr>
          <w:rFonts w:ascii="Arial" w:cs="Arial" w:eastAsia="Arial" w:hAnsi="Arial"/>
          <w:color w:val="000000"/>
          <w:sz w:val="20"/>
          <w:szCs w:val="20"/>
        </w:rPr>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Filtro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Inventario (/portfolio)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Propiedades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Diferencia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Calidad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Alta/Media/Baja/Sin publicar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Idéntico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Ninguna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Valuación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low/medium/high/not-valuated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Con labels más descriptivos: 'Precio óptimo' etc.</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Labels diferentes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Exclusiva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Con/Sin exclusividad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Idéntico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Ninguna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Operación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Venta/Renta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Idéntico</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Ninguna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Difusión Portales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Difundida/Sin difundir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Idéntico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Ninguna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Origen Captación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Inmobiliaria/Productor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Idéntico</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Ninguna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Estado documentación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Dropdown + barra visual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Solo dropdown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Inventario tiene barra visual extra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Actividad reciente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7/15/21/30/60/90 días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No existe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EXCLUSIVO de Inventario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Tipo de propiedad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No existe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Existe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Solo en Propiedades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Estados (geográfico)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No existe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Existe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Solo en Propiedades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Recámaras/Baños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No existe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Existe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Solo en Propiedades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Amenidades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No existe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Existe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Solo en Propiedades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Etiquetas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No existe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Existe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Solo en Propiedades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Inmobiliaria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No existe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Existe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Solo en Propiedades</w:t>
            </w:r>
          </w:p>
        </w:tc>
      </w:tr>
    </w:tbl>
    <w:p>
      <w:pPr>
        <w:spacing w:before="80" w:after="0"/>
      </w:pPr>
      <w:r>
        <w:t xml:space="preserve"/>
      </w:r>
    </w:p>
    <w:p>
      <w:pPr>
        <w:spacing w:before="60" w:after="60"/>
      </w:pPr>
      <w:r>
        <w:rPr>
          <w:rFonts w:ascii="Arial" w:cs="Arial" w:eastAsia="Arial" w:hAnsi="Arial"/>
          <w:b w:val="false"/>
          <w:bCs w:val="false"/>
          <w:i/>
          <w:iCs/>
          <w:color w:val="000000"/>
          <w:sz w:val="20"/>
          <w:szCs w:val="20"/>
        </w:rPr>
        <w:t xml:space="preserve">Conclusión: Los filtros de Inventario son un subconjunto especializado de los de Propiedades, con la adición de 'Actividad reciente' (exclusivo de Inventario) y la barra de documentación como acceso rápido visual. Propiedades tiene filtros geográficos, de características físicas y de amenidades que Inventario omite porque el foco es la gestión comercial/documental, no la búsqueda de inmuebles.</w:t>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RESUMEN EJECUTIVO — MÓDULO 07: INVENTARIO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Aspecto</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Hallazgo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URL del módulo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/portfolio (NO /inventario)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Propósito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Gestión comercial y documental de propiedades propias — no búsqueda de inmuebles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Sistema de calidad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4 estados: high (verde) / medium (amarillo) / low (naranja) / notPublished (gris). Calculado en backend, pre-calculado en Firestore.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Sistema de valuación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4 estados: low=bueno / medium=regular / high=malo / not-valuated. SEMÁNTICA INVERSA — low overvaluation = precio competitivo.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Estados documentación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6 estados en barra: Sin contrato / Pendientes / En revisión / Aprobados / Rechazados / Contrato enviado. Más 'Sin documentación' y 'Contrato firmado' solo en dropdown.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Flujo documental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Sin doc → Pendientes → En revisión → Aprobados|Rechazados → Contrato enviado → Contrato firmado (exclusividad activa)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¿Quién aprueba docs?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Probablemente el equipo legal de Pulppo — pendiente confirmar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¿Firma digital?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Sí inferido — 'contrato de servicio digital' en i18n. Proveedor pendiente (¿DocuSign, Mifiel, firma interna?)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Fuente de datos mercado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Interna de Pulppo — compara contra propiedades similares en la misma zona de la base de datos propia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Backend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Google Cloud Firestore (golden-walker-329017) — datos precalculados via SSR + real-time listeners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Filtro exclusivo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'Actividad reciente' (7/15/21/30/60/90 días) — solo en Inventario, no en Propiedades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Fricción principal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Círculos de calidad son solo contadores — no muestran criterios específicos faltantes. El asesor debe ir a Tareas para saber qué completar.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Hallazgo crítico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La semántica inversa de Valuación (high=malo) puede generar confusión en asesores novatos. El filtro de Propiedades usa labels descriptivos más claros.</w:t>
            </w:r>
          </w:p>
        </w:tc>
      </w:tr>
    </w:tbl>
    <w:p>
      <w:pPr>
        <w:spacing w:before="240" w:after="0"/>
      </w:pPr>
      <w:r>
        <w:t xml:space="preserve"/>
      </w:r>
    </w:p>
    <w:p>
      <w:pPr>
        <w:spacing w:before="480"/>
        <w:jc w:val="center"/>
      </w:pPr>
      <w:r>
        <w:rPr>
          <w:rFonts w:ascii="Arial" w:cs="Arial" w:eastAsia="Arial" w:hAnsi="Arial"/>
          <w:i/>
          <w:iCs/>
          <w:color w:val="595959"/>
          <w:sz w:val="18"/>
          <w:szCs w:val="18"/>
        </w:rPr>
        <w:t xml:space="preserve">— LIVOO BIENES RAÍCES · ANÁLISIS PULPPO CRM · MÓDULO 07 INVENTARIO · MARZO 2026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Livoo Bienes Raíces · Análisis Pulppo CRM · Módulo 07 Inventario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PULPPO CRM — ANÁLISIS MÓDULO 07: INVENTARIO</w:t>
    </w:r>
    <w:r>
      <w:rPr>
        <w:rFonts w:ascii="Arial" w:cs="Arial" w:eastAsia="Arial" w:hAnsi="Arial"/>
        <w:color w:val="595959"/>
        <w:sz w:val="18"/>
        <w:szCs w:val="18"/>
      </w:rPr>
      <w:t xml:space="preserve">     Confidencial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2026-03-17T07:17:59.307Z</dcterms:created>
  <dcterms:modified xsi:type="dcterms:W3CDTF">2026-03-17T07:17:59.308Z</dcterms:modified>
</cp:coreProperties>
</file>

<file path=docProps/custom.xml><?xml version="1.0" encoding="utf-8"?>
<Properties xmlns="http://schemas.openxmlformats.org/officeDocument/2006/custom-properties" xmlns:vt="http://schemas.openxmlformats.org/officeDocument/2006/docPropsVTypes"/>
</file>