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299E6" w14:textId="428C19FD" w:rsidR="00D841C5" w:rsidRPr="009E20C1" w:rsidRDefault="00D841C5" w:rsidP="00D841C5">
      <w:pPr>
        <w:pStyle w:val="Title"/>
        <w:jc w:val="center"/>
        <w:rPr>
          <w:rFonts w:ascii="Times New Roman" w:hAnsi="Times New Roman" w:cs="Times New Roman"/>
          <w:sz w:val="40"/>
        </w:rPr>
      </w:pPr>
    </w:p>
    <w:p w14:paraId="13CDD707" w14:textId="77777777" w:rsidR="006468BE" w:rsidRPr="009E20C1" w:rsidRDefault="006468BE" w:rsidP="006468BE">
      <w:pPr>
        <w:rPr>
          <w:rFonts w:ascii="Times New Roman" w:hAnsi="Times New Roman" w:cs="Times New Roman"/>
        </w:rPr>
      </w:pPr>
    </w:p>
    <w:p w14:paraId="7C99ECE7" w14:textId="77777777" w:rsidR="00F404EC" w:rsidRPr="009E20C1" w:rsidRDefault="00F404EC" w:rsidP="00F404EC">
      <w:pPr>
        <w:rPr>
          <w:rFonts w:ascii="Times New Roman" w:hAnsi="Times New Roman" w:cs="Times New Roman"/>
        </w:rPr>
      </w:pPr>
    </w:p>
    <w:p w14:paraId="3DD6EFE9" w14:textId="77777777" w:rsidR="00020490" w:rsidRPr="009E20C1" w:rsidRDefault="00896445" w:rsidP="00020490">
      <w:pPr>
        <w:spacing w:after="200" w:line="480" w:lineRule="auto"/>
        <w:ind w:firstLine="720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9E20C1">
        <w:rPr>
          <w:rFonts w:ascii="Times New Roman" w:eastAsia="Calibri" w:hAnsi="Times New Roman" w:cs="Times New Roman"/>
          <w:b/>
          <w:sz w:val="36"/>
          <w:szCs w:val="36"/>
        </w:rPr>
        <w:t>C868 – Software Capstone Project Summary</w:t>
      </w:r>
    </w:p>
    <w:p w14:paraId="79BE91F0" w14:textId="77777777" w:rsidR="00D8397C" w:rsidRPr="009E20C1" w:rsidRDefault="00896445" w:rsidP="00020490">
      <w:pPr>
        <w:spacing w:after="200" w:line="480" w:lineRule="auto"/>
        <w:ind w:firstLine="720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9E20C1">
        <w:rPr>
          <w:rFonts w:ascii="Times New Roman" w:eastAsia="Calibri" w:hAnsi="Times New Roman" w:cs="Times New Roman"/>
          <w:b/>
          <w:sz w:val="36"/>
          <w:szCs w:val="36"/>
        </w:rPr>
        <w:t>Task 2 – Section A</w:t>
      </w:r>
    </w:p>
    <w:p w14:paraId="1EF18B4B" w14:textId="77777777" w:rsidR="00020490" w:rsidRPr="009E20C1" w:rsidRDefault="00020490" w:rsidP="00020490">
      <w:pPr>
        <w:spacing w:after="200" w:line="480" w:lineRule="auto"/>
        <w:ind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3796D53" w14:textId="77777777" w:rsidR="00020490" w:rsidRPr="009E20C1" w:rsidRDefault="00020490" w:rsidP="00020490">
      <w:pPr>
        <w:spacing w:after="200" w:line="480" w:lineRule="auto"/>
        <w:ind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463E204" w14:textId="2A279E50" w:rsidR="00020490" w:rsidRPr="009E20C1" w:rsidRDefault="00020490" w:rsidP="00020490">
      <w:pPr>
        <w:spacing w:after="200" w:line="480" w:lineRule="auto"/>
        <w:ind w:firstLine="720"/>
        <w:contextualSpacing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4CF1393B" w14:textId="77777777" w:rsidR="00E61BC2" w:rsidRPr="009E20C1" w:rsidRDefault="00E61BC2" w:rsidP="00020490">
      <w:pPr>
        <w:spacing w:after="200" w:line="480" w:lineRule="auto"/>
        <w:ind w:firstLine="720"/>
        <w:contextualSpacing/>
        <w:rPr>
          <w:rFonts w:ascii="Times New Roman" w:eastAsia="Calibri" w:hAnsi="Times New Roman" w:cs="Times New Roman"/>
          <w:noProof/>
          <w:sz w:val="24"/>
          <w:szCs w:val="24"/>
        </w:rPr>
      </w:pPr>
    </w:p>
    <w:p w14:paraId="16E29DA1" w14:textId="77777777" w:rsidR="00020490" w:rsidRPr="009E20C1" w:rsidRDefault="00896445" w:rsidP="00020490">
      <w:pPr>
        <w:spacing w:after="200" w:line="480" w:lineRule="auto"/>
        <w:ind w:firstLine="720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E20C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57D4AD9" wp14:editId="12AD477E">
            <wp:extent cx="2181225" cy="2181225"/>
            <wp:effectExtent l="0" t="0" r="9525" b="9525"/>
            <wp:docPr id="18" name="yui_3_5_1_4_1422210186065_606" descr="http://www.idevnews.com/views/images/uploads/general/wg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07832" name="yui_3_5_1_4_1422210186065_606" descr="http://www.idevnews.com/views/images/uploads/general/wgu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5EBBA" w14:textId="77777777" w:rsidR="00020490" w:rsidRPr="009E20C1" w:rsidRDefault="00020490" w:rsidP="00020490">
      <w:pPr>
        <w:spacing w:after="200" w:line="480" w:lineRule="auto"/>
        <w:ind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9F107ED" w14:textId="77777777" w:rsidR="00020490" w:rsidRPr="009E20C1" w:rsidRDefault="00020490" w:rsidP="00020490">
      <w:pPr>
        <w:spacing w:after="200" w:line="480" w:lineRule="auto"/>
        <w:ind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EC9E245" w14:textId="77777777" w:rsidR="00020490" w:rsidRPr="009E20C1" w:rsidRDefault="00020490" w:rsidP="00020490">
      <w:pPr>
        <w:spacing w:after="200" w:line="480" w:lineRule="auto"/>
        <w:ind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1FA3C5E" w14:textId="77777777" w:rsidR="00020490" w:rsidRPr="009E20C1" w:rsidRDefault="00020490" w:rsidP="00020490">
      <w:pPr>
        <w:spacing w:after="200" w:line="480" w:lineRule="auto"/>
        <w:ind w:firstLine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1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580"/>
      </w:tblGrid>
      <w:tr w:rsidR="009B35C3" w:rsidRPr="009E20C1" w14:paraId="37F92ACC" w14:textId="77777777" w:rsidTr="00500F62">
        <w:trPr>
          <w:trHeight w:val="720"/>
        </w:trPr>
        <w:tc>
          <w:tcPr>
            <w:tcW w:w="3690" w:type="dxa"/>
            <w:vAlign w:val="bottom"/>
          </w:tcPr>
          <w:p w14:paraId="27EAD10B" w14:textId="77777777" w:rsidR="00020490" w:rsidRPr="009E20C1" w:rsidRDefault="00896445" w:rsidP="00020490">
            <w:pPr>
              <w:contextualSpacing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20C1">
              <w:rPr>
                <w:rFonts w:ascii="Times New Roman" w:hAnsi="Times New Roman" w:cs="Times New Roman"/>
                <w:b/>
                <w:sz w:val="24"/>
                <w:szCs w:val="24"/>
              </w:rPr>
              <w:t>Capstone Proposal Project Name:</w:t>
            </w:r>
          </w:p>
        </w:tc>
        <w:tc>
          <w:tcPr>
            <w:tcW w:w="5580" w:type="dxa"/>
            <w:tcBorders>
              <w:bottom w:val="single" w:sz="4" w:space="0" w:color="auto"/>
            </w:tcBorders>
            <w:vAlign w:val="bottom"/>
          </w:tcPr>
          <w:p w14:paraId="7662663D" w14:textId="117C7AB6" w:rsidR="00020490" w:rsidRPr="009E20C1" w:rsidRDefault="002A1294" w:rsidP="00020490">
            <w:pPr>
              <w:ind w:firstLine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E20C1">
              <w:rPr>
                <w:rFonts w:ascii="Times New Roman" w:hAnsi="Times New Roman" w:cs="Times New Roman"/>
                <w:sz w:val="24"/>
                <w:szCs w:val="24"/>
              </w:rPr>
              <w:t>Co-Working Lots</w:t>
            </w:r>
          </w:p>
        </w:tc>
      </w:tr>
      <w:tr w:rsidR="009B35C3" w:rsidRPr="009E20C1" w14:paraId="0B7C0EDF" w14:textId="77777777" w:rsidTr="00500F62">
        <w:trPr>
          <w:trHeight w:val="720"/>
        </w:trPr>
        <w:tc>
          <w:tcPr>
            <w:tcW w:w="3690" w:type="dxa"/>
            <w:vAlign w:val="bottom"/>
          </w:tcPr>
          <w:p w14:paraId="6CEB98AB" w14:textId="77777777" w:rsidR="00020490" w:rsidRPr="009E20C1" w:rsidRDefault="00896445" w:rsidP="00020490">
            <w:pPr>
              <w:ind w:firstLine="720"/>
              <w:contextualSpacing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20C1">
              <w:rPr>
                <w:rFonts w:ascii="Times New Roman" w:hAnsi="Times New Roman" w:cs="Times New Roman"/>
                <w:b/>
                <w:sz w:val="24"/>
                <w:szCs w:val="24"/>
              </w:rPr>
              <w:t>Student Name:</w:t>
            </w: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4CB9AE" w14:textId="2329E12C" w:rsidR="00020490" w:rsidRPr="009E20C1" w:rsidRDefault="002A1294" w:rsidP="00020490">
            <w:pPr>
              <w:ind w:firstLine="72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9E20C1">
              <w:rPr>
                <w:rFonts w:ascii="Times New Roman" w:hAnsi="Times New Roman" w:cs="Times New Roman"/>
                <w:sz w:val="24"/>
                <w:szCs w:val="24"/>
              </w:rPr>
              <w:t>Manuel Fuentes</w:t>
            </w:r>
          </w:p>
        </w:tc>
      </w:tr>
    </w:tbl>
    <w:p w14:paraId="31533F81" w14:textId="77777777" w:rsidR="00FE7C5E" w:rsidRPr="009E20C1" w:rsidRDefault="00896445" w:rsidP="00FE7C5E">
      <w:p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4272460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5E9B66" w14:textId="7256F32D" w:rsidR="00E61DB0" w:rsidRPr="009E20C1" w:rsidRDefault="00E61DB0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9E20C1">
            <w:rPr>
              <w:rFonts w:ascii="Times New Roman" w:hAnsi="Times New Roman" w:cs="Times New Roman"/>
              <w:color w:val="auto"/>
            </w:rPr>
            <w:t>Contents</w:t>
          </w:r>
        </w:p>
        <w:p w14:paraId="57DF0A46" w14:textId="3CC00E84" w:rsidR="007404B5" w:rsidRDefault="00E61D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9E20C1">
            <w:rPr>
              <w:rFonts w:ascii="Times New Roman" w:hAnsi="Times New Roman" w:cs="Times New Roman"/>
            </w:rPr>
            <w:fldChar w:fldCharType="begin"/>
          </w:r>
          <w:r w:rsidRPr="009E20C1">
            <w:rPr>
              <w:rFonts w:ascii="Times New Roman" w:hAnsi="Times New Roman" w:cs="Times New Roman"/>
            </w:rPr>
            <w:instrText xml:space="preserve"> TOC \o "1-3" \h \z \u </w:instrText>
          </w:r>
          <w:r w:rsidRPr="009E20C1">
            <w:rPr>
              <w:rFonts w:ascii="Times New Roman" w:hAnsi="Times New Roman" w:cs="Times New Roman"/>
            </w:rPr>
            <w:fldChar w:fldCharType="separate"/>
          </w:r>
          <w:hyperlink w:anchor="_Toc89266389" w:history="1">
            <w:r w:rsidR="007404B5" w:rsidRPr="00B37ACE">
              <w:rPr>
                <w:rStyle w:val="Hyperlink"/>
                <w:rFonts w:ascii="Times New Roman" w:hAnsi="Times New Roman" w:cs="Times New Roman"/>
                <w:b/>
                <w:noProof/>
              </w:rPr>
              <w:t>Business Problem</w:t>
            </w:r>
            <w:r w:rsidR="007404B5">
              <w:rPr>
                <w:noProof/>
                <w:webHidden/>
              </w:rPr>
              <w:tab/>
            </w:r>
            <w:r w:rsidR="007404B5">
              <w:rPr>
                <w:noProof/>
                <w:webHidden/>
              </w:rPr>
              <w:fldChar w:fldCharType="begin"/>
            </w:r>
            <w:r w:rsidR="007404B5">
              <w:rPr>
                <w:noProof/>
                <w:webHidden/>
              </w:rPr>
              <w:instrText xml:space="preserve"> PAGEREF _Toc89266389 \h </w:instrText>
            </w:r>
            <w:r w:rsidR="007404B5">
              <w:rPr>
                <w:noProof/>
                <w:webHidden/>
              </w:rPr>
            </w:r>
            <w:r w:rsidR="007404B5">
              <w:rPr>
                <w:noProof/>
                <w:webHidden/>
              </w:rPr>
              <w:fldChar w:fldCharType="separate"/>
            </w:r>
            <w:r w:rsidR="007404B5">
              <w:rPr>
                <w:noProof/>
                <w:webHidden/>
              </w:rPr>
              <w:t>3</w:t>
            </w:r>
            <w:r w:rsidR="007404B5">
              <w:rPr>
                <w:noProof/>
                <w:webHidden/>
              </w:rPr>
              <w:fldChar w:fldCharType="end"/>
            </w:r>
          </w:hyperlink>
        </w:p>
        <w:p w14:paraId="229A1704" w14:textId="2E91BFCA" w:rsidR="007404B5" w:rsidRDefault="006761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266390" w:history="1">
            <w:r w:rsidR="007404B5" w:rsidRPr="00B37ACE">
              <w:rPr>
                <w:rStyle w:val="Hyperlink"/>
                <w:rFonts w:ascii="Times New Roman" w:eastAsiaTheme="majorEastAsia" w:hAnsi="Times New Roman" w:cs="Times New Roman"/>
                <w:b/>
                <w:noProof/>
              </w:rPr>
              <w:t>The Customer</w:t>
            </w:r>
            <w:r w:rsidR="007404B5">
              <w:rPr>
                <w:noProof/>
                <w:webHidden/>
              </w:rPr>
              <w:tab/>
            </w:r>
            <w:r w:rsidR="007404B5">
              <w:rPr>
                <w:noProof/>
                <w:webHidden/>
              </w:rPr>
              <w:fldChar w:fldCharType="begin"/>
            </w:r>
            <w:r w:rsidR="007404B5">
              <w:rPr>
                <w:noProof/>
                <w:webHidden/>
              </w:rPr>
              <w:instrText xml:space="preserve"> PAGEREF _Toc89266390 \h </w:instrText>
            </w:r>
            <w:r w:rsidR="007404B5">
              <w:rPr>
                <w:noProof/>
                <w:webHidden/>
              </w:rPr>
            </w:r>
            <w:r w:rsidR="007404B5">
              <w:rPr>
                <w:noProof/>
                <w:webHidden/>
              </w:rPr>
              <w:fldChar w:fldCharType="separate"/>
            </w:r>
            <w:r w:rsidR="007404B5">
              <w:rPr>
                <w:noProof/>
                <w:webHidden/>
              </w:rPr>
              <w:t>3</w:t>
            </w:r>
            <w:r w:rsidR="007404B5">
              <w:rPr>
                <w:noProof/>
                <w:webHidden/>
              </w:rPr>
              <w:fldChar w:fldCharType="end"/>
            </w:r>
          </w:hyperlink>
        </w:p>
        <w:p w14:paraId="0C71CA66" w14:textId="74BD31A5" w:rsidR="007404B5" w:rsidRDefault="006761F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266391" w:history="1">
            <w:r w:rsidR="007404B5" w:rsidRPr="00B37ACE">
              <w:rPr>
                <w:rStyle w:val="Hyperlink"/>
                <w:rFonts w:ascii="Times New Roman" w:hAnsi="Times New Roman" w:cs="Times New Roman"/>
                <w:b/>
                <w:noProof/>
              </w:rPr>
              <w:t>Overview</w:t>
            </w:r>
            <w:r w:rsidR="007404B5">
              <w:rPr>
                <w:noProof/>
                <w:webHidden/>
              </w:rPr>
              <w:tab/>
            </w:r>
            <w:r w:rsidR="007404B5">
              <w:rPr>
                <w:noProof/>
                <w:webHidden/>
              </w:rPr>
              <w:fldChar w:fldCharType="begin"/>
            </w:r>
            <w:r w:rsidR="007404B5">
              <w:rPr>
                <w:noProof/>
                <w:webHidden/>
              </w:rPr>
              <w:instrText xml:space="preserve"> PAGEREF _Toc89266391 \h </w:instrText>
            </w:r>
            <w:r w:rsidR="007404B5">
              <w:rPr>
                <w:noProof/>
                <w:webHidden/>
              </w:rPr>
            </w:r>
            <w:r w:rsidR="007404B5">
              <w:rPr>
                <w:noProof/>
                <w:webHidden/>
              </w:rPr>
              <w:fldChar w:fldCharType="separate"/>
            </w:r>
            <w:r w:rsidR="007404B5">
              <w:rPr>
                <w:noProof/>
                <w:webHidden/>
              </w:rPr>
              <w:t>3</w:t>
            </w:r>
            <w:r w:rsidR="007404B5">
              <w:rPr>
                <w:noProof/>
                <w:webHidden/>
              </w:rPr>
              <w:fldChar w:fldCharType="end"/>
            </w:r>
          </w:hyperlink>
        </w:p>
        <w:p w14:paraId="046E6BA6" w14:textId="4DB26663" w:rsidR="007404B5" w:rsidRDefault="006761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266392" w:history="1">
            <w:r w:rsidR="007404B5" w:rsidRPr="00B37ACE">
              <w:rPr>
                <w:rStyle w:val="Hyperlink"/>
                <w:rFonts w:ascii="Times New Roman" w:hAnsi="Times New Roman" w:cs="Times New Roman"/>
                <w:b/>
                <w:noProof/>
              </w:rPr>
              <w:t>Business Case</w:t>
            </w:r>
            <w:r w:rsidR="007404B5">
              <w:rPr>
                <w:noProof/>
                <w:webHidden/>
              </w:rPr>
              <w:tab/>
            </w:r>
            <w:r w:rsidR="007404B5">
              <w:rPr>
                <w:noProof/>
                <w:webHidden/>
              </w:rPr>
              <w:fldChar w:fldCharType="begin"/>
            </w:r>
            <w:r w:rsidR="007404B5">
              <w:rPr>
                <w:noProof/>
                <w:webHidden/>
              </w:rPr>
              <w:instrText xml:space="preserve"> PAGEREF _Toc89266392 \h </w:instrText>
            </w:r>
            <w:r w:rsidR="007404B5">
              <w:rPr>
                <w:noProof/>
                <w:webHidden/>
              </w:rPr>
            </w:r>
            <w:r w:rsidR="007404B5">
              <w:rPr>
                <w:noProof/>
                <w:webHidden/>
              </w:rPr>
              <w:fldChar w:fldCharType="separate"/>
            </w:r>
            <w:r w:rsidR="007404B5">
              <w:rPr>
                <w:noProof/>
                <w:webHidden/>
              </w:rPr>
              <w:t>3</w:t>
            </w:r>
            <w:r w:rsidR="007404B5">
              <w:rPr>
                <w:noProof/>
                <w:webHidden/>
              </w:rPr>
              <w:fldChar w:fldCharType="end"/>
            </w:r>
          </w:hyperlink>
        </w:p>
        <w:p w14:paraId="1B246273" w14:textId="548D7820" w:rsidR="007404B5" w:rsidRDefault="006761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266393" w:history="1">
            <w:r w:rsidR="007404B5" w:rsidRPr="00B37ACE">
              <w:rPr>
                <w:rStyle w:val="Hyperlink"/>
                <w:rFonts w:ascii="Times New Roman" w:hAnsi="Times New Roman" w:cs="Times New Roman"/>
                <w:b/>
                <w:noProof/>
              </w:rPr>
              <w:t>Fulfillment</w:t>
            </w:r>
            <w:r w:rsidR="007404B5">
              <w:rPr>
                <w:noProof/>
                <w:webHidden/>
              </w:rPr>
              <w:tab/>
            </w:r>
            <w:r w:rsidR="007404B5">
              <w:rPr>
                <w:noProof/>
                <w:webHidden/>
              </w:rPr>
              <w:fldChar w:fldCharType="begin"/>
            </w:r>
            <w:r w:rsidR="007404B5">
              <w:rPr>
                <w:noProof/>
                <w:webHidden/>
              </w:rPr>
              <w:instrText xml:space="preserve"> PAGEREF _Toc89266393 \h </w:instrText>
            </w:r>
            <w:r w:rsidR="007404B5">
              <w:rPr>
                <w:noProof/>
                <w:webHidden/>
              </w:rPr>
            </w:r>
            <w:r w:rsidR="007404B5">
              <w:rPr>
                <w:noProof/>
                <w:webHidden/>
              </w:rPr>
              <w:fldChar w:fldCharType="separate"/>
            </w:r>
            <w:r w:rsidR="007404B5">
              <w:rPr>
                <w:noProof/>
                <w:webHidden/>
              </w:rPr>
              <w:t>3</w:t>
            </w:r>
            <w:r w:rsidR="007404B5">
              <w:rPr>
                <w:noProof/>
                <w:webHidden/>
              </w:rPr>
              <w:fldChar w:fldCharType="end"/>
            </w:r>
          </w:hyperlink>
        </w:p>
        <w:p w14:paraId="5DE19085" w14:textId="6B08C0DA" w:rsidR="007404B5" w:rsidRDefault="006761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266394" w:history="1">
            <w:r w:rsidR="007404B5" w:rsidRPr="00B37ACE">
              <w:rPr>
                <w:rStyle w:val="Hyperlink"/>
                <w:rFonts w:ascii="Times New Roman" w:hAnsi="Times New Roman" w:cs="Times New Roman"/>
                <w:b/>
                <w:noProof/>
              </w:rPr>
              <w:t>Existing Gaps</w:t>
            </w:r>
            <w:r w:rsidR="007404B5">
              <w:rPr>
                <w:noProof/>
                <w:webHidden/>
              </w:rPr>
              <w:tab/>
            </w:r>
            <w:r w:rsidR="007404B5">
              <w:rPr>
                <w:noProof/>
                <w:webHidden/>
              </w:rPr>
              <w:fldChar w:fldCharType="begin"/>
            </w:r>
            <w:r w:rsidR="007404B5">
              <w:rPr>
                <w:noProof/>
                <w:webHidden/>
              </w:rPr>
              <w:instrText xml:space="preserve"> PAGEREF _Toc89266394 \h </w:instrText>
            </w:r>
            <w:r w:rsidR="007404B5">
              <w:rPr>
                <w:noProof/>
                <w:webHidden/>
              </w:rPr>
            </w:r>
            <w:r w:rsidR="007404B5">
              <w:rPr>
                <w:noProof/>
                <w:webHidden/>
              </w:rPr>
              <w:fldChar w:fldCharType="separate"/>
            </w:r>
            <w:r w:rsidR="007404B5">
              <w:rPr>
                <w:noProof/>
                <w:webHidden/>
              </w:rPr>
              <w:t>4</w:t>
            </w:r>
            <w:r w:rsidR="007404B5">
              <w:rPr>
                <w:noProof/>
                <w:webHidden/>
              </w:rPr>
              <w:fldChar w:fldCharType="end"/>
            </w:r>
          </w:hyperlink>
        </w:p>
        <w:p w14:paraId="317227BE" w14:textId="3BD459FC" w:rsidR="007404B5" w:rsidRDefault="006761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266395" w:history="1">
            <w:r w:rsidR="007404B5" w:rsidRPr="00B37ACE">
              <w:rPr>
                <w:rStyle w:val="Hyperlink"/>
                <w:rFonts w:ascii="Times New Roman" w:hAnsi="Times New Roman" w:cs="Times New Roman"/>
                <w:b/>
                <w:noProof/>
              </w:rPr>
              <w:t>SDLC Methodology</w:t>
            </w:r>
            <w:r w:rsidR="007404B5">
              <w:rPr>
                <w:noProof/>
                <w:webHidden/>
              </w:rPr>
              <w:tab/>
            </w:r>
            <w:r w:rsidR="007404B5">
              <w:rPr>
                <w:noProof/>
                <w:webHidden/>
              </w:rPr>
              <w:fldChar w:fldCharType="begin"/>
            </w:r>
            <w:r w:rsidR="007404B5">
              <w:rPr>
                <w:noProof/>
                <w:webHidden/>
              </w:rPr>
              <w:instrText xml:space="preserve"> PAGEREF _Toc89266395 \h </w:instrText>
            </w:r>
            <w:r w:rsidR="007404B5">
              <w:rPr>
                <w:noProof/>
                <w:webHidden/>
              </w:rPr>
            </w:r>
            <w:r w:rsidR="007404B5">
              <w:rPr>
                <w:noProof/>
                <w:webHidden/>
              </w:rPr>
              <w:fldChar w:fldCharType="separate"/>
            </w:r>
            <w:r w:rsidR="007404B5">
              <w:rPr>
                <w:noProof/>
                <w:webHidden/>
              </w:rPr>
              <w:t>4</w:t>
            </w:r>
            <w:r w:rsidR="007404B5">
              <w:rPr>
                <w:noProof/>
                <w:webHidden/>
              </w:rPr>
              <w:fldChar w:fldCharType="end"/>
            </w:r>
          </w:hyperlink>
        </w:p>
        <w:p w14:paraId="036B6D4F" w14:textId="4C6106D8" w:rsidR="007404B5" w:rsidRDefault="006761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266396" w:history="1">
            <w:r w:rsidR="007404B5" w:rsidRPr="00B37ACE">
              <w:rPr>
                <w:rStyle w:val="Hyperlink"/>
                <w:rFonts w:ascii="Times New Roman" w:hAnsi="Times New Roman" w:cs="Times New Roman"/>
                <w:b/>
                <w:noProof/>
              </w:rPr>
              <w:t>Deliverables</w:t>
            </w:r>
            <w:r w:rsidR="007404B5">
              <w:rPr>
                <w:noProof/>
                <w:webHidden/>
              </w:rPr>
              <w:tab/>
            </w:r>
            <w:r w:rsidR="007404B5">
              <w:rPr>
                <w:noProof/>
                <w:webHidden/>
              </w:rPr>
              <w:fldChar w:fldCharType="begin"/>
            </w:r>
            <w:r w:rsidR="007404B5">
              <w:rPr>
                <w:noProof/>
                <w:webHidden/>
              </w:rPr>
              <w:instrText xml:space="preserve"> PAGEREF _Toc89266396 \h </w:instrText>
            </w:r>
            <w:r w:rsidR="007404B5">
              <w:rPr>
                <w:noProof/>
                <w:webHidden/>
              </w:rPr>
            </w:r>
            <w:r w:rsidR="007404B5">
              <w:rPr>
                <w:noProof/>
                <w:webHidden/>
              </w:rPr>
              <w:fldChar w:fldCharType="separate"/>
            </w:r>
            <w:r w:rsidR="007404B5">
              <w:rPr>
                <w:noProof/>
                <w:webHidden/>
              </w:rPr>
              <w:t>5</w:t>
            </w:r>
            <w:r w:rsidR="007404B5">
              <w:rPr>
                <w:noProof/>
                <w:webHidden/>
              </w:rPr>
              <w:fldChar w:fldCharType="end"/>
            </w:r>
          </w:hyperlink>
        </w:p>
        <w:p w14:paraId="4B4D158A" w14:textId="707AE33D" w:rsidR="007404B5" w:rsidRDefault="006761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266397" w:history="1">
            <w:r w:rsidR="007404B5" w:rsidRPr="00B37ACE">
              <w:rPr>
                <w:rStyle w:val="Hyperlink"/>
                <w:rFonts w:ascii="Times New Roman" w:hAnsi="Times New Roman" w:cs="Times New Roman"/>
                <w:b/>
                <w:noProof/>
              </w:rPr>
              <w:t>Project Deliverables</w:t>
            </w:r>
            <w:r w:rsidR="007404B5">
              <w:rPr>
                <w:noProof/>
                <w:webHidden/>
              </w:rPr>
              <w:tab/>
            </w:r>
            <w:r w:rsidR="007404B5">
              <w:rPr>
                <w:noProof/>
                <w:webHidden/>
              </w:rPr>
              <w:fldChar w:fldCharType="begin"/>
            </w:r>
            <w:r w:rsidR="007404B5">
              <w:rPr>
                <w:noProof/>
                <w:webHidden/>
              </w:rPr>
              <w:instrText xml:space="preserve"> PAGEREF _Toc89266397 \h </w:instrText>
            </w:r>
            <w:r w:rsidR="007404B5">
              <w:rPr>
                <w:noProof/>
                <w:webHidden/>
              </w:rPr>
            </w:r>
            <w:r w:rsidR="007404B5">
              <w:rPr>
                <w:noProof/>
                <w:webHidden/>
              </w:rPr>
              <w:fldChar w:fldCharType="separate"/>
            </w:r>
            <w:r w:rsidR="007404B5">
              <w:rPr>
                <w:noProof/>
                <w:webHidden/>
              </w:rPr>
              <w:t>5</w:t>
            </w:r>
            <w:r w:rsidR="007404B5">
              <w:rPr>
                <w:noProof/>
                <w:webHidden/>
              </w:rPr>
              <w:fldChar w:fldCharType="end"/>
            </w:r>
          </w:hyperlink>
        </w:p>
        <w:p w14:paraId="67401E8E" w14:textId="6E7E6DED" w:rsidR="007404B5" w:rsidRDefault="006761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266398" w:history="1">
            <w:r w:rsidR="007404B5" w:rsidRPr="00B37ACE">
              <w:rPr>
                <w:rStyle w:val="Hyperlink"/>
                <w:rFonts w:ascii="Times New Roman" w:hAnsi="Times New Roman" w:cs="Times New Roman"/>
                <w:b/>
                <w:noProof/>
              </w:rPr>
              <w:t>Product Deliverables</w:t>
            </w:r>
            <w:r w:rsidR="007404B5">
              <w:rPr>
                <w:noProof/>
                <w:webHidden/>
              </w:rPr>
              <w:tab/>
            </w:r>
            <w:r w:rsidR="007404B5">
              <w:rPr>
                <w:noProof/>
                <w:webHidden/>
              </w:rPr>
              <w:fldChar w:fldCharType="begin"/>
            </w:r>
            <w:r w:rsidR="007404B5">
              <w:rPr>
                <w:noProof/>
                <w:webHidden/>
              </w:rPr>
              <w:instrText xml:space="preserve"> PAGEREF _Toc89266398 \h </w:instrText>
            </w:r>
            <w:r w:rsidR="007404B5">
              <w:rPr>
                <w:noProof/>
                <w:webHidden/>
              </w:rPr>
            </w:r>
            <w:r w:rsidR="007404B5">
              <w:rPr>
                <w:noProof/>
                <w:webHidden/>
              </w:rPr>
              <w:fldChar w:fldCharType="separate"/>
            </w:r>
            <w:r w:rsidR="007404B5">
              <w:rPr>
                <w:noProof/>
                <w:webHidden/>
              </w:rPr>
              <w:t>6</w:t>
            </w:r>
            <w:r w:rsidR="007404B5">
              <w:rPr>
                <w:noProof/>
                <w:webHidden/>
              </w:rPr>
              <w:fldChar w:fldCharType="end"/>
            </w:r>
          </w:hyperlink>
        </w:p>
        <w:p w14:paraId="21E11C1B" w14:textId="05619433" w:rsidR="007404B5" w:rsidRDefault="006761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266399" w:history="1">
            <w:r w:rsidR="007404B5" w:rsidRPr="00B37ACE">
              <w:rPr>
                <w:rStyle w:val="Hyperlink"/>
                <w:rFonts w:ascii="Times New Roman" w:hAnsi="Times New Roman" w:cs="Times New Roman"/>
                <w:b/>
                <w:noProof/>
              </w:rPr>
              <w:t>Implementation</w:t>
            </w:r>
            <w:r w:rsidR="007404B5">
              <w:rPr>
                <w:noProof/>
                <w:webHidden/>
              </w:rPr>
              <w:tab/>
            </w:r>
            <w:r w:rsidR="007404B5">
              <w:rPr>
                <w:noProof/>
                <w:webHidden/>
              </w:rPr>
              <w:fldChar w:fldCharType="begin"/>
            </w:r>
            <w:r w:rsidR="007404B5">
              <w:rPr>
                <w:noProof/>
                <w:webHidden/>
              </w:rPr>
              <w:instrText xml:space="preserve"> PAGEREF _Toc89266399 \h </w:instrText>
            </w:r>
            <w:r w:rsidR="007404B5">
              <w:rPr>
                <w:noProof/>
                <w:webHidden/>
              </w:rPr>
            </w:r>
            <w:r w:rsidR="007404B5">
              <w:rPr>
                <w:noProof/>
                <w:webHidden/>
              </w:rPr>
              <w:fldChar w:fldCharType="separate"/>
            </w:r>
            <w:r w:rsidR="007404B5">
              <w:rPr>
                <w:noProof/>
                <w:webHidden/>
              </w:rPr>
              <w:t>6</w:t>
            </w:r>
            <w:r w:rsidR="007404B5">
              <w:rPr>
                <w:noProof/>
                <w:webHidden/>
              </w:rPr>
              <w:fldChar w:fldCharType="end"/>
            </w:r>
          </w:hyperlink>
        </w:p>
        <w:p w14:paraId="54000E93" w14:textId="28DD9B3C" w:rsidR="007404B5" w:rsidRDefault="006761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266400" w:history="1">
            <w:r w:rsidR="007404B5" w:rsidRPr="00B37ACE">
              <w:rPr>
                <w:rStyle w:val="Hyperlink"/>
                <w:rFonts w:ascii="Times New Roman" w:hAnsi="Times New Roman" w:cs="Times New Roman"/>
                <w:b/>
                <w:noProof/>
              </w:rPr>
              <w:t>Validation and Verification</w:t>
            </w:r>
            <w:r w:rsidR="007404B5">
              <w:rPr>
                <w:noProof/>
                <w:webHidden/>
              </w:rPr>
              <w:tab/>
            </w:r>
            <w:r w:rsidR="007404B5">
              <w:rPr>
                <w:noProof/>
                <w:webHidden/>
              </w:rPr>
              <w:fldChar w:fldCharType="begin"/>
            </w:r>
            <w:r w:rsidR="007404B5">
              <w:rPr>
                <w:noProof/>
                <w:webHidden/>
              </w:rPr>
              <w:instrText xml:space="preserve"> PAGEREF _Toc89266400 \h </w:instrText>
            </w:r>
            <w:r w:rsidR="007404B5">
              <w:rPr>
                <w:noProof/>
                <w:webHidden/>
              </w:rPr>
            </w:r>
            <w:r w:rsidR="007404B5">
              <w:rPr>
                <w:noProof/>
                <w:webHidden/>
              </w:rPr>
              <w:fldChar w:fldCharType="separate"/>
            </w:r>
            <w:r w:rsidR="007404B5">
              <w:rPr>
                <w:noProof/>
                <w:webHidden/>
              </w:rPr>
              <w:t>6</w:t>
            </w:r>
            <w:r w:rsidR="007404B5">
              <w:rPr>
                <w:noProof/>
                <w:webHidden/>
              </w:rPr>
              <w:fldChar w:fldCharType="end"/>
            </w:r>
          </w:hyperlink>
        </w:p>
        <w:p w14:paraId="213C0448" w14:textId="6581E3B0" w:rsidR="007404B5" w:rsidRDefault="006761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266401" w:history="1">
            <w:r w:rsidR="007404B5" w:rsidRPr="00B37ACE">
              <w:rPr>
                <w:rStyle w:val="Hyperlink"/>
                <w:rFonts w:ascii="Times New Roman" w:hAnsi="Times New Roman" w:cs="Times New Roman"/>
                <w:b/>
                <w:noProof/>
              </w:rPr>
              <w:t>Environments and Costs</w:t>
            </w:r>
            <w:r w:rsidR="007404B5">
              <w:rPr>
                <w:noProof/>
                <w:webHidden/>
              </w:rPr>
              <w:tab/>
            </w:r>
            <w:r w:rsidR="007404B5">
              <w:rPr>
                <w:noProof/>
                <w:webHidden/>
              </w:rPr>
              <w:fldChar w:fldCharType="begin"/>
            </w:r>
            <w:r w:rsidR="007404B5">
              <w:rPr>
                <w:noProof/>
                <w:webHidden/>
              </w:rPr>
              <w:instrText xml:space="preserve"> PAGEREF _Toc89266401 \h </w:instrText>
            </w:r>
            <w:r w:rsidR="007404B5">
              <w:rPr>
                <w:noProof/>
                <w:webHidden/>
              </w:rPr>
            </w:r>
            <w:r w:rsidR="007404B5">
              <w:rPr>
                <w:noProof/>
                <w:webHidden/>
              </w:rPr>
              <w:fldChar w:fldCharType="separate"/>
            </w:r>
            <w:r w:rsidR="007404B5">
              <w:rPr>
                <w:noProof/>
                <w:webHidden/>
              </w:rPr>
              <w:t>7</w:t>
            </w:r>
            <w:r w:rsidR="007404B5">
              <w:rPr>
                <w:noProof/>
                <w:webHidden/>
              </w:rPr>
              <w:fldChar w:fldCharType="end"/>
            </w:r>
          </w:hyperlink>
        </w:p>
        <w:p w14:paraId="167D00B2" w14:textId="3F777A12" w:rsidR="007404B5" w:rsidRDefault="006761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266402" w:history="1">
            <w:r w:rsidR="007404B5" w:rsidRPr="00B37ACE">
              <w:rPr>
                <w:rStyle w:val="Hyperlink"/>
                <w:rFonts w:ascii="Times New Roman" w:hAnsi="Times New Roman" w:cs="Times New Roman"/>
                <w:b/>
                <w:noProof/>
              </w:rPr>
              <w:t>Programming Environment</w:t>
            </w:r>
            <w:r w:rsidR="007404B5">
              <w:rPr>
                <w:noProof/>
                <w:webHidden/>
              </w:rPr>
              <w:tab/>
            </w:r>
            <w:r w:rsidR="007404B5">
              <w:rPr>
                <w:noProof/>
                <w:webHidden/>
              </w:rPr>
              <w:fldChar w:fldCharType="begin"/>
            </w:r>
            <w:r w:rsidR="007404B5">
              <w:rPr>
                <w:noProof/>
                <w:webHidden/>
              </w:rPr>
              <w:instrText xml:space="preserve"> PAGEREF _Toc89266402 \h </w:instrText>
            </w:r>
            <w:r w:rsidR="007404B5">
              <w:rPr>
                <w:noProof/>
                <w:webHidden/>
              </w:rPr>
            </w:r>
            <w:r w:rsidR="007404B5">
              <w:rPr>
                <w:noProof/>
                <w:webHidden/>
              </w:rPr>
              <w:fldChar w:fldCharType="separate"/>
            </w:r>
            <w:r w:rsidR="007404B5">
              <w:rPr>
                <w:noProof/>
                <w:webHidden/>
              </w:rPr>
              <w:t>7</w:t>
            </w:r>
            <w:r w:rsidR="007404B5">
              <w:rPr>
                <w:noProof/>
                <w:webHidden/>
              </w:rPr>
              <w:fldChar w:fldCharType="end"/>
            </w:r>
          </w:hyperlink>
        </w:p>
        <w:p w14:paraId="54906B87" w14:textId="7E6AF259" w:rsidR="007404B5" w:rsidRDefault="006761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266403" w:history="1">
            <w:r w:rsidR="007404B5" w:rsidRPr="00B37ACE">
              <w:rPr>
                <w:rStyle w:val="Hyperlink"/>
                <w:rFonts w:ascii="Times New Roman" w:hAnsi="Times New Roman" w:cs="Times New Roman"/>
                <w:b/>
                <w:noProof/>
              </w:rPr>
              <w:t>Environment Costs</w:t>
            </w:r>
            <w:r w:rsidR="007404B5">
              <w:rPr>
                <w:noProof/>
                <w:webHidden/>
              </w:rPr>
              <w:tab/>
            </w:r>
            <w:r w:rsidR="007404B5">
              <w:rPr>
                <w:noProof/>
                <w:webHidden/>
              </w:rPr>
              <w:fldChar w:fldCharType="begin"/>
            </w:r>
            <w:r w:rsidR="007404B5">
              <w:rPr>
                <w:noProof/>
                <w:webHidden/>
              </w:rPr>
              <w:instrText xml:space="preserve"> PAGEREF _Toc89266403 \h </w:instrText>
            </w:r>
            <w:r w:rsidR="007404B5">
              <w:rPr>
                <w:noProof/>
                <w:webHidden/>
              </w:rPr>
            </w:r>
            <w:r w:rsidR="007404B5">
              <w:rPr>
                <w:noProof/>
                <w:webHidden/>
              </w:rPr>
              <w:fldChar w:fldCharType="separate"/>
            </w:r>
            <w:r w:rsidR="007404B5">
              <w:rPr>
                <w:noProof/>
                <w:webHidden/>
              </w:rPr>
              <w:t>7</w:t>
            </w:r>
            <w:r w:rsidR="007404B5">
              <w:rPr>
                <w:noProof/>
                <w:webHidden/>
              </w:rPr>
              <w:fldChar w:fldCharType="end"/>
            </w:r>
          </w:hyperlink>
        </w:p>
        <w:p w14:paraId="437A0318" w14:textId="1F5A2A02" w:rsidR="007404B5" w:rsidRDefault="006761F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266404" w:history="1">
            <w:r w:rsidR="007404B5" w:rsidRPr="00B37ACE">
              <w:rPr>
                <w:rStyle w:val="Hyperlink"/>
                <w:rFonts w:ascii="Times New Roman" w:hAnsi="Times New Roman" w:cs="Times New Roman"/>
                <w:b/>
                <w:noProof/>
              </w:rPr>
              <w:t>Human Resource Requirements</w:t>
            </w:r>
            <w:r w:rsidR="007404B5">
              <w:rPr>
                <w:noProof/>
                <w:webHidden/>
              </w:rPr>
              <w:tab/>
            </w:r>
            <w:r w:rsidR="007404B5">
              <w:rPr>
                <w:noProof/>
                <w:webHidden/>
              </w:rPr>
              <w:fldChar w:fldCharType="begin"/>
            </w:r>
            <w:r w:rsidR="007404B5">
              <w:rPr>
                <w:noProof/>
                <w:webHidden/>
              </w:rPr>
              <w:instrText xml:space="preserve"> PAGEREF _Toc89266404 \h </w:instrText>
            </w:r>
            <w:r w:rsidR="007404B5">
              <w:rPr>
                <w:noProof/>
                <w:webHidden/>
              </w:rPr>
            </w:r>
            <w:r w:rsidR="007404B5">
              <w:rPr>
                <w:noProof/>
                <w:webHidden/>
              </w:rPr>
              <w:fldChar w:fldCharType="separate"/>
            </w:r>
            <w:r w:rsidR="007404B5">
              <w:rPr>
                <w:noProof/>
                <w:webHidden/>
              </w:rPr>
              <w:t>7</w:t>
            </w:r>
            <w:r w:rsidR="007404B5">
              <w:rPr>
                <w:noProof/>
                <w:webHidden/>
              </w:rPr>
              <w:fldChar w:fldCharType="end"/>
            </w:r>
          </w:hyperlink>
        </w:p>
        <w:p w14:paraId="3AD57C85" w14:textId="271E3A92" w:rsidR="007404B5" w:rsidRDefault="006761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266405" w:history="1">
            <w:r w:rsidR="007404B5" w:rsidRPr="00B37ACE">
              <w:rPr>
                <w:rStyle w:val="Hyperlink"/>
                <w:rFonts w:ascii="Times New Roman" w:hAnsi="Times New Roman" w:cs="Times New Roman"/>
                <w:b/>
                <w:noProof/>
              </w:rPr>
              <w:t>Project Timeline</w:t>
            </w:r>
            <w:r w:rsidR="007404B5">
              <w:rPr>
                <w:noProof/>
                <w:webHidden/>
              </w:rPr>
              <w:tab/>
            </w:r>
            <w:r w:rsidR="007404B5">
              <w:rPr>
                <w:noProof/>
                <w:webHidden/>
              </w:rPr>
              <w:fldChar w:fldCharType="begin"/>
            </w:r>
            <w:r w:rsidR="007404B5">
              <w:rPr>
                <w:noProof/>
                <w:webHidden/>
              </w:rPr>
              <w:instrText xml:space="preserve"> PAGEREF _Toc89266405 \h </w:instrText>
            </w:r>
            <w:r w:rsidR="007404B5">
              <w:rPr>
                <w:noProof/>
                <w:webHidden/>
              </w:rPr>
            </w:r>
            <w:r w:rsidR="007404B5">
              <w:rPr>
                <w:noProof/>
                <w:webHidden/>
              </w:rPr>
              <w:fldChar w:fldCharType="separate"/>
            </w:r>
            <w:r w:rsidR="007404B5">
              <w:rPr>
                <w:noProof/>
                <w:webHidden/>
              </w:rPr>
              <w:t>8</w:t>
            </w:r>
            <w:r w:rsidR="007404B5">
              <w:rPr>
                <w:noProof/>
                <w:webHidden/>
              </w:rPr>
              <w:fldChar w:fldCharType="end"/>
            </w:r>
          </w:hyperlink>
        </w:p>
        <w:p w14:paraId="2B16DB20" w14:textId="0B93394E" w:rsidR="007404B5" w:rsidRDefault="006761F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9266406" w:history="1">
            <w:r w:rsidR="007404B5" w:rsidRPr="00B37ACE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="007404B5">
              <w:rPr>
                <w:noProof/>
                <w:webHidden/>
              </w:rPr>
              <w:tab/>
            </w:r>
            <w:r w:rsidR="007404B5">
              <w:rPr>
                <w:noProof/>
                <w:webHidden/>
              </w:rPr>
              <w:fldChar w:fldCharType="begin"/>
            </w:r>
            <w:r w:rsidR="007404B5">
              <w:rPr>
                <w:noProof/>
                <w:webHidden/>
              </w:rPr>
              <w:instrText xml:space="preserve"> PAGEREF _Toc89266406 \h </w:instrText>
            </w:r>
            <w:r w:rsidR="007404B5">
              <w:rPr>
                <w:noProof/>
                <w:webHidden/>
              </w:rPr>
            </w:r>
            <w:r w:rsidR="007404B5">
              <w:rPr>
                <w:noProof/>
                <w:webHidden/>
              </w:rPr>
              <w:fldChar w:fldCharType="separate"/>
            </w:r>
            <w:r w:rsidR="007404B5">
              <w:rPr>
                <w:noProof/>
                <w:webHidden/>
              </w:rPr>
              <w:t>9</w:t>
            </w:r>
            <w:r w:rsidR="007404B5">
              <w:rPr>
                <w:noProof/>
                <w:webHidden/>
              </w:rPr>
              <w:fldChar w:fldCharType="end"/>
            </w:r>
          </w:hyperlink>
        </w:p>
        <w:p w14:paraId="5F7C43D0" w14:textId="26E1282D" w:rsidR="00E61DB0" w:rsidRPr="009E20C1" w:rsidRDefault="00E61DB0">
          <w:pPr>
            <w:rPr>
              <w:rFonts w:ascii="Times New Roman" w:hAnsi="Times New Roman" w:cs="Times New Roman"/>
            </w:rPr>
          </w:pPr>
          <w:r w:rsidRPr="009E20C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E9DC3FA" w14:textId="77777777" w:rsidR="00AD4F2A" w:rsidRPr="009E20C1" w:rsidRDefault="00896445">
      <w:pPr>
        <w:rPr>
          <w:rFonts w:ascii="Times New Roman" w:eastAsiaTheme="majorEastAsia" w:hAnsi="Times New Roman" w:cs="Times New Roman"/>
          <w:spacing w:val="-10"/>
          <w:kern w:val="28"/>
          <w:sz w:val="40"/>
          <w:szCs w:val="56"/>
        </w:rPr>
      </w:pPr>
      <w:r w:rsidRPr="009E20C1">
        <w:rPr>
          <w:rFonts w:ascii="Times New Roman" w:hAnsi="Times New Roman" w:cs="Times New Roman"/>
          <w:sz w:val="40"/>
        </w:rPr>
        <w:br w:type="page"/>
      </w:r>
    </w:p>
    <w:p w14:paraId="25740F29" w14:textId="1CE07008" w:rsidR="00AE6710" w:rsidRPr="009E20C1" w:rsidRDefault="00896445" w:rsidP="00D841C5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0" w:name="_Toc89266389"/>
      <w:r w:rsidRPr="009E20C1">
        <w:rPr>
          <w:rFonts w:ascii="Times New Roman" w:hAnsi="Times New Roman" w:cs="Times New Roman"/>
          <w:b/>
          <w:color w:val="auto"/>
        </w:rPr>
        <w:lastRenderedPageBreak/>
        <w:t>Business Problem</w:t>
      </w:r>
      <w:bookmarkEnd w:id="0"/>
    </w:p>
    <w:p w14:paraId="70765A5A" w14:textId="77777777" w:rsidR="00C61537" w:rsidRPr="009E20C1" w:rsidRDefault="00C61537" w:rsidP="00C61537">
      <w:pPr>
        <w:rPr>
          <w:rFonts w:ascii="Times New Roman" w:hAnsi="Times New Roman" w:cs="Times New Roman"/>
          <w:color w:val="FF0000"/>
        </w:rPr>
      </w:pPr>
    </w:p>
    <w:p w14:paraId="4C89A22B" w14:textId="1E314F86" w:rsidR="000B21D6" w:rsidRDefault="00896445" w:rsidP="00D841C5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b/>
          <w:sz w:val="26"/>
          <w:szCs w:val="26"/>
        </w:rPr>
      </w:pPr>
      <w:bookmarkStart w:id="1" w:name="_Toc89266390"/>
      <w:r w:rsidRPr="009E20C1">
        <w:rPr>
          <w:rFonts w:ascii="Times New Roman" w:eastAsiaTheme="majorEastAsia" w:hAnsi="Times New Roman" w:cs="Times New Roman"/>
          <w:b/>
          <w:sz w:val="26"/>
          <w:szCs w:val="26"/>
        </w:rPr>
        <w:t>The Cust</w:t>
      </w:r>
      <w:r w:rsidR="00405530" w:rsidRPr="009E20C1">
        <w:rPr>
          <w:rFonts w:ascii="Times New Roman" w:eastAsiaTheme="majorEastAsia" w:hAnsi="Times New Roman" w:cs="Times New Roman"/>
          <w:b/>
          <w:sz w:val="26"/>
          <w:szCs w:val="26"/>
        </w:rPr>
        <w:t>omer</w:t>
      </w:r>
      <w:bookmarkEnd w:id="1"/>
    </w:p>
    <w:p w14:paraId="64C48BCA" w14:textId="77777777" w:rsidR="00CA3B01" w:rsidRPr="009E20C1" w:rsidRDefault="00CA3B01" w:rsidP="002F4CF5">
      <w:pPr>
        <w:rPr>
          <w:rFonts w:ascii="Times New Roman" w:eastAsiaTheme="majorEastAsia" w:hAnsi="Times New Roman" w:cs="Times New Roman"/>
          <w:b/>
          <w:sz w:val="26"/>
          <w:szCs w:val="26"/>
        </w:rPr>
      </w:pPr>
    </w:p>
    <w:p w14:paraId="29A56F1C" w14:textId="4AA45A84" w:rsidR="00CA3B01" w:rsidRPr="00CA3B01" w:rsidRDefault="000B21D6" w:rsidP="00CA3B01">
      <w:pPr>
        <w:pStyle w:val="Heading3"/>
        <w:rPr>
          <w:rFonts w:ascii="Times New Roman" w:hAnsi="Times New Roman" w:cs="Times New Roman"/>
          <w:b/>
          <w:color w:val="auto"/>
        </w:rPr>
      </w:pPr>
      <w:bookmarkStart w:id="2" w:name="_Toc89266391"/>
      <w:r w:rsidRPr="009E20C1">
        <w:rPr>
          <w:rFonts w:ascii="Times New Roman" w:hAnsi="Times New Roman" w:cs="Times New Roman"/>
          <w:b/>
          <w:color w:val="auto"/>
        </w:rPr>
        <w:t>Overview</w:t>
      </w:r>
      <w:bookmarkEnd w:id="2"/>
    </w:p>
    <w:p w14:paraId="0014045A" w14:textId="7AF6D7B4" w:rsidR="009F7FE0" w:rsidRPr="009E20C1" w:rsidRDefault="000B21D6" w:rsidP="000B21D6">
      <w:pPr>
        <w:ind w:firstLine="720"/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 xml:space="preserve">Co-Working </w:t>
      </w:r>
      <w:proofErr w:type="gramStart"/>
      <w:r w:rsidRPr="009E20C1">
        <w:rPr>
          <w:rFonts w:ascii="Times New Roman" w:hAnsi="Times New Roman" w:cs="Times New Roman"/>
        </w:rPr>
        <w:t>Lots</w:t>
      </w:r>
      <w:proofErr w:type="gramEnd"/>
      <w:r w:rsidRPr="009E20C1">
        <w:rPr>
          <w:rFonts w:ascii="Times New Roman" w:hAnsi="Times New Roman" w:cs="Times New Roman"/>
        </w:rPr>
        <w:t xml:space="preserve"> Inc. (CWL) is an office space provider that serves working professionals by offering shared workspace</w:t>
      </w:r>
      <w:r w:rsidR="00CA3B01">
        <w:rPr>
          <w:rFonts w:ascii="Times New Roman" w:hAnsi="Times New Roman" w:cs="Times New Roman"/>
        </w:rPr>
        <w:t>s</w:t>
      </w:r>
      <w:r w:rsidRPr="009E20C1">
        <w:rPr>
          <w:rFonts w:ascii="Times New Roman" w:hAnsi="Times New Roman" w:cs="Times New Roman"/>
        </w:rPr>
        <w:t xml:space="preserve">, private </w:t>
      </w:r>
      <w:r w:rsidR="00054F87" w:rsidRPr="009E20C1">
        <w:rPr>
          <w:rFonts w:ascii="Times New Roman" w:hAnsi="Times New Roman" w:cs="Times New Roman"/>
        </w:rPr>
        <w:t>offices,</w:t>
      </w:r>
      <w:r w:rsidRPr="009E20C1">
        <w:rPr>
          <w:rFonts w:ascii="Times New Roman" w:hAnsi="Times New Roman" w:cs="Times New Roman"/>
        </w:rPr>
        <w:t xml:space="preserve"> and meeting rooms. </w:t>
      </w:r>
      <w:r w:rsidR="009F7FE0" w:rsidRPr="009E20C1">
        <w:rPr>
          <w:rFonts w:ascii="Times New Roman" w:hAnsi="Times New Roman" w:cs="Times New Roman"/>
        </w:rPr>
        <w:t xml:space="preserve">CWL believes complex challenges will never be solved by one person or organization alone. </w:t>
      </w:r>
      <w:r w:rsidR="00F86F97">
        <w:rPr>
          <w:rFonts w:ascii="Times New Roman" w:hAnsi="Times New Roman" w:cs="Times New Roman"/>
        </w:rPr>
        <w:t>Instead, p</w:t>
      </w:r>
      <w:r w:rsidR="009F7FE0" w:rsidRPr="009E20C1">
        <w:rPr>
          <w:rFonts w:ascii="Times New Roman" w:hAnsi="Times New Roman" w:cs="Times New Roman"/>
        </w:rPr>
        <w:t>eople need to work together</w:t>
      </w:r>
      <w:r w:rsidR="00F86F97">
        <w:rPr>
          <w:rFonts w:ascii="Times New Roman" w:hAnsi="Times New Roman" w:cs="Times New Roman"/>
        </w:rPr>
        <w:t>,</w:t>
      </w:r>
      <w:r w:rsidR="009F7FE0" w:rsidRPr="009E20C1">
        <w:rPr>
          <w:rFonts w:ascii="Times New Roman" w:hAnsi="Times New Roman" w:cs="Times New Roman"/>
        </w:rPr>
        <w:t xml:space="preserve"> which is why they set out to build a thriving, diverse community where people collaborate across sectors, networks, and neighborhoods.</w:t>
      </w:r>
    </w:p>
    <w:p w14:paraId="38C2BC6B" w14:textId="19B5AD19" w:rsidR="00CA3B01" w:rsidRPr="009E20C1" w:rsidRDefault="009F7FE0" w:rsidP="000B21D6">
      <w:p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 xml:space="preserve">The company </w:t>
      </w:r>
      <w:proofErr w:type="gramStart"/>
      <w:r w:rsidRPr="009E20C1">
        <w:rPr>
          <w:rFonts w:ascii="Times New Roman" w:hAnsi="Times New Roman" w:cs="Times New Roman"/>
        </w:rPr>
        <w:t>is located in</w:t>
      </w:r>
      <w:proofErr w:type="gramEnd"/>
      <w:r w:rsidRPr="009E20C1">
        <w:rPr>
          <w:rFonts w:ascii="Times New Roman" w:hAnsi="Times New Roman" w:cs="Times New Roman"/>
        </w:rPr>
        <w:t xml:space="preserve"> New York in a </w:t>
      </w:r>
      <w:r w:rsidR="007372CC" w:rsidRPr="009E20C1">
        <w:rPr>
          <w:rFonts w:ascii="Times New Roman" w:hAnsi="Times New Roman" w:cs="Times New Roman"/>
        </w:rPr>
        <w:t>three-story</w:t>
      </w:r>
      <w:r w:rsidRPr="009E20C1">
        <w:rPr>
          <w:rFonts w:ascii="Times New Roman" w:hAnsi="Times New Roman" w:cs="Times New Roman"/>
        </w:rPr>
        <w:t xml:space="preserve"> building offering </w:t>
      </w:r>
      <w:r w:rsidR="00F86F97">
        <w:rPr>
          <w:rFonts w:ascii="Times New Roman" w:hAnsi="Times New Roman" w:cs="Times New Roman"/>
        </w:rPr>
        <w:t>ten</w:t>
      </w:r>
      <w:r w:rsidRPr="009E20C1">
        <w:rPr>
          <w:rFonts w:ascii="Times New Roman" w:hAnsi="Times New Roman" w:cs="Times New Roman"/>
        </w:rPr>
        <w:t xml:space="preserve"> private offices, </w:t>
      </w:r>
      <w:r w:rsidR="00F86F97">
        <w:rPr>
          <w:rFonts w:ascii="Times New Roman" w:hAnsi="Times New Roman" w:cs="Times New Roman"/>
        </w:rPr>
        <w:t>twenty</w:t>
      </w:r>
      <w:r w:rsidRPr="009E20C1">
        <w:rPr>
          <w:rFonts w:ascii="Times New Roman" w:hAnsi="Times New Roman" w:cs="Times New Roman"/>
        </w:rPr>
        <w:t xml:space="preserve"> dedicated desks</w:t>
      </w:r>
      <w:r w:rsidR="00CA3B01">
        <w:rPr>
          <w:rFonts w:ascii="Times New Roman" w:hAnsi="Times New Roman" w:cs="Times New Roman"/>
        </w:rPr>
        <w:t>,</w:t>
      </w:r>
      <w:r w:rsidRPr="009E20C1">
        <w:rPr>
          <w:rFonts w:ascii="Times New Roman" w:hAnsi="Times New Roman" w:cs="Times New Roman"/>
        </w:rPr>
        <w:t xml:space="preserve"> and </w:t>
      </w:r>
      <w:r w:rsidR="00F86F97">
        <w:rPr>
          <w:rFonts w:ascii="Times New Roman" w:hAnsi="Times New Roman" w:cs="Times New Roman"/>
        </w:rPr>
        <w:t>fifteen</w:t>
      </w:r>
      <w:r w:rsidRPr="009E20C1">
        <w:rPr>
          <w:rFonts w:ascii="Times New Roman" w:hAnsi="Times New Roman" w:cs="Times New Roman"/>
        </w:rPr>
        <w:t xml:space="preserve"> conference rooms. </w:t>
      </w:r>
      <w:r w:rsidR="00A102B8" w:rsidRPr="009E20C1">
        <w:rPr>
          <w:rFonts w:ascii="Times New Roman" w:hAnsi="Times New Roman" w:cs="Times New Roman"/>
        </w:rPr>
        <w:t>CWL</w:t>
      </w:r>
      <w:r w:rsidR="00F86F97">
        <w:rPr>
          <w:rFonts w:ascii="Times New Roman" w:hAnsi="Times New Roman" w:cs="Times New Roman"/>
        </w:rPr>
        <w:t>'</w:t>
      </w:r>
      <w:r w:rsidR="007372CC" w:rsidRPr="009E20C1">
        <w:rPr>
          <w:rFonts w:ascii="Times New Roman" w:hAnsi="Times New Roman" w:cs="Times New Roman"/>
        </w:rPr>
        <w:t>s in-house data center</w:t>
      </w:r>
      <w:r w:rsidR="008B3FEB" w:rsidRPr="009E20C1">
        <w:rPr>
          <w:rFonts w:ascii="Times New Roman" w:hAnsi="Times New Roman" w:cs="Times New Roman"/>
        </w:rPr>
        <w:t xml:space="preserve"> implements a </w:t>
      </w:r>
      <w:r w:rsidR="004A06D5" w:rsidRPr="009E20C1">
        <w:rPr>
          <w:rFonts w:ascii="Times New Roman" w:hAnsi="Times New Roman" w:cs="Times New Roman"/>
        </w:rPr>
        <w:t>virtual</w:t>
      </w:r>
      <w:r w:rsidR="007372CC" w:rsidRPr="009E20C1">
        <w:rPr>
          <w:rFonts w:ascii="Times New Roman" w:hAnsi="Times New Roman" w:cs="Times New Roman"/>
        </w:rPr>
        <w:t xml:space="preserve"> </w:t>
      </w:r>
      <w:r w:rsidR="008B3FEB" w:rsidRPr="009E20C1">
        <w:rPr>
          <w:rFonts w:ascii="Times New Roman" w:hAnsi="Times New Roman" w:cs="Times New Roman"/>
        </w:rPr>
        <w:t>infrastructure</w:t>
      </w:r>
      <w:r w:rsidR="00202E25" w:rsidRPr="009E20C1">
        <w:rPr>
          <w:rFonts w:ascii="Times New Roman" w:hAnsi="Times New Roman" w:cs="Times New Roman"/>
        </w:rPr>
        <w:t xml:space="preserve"> but uses Amazon </w:t>
      </w:r>
      <w:r w:rsidR="00243E79" w:rsidRPr="009E20C1">
        <w:rPr>
          <w:rFonts w:ascii="Times New Roman" w:hAnsi="Times New Roman" w:cs="Times New Roman"/>
        </w:rPr>
        <w:t xml:space="preserve">RDS (Relational Database Service) </w:t>
      </w:r>
      <w:r w:rsidR="00202E25" w:rsidRPr="009E20C1">
        <w:rPr>
          <w:rFonts w:ascii="Times New Roman" w:hAnsi="Times New Roman" w:cs="Times New Roman"/>
        </w:rPr>
        <w:t>to host its current MySQL database</w:t>
      </w:r>
    </w:p>
    <w:p w14:paraId="48FA9DDA" w14:textId="2B59C2D4" w:rsidR="0054304F" w:rsidRDefault="00896445" w:rsidP="00CA3B01">
      <w:pPr>
        <w:pStyle w:val="Heading2"/>
        <w:rPr>
          <w:rFonts w:ascii="Times New Roman" w:hAnsi="Times New Roman" w:cs="Times New Roman"/>
          <w:b/>
          <w:color w:val="auto"/>
        </w:rPr>
      </w:pPr>
      <w:bookmarkStart w:id="3" w:name="_Toc89266392"/>
      <w:r w:rsidRPr="009E20C1">
        <w:rPr>
          <w:rFonts w:ascii="Times New Roman" w:hAnsi="Times New Roman" w:cs="Times New Roman"/>
          <w:b/>
          <w:color w:val="auto"/>
        </w:rPr>
        <w:t>Business Case</w:t>
      </w:r>
      <w:bookmarkEnd w:id="3"/>
    </w:p>
    <w:p w14:paraId="2D93FE68" w14:textId="77777777" w:rsidR="00CA3B01" w:rsidRPr="00CA3B01" w:rsidRDefault="00CA3B01" w:rsidP="00CA3B01"/>
    <w:p w14:paraId="039447D4" w14:textId="2C28EC39" w:rsidR="001379C0" w:rsidRPr="009E20C1" w:rsidRDefault="00F404EC" w:rsidP="00F404EC">
      <w:p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ab/>
      </w:r>
      <w:r w:rsidR="00E641D3" w:rsidRPr="009E20C1">
        <w:rPr>
          <w:rFonts w:ascii="Times New Roman" w:hAnsi="Times New Roman" w:cs="Times New Roman"/>
        </w:rPr>
        <w:t xml:space="preserve">The </w:t>
      </w:r>
      <w:r w:rsidRPr="009E20C1">
        <w:rPr>
          <w:rFonts w:ascii="Times New Roman" w:hAnsi="Times New Roman" w:cs="Times New Roman"/>
        </w:rPr>
        <w:t xml:space="preserve">Co-Working Lots </w:t>
      </w:r>
      <w:r w:rsidR="00E641D3" w:rsidRPr="009E20C1">
        <w:rPr>
          <w:rFonts w:ascii="Times New Roman" w:hAnsi="Times New Roman" w:cs="Times New Roman"/>
        </w:rPr>
        <w:t>building has a service desk</w:t>
      </w:r>
      <w:r w:rsidR="001379C0" w:rsidRPr="009E20C1">
        <w:rPr>
          <w:rFonts w:ascii="Times New Roman" w:hAnsi="Times New Roman" w:cs="Times New Roman"/>
        </w:rPr>
        <w:t xml:space="preserve"> </w:t>
      </w:r>
      <w:r w:rsidR="00E641D3" w:rsidRPr="009E20C1">
        <w:rPr>
          <w:rFonts w:ascii="Times New Roman" w:hAnsi="Times New Roman" w:cs="Times New Roman"/>
        </w:rPr>
        <w:t xml:space="preserve">that </w:t>
      </w:r>
      <w:r w:rsidR="001379C0" w:rsidRPr="009E20C1">
        <w:rPr>
          <w:rFonts w:ascii="Times New Roman" w:hAnsi="Times New Roman" w:cs="Times New Roman"/>
        </w:rPr>
        <w:t xml:space="preserve">handles </w:t>
      </w:r>
      <w:r w:rsidR="00A102B8" w:rsidRPr="009E20C1">
        <w:rPr>
          <w:rFonts w:ascii="Times New Roman" w:hAnsi="Times New Roman" w:cs="Times New Roman"/>
        </w:rPr>
        <w:t xml:space="preserve">conference room </w:t>
      </w:r>
      <w:r w:rsidR="001379C0" w:rsidRPr="009E20C1">
        <w:rPr>
          <w:rFonts w:ascii="Times New Roman" w:hAnsi="Times New Roman" w:cs="Times New Roman"/>
        </w:rPr>
        <w:t xml:space="preserve">bookings </w:t>
      </w:r>
      <w:r w:rsidR="00D147DF" w:rsidRPr="009E20C1">
        <w:rPr>
          <w:rFonts w:ascii="Times New Roman" w:hAnsi="Times New Roman" w:cs="Times New Roman"/>
        </w:rPr>
        <w:t>for its members</w:t>
      </w:r>
      <w:r w:rsidR="00A36D12" w:rsidRPr="009E20C1">
        <w:rPr>
          <w:rFonts w:ascii="Times New Roman" w:hAnsi="Times New Roman" w:cs="Times New Roman"/>
        </w:rPr>
        <w:t xml:space="preserve">. </w:t>
      </w:r>
      <w:r w:rsidR="00D147DF" w:rsidRPr="009E20C1">
        <w:rPr>
          <w:rFonts w:ascii="Times New Roman" w:hAnsi="Times New Roman" w:cs="Times New Roman"/>
        </w:rPr>
        <w:t>Currently</w:t>
      </w:r>
      <w:r w:rsidR="001B0B39">
        <w:rPr>
          <w:rFonts w:ascii="Times New Roman" w:hAnsi="Times New Roman" w:cs="Times New Roman"/>
        </w:rPr>
        <w:t>,</w:t>
      </w:r>
      <w:r w:rsidR="00D147DF" w:rsidRPr="009E20C1">
        <w:rPr>
          <w:rFonts w:ascii="Times New Roman" w:hAnsi="Times New Roman" w:cs="Times New Roman"/>
        </w:rPr>
        <w:t xml:space="preserve"> </w:t>
      </w:r>
      <w:r w:rsidR="001379C0" w:rsidRPr="009E20C1">
        <w:rPr>
          <w:rFonts w:ascii="Times New Roman" w:hAnsi="Times New Roman" w:cs="Times New Roman"/>
        </w:rPr>
        <w:t xml:space="preserve">the </w:t>
      </w:r>
      <w:r w:rsidR="00E641D3" w:rsidRPr="009E20C1">
        <w:rPr>
          <w:rFonts w:ascii="Times New Roman" w:hAnsi="Times New Roman" w:cs="Times New Roman"/>
        </w:rPr>
        <w:t>service desk</w:t>
      </w:r>
      <w:r w:rsidR="001379C0" w:rsidRPr="009E20C1">
        <w:rPr>
          <w:rFonts w:ascii="Times New Roman" w:hAnsi="Times New Roman" w:cs="Times New Roman"/>
        </w:rPr>
        <w:t xml:space="preserve"> staff is</w:t>
      </w:r>
      <w:r w:rsidR="00D147DF" w:rsidRPr="009E20C1">
        <w:rPr>
          <w:rFonts w:ascii="Times New Roman" w:hAnsi="Times New Roman" w:cs="Times New Roman"/>
        </w:rPr>
        <w:t xml:space="preserve"> using a Google </w:t>
      </w:r>
      <w:r w:rsidR="005661F0" w:rsidRPr="009E20C1">
        <w:rPr>
          <w:rFonts w:ascii="Times New Roman" w:hAnsi="Times New Roman" w:cs="Times New Roman"/>
        </w:rPr>
        <w:t>F</w:t>
      </w:r>
      <w:r w:rsidR="00D147DF" w:rsidRPr="009E20C1">
        <w:rPr>
          <w:rFonts w:ascii="Times New Roman" w:hAnsi="Times New Roman" w:cs="Times New Roman"/>
        </w:rPr>
        <w:t xml:space="preserve">orm to </w:t>
      </w:r>
      <w:r w:rsidR="003111AA" w:rsidRPr="009E20C1">
        <w:rPr>
          <w:rFonts w:ascii="Times New Roman" w:hAnsi="Times New Roman" w:cs="Times New Roman"/>
        </w:rPr>
        <w:t>input the bookings</w:t>
      </w:r>
      <w:r w:rsidR="00116799" w:rsidRPr="009E20C1">
        <w:rPr>
          <w:rFonts w:ascii="Times New Roman" w:hAnsi="Times New Roman" w:cs="Times New Roman"/>
        </w:rPr>
        <w:t>.</w:t>
      </w:r>
      <w:r w:rsidR="00694CA5" w:rsidRPr="009E20C1">
        <w:rPr>
          <w:rFonts w:ascii="Times New Roman" w:hAnsi="Times New Roman" w:cs="Times New Roman"/>
        </w:rPr>
        <w:t xml:space="preserve"> </w:t>
      </w:r>
      <w:r w:rsidR="0054304F" w:rsidRPr="009E20C1">
        <w:rPr>
          <w:rFonts w:ascii="Times New Roman" w:hAnsi="Times New Roman" w:cs="Times New Roman"/>
        </w:rPr>
        <w:t>As its private offices and dedicated workstations reach full capacity, service desk staff have been experiencing a higher demand for conference room bookings. Having to manually check for conference room availability has proven to be time</w:t>
      </w:r>
      <w:r w:rsidR="00CA3B01">
        <w:rPr>
          <w:rFonts w:ascii="Times New Roman" w:hAnsi="Times New Roman" w:cs="Times New Roman"/>
        </w:rPr>
        <w:t>-</w:t>
      </w:r>
      <w:r w:rsidR="0054304F" w:rsidRPr="009E20C1">
        <w:rPr>
          <w:rFonts w:ascii="Times New Roman" w:hAnsi="Times New Roman" w:cs="Times New Roman"/>
        </w:rPr>
        <w:t xml:space="preserve">consuming and </w:t>
      </w:r>
      <w:r w:rsidR="00CA3B01">
        <w:rPr>
          <w:rFonts w:ascii="Times New Roman" w:hAnsi="Times New Roman" w:cs="Times New Roman"/>
        </w:rPr>
        <w:t>fallible</w:t>
      </w:r>
      <w:r w:rsidR="0054304F" w:rsidRPr="009E20C1">
        <w:rPr>
          <w:rFonts w:ascii="Times New Roman" w:hAnsi="Times New Roman" w:cs="Times New Roman"/>
        </w:rPr>
        <w:t>.</w:t>
      </w:r>
    </w:p>
    <w:p w14:paraId="1558B9F1" w14:textId="6A59909A" w:rsidR="00CA3B01" w:rsidRPr="009E20C1" w:rsidRDefault="007F6028" w:rsidP="00F404EC">
      <w:p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 xml:space="preserve">Co-Working Lots would like to develop software that connects to </w:t>
      </w:r>
      <w:r w:rsidR="008453E4" w:rsidRPr="009E20C1">
        <w:rPr>
          <w:rFonts w:ascii="Times New Roman" w:hAnsi="Times New Roman" w:cs="Times New Roman"/>
        </w:rPr>
        <w:t>their MySQL</w:t>
      </w:r>
      <w:r w:rsidRPr="009E20C1">
        <w:rPr>
          <w:rFonts w:ascii="Times New Roman" w:hAnsi="Times New Roman" w:cs="Times New Roman"/>
        </w:rPr>
        <w:t xml:space="preserve"> database, </w:t>
      </w:r>
      <w:r w:rsidR="003111AA" w:rsidRPr="009E20C1">
        <w:rPr>
          <w:rFonts w:ascii="Times New Roman" w:hAnsi="Times New Roman" w:cs="Times New Roman"/>
        </w:rPr>
        <w:t xml:space="preserve">allowing the call center employees to assign bookings </w:t>
      </w:r>
      <w:r w:rsidR="00761453" w:rsidRPr="009E20C1">
        <w:rPr>
          <w:rFonts w:ascii="Times New Roman" w:hAnsi="Times New Roman" w:cs="Times New Roman"/>
        </w:rPr>
        <w:t xml:space="preserve">only </w:t>
      </w:r>
      <w:r w:rsidR="008453E4" w:rsidRPr="009E20C1">
        <w:rPr>
          <w:rFonts w:ascii="Times New Roman" w:hAnsi="Times New Roman" w:cs="Times New Roman"/>
        </w:rPr>
        <w:t xml:space="preserve">to their current members. </w:t>
      </w:r>
      <w:r w:rsidR="00694CA5" w:rsidRPr="009E20C1">
        <w:rPr>
          <w:rFonts w:ascii="Times New Roman" w:hAnsi="Times New Roman" w:cs="Times New Roman"/>
        </w:rPr>
        <w:t xml:space="preserve">The application will only allow booking for conference rooms that are not occupied </w:t>
      </w:r>
      <w:r w:rsidR="00761453" w:rsidRPr="009E20C1">
        <w:rPr>
          <w:rFonts w:ascii="Times New Roman" w:hAnsi="Times New Roman" w:cs="Times New Roman"/>
        </w:rPr>
        <w:t>during a selected date and time.</w:t>
      </w:r>
    </w:p>
    <w:p w14:paraId="05D57184" w14:textId="21C3384E" w:rsidR="00116799" w:rsidRDefault="00896445" w:rsidP="00CA3B01">
      <w:pPr>
        <w:pStyle w:val="Heading2"/>
        <w:rPr>
          <w:rFonts w:ascii="Times New Roman" w:hAnsi="Times New Roman" w:cs="Times New Roman"/>
          <w:b/>
          <w:color w:val="auto"/>
        </w:rPr>
      </w:pPr>
      <w:bookmarkStart w:id="4" w:name="_Toc89266393"/>
      <w:r w:rsidRPr="009E20C1">
        <w:rPr>
          <w:rFonts w:ascii="Times New Roman" w:hAnsi="Times New Roman" w:cs="Times New Roman"/>
          <w:b/>
          <w:color w:val="auto"/>
        </w:rPr>
        <w:t>Fulfillment</w:t>
      </w:r>
      <w:bookmarkEnd w:id="4"/>
    </w:p>
    <w:p w14:paraId="5953BD3C" w14:textId="77777777" w:rsidR="00CA3B01" w:rsidRPr="00CA3B01" w:rsidRDefault="00CA3B01" w:rsidP="00CA3B01"/>
    <w:p w14:paraId="2D7BCC6C" w14:textId="2F11A8C6" w:rsidR="00307BF4" w:rsidRPr="009E20C1" w:rsidRDefault="00307BF4" w:rsidP="007B2EEE">
      <w:pPr>
        <w:ind w:firstLine="720"/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 xml:space="preserve">The proposed solution will be a stand-alone program written in java that </w:t>
      </w:r>
      <w:r w:rsidR="00E641D3" w:rsidRPr="009E20C1">
        <w:rPr>
          <w:rFonts w:ascii="Times New Roman" w:hAnsi="Times New Roman" w:cs="Times New Roman"/>
        </w:rPr>
        <w:t>service desk staff</w:t>
      </w:r>
      <w:r w:rsidRPr="009E20C1">
        <w:rPr>
          <w:rFonts w:ascii="Times New Roman" w:hAnsi="Times New Roman" w:cs="Times New Roman"/>
        </w:rPr>
        <w:t xml:space="preserve"> will use to create, </w:t>
      </w:r>
      <w:r w:rsidR="00054F87" w:rsidRPr="009E20C1">
        <w:rPr>
          <w:rFonts w:ascii="Times New Roman" w:hAnsi="Times New Roman" w:cs="Times New Roman"/>
        </w:rPr>
        <w:t>update,</w:t>
      </w:r>
      <w:r w:rsidRPr="009E20C1">
        <w:rPr>
          <w:rFonts w:ascii="Times New Roman" w:hAnsi="Times New Roman" w:cs="Times New Roman"/>
        </w:rPr>
        <w:t xml:space="preserve"> or delete events that arise from customer requests. The events scheduled will contain the date, start/end times, the customer</w:t>
      </w:r>
      <w:r w:rsidR="00F86F97">
        <w:rPr>
          <w:rFonts w:ascii="Times New Roman" w:hAnsi="Times New Roman" w:cs="Times New Roman"/>
        </w:rPr>
        <w:t>'</w:t>
      </w:r>
      <w:r w:rsidRPr="009E20C1">
        <w:rPr>
          <w:rFonts w:ascii="Times New Roman" w:hAnsi="Times New Roman" w:cs="Times New Roman"/>
        </w:rPr>
        <w:t xml:space="preserve">s name, type of event, and the conference room where the event will take place. The </w:t>
      </w:r>
      <w:r w:rsidR="007B2EEE">
        <w:rPr>
          <w:rFonts w:ascii="Times New Roman" w:hAnsi="Times New Roman" w:cs="Times New Roman"/>
        </w:rPr>
        <w:t>graphical user interface</w:t>
      </w:r>
      <w:r w:rsidRPr="009E20C1">
        <w:rPr>
          <w:rFonts w:ascii="Times New Roman" w:hAnsi="Times New Roman" w:cs="Times New Roman"/>
        </w:rPr>
        <w:t xml:space="preserve"> will allow </w:t>
      </w:r>
      <w:r w:rsidR="00DD365A">
        <w:rPr>
          <w:rFonts w:ascii="Times New Roman" w:hAnsi="Times New Roman" w:cs="Times New Roman"/>
        </w:rPr>
        <w:t xml:space="preserve">the user to view </w:t>
      </w:r>
      <w:r w:rsidRPr="009E20C1">
        <w:rPr>
          <w:rFonts w:ascii="Times New Roman" w:hAnsi="Times New Roman" w:cs="Times New Roman"/>
        </w:rPr>
        <w:t xml:space="preserve">events in either calendar or table format. In table format, </w:t>
      </w:r>
      <w:r w:rsidR="00CA3B01">
        <w:rPr>
          <w:rFonts w:ascii="Times New Roman" w:hAnsi="Times New Roman" w:cs="Times New Roman"/>
        </w:rPr>
        <w:t>events can be</w:t>
      </w:r>
      <w:r w:rsidRPr="009E20C1">
        <w:rPr>
          <w:rFonts w:ascii="Times New Roman" w:hAnsi="Times New Roman" w:cs="Times New Roman"/>
        </w:rPr>
        <w:t xml:space="preserve"> filter</w:t>
      </w:r>
      <w:r w:rsidR="00CA3B01">
        <w:rPr>
          <w:rFonts w:ascii="Times New Roman" w:hAnsi="Times New Roman" w:cs="Times New Roman"/>
        </w:rPr>
        <w:t>ed</w:t>
      </w:r>
      <w:r w:rsidRPr="009E20C1">
        <w:rPr>
          <w:rFonts w:ascii="Times New Roman" w:hAnsi="Times New Roman" w:cs="Times New Roman"/>
        </w:rPr>
        <w:t xml:space="preserve"> by day, week, </w:t>
      </w:r>
      <w:r w:rsidR="00CA3B01">
        <w:rPr>
          <w:rFonts w:ascii="Times New Roman" w:hAnsi="Times New Roman" w:cs="Times New Roman"/>
        </w:rPr>
        <w:t xml:space="preserve">or </w:t>
      </w:r>
      <w:r w:rsidRPr="009E20C1">
        <w:rPr>
          <w:rFonts w:ascii="Times New Roman" w:hAnsi="Times New Roman" w:cs="Times New Roman"/>
        </w:rPr>
        <w:t xml:space="preserve">month. Customers will be displayed in </w:t>
      </w:r>
      <w:r w:rsidR="007B2EEE">
        <w:rPr>
          <w:rFonts w:ascii="Times New Roman" w:hAnsi="Times New Roman" w:cs="Times New Roman"/>
        </w:rPr>
        <w:t xml:space="preserve">a </w:t>
      </w:r>
      <w:r w:rsidRPr="009E20C1">
        <w:rPr>
          <w:rFonts w:ascii="Times New Roman" w:hAnsi="Times New Roman" w:cs="Times New Roman"/>
        </w:rPr>
        <w:t xml:space="preserve">table </w:t>
      </w:r>
      <w:r w:rsidR="007B2EEE">
        <w:rPr>
          <w:rFonts w:ascii="Times New Roman" w:hAnsi="Times New Roman" w:cs="Times New Roman"/>
        </w:rPr>
        <w:t xml:space="preserve">with search functionality to find specific customers. </w:t>
      </w:r>
      <w:r w:rsidRPr="009E20C1">
        <w:rPr>
          <w:rFonts w:ascii="Times New Roman" w:hAnsi="Times New Roman" w:cs="Times New Roman"/>
        </w:rPr>
        <w:t xml:space="preserve">This </w:t>
      </w:r>
      <w:r w:rsidR="007B2EEE">
        <w:rPr>
          <w:rFonts w:ascii="Times New Roman" w:hAnsi="Times New Roman" w:cs="Times New Roman"/>
        </w:rPr>
        <w:t>booking</w:t>
      </w:r>
      <w:r w:rsidRPr="009E20C1">
        <w:rPr>
          <w:rFonts w:ascii="Times New Roman" w:hAnsi="Times New Roman" w:cs="Times New Roman"/>
        </w:rPr>
        <w:t xml:space="preserve"> application will prevent customers and conference rooms from having overlapping appointments </w:t>
      </w:r>
      <w:r w:rsidR="007B2EEE">
        <w:rPr>
          <w:rFonts w:ascii="Times New Roman" w:hAnsi="Times New Roman" w:cs="Times New Roman"/>
        </w:rPr>
        <w:t>or</w:t>
      </w:r>
      <w:r w:rsidRPr="009E20C1">
        <w:rPr>
          <w:rFonts w:ascii="Times New Roman" w:hAnsi="Times New Roman" w:cs="Times New Roman"/>
        </w:rPr>
        <w:t xml:space="preserve"> out-of-hours </w:t>
      </w:r>
      <w:r w:rsidR="007B2EEE">
        <w:rPr>
          <w:rFonts w:ascii="Times New Roman" w:hAnsi="Times New Roman" w:cs="Times New Roman"/>
        </w:rPr>
        <w:t>bookings</w:t>
      </w:r>
      <w:r w:rsidRPr="009E20C1">
        <w:rPr>
          <w:rFonts w:ascii="Times New Roman" w:hAnsi="Times New Roman" w:cs="Times New Roman"/>
        </w:rPr>
        <w:t>. Users will be able to generate reports</w:t>
      </w:r>
      <w:r w:rsidR="00054F87" w:rsidRPr="009E20C1">
        <w:rPr>
          <w:rFonts w:ascii="Times New Roman" w:hAnsi="Times New Roman" w:cs="Times New Roman"/>
        </w:rPr>
        <w:t xml:space="preserve"> and save them locally</w:t>
      </w:r>
      <w:r w:rsidR="00CA3B01">
        <w:rPr>
          <w:rFonts w:ascii="Times New Roman" w:hAnsi="Times New Roman" w:cs="Times New Roman"/>
        </w:rPr>
        <w:t xml:space="preserve"> on their computers</w:t>
      </w:r>
      <w:r w:rsidR="00054F87" w:rsidRPr="009E20C1">
        <w:rPr>
          <w:rFonts w:ascii="Times New Roman" w:hAnsi="Times New Roman" w:cs="Times New Roman"/>
        </w:rPr>
        <w:t>.</w:t>
      </w:r>
    </w:p>
    <w:p w14:paraId="1C464B5D" w14:textId="77777777" w:rsidR="00307BF4" w:rsidRPr="009E20C1" w:rsidRDefault="00307BF4" w:rsidP="00307BF4">
      <w:pPr>
        <w:ind w:firstLine="720"/>
        <w:rPr>
          <w:rFonts w:ascii="Times New Roman" w:hAnsi="Times New Roman" w:cs="Times New Roman"/>
        </w:rPr>
      </w:pPr>
    </w:p>
    <w:p w14:paraId="093EA16F" w14:textId="77777777" w:rsidR="00054F87" w:rsidRPr="009E20C1" w:rsidRDefault="00054F87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9E20C1">
        <w:rPr>
          <w:rFonts w:ascii="Times New Roman" w:hAnsi="Times New Roman" w:cs="Times New Roman"/>
          <w:b/>
        </w:rPr>
        <w:br w:type="page"/>
      </w:r>
    </w:p>
    <w:p w14:paraId="06EFC4C6" w14:textId="2F6322E6" w:rsidR="00C1605A" w:rsidRPr="009E20C1" w:rsidRDefault="00896445" w:rsidP="00405530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5" w:name="_Toc89266394"/>
      <w:r w:rsidRPr="009E20C1">
        <w:rPr>
          <w:rFonts w:ascii="Times New Roman" w:hAnsi="Times New Roman" w:cs="Times New Roman"/>
          <w:b/>
          <w:color w:val="auto"/>
        </w:rPr>
        <w:lastRenderedPageBreak/>
        <w:t>Existing Gaps</w:t>
      </w:r>
      <w:bookmarkEnd w:id="5"/>
    </w:p>
    <w:p w14:paraId="20CF1C65" w14:textId="77777777" w:rsidR="000A769C" w:rsidRPr="009E20C1" w:rsidRDefault="000A769C" w:rsidP="000A769C">
      <w:pPr>
        <w:rPr>
          <w:rFonts w:ascii="Times New Roman" w:hAnsi="Times New Roman" w:cs="Times New Roman"/>
        </w:rPr>
      </w:pPr>
    </w:p>
    <w:p w14:paraId="7E2B527A" w14:textId="77777777" w:rsidR="00855852" w:rsidRPr="009E20C1" w:rsidRDefault="001B3D61" w:rsidP="00855852">
      <w:p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 xml:space="preserve">The existing system requires </w:t>
      </w:r>
      <w:r w:rsidR="00E641D3" w:rsidRPr="009E20C1">
        <w:rPr>
          <w:rFonts w:ascii="Times New Roman" w:hAnsi="Times New Roman" w:cs="Times New Roman"/>
        </w:rPr>
        <w:t>service</w:t>
      </w:r>
      <w:r w:rsidR="001379C0" w:rsidRPr="009E20C1">
        <w:rPr>
          <w:rFonts w:ascii="Times New Roman" w:hAnsi="Times New Roman" w:cs="Times New Roman"/>
        </w:rPr>
        <w:t xml:space="preserve"> staff</w:t>
      </w:r>
      <w:r w:rsidR="00116799" w:rsidRPr="009E20C1">
        <w:rPr>
          <w:rFonts w:ascii="Times New Roman" w:hAnsi="Times New Roman" w:cs="Times New Roman"/>
        </w:rPr>
        <w:t xml:space="preserve"> to input the bookings using a Google Form. The form saves the entries in a Google Spreadsheet.</w:t>
      </w:r>
      <w:r w:rsidR="001C153F" w:rsidRPr="009E20C1">
        <w:rPr>
          <w:rFonts w:ascii="Times New Roman" w:hAnsi="Times New Roman" w:cs="Times New Roman"/>
        </w:rPr>
        <w:t xml:space="preserve"> </w:t>
      </w:r>
      <w:r w:rsidR="00725348" w:rsidRPr="009E20C1">
        <w:rPr>
          <w:rFonts w:ascii="Times New Roman" w:hAnsi="Times New Roman" w:cs="Times New Roman"/>
        </w:rPr>
        <w:t>Staff must manually check existing event entries for a given date to determine the availability of conference rooms.</w:t>
      </w:r>
      <w:r w:rsidR="00855852" w:rsidRPr="009E20C1">
        <w:rPr>
          <w:rFonts w:ascii="Times New Roman" w:hAnsi="Times New Roman" w:cs="Times New Roman"/>
        </w:rPr>
        <w:t xml:space="preserve"> Manually checking conference room availability makes the booking process last longer and prone to overbookings.</w:t>
      </w:r>
    </w:p>
    <w:p w14:paraId="76D78B0B" w14:textId="76E58F60" w:rsidR="001B3D61" w:rsidRPr="009E20C1" w:rsidRDefault="00855852" w:rsidP="001B3D61">
      <w:p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 xml:space="preserve">Additionally, staff </w:t>
      </w:r>
      <w:r w:rsidR="00CA3B01">
        <w:rPr>
          <w:rFonts w:ascii="Times New Roman" w:hAnsi="Times New Roman" w:cs="Times New Roman"/>
        </w:rPr>
        <w:t xml:space="preserve">members </w:t>
      </w:r>
      <w:r w:rsidRPr="009E20C1">
        <w:rPr>
          <w:rFonts w:ascii="Times New Roman" w:hAnsi="Times New Roman" w:cs="Times New Roman"/>
        </w:rPr>
        <w:t>have misspelled customer names when entering the host of an event. These events entries have resulted in conference rooms being empty but unavailable to members.</w:t>
      </w:r>
    </w:p>
    <w:p w14:paraId="5479B0E8" w14:textId="2787EA40" w:rsidR="00DC3F9A" w:rsidRPr="009E20C1" w:rsidRDefault="00896445" w:rsidP="0055307F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6" w:name="_Toc89266395"/>
      <w:bookmarkStart w:id="7" w:name="_Hlk89260496"/>
      <w:r w:rsidRPr="009E20C1">
        <w:rPr>
          <w:rFonts w:ascii="Times New Roman" w:hAnsi="Times New Roman" w:cs="Times New Roman"/>
          <w:b/>
          <w:color w:val="auto"/>
        </w:rPr>
        <w:t>SDLC Methodology</w:t>
      </w:r>
      <w:bookmarkEnd w:id="6"/>
    </w:p>
    <w:p w14:paraId="24326FCB" w14:textId="77777777" w:rsidR="0005054B" w:rsidRPr="009E20C1" w:rsidRDefault="0005054B" w:rsidP="0005054B">
      <w:pPr>
        <w:rPr>
          <w:rFonts w:ascii="Times New Roman" w:hAnsi="Times New Roman" w:cs="Times New Roman"/>
        </w:rPr>
      </w:pPr>
    </w:p>
    <w:p w14:paraId="66C4CF73" w14:textId="2022A38D" w:rsidR="006133BC" w:rsidRPr="009E20C1" w:rsidRDefault="00054F87" w:rsidP="006133BC">
      <w:p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>For</w:t>
      </w:r>
      <w:r w:rsidR="00960CEF" w:rsidRPr="009E20C1">
        <w:rPr>
          <w:rFonts w:ascii="Times New Roman" w:hAnsi="Times New Roman" w:cs="Times New Roman"/>
        </w:rPr>
        <w:t xml:space="preserve"> this project, CWL would benefit most from a waterfall </w:t>
      </w:r>
      <w:r w:rsidR="000810A0" w:rsidRPr="009E20C1">
        <w:rPr>
          <w:rFonts w:ascii="Times New Roman" w:hAnsi="Times New Roman" w:cs="Times New Roman"/>
        </w:rPr>
        <w:t xml:space="preserve">with feedback </w:t>
      </w:r>
      <w:r w:rsidR="00960CEF" w:rsidRPr="009E20C1">
        <w:rPr>
          <w:rFonts w:ascii="Times New Roman" w:hAnsi="Times New Roman" w:cs="Times New Roman"/>
        </w:rPr>
        <w:t>method</w:t>
      </w:r>
      <w:r w:rsidR="00DC25DE" w:rsidRPr="009E20C1">
        <w:rPr>
          <w:rFonts w:ascii="Times New Roman" w:hAnsi="Times New Roman" w:cs="Times New Roman"/>
        </w:rPr>
        <w:t>ology</w:t>
      </w:r>
      <w:r w:rsidR="00960CEF" w:rsidRPr="009E20C1">
        <w:rPr>
          <w:rFonts w:ascii="Times New Roman" w:hAnsi="Times New Roman" w:cs="Times New Roman"/>
        </w:rPr>
        <w:t>. CWL</w:t>
      </w:r>
      <w:r w:rsidR="00F86F97">
        <w:rPr>
          <w:rFonts w:ascii="Times New Roman" w:hAnsi="Times New Roman" w:cs="Times New Roman"/>
        </w:rPr>
        <w:t>'</w:t>
      </w:r>
      <w:r w:rsidR="00960CEF" w:rsidRPr="009E20C1">
        <w:rPr>
          <w:rFonts w:ascii="Times New Roman" w:hAnsi="Times New Roman" w:cs="Times New Roman"/>
        </w:rPr>
        <w:t>s clear vision of their requirements and preference to apply the least possible changes to their infrastructure align best with a predictive model</w:t>
      </w:r>
      <w:r w:rsidR="006258E5" w:rsidRPr="009E20C1">
        <w:rPr>
          <w:rFonts w:ascii="Times New Roman" w:hAnsi="Times New Roman" w:cs="Times New Roman"/>
        </w:rPr>
        <w:t xml:space="preserve">. </w:t>
      </w:r>
      <w:bookmarkEnd w:id="7"/>
      <w:r w:rsidR="006133BC" w:rsidRPr="009E20C1">
        <w:rPr>
          <w:rFonts w:ascii="Times New Roman" w:hAnsi="Times New Roman" w:cs="Times New Roman"/>
        </w:rPr>
        <w:t>The waterfall with feedback variation is divided in</w:t>
      </w:r>
      <w:r w:rsidR="006133BC">
        <w:rPr>
          <w:rFonts w:ascii="Times New Roman" w:hAnsi="Times New Roman" w:cs="Times New Roman"/>
        </w:rPr>
        <w:t>to</w:t>
      </w:r>
      <w:r w:rsidR="006133BC" w:rsidRPr="009E20C1">
        <w:rPr>
          <w:rFonts w:ascii="Times New Roman" w:hAnsi="Times New Roman" w:cs="Times New Roman"/>
        </w:rPr>
        <w:t xml:space="preserve"> six sequential phases</w:t>
      </w:r>
      <w:r w:rsidR="006133BC">
        <w:rPr>
          <w:rFonts w:ascii="Times New Roman" w:hAnsi="Times New Roman" w:cs="Times New Roman"/>
        </w:rPr>
        <w:t>.</w:t>
      </w:r>
    </w:p>
    <w:p w14:paraId="275763BE" w14:textId="77777777" w:rsidR="006133BC" w:rsidRPr="00C17E79" w:rsidRDefault="006133BC" w:rsidP="006133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17E79">
        <w:rPr>
          <w:rFonts w:ascii="Times New Roman" w:hAnsi="Times New Roman" w:cs="Times New Roman"/>
        </w:rPr>
        <w:t>Requirements Phase</w:t>
      </w:r>
      <w:r>
        <w:rPr>
          <w:rFonts w:ascii="Times New Roman" w:hAnsi="Times New Roman" w:cs="Times New Roman"/>
        </w:rPr>
        <w:t>.</w:t>
      </w:r>
    </w:p>
    <w:p w14:paraId="5E9A3841" w14:textId="77777777" w:rsidR="006133BC" w:rsidRDefault="006133BC" w:rsidP="006133BC">
      <w:pPr>
        <w:pStyle w:val="ListParagraph"/>
        <w:rPr>
          <w:rFonts w:ascii="Times New Roman" w:hAnsi="Times New Roman" w:cs="Times New Roman"/>
        </w:rPr>
      </w:pPr>
    </w:p>
    <w:p w14:paraId="5D6CF359" w14:textId="77777777" w:rsidR="006133BC" w:rsidRDefault="006133BC" w:rsidP="006133BC">
      <w:pPr>
        <w:pStyle w:val="ListParagraph"/>
        <w:rPr>
          <w:rFonts w:ascii="Times New Roman" w:hAnsi="Times New Roman" w:cs="Times New Roman"/>
        </w:rPr>
      </w:pPr>
      <w:r w:rsidRPr="006133BC">
        <w:rPr>
          <w:rFonts w:ascii="Times New Roman" w:hAnsi="Times New Roman" w:cs="Times New Roman"/>
        </w:rPr>
        <w:t>All possible prerequisites of the framework to be created are caught in this stage and reported in a necessity particular document</w:t>
      </w:r>
      <w:sdt>
        <w:sdtPr>
          <w:id w:val="486056344"/>
          <w:citation/>
        </w:sdtPr>
        <w:sdtEndPr/>
        <w:sdtContent>
          <w:r w:rsidRPr="006133BC">
            <w:rPr>
              <w:rFonts w:ascii="Times New Roman" w:hAnsi="Times New Roman" w:cs="Times New Roman"/>
            </w:rPr>
            <w:fldChar w:fldCharType="begin"/>
          </w:r>
          <w:r w:rsidRPr="006133BC">
            <w:rPr>
              <w:rFonts w:ascii="Times New Roman" w:hAnsi="Times New Roman" w:cs="Times New Roman"/>
            </w:rPr>
            <w:instrText xml:space="preserve"> CITATION Sin17 \l 1033 </w:instrText>
          </w:r>
          <w:r w:rsidRPr="006133BC">
            <w:rPr>
              <w:rFonts w:ascii="Times New Roman" w:hAnsi="Times New Roman" w:cs="Times New Roman"/>
            </w:rPr>
            <w:fldChar w:fldCharType="separate"/>
          </w:r>
          <w:r w:rsidRPr="006133BC">
            <w:rPr>
              <w:rFonts w:ascii="Times New Roman" w:hAnsi="Times New Roman" w:cs="Times New Roman"/>
              <w:noProof/>
            </w:rPr>
            <w:t xml:space="preserve"> (Singh &amp; Kaur, 2017)</w:t>
          </w:r>
          <w:r w:rsidRPr="006133BC">
            <w:rPr>
              <w:rFonts w:ascii="Times New Roman" w:hAnsi="Times New Roman" w:cs="Times New Roman"/>
            </w:rPr>
            <w:fldChar w:fldCharType="end"/>
          </w:r>
        </w:sdtContent>
      </w:sdt>
      <w:r w:rsidRPr="006133BC">
        <w:rPr>
          <w:rFonts w:ascii="Times New Roman" w:hAnsi="Times New Roman" w:cs="Times New Roman"/>
        </w:rPr>
        <w:t>.</w:t>
      </w:r>
    </w:p>
    <w:p w14:paraId="37C08017" w14:textId="77777777" w:rsidR="006133BC" w:rsidRPr="006133BC" w:rsidRDefault="006133BC" w:rsidP="006133BC">
      <w:pPr>
        <w:pStyle w:val="ListParagraph"/>
        <w:rPr>
          <w:rFonts w:ascii="Times New Roman" w:hAnsi="Times New Roman" w:cs="Times New Roman"/>
        </w:rPr>
      </w:pPr>
    </w:p>
    <w:p w14:paraId="6EFEB544" w14:textId="77777777" w:rsidR="006133BC" w:rsidRPr="00C17E79" w:rsidRDefault="006133BC" w:rsidP="006133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17E79">
        <w:rPr>
          <w:rFonts w:ascii="Times New Roman" w:hAnsi="Times New Roman" w:cs="Times New Roman"/>
        </w:rPr>
        <w:t>Design Phase</w:t>
      </w:r>
      <w:r>
        <w:rPr>
          <w:rFonts w:ascii="Times New Roman" w:hAnsi="Times New Roman" w:cs="Times New Roman"/>
        </w:rPr>
        <w:t>.</w:t>
      </w:r>
    </w:p>
    <w:p w14:paraId="3C7CD369" w14:textId="77777777" w:rsidR="006133BC" w:rsidRDefault="006133BC" w:rsidP="006133BC">
      <w:pPr>
        <w:pStyle w:val="ListParagraph"/>
        <w:rPr>
          <w:rFonts w:ascii="Times New Roman" w:hAnsi="Times New Roman" w:cs="Times New Roman"/>
        </w:rPr>
      </w:pPr>
    </w:p>
    <w:p w14:paraId="1BC73797" w14:textId="4A38208D" w:rsidR="006133BC" w:rsidRDefault="006133BC" w:rsidP="006133BC">
      <w:pPr>
        <w:pStyle w:val="ListParagraph"/>
        <w:rPr>
          <w:rFonts w:ascii="Times New Roman" w:hAnsi="Times New Roman" w:cs="Times New Roman"/>
        </w:rPr>
      </w:pPr>
      <w:r w:rsidRPr="006133BC">
        <w:rPr>
          <w:rFonts w:ascii="Times New Roman" w:hAnsi="Times New Roman" w:cs="Times New Roman"/>
        </w:rPr>
        <w:t>The requirement specifications from the first phase are studied in this phase</w:t>
      </w:r>
      <w:r w:rsidR="00F86F97">
        <w:rPr>
          <w:rFonts w:ascii="Times New Roman" w:hAnsi="Times New Roman" w:cs="Times New Roman"/>
        </w:rPr>
        <w:t>,</w:t>
      </w:r>
      <w:r w:rsidRPr="006133BC">
        <w:rPr>
          <w:rFonts w:ascii="Times New Roman" w:hAnsi="Times New Roman" w:cs="Times New Roman"/>
        </w:rPr>
        <w:t xml:space="preserve"> and the system design is prepared. This system design helps </w:t>
      </w:r>
      <w:r w:rsidR="00F86F97">
        <w:rPr>
          <w:rFonts w:ascii="Times New Roman" w:hAnsi="Times New Roman" w:cs="Times New Roman"/>
        </w:rPr>
        <w:t>specify hardware and system requirements and helps define t</w:t>
      </w:r>
      <w:r w:rsidRPr="006133BC">
        <w:rPr>
          <w:rFonts w:ascii="Times New Roman" w:hAnsi="Times New Roman" w:cs="Times New Roman"/>
        </w:rPr>
        <w:t>he overall system architecture</w:t>
      </w:r>
      <w:sdt>
        <w:sdtPr>
          <w:id w:val="-1821490429"/>
          <w:citation/>
        </w:sdtPr>
        <w:sdtEndPr/>
        <w:sdtContent>
          <w:r w:rsidRPr="006133BC">
            <w:rPr>
              <w:rFonts w:ascii="Times New Roman" w:hAnsi="Times New Roman" w:cs="Times New Roman"/>
            </w:rPr>
            <w:fldChar w:fldCharType="begin"/>
          </w:r>
          <w:r w:rsidRPr="006133BC">
            <w:rPr>
              <w:rFonts w:ascii="Times New Roman" w:hAnsi="Times New Roman" w:cs="Times New Roman"/>
            </w:rPr>
            <w:instrText xml:space="preserve"> CITATION Sin17 \l 1033 </w:instrText>
          </w:r>
          <w:r w:rsidRPr="006133BC">
            <w:rPr>
              <w:rFonts w:ascii="Times New Roman" w:hAnsi="Times New Roman" w:cs="Times New Roman"/>
            </w:rPr>
            <w:fldChar w:fldCharType="separate"/>
          </w:r>
          <w:r w:rsidRPr="006133BC">
            <w:rPr>
              <w:rFonts w:ascii="Times New Roman" w:hAnsi="Times New Roman" w:cs="Times New Roman"/>
              <w:noProof/>
            </w:rPr>
            <w:t xml:space="preserve"> (Singh &amp; Kaur, 2017)</w:t>
          </w:r>
          <w:r w:rsidRPr="006133BC">
            <w:rPr>
              <w:rFonts w:ascii="Times New Roman" w:hAnsi="Times New Roman" w:cs="Times New Roman"/>
            </w:rPr>
            <w:fldChar w:fldCharType="end"/>
          </w:r>
        </w:sdtContent>
      </w:sdt>
      <w:r w:rsidRPr="006133BC">
        <w:rPr>
          <w:rFonts w:ascii="Times New Roman" w:hAnsi="Times New Roman" w:cs="Times New Roman"/>
        </w:rPr>
        <w:t xml:space="preserve">. This phase will include: </w:t>
      </w:r>
    </w:p>
    <w:p w14:paraId="44AC6A88" w14:textId="77777777" w:rsidR="006133BC" w:rsidRDefault="006133BC" w:rsidP="006133BC">
      <w:pPr>
        <w:pStyle w:val="ListParagraph"/>
        <w:rPr>
          <w:rFonts w:ascii="Times New Roman" w:hAnsi="Times New Roman" w:cs="Times New Roman"/>
        </w:rPr>
      </w:pPr>
    </w:p>
    <w:p w14:paraId="257FB29B" w14:textId="1820DD90" w:rsidR="006133BC" w:rsidRDefault="006133BC" w:rsidP="006133BC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 w:rsidRPr="006133BC">
        <w:rPr>
          <w:rFonts w:ascii="Times New Roman" w:hAnsi="Times New Roman" w:cs="Times New Roman"/>
        </w:rPr>
        <w:t xml:space="preserve">Establishing the main application features and </w:t>
      </w:r>
      <w:r w:rsidR="00F86F97">
        <w:rPr>
          <w:rFonts w:ascii="Times New Roman" w:hAnsi="Times New Roman" w:cs="Times New Roman"/>
        </w:rPr>
        <w:t>how</w:t>
      </w:r>
      <w:r w:rsidRPr="006133BC">
        <w:rPr>
          <w:rFonts w:ascii="Times New Roman" w:hAnsi="Times New Roman" w:cs="Times New Roman"/>
        </w:rPr>
        <w:t xml:space="preserve"> they will be implemented in the Graphical User Interface using mockups.</w:t>
      </w:r>
    </w:p>
    <w:p w14:paraId="2EF3BDED" w14:textId="77777777" w:rsidR="006133BC" w:rsidRPr="006133BC" w:rsidRDefault="006133BC" w:rsidP="006133BC">
      <w:pPr>
        <w:pStyle w:val="ListParagraph"/>
        <w:ind w:left="1440"/>
        <w:rPr>
          <w:rFonts w:ascii="Times New Roman" w:hAnsi="Times New Roman" w:cs="Times New Roman"/>
        </w:rPr>
      </w:pPr>
    </w:p>
    <w:p w14:paraId="57C9E9DD" w14:textId="77777777" w:rsidR="006133BC" w:rsidRDefault="006133BC" w:rsidP="006133BC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 w:rsidRPr="006133BC">
        <w:rPr>
          <w:rFonts w:ascii="Times New Roman" w:hAnsi="Times New Roman" w:cs="Times New Roman"/>
        </w:rPr>
        <w:t>Creating an Entity Relationship Diagram (ERD) of the database tables that the application will use.</w:t>
      </w:r>
    </w:p>
    <w:p w14:paraId="781DA909" w14:textId="77777777" w:rsidR="006133BC" w:rsidRPr="006133BC" w:rsidRDefault="006133BC" w:rsidP="006133BC">
      <w:pPr>
        <w:pStyle w:val="ListParagraph"/>
        <w:ind w:left="1440"/>
        <w:rPr>
          <w:rFonts w:ascii="Times New Roman" w:hAnsi="Times New Roman" w:cs="Times New Roman"/>
        </w:rPr>
      </w:pPr>
    </w:p>
    <w:p w14:paraId="24EAB1BC" w14:textId="77777777" w:rsidR="006133BC" w:rsidRDefault="006133BC" w:rsidP="006133BC">
      <w:pPr>
        <w:pStyle w:val="ListParagraph"/>
        <w:numPr>
          <w:ilvl w:val="1"/>
          <w:numId w:val="18"/>
        </w:numPr>
        <w:rPr>
          <w:rFonts w:ascii="Times New Roman" w:hAnsi="Times New Roman" w:cs="Times New Roman"/>
        </w:rPr>
      </w:pPr>
      <w:r w:rsidRPr="006133BC">
        <w:rPr>
          <w:rFonts w:ascii="Times New Roman" w:hAnsi="Times New Roman" w:cs="Times New Roman"/>
        </w:rPr>
        <w:t>Creating a Unified Modeling Language (UML) class diagram detailing the different classes and interfaces the application will use along with their methods and properties.</w:t>
      </w:r>
    </w:p>
    <w:p w14:paraId="5AB14FB0" w14:textId="77777777" w:rsidR="006133BC" w:rsidRPr="00C17E79" w:rsidRDefault="006133BC" w:rsidP="006133BC">
      <w:pPr>
        <w:pStyle w:val="ListParagraph"/>
        <w:ind w:left="1440"/>
        <w:rPr>
          <w:rFonts w:ascii="Times New Roman" w:hAnsi="Times New Roman" w:cs="Times New Roman"/>
        </w:rPr>
      </w:pPr>
    </w:p>
    <w:p w14:paraId="5F4AFD56" w14:textId="77777777" w:rsidR="006133BC" w:rsidRPr="00C17E79" w:rsidRDefault="006133BC" w:rsidP="006133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17E79">
        <w:rPr>
          <w:rFonts w:ascii="Times New Roman" w:hAnsi="Times New Roman" w:cs="Times New Roman"/>
        </w:rPr>
        <w:t>Implementation Phase</w:t>
      </w:r>
      <w:r>
        <w:rPr>
          <w:rFonts w:ascii="Times New Roman" w:hAnsi="Times New Roman" w:cs="Times New Roman"/>
        </w:rPr>
        <w:t>.</w:t>
      </w:r>
    </w:p>
    <w:p w14:paraId="5AE5A362" w14:textId="77777777" w:rsidR="006133BC" w:rsidRDefault="006133BC" w:rsidP="006133BC">
      <w:pPr>
        <w:pStyle w:val="ListParagraph"/>
        <w:rPr>
          <w:rFonts w:ascii="Times New Roman" w:hAnsi="Times New Roman" w:cs="Times New Roman"/>
        </w:rPr>
      </w:pPr>
    </w:p>
    <w:p w14:paraId="36B9C9F5" w14:textId="4AB8DC6D" w:rsidR="006133BC" w:rsidRPr="00C17E79" w:rsidRDefault="00F86F97" w:rsidP="006133BC">
      <w:pPr>
        <w:pStyle w:val="ListParagraph"/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 xml:space="preserve">With inputs from framework design, the framework is initially grown in </w:t>
      </w:r>
      <w:r>
        <w:rPr>
          <w:rFonts w:ascii="Times New Roman" w:hAnsi="Times New Roman" w:cs="Times New Roman"/>
        </w:rPr>
        <w:t>minor</w:t>
      </w:r>
      <w:r w:rsidRPr="009E20C1">
        <w:rPr>
          <w:rFonts w:ascii="Times New Roman" w:hAnsi="Times New Roman" w:cs="Times New Roman"/>
        </w:rPr>
        <w:t xml:space="preserve"> units, which are incorporated in the following stage. Every unit is created and tried for its usefulness</w:t>
      </w:r>
      <w:r>
        <w:rPr>
          <w:rFonts w:ascii="Times New Roman" w:hAnsi="Times New Roman" w:cs="Times New Roman"/>
        </w:rPr>
        <w:t>, a</w:t>
      </w:r>
      <w:r w:rsidRPr="009E20C1">
        <w:rPr>
          <w:rFonts w:ascii="Times New Roman" w:hAnsi="Times New Roman" w:cs="Times New Roman"/>
        </w:rPr>
        <w:t xml:space="preserve">lluded to as </w:t>
      </w:r>
      <w:r>
        <w:rPr>
          <w:rFonts w:ascii="Times New Roman" w:hAnsi="Times New Roman" w:cs="Times New Roman"/>
        </w:rPr>
        <w:t>u</w:t>
      </w:r>
      <w:r w:rsidRPr="009E20C1">
        <w:rPr>
          <w:rFonts w:ascii="Times New Roman" w:hAnsi="Times New Roman" w:cs="Times New Roman"/>
        </w:rPr>
        <w:t xml:space="preserve">nit </w:t>
      </w:r>
      <w:r>
        <w:rPr>
          <w:rFonts w:ascii="Times New Roman" w:hAnsi="Times New Roman" w:cs="Times New Roman"/>
        </w:rPr>
        <w:t>t</w:t>
      </w:r>
      <w:r w:rsidRPr="009E20C1">
        <w:rPr>
          <w:rFonts w:ascii="Times New Roman" w:hAnsi="Times New Roman" w:cs="Times New Roman"/>
        </w:rPr>
        <w:t xml:space="preserve">esting </w:t>
      </w:r>
      <w:sdt>
        <w:sdtPr>
          <w:rPr>
            <w:rFonts w:ascii="Times New Roman" w:hAnsi="Times New Roman" w:cs="Times New Roman"/>
          </w:rPr>
          <w:id w:val="649636973"/>
          <w:citation/>
        </w:sdtPr>
        <w:sdtEndPr/>
        <w:sdtContent>
          <w:r w:rsidRPr="009E20C1">
            <w:rPr>
              <w:rFonts w:ascii="Times New Roman" w:hAnsi="Times New Roman" w:cs="Times New Roman"/>
            </w:rPr>
            <w:fldChar w:fldCharType="begin"/>
          </w:r>
          <w:r w:rsidRPr="009E20C1">
            <w:rPr>
              <w:rFonts w:ascii="Times New Roman" w:hAnsi="Times New Roman" w:cs="Times New Roman"/>
            </w:rPr>
            <w:instrText xml:space="preserve"> CITATION Sin17 \l 1033 </w:instrText>
          </w:r>
          <w:r w:rsidRPr="009E20C1">
            <w:rPr>
              <w:rFonts w:ascii="Times New Roman" w:hAnsi="Times New Roman" w:cs="Times New Roman"/>
            </w:rPr>
            <w:fldChar w:fldCharType="separate"/>
          </w:r>
          <w:r w:rsidRPr="009E20C1">
            <w:rPr>
              <w:rFonts w:ascii="Times New Roman" w:hAnsi="Times New Roman" w:cs="Times New Roman"/>
              <w:noProof/>
            </w:rPr>
            <w:t>(Singh &amp; Kaur, 2017)</w:t>
          </w:r>
          <w:r w:rsidRPr="009E20C1">
            <w:rPr>
              <w:rFonts w:ascii="Times New Roman" w:hAnsi="Times New Roman" w:cs="Times New Roman"/>
            </w:rPr>
            <w:fldChar w:fldCharType="end"/>
          </w:r>
        </w:sdtContent>
      </w:sdt>
      <w:r w:rsidRPr="009E20C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6133BC" w:rsidRPr="00C17E79">
        <w:rPr>
          <w:rFonts w:ascii="Times New Roman" w:hAnsi="Times New Roman" w:cs="Times New Roman"/>
        </w:rPr>
        <w:t>This phase will include:</w:t>
      </w:r>
    </w:p>
    <w:p w14:paraId="1085904D" w14:textId="77777777" w:rsidR="006133BC" w:rsidRPr="009E20C1" w:rsidRDefault="006133BC" w:rsidP="006133B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>Creating a MySQL database.</w:t>
      </w:r>
    </w:p>
    <w:p w14:paraId="6EFD9AB5" w14:textId="77777777" w:rsidR="006133BC" w:rsidRPr="009E20C1" w:rsidRDefault="006133BC" w:rsidP="006133B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>Creating the project file structure in the IntelliJ IDE for the classes and interfaces in the UML class diagram.</w:t>
      </w:r>
    </w:p>
    <w:p w14:paraId="12250F90" w14:textId="4B7CF3C4" w:rsidR="006133BC" w:rsidRPr="009E20C1" w:rsidRDefault="006133BC" w:rsidP="006133B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lastRenderedPageBreak/>
        <w:t>Writing pseudo-code for the application</w:t>
      </w:r>
      <w:r w:rsidR="00F86F97">
        <w:rPr>
          <w:rFonts w:ascii="Times New Roman" w:hAnsi="Times New Roman" w:cs="Times New Roman"/>
        </w:rPr>
        <w:t>'</w:t>
      </w:r>
      <w:r w:rsidRPr="009E20C1">
        <w:rPr>
          <w:rFonts w:ascii="Times New Roman" w:hAnsi="Times New Roman" w:cs="Times New Roman"/>
        </w:rPr>
        <w:t>s components using a top-down approach.</w:t>
      </w:r>
    </w:p>
    <w:p w14:paraId="32D2B9E4" w14:textId="77777777" w:rsidR="006133BC" w:rsidRPr="009E20C1" w:rsidRDefault="006133BC" w:rsidP="006133B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>Creating the GUI pages that will display and allow interaction with the database records on the DBMS as well as any miscellaneous images that they may contain.</w:t>
      </w:r>
    </w:p>
    <w:p w14:paraId="59322A9B" w14:textId="77777777" w:rsidR="006133BC" w:rsidRDefault="006133BC" w:rsidP="006133B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>Converting pseudo code to java syntax.</w:t>
      </w:r>
    </w:p>
    <w:p w14:paraId="749960C9" w14:textId="77777777" w:rsidR="006133BC" w:rsidRPr="00C17E79" w:rsidRDefault="006133BC" w:rsidP="006133BC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C17E79">
        <w:rPr>
          <w:rFonts w:ascii="Times New Roman" w:hAnsi="Times New Roman" w:cs="Times New Roman"/>
        </w:rPr>
        <w:t>Unit testing.</w:t>
      </w:r>
    </w:p>
    <w:p w14:paraId="3B22EF1D" w14:textId="77777777" w:rsidR="006133BC" w:rsidRPr="00C17E79" w:rsidRDefault="006133BC" w:rsidP="006133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17E79">
        <w:rPr>
          <w:rFonts w:ascii="Times New Roman" w:hAnsi="Times New Roman" w:cs="Times New Roman"/>
        </w:rPr>
        <w:t>Verification Phase</w:t>
      </w:r>
      <w:r>
        <w:rPr>
          <w:rFonts w:ascii="Times New Roman" w:hAnsi="Times New Roman" w:cs="Times New Roman"/>
        </w:rPr>
        <w:t>.</w:t>
      </w:r>
    </w:p>
    <w:p w14:paraId="463BFB2F" w14:textId="77777777" w:rsidR="006133BC" w:rsidRDefault="006133BC" w:rsidP="006133BC">
      <w:pPr>
        <w:pStyle w:val="ListParagraph"/>
        <w:rPr>
          <w:rFonts w:ascii="Times New Roman" w:hAnsi="Times New Roman" w:cs="Times New Roman"/>
        </w:rPr>
      </w:pPr>
    </w:p>
    <w:p w14:paraId="06201724" w14:textId="77777777" w:rsidR="006133BC" w:rsidRDefault="006133BC" w:rsidP="006133BC">
      <w:pPr>
        <w:pStyle w:val="ListParagraph"/>
        <w:rPr>
          <w:rFonts w:ascii="Times New Roman" w:hAnsi="Times New Roman" w:cs="Times New Roman"/>
        </w:rPr>
      </w:pPr>
      <w:r w:rsidRPr="006133BC">
        <w:rPr>
          <w:rFonts w:ascii="Times New Roman" w:hAnsi="Times New Roman" w:cs="Times New Roman"/>
        </w:rPr>
        <w:t xml:space="preserve">All the units that grew in the execution stage are coordinated into a framework after testing every unit. Then, the whole framework is tried for any issues and failures </w:t>
      </w:r>
      <w:sdt>
        <w:sdtPr>
          <w:id w:val="-980916615"/>
          <w:citation/>
        </w:sdtPr>
        <w:sdtEndPr/>
        <w:sdtContent>
          <w:r w:rsidRPr="006133BC">
            <w:rPr>
              <w:rFonts w:ascii="Times New Roman" w:hAnsi="Times New Roman" w:cs="Times New Roman"/>
            </w:rPr>
            <w:fldChar w:fldCharType="begin"/>
          </w:r>
          <w:r w:rsidRPr="006133BC">
            <w:rPr>
              <w:rFonts w:ascii="Times New Roman" w:hAnsi="Times New Roman" w:cs="Times New Roman"/>
            </w:rPr>
            <w:instrText xml:space="preserve"> CITATION Sin17 \l 1033 </w:instrText>
          </w:r>
          <w:r w:rsidRPr="006133BC">
            <w:rPr>
              <w:rFonts w:ascii="Times New Roman" w:hAnsi="Times New Roman" w:cs="Times New Roman"/>
            </w:rPr>
            <w:fldChar w:fldCharType="separate"/>
          </w:r>
          <w:r w:rsidRPr="006133BC">
            <w:rPr>
              <w:rFonts w:ascii="Times New Roman" w:hAnsi="Times New Roman" w:cs="Times New Roman"/>
              <w:noProof/>
            </w:rPr>
            <w:t>(Singh &amp; Kaur, 2017)</w:t>
          </w:r>
          <w:r w:rsidRPr="006133BC">
            <w:rPr>
              <w:rFonts w:ascii="Times New Roman" w:hAnsi="Times New Roman" w:cs="Times New Roman"/>
            </w:rPr>
            <w:fldChar w:fldCharType="end"/>
          </w:r>
        </w:sdtContent>
      </w:sdt>
      <w:r w:rsidRPr="006133BC">
        <w:rPr>
          <w:rFonts w:ascii="Times New Roman" w:hAnsi="Times New Roman" w:cs="Times New Roman"/>
        </w:rPr>
        <w:t xml:space="preserve">. This phase will verify the product meets all requirements and is fully functional by performing a series of test cases. </w:t>
      </w:r>
    </w:p>
    <w:p w14:paraId="1824641F" w14:textId="77777777" w:rsidR="006133BC" w:rsidRPr="006133BC" w:rsidRDefault="006133BC" w:rsidP="006133BC">
      <w:pPr>
        <w:pStyle w:val="ListParagraph"/>
        <w:rPr>
          <w:rFonts w:ascii="Times New Roman" w:hAnsi="Times New Roman" w:cs="Times New Roman"/>
        </w:rPr>
      </w:pPr>
    </w:p>
    <w:p w14:paraId="4721BAE6" w14:textId="77777777" w:rsidR="006133BC" w:rsidRPr="00C17E79" w:rsidRDefault="006133BC" w:rsidP="006133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17E79">
        <w:rPr>
          <w:rFonts w:ascii="Times New Roman" w:hAnsi="Times New Roman" w:cs="Times New Roman"/>
        </w:rPr>
        <w:t>Deployment Phase</w:t>
      </w:r>
      <w:r>
        <w:rPr>
          <w:rFonts w:ascii="Times New Roman" w:hAnsi="Times New Roman" w:cs="Times New Roman"/>
        </w:rPr>
        <w:t>.</w:t>
      </w:r>
    </w:p>
    <w:p w14:paraId="740BE7E3" w14:textId="77777777" w:rsidR="006133BC" w:rsidRDefault="006133BC" w:rsidP="006133BC">
      <w:pPr>
        <w:pStyle w:val="ListParagraph"/>
        <w:rPr>
          <w:rFonts w:ascii="Times New Roman" w:hAnsi="Times New Roman" w:cs="Times New Roman"/>
        </w:rPr>
      </w:pPr>
    </w:p>
    <w:p w14:paraId="07CBE39C" w14:textId="77777777" w:rsidR="006133BC" w:rsidRDefault="006133BC" w:rsidP="006133BC">
      <w:pPr>
        <w:pStyle w:val="ListParagraph"/>
        <w:rPr>
          <w:rFonts w:ascii="Times New Roman" w:hAnsi="Times New Roman" w:cs="Times New Roman"/>
        </w:rPr>
      </w:pPr>
      <w:r w:rsidRPr="006133BC">
        <w:rPr>
          <w:rFonts w:ascii="Times New Roman" w:hAnsi="Times New Roman" w:cs="Times New Roman"/>
        </w:rPr>
        <w:t>Once the functional and nonfunctional testing is done, the product is sent to the client environment or discharged into the business</w:t>
      </w:r>
      <w:sdt>
        <w:sdtPr>
          <w:id w:val="-1749722180"/>
          <w:citation/>
        </w:sdtPr>
        <w:sdtEndPr/>
        <w:sdtContent>
          <w:r w:rsidRPr="006133BC">
            <w:rPr>
              <w:rFonts w:ascii="Times New Roman" w:hAnsi="Times New Roman" w:cs="Times New Roman"/>
            </w:rPr>
            <w:fldChar w:fldCharType="begin"/>
          </w:r>
          <w:r w:rsidRPr="006133BC">
            <w:rPr>
              <w:rFonts w:ascii="Times New Roman" w:hAnsi="Times New Roman" w:cs="Times New Roman"/>
            </w:rPr>
            <w:instrText xml:space="preserve"> CITATION Sin17 \l 1033 </w:instrText>
          </w:r>
          <w:r w:rsidRPr="006133BC">
            <w:rPr>
              <w:rFonts w:ascii="Times New Roman" w:hAnsi="Times New Roman" w:cs="Times New Roman"/>
            </w:rPr>
            <w:fldChar w:fldCharType="separate"/>
          </w:r>
          <w:r w:rsidRPr="006133BC">
            <w:rPr>
              <w:rFonts w:ascii="Times New Roman" w:hAnsi="Times New Roman" w:cs="Times New Roman"/>
              <w:noProof/>
            </w:rPr>
            <w:t xml:space="preserve"> (Singh &amp; Kaur, 2017)</w:t>
          </w:r>
          <w:r w:rsidRPr="006133BC">
            <w:rPr>
              <w:rFonts w:ascii="Times New Roman" w:hAnsi="Times New Roman" w:cs="Times New Roman"/>
            </w:rPr>
            <w:fldChar w:fldCharType="end"/>
          </w:r>
        </w:sdtContent>
      </w:sdt>
      <w:r w:rsidRPr="006133BC">
        <w:rPr>
          <w:rFonts w:ascii="Times New Roman" w:hAnsi="Times New Roman" w:cs="Times New Roman"/>
        </w:rPr>
        <w:t xml:space="preserve">. </w:t>
      </w:r>
    </w:p>
    <w:p w14:paraId="33E779C4" w14:textId="77777777" w:rsidR="006133BC" w:rsidRPr="006133BC" w:rsidRDefault="006133BC" w:rsidP="006133BC">
      <w:pPr>
        <w:pStyle w:val="ListParagraph"/>
        <w:rPr>
          <w:rFonts w:ascii="Times New Roman" w:hAnsi="Times New Roman" w:cs="Times New Roman"/>
        </w:rPr>
      </w:pPr>
    </w:p>
    <w:p w14:paraId="5237207B" w14:textId="77777777" w:rsidR="006133BC" w:rsidRPr="00C17E79" w:rsidRDefault="006133BC" w:rsidP="006133B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17E79">
        <w:rPr>
          <w:rFonts w:ascii="Times New Roman" w:hAnsi="Times New Roman" w:cs="Times New Roman"/>
        </w:rPr>
        <w:t>Maintenance Phase</w:t>
      </w:r>
    </w:p>
    <w:p w14:paraId="27E5E514" w14:textId="77777777" w:rsidR="006133BC" w:rsidRDefault="006133BC" w:rsidP="006133BC">
      <w:pPr>
        <w:pStyle w:val="ListParagraph"/>
        <w:rPr>
          <w:rFonts w:ascii="Times New Roman" w:hAnsi="Times New Roman" w:cs="Times New Roman"/>
        </w:rPr>
      </w:pPr>
    </w:p>
    <w:p w14:paraId="3991F44D" w14:textId="08EE6EF2" w:rsidR="006133BC" w:rsidRPr="006133BC" w:rsidRDefault="006133BC" w:rsidP="006133BC">
      <w:pPr>
        <w:pStyle w:val="ListParagraph"/>
        <w:rPr>
          <w:rFonts w:ascii="Times New Roman" w:hAnsi="Times New Roman" w:cs="Times New Roman"/>
        </w:rPr>
      </w:pPr>
      <w:r w:rsidRPr="006133BC">
        <w:rPr>
          <w:rFonts w:ascii="Times New Roman" w:hAnsi="Times New Roman" w:cs="Times New Roman"/>
        </w:rPr>
        <w:t xml:space="preserve">There are a few issues that come up in the customer environment. </w:t>
      </w:r>
      <w:r w:rsidR="00F86F97">
        <w:rPr>
          <w:rFonts w:ascii="Times New Roman" w:hAnsi="Times New Roman" w:cs="Times New Roman"/>
        </w:rPr>
        <w:t>P</w:t>
      </w:r>
      <w:r w:rsidRPr="006133BC">
        <w:rPr>
          <w:rFonts w:ascii="Times New Roman" w:hAnsi="Times New Roman" w:cs="Times New Roman"/>
        </w:rPr>
        <w:t>atches are released</w:t>
      </w:r>
      <w:r w:rsidR="00F86F97" w:rsidRPr="00F86F97">
        <w:rPr>
          <w:rFonts w:ascii="Times New Roman" w:hAnsi="Times New Roman" w:cs="Times New Roman"/>
        </w:rPr>
        <w:t xml:space="preserve"> </w:t>
      </w:r>
      <w:r w:rsidR="00F86F97">
        <w:rPr>
          <w:rFonts w:ascii="Times New Roman" w:hAnsi="Times New Roman" w:cs="Times New Roman"/>
        </w:rPr>
        <w:t>t</w:t>
      </w:r>
      <w:r w:rsidR="00F86F97" w:rsidRPr="006133BC">
        <w:rPr>
          <w:rFonts w:ascii="Times New Roman" w:hAnsi="Times New Roman" w:cs="Times New Roman"/>
        </w:rPr>
        <w:t>o settle those issues</w:t>
      </w:r>
      <w:r w:rsidRPr="006133BC">
        <w:rPr>
          <w:rFonts w:ascii="Times New Roman" w:hAnsi="Times New Roman" w:cs="Times New Roman"/>
        </w:rPr>
        <w:t>. Additionally, to improve the item</w:t>
      </w:r>
      <w:r w:rsidR="00F86F97">
        <w:rPr>
          <w:rFonts w:ascii="Times New Roman" w:hAnsi="Times New Roman" w:cs="Times New Roman"/>
        </w:rPr>
        <w:t>,</w:t>
      </w:r>
      <w:r w:rsidRPr="006133BC">
        <w:rPr>
          <w:rFonts w:ascii="Times New Roman" w:hAnsi="Times New Roman" w:cs="Times New Roman"/>
        </w:rPr>
        <w:t xml:space="preserve"> some better forms are released. Maintenance is done to convey these adjustments in the client environment </w:t>
      </w:r>
      <w:sdt>
        <w:sdtPr>
          <w:id w:val="-2137555223"/>
          <w:citation/>
        </w:sdtPr>
        <w:sdtEndPr/>
        <w:sdtContent>
          <w:r w:rsidRPr="006133BC">
            <w:rPr>
              <w:rFonts w:ascii="Times New Roman" w:hAnsi="Times New Roman" w:cs="Times New Roman"/>
            </w:rPr>
            <w:fldChar w:fldCharType="begin"/>
          </w:r>
          <w:r w:rsidRPr="006133BC">
            <w:rPr>
              <w:rFonts w:ascii="Times New Roman" w:hAnsi="Times New Roman" w:cs="Times New Roman"/>
            </w:rPr>
            <w:instrText xml:space="preserve"> CITATION Sin17 \l 1033 </w:instrText>
          </w:r>
          <w:r w:rsidRPr="006133BC">
            <w:rPr>
              <w:rFonts w:ascii="Times New Roman" w:hAnsi="Times New Roman" w:cs="Times New Roman"/>
            </w:rPr>
            <w:fldChar w:fldCharType="separate"/>
          </w:r>
          <w:r w:rsidRPr="006133BC">
            <w:rPr>
              <w:rFonts w:ascii="Times New Roman" w:hAnsi="Times New Roman" w:cs="Times New Roman"/>
              <w:noProof/>
            </w:rPr>
            <w:t>(Singh &amp; Kaur, 2017)</w:t>
          </w:r>
          <w:r w:rsidRPr="006133BC">
            <w:rPr>
              <w:rFonts w:ascii="Times New Roman" w:hAnsi="Times New Roman" w:cs="Times New Roman"/>
            </w:rPr>
            <w:fldChar w:fldCharType="end"/>
          </w:r>
        </w:sdtContent>
      </w:sdt>
      <w:r w:rsidRPr="006133BC">
        <w:rPr>
          <w:rFonts w:ascii="Times New Roman" w:hAnsi="Times New Roman" w:cs="Times New Roman"/>
        </w:rPr>
        <w:t>.</w:t>
      </w:r>
    </w:p>
    <w:p w14:paraId="2F56051E" w14:textId="0B9DCB00" w:rsidR="006133BC" w:rsidRPr="00CA3B01" w:rsidRDefault="006133BC" w:rsidP="006133BC">
      <w:p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>Each phase of the waterfall methodology depends on the deliverables of the previous one</w:t>
      </w:r>
      <w:r w:rsidR="00F86F97">
        <w:rPr>
          <w:rFonts w:ascii="Times New Roman" w:hAnsi="Times New Roman" w:cs="Times New Roman"/>
        </w:rPr>
        <w:t>,</w:t>
      </w:r>
      <w:r w:rsidRPr="009E20C1">
        <w:rPr>
          <w:rFonts w:ascii="Times New Roman" w:hAnsi="Times New Roman" w:cs="Times New Roman"/>
        </w:rPr>
        <w:t xml:space="preserve"> but movement between phases is allowed if some modification needs to occur </w:t>
      </w:r>
      <w:sdt>
        <w:sdtPr>
          <w:rPr>
            <w:rFonts w:ascii="Times New Roman" w:hAnsi="Times New Roman" w:cs="Times New Roman"/>
          </w:rPr>
          <w:id w:val="240757411"/>
          <w:citation/>
        </w:sdtPr>
        <w:sdtEndPr/>
        <w:sdtContent>
          <w:r w:rsidRPr="009E20C1">
            <w:rPr>
              <w:rFonts w:ascii="Times New Roman" w:hAnsi="Times New Roman" w:cs="Times New Roman"/>
            </w:rPr>
            <w:fldChar w:fldCharType="begin"/>
          </w:r>
          <w:r w:rsidRPr="009E20C1">
            <w:rPr>
              <w:rFonts w:ascii="Times New Roman" w:hAnsi="Times New Roman" w:cs="Times New Roman"/>
            </w:rPr>
            <w:instrText xml:space="preserve"> CITATION Ste15 \l 1033 </w:instrText>
          </w:r>
          <w:r w:rsidRPr="009E20C1">
            <w:rPr>
              <w:rFonts w:ascii="Times New Roman" w:hAnsi="Times New Roman" w:cs="Times New Roman"/>
            </w:rPr>
            <w:fldChar w:fldCharType="separate"/>
          </w:r>
          <w:r w:rsidRPr="009E20C1">
            <w:rPr>
              <w:rFonts w:ascii="Times New Roman" w:hAnsi="Times New Roman" w:cs="Times New Roman"/>
              <w:noProof/>
            </w:rPr>
            <w:t>(Stephens, 2015)</w:t>
          </w:r>
          <w:r w:rsidRPr="009E20C1">
            <w:rPr>
              <w:rFonts w:ascii="Times New Roman" w:hAnsi="Times New Roman" w:cs="Times New Roman"/>
            </w:rPr>
            <w:fldChar w:fldCharType="end"/>
          </w:r>
        </w:sdtContent>
      </w:sdt>
      <w:r w:rsidRPr="009E20C1">
        <w:rPr>
          <w:rFonts w:ascii="Times New Roman" w:hAnsi="Times New Roman" w:cs="Times New Roman"/>
        </w:rPr>
        <w:t>.</w:t>
      </w:r>
    </w:p>
    <w:p w14:paraId="036C4CEB" w14:textId="43E6D19B" w:rsidR="00C1605A" w:rsidRPr="009E20C1" w:rsidRDefault="00896445" w:rsidP="0055307F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8" w:name="_Toc89266396"/>
      <w:r w:rsidRPr="009E20C1">
        <w:rPr>
          <w:rFonts w:ascii="Times New Roman" w:hAnsi="Times New Roman" w:cs="Times New Roman"/>
          <w:b/>
          <w:color w:val="auto"/>
        </w:rPr>
        <w:t>Deliverables</w:t>
      </w:r>
      <w:bookmarkEnd w:id="8"/>
    </w:p>
    <w:p w14:paraId="13E0862B" w14:textId="77777777" w:rsidR="0005054B" w:rsidRPr="009E20C1" w:rsidRDefault="0005054B" w:rsidP="0005054B">
      <w:pPr>
        <w:rPr>
          <w:rFonts w:ascii="Times New Roman" w:hAnsi="Times New Roman" w:cs="Times New Roman"/>
        </w:rPr>
      </w:pPr>
    </w:p>
    <w:p w14:paraId="78C2781C" w14:textId="4E8F1B13" w:rsidR="0005054B" w:rsidRPr="009E20C1" w:rsidRDefault="0005054B" w:rsidP="0005054B">
      <w:pPr>
        <w:ind w:firstLine="720"/>
        <w:rPr>
          <w:rFonts w:ascii="Times New Roman" w:hAnsi="Times New Roman" w:cs="Times New Roman"/>
          <w:u w:val="single"/>
        </w:rPr>
      </w:pPr>
      <w:r w:rsidRPr="009E20C1">
        <w:rPr>
          <w:rFonts w:ascii="Times New Roman" w:hAnsi="Times New Roman" w:cs="Times New Roman"/>
        </w:rPr>
        <w:t xml:space="preserve">There are </w:t>
      </w:r>
      <w:r w:rsidR="00054F87" w:rsidRPr="009E20C1">
        <w:rPr>
          <w:rFonts w:ascii="Times New Roman" w:hAnsi="Times New Roman" w:cs="Times New Roman"/>
        </w:rPr>
        <w:t>two</w:t>
      </w:r>
      <w:r w:rsidRPr="009E20C1">
        <w:rPr>
          <w:rFonts w:ascii="Times New Roman" w:hAnsi="Times New Roman" w:cs="Times New Roman"/>
        </w:rPr>
        <w:t xml:space="preserve"> types of deliverables that are associated with the Waterfall SDLC that the customer has requested. They are project and product deliverables.</w:t>
      </w:r>
      <w:r w:rsidRPr="009E20C1">
        <w:rPr>
          <w:rFonts w:ascii="Times New Roman" w:hAnsi="Times New Roman" w:cs="Times New Roman"/>
          <w:u w:val="single"/>
        </w:rPr>
        <w:t xml:space="preserve"> </w:t>
      </w:r>
    </w:p>
    <w:p w14:paraId="4BACA53E" w14:textId="77777777" w:rsidR="0005054B" w:rsidRPr="009E20C1" w:rsidRDefault="0005054B" w:rsidP="0005054B">
      <w:pPr>
        <w:rPr>
          <w:rFonts w:ascii="Times New Roman" w:hAnsi="Times New Roman" w:cs="Times New Roman"/>
        </w:rPr>
      </w:pPr>
    </w:p>
    <w:p w14:paraId="41538298" w14:textId="6333A27E" w:rsidR="00A70B0C" w:rsidRDefault="00896445" w:rsidP="00A70B0C">
      <w:pPr>
        <w:pStyle w:val="Heading2"/>
        <w:rPr>
          <w:rFonts w:ascii="Times New Roman" w:hAnsi="Times New Roman" w:cs="Times New Roman"/>
          <w:b/>
          <w:color w:val="auto"/>
        </w:rPr>
      </w:pPr>
      <w:bookmarkStart w:id="9" w:name="_Toc89266397"/>
      <w:r w:rsidRPr="009E20C1">
        <w:rPr>
          <w:rFonts w:ascii="Times New Roman" w:hAnsi="Times New Roman" w:cs="Times New Roman"/>
          <w:b/>
          <w:color w:val="auto"/>
        </w:rPr>
        <w:t>Project Deliverables</w:t>
      </w:r>
      <w:bookmarkEnd w:id="9"/>
    </w:p>
    <w:p w14:paraId="4EED9B02" w14:textId="77777777" w:rsidR="00CA3B01" w:rsidRPr="00CA3B01" w:rsidRDefault="00CA3B01" w:rsidP="00CA3B01"/>
    <w:p w14:paraId="255D0942" w14:textId="0F5CF7AC" w:rsidR="008E3EB9" w:rsidRPr="009E20C1" w:rsidRDefault="00896445" w:rsidP="00A70B0C">
      <w:p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>These consist of items that are part of the Project Manager</w:t>
      </w:r>
      <w:r w:rsidR="00F86F97">
        <w:rPr>
          <w:rFonts w:ascii="Times New Roman" w:hAnsi="Times New Roman" w:cs="Times New Roman"/>
        </w:rPr>
        <w:t>'</w:t>
      </w:r>
      <w:r w:rsidRPr="009E20C1">
        <w:rPr>
          <w:rFonts w:ascii="Times New Roman" w:hAnsi="Times New Roman" w:cs="Times New Roman"/>
        </w:rPr>
        <w:t xml:space="preserve">s realm of responsibilities. </w:t>
      </w:r>
    </w:p>
    <w:p w14:paraId="0D5F126C" w14:textId="24E4692E" w:rsidR="008E3EB9" w:rsidRPr="009E20C1" w:rsidRDefault="008E3EB9" w:rsidP="00E00B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>Requirements Document</w:t>
      </w:r>
    </w:p>
    <w:p w14:paraId="69A3C4C1" w14:textId="766C8731" w:rsidR="00E00BBE" w:rsidRPr="009E20C1" w:rsidRDefault="00E00BBE" w:rsidP="00E00BBE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>A deta</w:t>
      </w:r>
      <w:r w:rsidR="000651E4" w:rsidRPr="009E20C1">
        <w:rPr>
          <w:rFonts w:ascii="Times New Roman" w:hAnsi="Times New Roman" w:cs="Times New Roman"/>
        </w:rPr>
        <w:t xml:space="preserve">iled list of the features the application must provide. The requirements should be </w:t>
      </w:r>
      <w:r w:rsidR="007B456B" w:rsidRPr="009E20C1">
        <w:rPr>
          <w:rFonts w:ascii="Times New Roman" w:hAnsi="Times New Roman" w:cs="Times New Roman"/>
        </w:rPr>
        <w:t>explicit,</w:t>
      </w:r>
      <w:r w:rsidR="000651E4" w:rsidRPr="009E20C1">
        <w:rPr>
          <w:rFonts w:ascii="Times New Roman" w:hAnsi="Times New Roman" w:cs="Times New Roman"/>
        </w:rPr>
        <w:t xml:space="preserve"> but they should not contain technical details on how to execute the solution.</w:t>
      </w:r>
    </w:p>
    <w:p w14:paraId="5D1AC602" w14:textId="77777777" w:rsidR="00CA3B01" w:rsidRDefault="00CA3B01" w:rsidP="00CA3B01">
      <w:pPr>
        <w:pStyle w:val="ListParagraph"/>
        <w:rPr>
          <w:rFonts w:ascii="Times New Roman" w:hAnsi="Times New Roman" w:cs="Times New Roman"/>
        </w:rPr>
      </w:pPr>
    </w:p>
    <w:p w14:paraId="42D4111C" w14:textId="58375092" w:rsidR="008E3EB9" w:rsidRPr="009E20C1" w:rsidRDefault="008E3EB9" w:rsidP="00E00B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>Project Schedule</w:t>
      </w:r>
    </w:p>
    <w:p w14:paraId="72E0862A" w14:textId="5955D1CC" w:rsidR="000651E4" w:rsidRPr="009E20C1" w:rsidRDefault="000651E4" w:rsidP="000651E4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>A summary of each task and their expected completion date</w:t>
      </w:r>
      <w:r w:rsidR="007B456B" w:rsidRPr="009E20C1">
        <w:rPr>
          <w:rFonts w:ascii="Times New Roman" w:hAnsi="Times New Roman" w:cs="Times New Roman"/>
        </w:rPr>
        <w:t>.</w:t>
      </w:r>
    </w:p>
    <w:p w14:paraId="2FDE5C38" w14:textId="4253AC6B" w:rsidR="008E3EB9" w:rsidRPr="009E20C1" w:rsidRDefault="008E3EB9" w:rsidP="00E00B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>Test Plan</w:t>
      </w:r>
    </w:p>
    <w:p w14:paraId="57890B28" w14:textId="394CFB6A" w:rsidR="008E3EB9" w:rsidRPr="009E20C1" w:rsidRDefault="008E3EB9" w:rsidP="00E00BB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lastRenderedPageBreak/>
        <w:t xml:space="preserve">Test </w:t>
      </w:r>
      <w:r w:rsidR="000651E4" w:rsidRPr="009E20C1">
        <w:rPr>
          <w:rFonts w:ascii="Times New Roman" w:hAnsi="Times New Roman" w:cs="Times New Roman"/>
        </w:rPr>
        <w:t xml:space="preserve">cases to validate </w:t>
      </w:r>
      <w:r w:rsidR="007B456B" w:rsidRPr="009E20C1">
        <w:rPr>
          <w:rFonts w:ascii="Times New Roman" w:hAnsi="Times New Roman" w:cs="Times New Roman"/>
        </w:rPr>
        <w:t xml:space="preserve">functionality and </w:t>
      </w:r>
      <w:r w:rsidR="000651E4" w:rsidRPr="009E20C1">
        <w:rPr>
          <w:rFonts w:ascii="Times New Roman" w:hAnsi="Times New Roman" w:cs="Times New Roman"/>
        </w:rPr>
        <w:t>fulfillment of the requirements document</w:t>
      </w:r>
      <w:r w:rsidR="007B456B" w:rsidRPr="009E20C1">
        <w:rPr>
          <w:rFonts w:ascii="Times New Roman" w:hAnsi="Times New Roman" w:cs="Times New Roman"/>
        </w:rPr>
        <w:t>.</w:t>
      </w:r>
    </w:p>
    <w:p w14:paraId="2E6CCCBA" w14:textId="77777777" w:rsidR="008E3EB9" w:rsidRPr="009E20C1" w:rsidRDefault="008E3EB9" w:rsidP="008E3EB9">
      <w:pPr>
        <w:rPr>
          <w:rFonts w:ascii="Times New Roman" w:hAnsi="Times New Roman" w:cs="Times New Roman"/>
        </w:rPr>
      </w:pPr>
    </w:p>
    <w:p w14:paraId="35C3A3C2" w14:textId="0C607066" w:rsidR="00A70B0C" w:rsidRDefault="00896445" w:rsidP="00A70B0C">
      <w:pPr>
        <w:pStyle w:val="Heading2"/>
        <w:rPr>
          <w:rFonts w:ascii="Times New Roman" w:hAnsi="Times New Roman" w:cs="Times New Roman"/>
          <w:b/>
          <w:color w:val="auto"/>
        </w:rPr>
      </w:pPr>
      <w:bookmarkStart w:id="10" w:name="_Toc89266398"/>
      <w:r w:rsidRPr="009E20C1">
        <w:rPr>
          <w:rFonts w:ascii="Times New Roman" w:hAnsi="Times New Roman" w:cs="Times New Roman"/>
          <w:b/>
          <w:color w:val="auto"/>
        </w:rPr>
        <w:t>Product Deliverables</w:t>
      </w:r>
      <w:bookmarkEnd w:id="10"/>
      <w:r w:rsidRPr="009E20C1">
        <w:rPr>
          <w:rFonts w:ascii="Times New Roman" w:hAnsi="Times New Roman" w:cs="Times New Roman"/>
          <w:b/>
          <w:color w:val="auto"/>
        </w:rPr>
        <w:t xml:space="preserve"> </w:t>
      </w:r>
    </w:p>
    <w:p w14:paraId="6AC4B645" w14:textId="77777777" w:rsidR="00CA3B01" w:rsidRPr="00CA3B01" w:rsidRDefault="00CA3B01" w:rsidP="00CA3B01"/>
    <w:p w14:paraId="2D6E1ADA" w14:textId="78724528" w:rsidR="00C9533D" w:rsidRPr="009E20C1" w:rsidRDefault="00896445" w:rsidP="00C1605A">
      <w:p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 xml:space="preserve">Product Deliverables represent what is produced to deliver to the customer. </w:t>
      </w:r>
    </w:p>
    <w:p w14:paraId="51126214" w14:textId="11FCF3B8" w:rsidR="00F5192D" w:rsidRPr="009E20C1" w:rsidRDefault="00F5192D" w:rsidP="00E00B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>Database Entity Relationship Diagram</w:t>
      </w:r>
    </w:p>
    <w:p w14:paraId="301E84EE" w14:textId="47D79AB7" w:rsidR="00B8265C" w:rsidRPr="009E20C1" w:rsidRDefault="00B8265C" w:rsidP="00356AF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 xml:space="preserve">A graphical representation of the </w:t>
      </w:r>
      <w:r w:rsidR="00356AFE" w:rsidRPr="009E20C1">
        <w:rPr>
          <w:rFonts w:ascii="Times New Roman" w:hAnsi="Times New Roman" w:cs="Times New Roman"/>
        </w:rPr>
        <w:t xml:space="preserve">relationships between </w:t>
      </w:r>
      <w:r w:rsidR="00F049FB" w:rsidRPr="009E20C1">
        <w:rPr>
          <w:rFonts w:ascii="Times New Roman" w:hAnsi="Times New Roman" w:cs="Times New Roman"/>
        </w:rPr>
        <w:t xml:space="preserve">new </w:t>
      </w:r>
      <w:r w:rsidR="00356AFE" w:rsidRPr="009E20C1">
        <w:rPr>
          <w:rFonts w:ascii="Times New Roman" w:hAnsi="Times New Roman" w:cs="Times New Roman"/>
        </w:rPr>
        <w:t>entities</w:t>
      </w:r>
      <w:r w:rsidR="00F049FB" w:rsidRPr="009E20C1">
        <w:rPr>
          <w:rFonts w:ascii="Times New Roman" w:hAnsi="Times New Roman" w:cs="Times New Roman"/>
        </w:rPr>
        <w:t>/tables</w:t>
      </w:r>
      <w:r w:rsidR="00356AFE" w:rsidRPr="009E20C1">
        <w:rPr>
          <w:rFonts w:ascii="Times New Roman" w:hAnsi="Times New Roman" w:cs="Times New Roman"/>
        </w:rPr>
        <w:t xml:space="preserve"> </w:t>
      </w:r>
      <w:r w:rsidR="00F049FB" w:rsidRPr="009E20C1">
        <w:rPr>
          <w:rFonts w:ascii="Times New Roman" w:hAnsi="Times New Roman" w:cs="Times New Roman"/>
        </w:rPr>
        <w:t xml:space="preserve">and the existing </w:t>
      </w:r>
      <w:r w:rsidR="00356AFE" w:rsidRPr="009E20C1">
        <w:rPr>
          <w:rFonts w:ascii="Times New Roman" w:hAnsi="Times New Roman" w:cs="Times New Roman"/>
        </w:rPr>
        <w:t>database</w:t>
      </w:r>
      <w:r w:rsidR="00F049FB" w:rsidRPr="009E20C1">
        <w:rPr>
          <w:rFonts w:ascii="Times New Roman" w:hAnsi="Times New Roman" w:cs="Times New Roman"/>
        </w:rPr>
        <w:t xml:space="preserve"> schema.</w:t>
      </w:r>
    </w:p>
    <w:p w14:paraId="602EC257" w14:textId="24727FAB" w:rsidR="00F5192D" w:rsidRPr="009E20C1" w:rsidRDefault="00F5192D" w:rsidP="00E00B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>UML Class Diagram</w:t>
      </w:r>
    </w:p>
    <w:p w14:paraId="579888F4" w14:textId="1B114370" w:rsidR="008A05E0" w:rsidRPr="009E20C1" w:rsidRDefault="008A05E0" w:rsidP="008A05E0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  <w:lang w:val="en"/>
        </w:rPr>
        <w:t>A schematic representation of</w:t>
      </w:r>
      <w:r w:rsidR="00CA3B01">
        <w:rPr>
          <w:rFonts w:ascii="Times New Roman" w:hAnsi="Times New Roman" w:cs="Times New Roman"/>
          <w:lang w:val="en"/>
        </w:rPr>
        <w:t xml:space="preserve"> </w:t>
      </w:r>
      <w:r w:rsidRPr="009E20C1">
        <w:rPr>
          <w:rFonts w:ascii="Times New Roman" w:hAnsi="Times New Roman" w:cs="Times New Roman"/>
          <w:lang w:val="en"/>
        </w:rPr>
        <w:t>the</w:t>
      </w:r>
      <w:r w:rsidR="00CA3B01">
        <w:rPr>
          <w:rFonts w:ascii="Times New Roman" w:hAnsi="Times New Roman" w:cs="Times New Roman"/>
          <w:lang w:val="en"/>
        </w:rPr>
        <w:t xml:space="preserve"> </w:t>
      </w:r>
      <w:r w:rsidRPr="009E20C1">
        <w:rPr>
          <w:rFonts w:ascii="Times New Roman" w:hAnsi="Times New Roman" w:cs="Times New Roman"/>
          <w:lang w:val="en"/>
        </w:rPr>
        <w:t>classes that make up the system, their properties and methods, and their relationships.</w:t>
      </w:r>
    </w:p>
    <w:p w14:paraId="228CE2F9" w14:textId="3D956943" w:rsidR="00F5192D" w:rsidRPr="009E20C1" w:rsidRDefault="00F5192D" w:rsidP="00E00B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>Wireframes</w:t>
      </w:r>
      <w:r w:rsidR="008E3EB9" w:rsidRPr="009E20C1">
        <w:rPr>
          <w:rFonts w:ascii="Times New Roman" w:hAnsi="Times New Roman" w:cs="Times New Roman"/>
        </w:rPr>
        <w:t xml:space="preserve"> </w:t>
      </w:r>
    </w:p>
    <w:p w14:paraId="549FE2AC" w14:textId="296953D1" w:rsidR="007B456B" w:rsidRPr="009E20C1" w:rsidRDefault="007B456B" w:rsidP="007B456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>Low fidelity, rough representations of the application</w:t>
      </w:r>
      <w:r w:rsidR="00F86F97">
        <w:rPr>
          <w:rFonts w:ascii="Times New Roman" w:hAnsi="Times New Roman" w:cs="Times New Roman"/>
        </w:rPr>
        <w:t>'</w:t>
      </w:r>
      <w:r w:rsidRPr="009E20C1">
        <w:rPr>
          <w:rFonts w:ascii="Times New Roman" w:hAnsi="Times New Roman" w:cs="Times New Roman"/>
        </w:rPr>
        <w:t>s graphical user interface</w:t>
      </w:r>
    </w:p>
    <w:p w14:paraId="42E9C926" w14:textId="400D88A0" w:rsidR="008E3EB9" w:rsidRPr="009E20C1" w:rsidRDefault="008E3EB9" w:rsidP="00E00B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 xml:space="preserve">GUI Mockups </w:t>
      </w:r>
    </w:p>
    <w:p w14:paraId="623F2662" w14:textId="55F1C71C" w:rsidR="007B456B" w:rsidRPr="009E20C1" w:rsidRDefault="007B456B" w:rsidP="007B456B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 xml:space="preserve">High fidelity designs of the graphical user interface </w:t>
      </w:r>
    </w:p>
    <w:p w14:paraId="2705F35A" w14:textId="405DD6AD" w:rsidR="002E7274" w:rsidRPr="009E20C1" w:rsidRDefault="002E7274" w:rsidP="00E00B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>Java Application</w:t>
      </w:r>
    </w:p>
    <w:p w14:paraId="4CC7C2D4" w14:textId="77777777" w:rsidR="002E7274" w:rsidRPr="009E20C1" w:rsidRDefault="002E7274" w:rsidP="002E7274">
      <w:pPr>
        <w:pStyle w:val="ListParagraph"/>
        <w:rPr>
          <w:rFonts w:ascii="Times New Roman" w:hAnsi="Times New Roman" w:cs="Times New Roman"/>
        </w:rPr>
      </w:pPr>
    </w:p>
    <w:p w14:paraId="6B2C9A90" w14:textId="17915E45" w:rsidR="00C1605A" w:rsidRDefault="00896445" w:rsidP="004555A5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11" w:name="_Toc89266399"/>
      <w:r w:rsidRPr="009E20C1">
        <w:rPr>
          <w:rFonts w:ascii="Times New Roman" w:hAnsi="Times New Roman" w:cs="Times New Roman"/>
          <w:b/>
          <w:color w:val="auto"/>
        </w:rPr>
        <w:t>Implementation</w:t>
      </w:r>
      <w:bookmarkEnd w:id="11"/>
    </w:p>
    <w:p w14:paraId="3EDA3171" w14:textId="77777777" w:rsidR="00CA3B01" w:rsidRPr="00CA3B01" w:rsidRDefault="00CA3B01" w:rsidP="00CA3B01"/>
    <w:p w14:paraId="118558E2" w14:textId="4AA6F89C" w:rsidR="00665CDB" w:rsidRPr="009E20C1" w:rsidRDefault="00F86F97" w:rsidP="00B17FEC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Project Manager will oversee the implementation</w:t>
      </w:r>
      <w:r w:rsidR="00CA3B01">
        <w:rPr>
          <w:rFonts w:ascii="Times New Roman" w:hAnsi="Times New Roman" w:cs="Times New Roman"/>
        </w:rPr>
        <w:t xml:space="preserve"> process involv</w:t>
      </w:r>
      <w:r>
        <w:rPr>
          <w:rFonts w:ascii="Times New Roman" w:hAnsi="Times New Roman" w:cs="Times New Roman"/>
        </w:rPr>
        <w:t>ing</w:t>
      </w:r>
      <w:r w:rsidR="00CA3B01">
        <w:rPr>
          <w:rFonts w:ascii="Times New Roman" w:hAnsi="Times New Roman" w:cs="Times New Roman"/>
        </w:rPr>
        <w:t xml:space="preserve"> </w:t>
      </w:r>
      <w:r w:rsidR="009C04B2" w:rsidRPr="009E20C1">
        <w:rPr>
          <w:rFonts w:ascii="Times New Roman" w:hAnsi="Times New Roman" w:cs="Times New Roman"/>
        </w:rPr>
        <w:t>two</w:t>
      </w:r>
      <w:r w:rsidR="00F049FB" w:rsidRPr="009E20C1">
        <w:rPr>
          <w:rFonts w:ascii="Times New Roman" w:hAnsi="Times New Roman" w:cs="Times New Roman"/>
        </w:rPr>
        <w:t xml:space="preserve"> </w:t>
      </w:r>
      <w:r w:rsidR="009C04B2" w:rsidRPr="009E20C1">
        <w:rPr>
          <w:rFonts w:ascii="Times New Roman" w:hAnsi="Times New Roman" w:cs="Times New Roman"/>
        </w:rPr>
        <w:t>CWL departments</w:t>
      </w:r>
      <w:r w:rsidR="00F049FB" w:rsidRPr="009E20C1">
        <w:rPr>
          <w:rFonts w:ascii="Times New Roman" w:hAnsi="Times New Roman" w:cs="Times New Roman"/>
        </w:rPr>
        <w:t xml:space="preserve"> in a variety of capacities. </w:t>
      </w:r>
    </w:p>
    <w:p w14:paraId="574CD50C" w14:textId="33A50F18" w:rsidR="00665CDB" w:rsidRPr="009E20C1" w:rsidRDefault="00665CDB" w:rsidP="00342832">
      <w:p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>IT Department</w:t>
      </w:r>
    </w:p>
    <w:p w14:paraId="7DA1AC3F" w14:textId="40950E97" w:rsidR="007D5074" w:rsidRPr="009E20C1" w:rsidRDefault="007D60B8" w:rsidP="007D5074">
      <w:p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>CWL</w:t>
      </w:r>
      <w:r w:rsidR="00F86F97">
        <w:rPr>
          <w:rFonts w:ascii="Times New Roman" w:hAnsi="Times New Roman" w:cs="Times New Roman"/>
        </w:rPr>
        <w:t>'</w:t>
      </w:r>
      <w:r w:rsidRPr="009E20C1">
        <w:rPr>
          <w:rFonts w:ascii="Times New Roman" w:hAnsi="Times New Roman" w:cs="Times New Roman"/>
        </w:rPr>
        <w:t xml:space="preserve">s existing </w:t>
      </w:r>
      <w:r w:rsidR="004A06D5" w:rsidRPr="009E20C1">
        <w:rPr>
          <w:rFonts w:ascii="Times New Roman" w:hAnsi="Times New Roman" w:cs="Times New Roman"/>
        </w:rPr>
        <w:t>virtual</w:t>
      </w:r>
      <w:r w:rsidRPr="009E20C1">
        <w:rPr>
          <w:rFonts w:ascii="Times New Roman" w:hAnsi="Times New Roman" w:cs="Times New Roman"/>
        </w:rPr>
        <w:t xml:space="preserve"> infrastructure will simplify the deployment process. The</w:t>
      </w:r>
      <w:r w:rsidR="00F049FB" w:rsidRPr="009E20C1">
        <w:rPr>
          <w:rFonts w:ascii="Times New Roman" w:hAnsi="Times New Roman" w:cs="Times New Roman"/>
        </w:rPr>
        <w:t xml:space="preserve"> IT </w:t>
      </w:r>
      <w:r w:rsidR="00665CDB" w:rsidRPr="009E20C1">
        <w:rPr>
          <w:rFonts w:ascii="Times New Roman" w:hAnsi="Times New Roman" w:cs="Times New Roman"/>
        </w:rPr>
        <w:t xml:space="preserve">staff </w:t>
      </w:r>
      <w:r w:rsidR="007D5074" w:rsidRPr="009E20C1">
        <w:rPr>
          <w:rFonts w:ascii="Times New Roman" w:hAnsi="Times New Roman" w:cs="Times New Roman"/>
        </w:rPr>
        <w:t xml:space="preserve">will </w:t>
      </w:r>
      <w:r w:rsidR="007D350A" w:rsidRPr="009E20C1">
        <w:rPr>
          <w:rFonts w:ascii="Times New Roman" w:hAnsi="Times New Roman" w:cs="Times New Roman"/>
        </w:rPr>
        <w:t xml:space="preserve">first </w:t>
      </w:r>
      <w:r w:rsidR="00583F34" w:rsidRPr="009E20C1">
        <w:rPr>
          <w:rFonts w:ascii="Times New Roman" w:hAnsi="Times New Roman" w:cs="Times New Roman"/>
        </w:rPr>
        <w:t xml:space="preserve">access the </w:t>
      </w:r>
      <w:r w:rsidR="00F86F97">
        <w:rPr>
          <w:rFonts w:ascii="Times New Roman" w:hAnsi="Times New Roman" w:cs="Times New Roman"/>
        </w:rPr>
        <w:t>MySQL Server's virtual machine</w:t>
      </w:r>
      <w:r w:rsidR="007D350A" w:rsidRPr="009E20C1">
        <w:rPr>
          <w:rFonts w:ascii="Times New Roman" w:hAnsi="Times New Roman" w:cs="Times New Roman"/>
        </w:rPr>
        <w:t xml:space="preserve"> to import the new schema. Then the </w:t>
      </w:r>
      <w:r w:rsidR="00455638" w:rsidRPr="009E20C1">
        <w:rPr>
          <w:rFonts w:ascii="Times New Roman" w:hAnsi="Times New Roman" w:cs="Times New Roman"/>
        </w:rPr>
        <w:t>application</w:t>
      </w:r>
      <w:r w:rsidR="007D5074" w:rsidRPr="009E20C1">
        <w:rPr>
          <w:rFonts w:ascii="Times New Roman" w:hAnsi="Times New Roman" w:cs="Times New Roman"/>
        </w:rPr>
        <w:t xml:space="preserve"> </w:t>
      </w:r>
      <w:r w:rsidR="007D350A" w:rsidRPr="009E20C1">
        <w:rPr>
          <w:rFonts w:ascii="Times New Roman" w:hAnsi="Times New Roman" w:cs="Times New Roman"/>
        </w:rPr>
        <w:t xml:space="preserve">will be installed on </w:t>
      </w:r>
      <w:r w:rsidR="007D5074" w:rsidRPr="009E20C1">
        <w:rPr>
          <w:rFonts w:ascii="Times New Roman" w:hAnsi="Times New Roman" w:cs="Times New Roman"/>
        </w:rPr>
        <w:t>all service desk virtual machine</w:t>
      </w:r>
      <w:r w:rsidR="00455638" w:rsidRPr="009E20C1">
        <w:rPr>
          <w:rFonts w:ascii="Times New Roman" w:hAnsi="Times New Roman" w:cs="Times New Roman"/>
        </w:rPr>
        <w:t>s</w:t>
      </w:r>
      <w:r w:rsidR="007D350A" w:rsidRPr="009E20C1">
        <w:rPr>
          <w:rFonts w:ascii="Times New Roman" w:hAnsi="Times New Roman" w:cs="Times New Roman"/>
        </w:rPr>
        <w:t xml:space="preserve">. This process will be performed </w:t>
      </w:r>
      <w:r w:rsidR="00455638" w:rsidRPr="009E20C1">
        <w:rPr>
          <w:rFonts w:ascii="Times New Roman" w:hAnsi="Times New Roman" w:cs="Times New Roman"/>
        </w:rPr>
        <w:t>during non-operating hours</w:t>
      </w:r>
      <w:r w:rsidR="007D350A" w:rsidRPr="009E20C1">
        <w:rPr>
          <w:rFonts w:ascii="Times New Roman" w:hAnsi="Times New Roman" w:cs="Times New Roman"/>
        </w:rPr>
        <w:t xml:space="preserve"> to avoid service disruption. </w:t>
      </w:r>
    </w:p>
    <w:p w14:paraId="7A9C71A7" w14:textId="7DBE49EC" w:rsidR="00665CDB" w:rsidRPr="009E20C1" w:rsidRDefault="00665CDB" w:rsidP="00665CDB">
      <w:p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>Service Desk Department</w:t>
      </w:r>
    </w:p>
    <w:p w14:paraId="58B1B22D" w14:textId="77777777" w:rsidR="00F049FB" w:rsidRPr="009E20C1" w:rsidRDefault="00665CDB" w:rsidP="002A1294">
      <w:p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 xml:space="preserve">The service desk staff </w:t>
      </w:r>
      <w:r w:rsidR="00970E82" w:rsidRPr="009E20C1">
        <w:rPr>
          <w:rFonts w:ascii="Times New Roman" w:hAnsi="Times New Roman" w:cs="Times New Roman"/>
        </w:rPr>
        <w:t xml:space="preserve">will take part in a </w:t>
      </w:r>
      <w:r w:rsidR="007D5074" w:rsidRPr="009E20C1">
        <w:rPr>
          <w:rFonts w:ascii="Times New Roman" w:hAnsi="Times New Roman" w:cs="Times New Roman"/>
        </w:rPr>
        <w:t>30-minute</w:t>
      </w:r>
      <w:r w:rsidR="00970E82" w:rsidRPr="009E20C1">
        <w:rPr>
          <w:rFonts w:ascii="Times New Roman" w:hAnsi="Times New Roman" w:cs="Times New Roman"/>
        </w:rPr>
        <w:t xml:space="preserve"> training prior to deployment. Upon training </w:t>
      </w:r>
      <w:r w:rsidR="009C04B2" w:rsidRPr="009E20C1">
        <w:rPr>
          <w:rFonts w:ascii="Times New Roman" w:hAnsi="Times New Roman" w:cs="Times New Roman"/>
        </w:rPr>
        <w:t>completion, staff will use the java application to input conference room bookings.</w:t>
      </w:r>
    </w:p>
    <w:p w14:paraId="1BC3605E" w14:textId="53A7949D" w:rsidR="00AD4F2A" w:rsidRDefault="00896445" w:rsidP="00B17FEC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12" w:name="_Toc89266400"/>
      <w:r w:rsidRPr="009E20C1">
        <w:rPr>
          <w:rFonts w:ascii="Times New Roman" w:hAnsi="Times New Roman" w:cs="Times New Roman"/>
          <w:b/>
          <w:color w:val="auto"/>
        </w:rPr>
        <w:t>Validation and Verification</w:t>
      </w:r>
      <w:bookmarkEnd w:id="12"/>
    </w:p>
    <w:p w14:paraId="5EFD3FB2" w14:textId="77777777" w:rsidR="00CA3B01" w:rsidRPr="00CA3B01" w:rsidRDefault="00CA3B01" w:rsidP="00CA3B01"/>
    <w:p w14:paraId="6C7B1B30" w14:textId="37F7B240" w:rsidR="0065719F" w:rsidRPr="00CA3B01" w:rsidRDefault="00A931F1" w:rsidP="00CA3B01">
      <w:pPr>
        <w:ind w:firstLine="360"/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 xml:space="preserve">Unit tests will be performed by the </w:t>
      </w:r>
      <w:r w:rsidR="00CA3B01">
        <w:rPr>
          <w:rFonts w:ascii="Times New Roman" w:hAnsi="Times New Roman" w:cs="Times New Roman"/>
        </w:rPr>
        <w:t>Software Quality Assurance Specialist</w:t>
      </w:r>
      <w:r w:rsidR="00CA3B01" w:rsidRPr="009E20C1">
        <w:rPr>
          <w:rFonts w:ascii="Times New Roman" w:hAnsi="Times New Roman" w:cs="Times New Roman"/>
        </w:rPr>
        <w:t xml:space="preserve"> </w:t>
      </w:r>
      <w:r w:rsidRPr="009E20C1">
        <w:rPr>
          <w:rFonts w:ascii="Times New Roman" w:hAnsi="Times New Roman" w:cs="Times New Roman"/>
        </w:rPr>
        <w:t>using a combination of white and black box testing.</w:t>
      </w:r>
      <w:r w:rsidR="00C9660E" w:rsidRPr="009E20C1">
        <w:rPr>
          <w:rFonts w:ascii="Times New Roman" w:hAnsi="Times New Roman" w:cs="Times New Roman"/>
        </w:rPr>
        <w:t xml:space="preserve"> Once the application is validated through </w:t>
      </w:r>
      <w:r w:rsidR="00342832" w:rsidRPr="009E20C1">
        <w:rPr>
          <w:rFonts w:ascii="Times New Roman" w:hAnsi="Times New Roman" w:cs="Times New Roman"/>
        </w:rPr>
        <w:t>unit testing</w:t>
      </w:r>
      <w:r w:rsidR="00CA3B01">
        <w:rPr>
          <w:rFonts w:ascii="Times New Roman" w:hAnsi="Times New Roman" w:cs="Times New Roman"/>
        </w:rPr>
        <w:t>,</w:t>
      </w:r>
      <w:r w:rsidR="00342832" w:rsidRPr="009E20C1">
        <w:rPr>
          <w:rFonts w:ascii="Times New Roman" w:hAnsi="Times New Roman" w:cs="Times New Roman"/>
        </w:rPr>
        <w:t xml:space="preserve"> it will proceed to acceptance testing.</w:t>
      </w:r>
      <w:r w:rsidR="00CA3B01">
        <w:rPr>
          <w:rFonts w:ascii="Times New Roman" w:hAnsi="Times New Roman" w:cs="Times New Roman"/>
        </w:rPr>
        <w:t xml:space="preserve"> </w:t>
      </w:r>
      <w:r w:rsidR="00F86F97">
        <w:rPr>
          <w:rFonts w:ascii="Times New Roman" w:hAnsi="Times New Roman" w:cs="Times New Roman"/>
        </w:rPr>
        <w:t>In addition, t</w:t>
      </w:r>
      <w:r w:rsidR="0065719F" w:rsidRPr="009E20C1">
        <w:rPr>
          <w:rFonts w:ascii="Times New Roman" w:hAnsi="Times New Roman" w:cs="Times New Roman"/>
        </w:rPr>
        <w:t xml:space="preserve">he </w:t>
      </w:r>
      <w:r w:rsidR="00CA3B01">
        <w:rPr>
          <w:rFonts w:ascii="Times New Roman" w:hAnsi="Times New Roman" w:cs="Times New Roman"/>
        </w:rPr>
        <w:t>c</w:t>
      </w:r>
      <w:r w:rsidR="0065719F" w:rsidRPr="009E20C1">
        <w:rPr>
          <w:rFonts w:ascii="Times New Roman" w:hAnsi="Times New Roman" w:cs="Times New Roman"/>
        </w:rPr>
        <w:t xml:space="preserve">ustomer will perform </w:t>
      </w:r>
      <w:r w:rsidR="00CA3B01">
        <w:rPr>
          <w:rFonts w:ascii="Times New Roman" w:hAnsi="Times New Roman" w:cs="Times New Roman"/>
        </w:rPr>
        <w:t>comprehensive a</w:t>
      </w:r>
      <w:r w:rsidR="0065719F" w:rsidRPr="009E20C1">
        <w:rPr>
          <w:rFonts w:ascii="Times New Roman" w:hAnsi="Times New Roman" w:cs="Times New Roman"/>
        </w:rPr>
        <w:t xml:space="preserve">cceptance </w:t>
      </w:r>
      <w:r w:rsidR="00CA3B01">
        <w:rPr>
          <w:rFonts w:ascii="Times New Roman" w:hAnsi="Times New Roman" w:cs="Times New Roman"/>
        </w:rPr>
        <w:t>t</w:t>
      </w:r>
      <w:r w:rsidR="0065719F" w:rsidRPr="009E20C1">
        <w:rPr>
          <w:rFonts w:ascii="Times New Roman" w:hAnsi="Times New Roman" w:cs="Times New Roman"/>
        </w:rPr>
        <w:t xml:space="preserve">esting </w:t>
      </w:r>
      <w:r w:rsidR="00CA3B01">
        <w:rPr>
          <w:rFonts w:ascii="Times New Roman" w:hAnsi="Times New Roman" w:cs="Times New Roman"/>
        </w:rPr>
        <w:t>before</w:t>
      </w:r>
      <w:r w:rsidR="0065719F" w:rsidRPr="009E20C1">
        <w:rPr>
          <w:rFonts w:ascii="Times New Roman" w:hAnsi="Times New Roman" w:cs="Times New Roman"/>
        </w:rPr>
        <w:t xml:space="preserve"> taking ownership of the application</w:t>
      </w:r>
      <w:r w:rsidR="00F86F97">
        <w:rPr>
          <w:rFonts w:ascii="Times New Roman" w:hAnsi="Times New Roman" w:cs="Times New Roman"/>
        </w:rPr>
        <w:t>, thus ensuring</w:t>
      </w:r>
      <w:r w:rsidR="0065719F" w:rsidRPr="009E20C1">
        <w:rPr>
          <w:rFonts w:ascii="Times New Roman" w:hAnsi="Times New Roman" w:cs="Times New Roman"/>
        </w:rPr>
        <w:t xml:space="preserve"> </w:t>
      </w:r>
      <w:r w:rsidR="00CA3B01">
        <w:rPr>
          <w:rFonts w:ascii="Times New Roman" w:hAnsi="Times New Roman" w:cs="Times New Roman"/>
        </w:rPr>
        <w:t xml:space="preserve">that </w:t>
      </w:r>
      <w:r w:rsidR="0065719F" w:rsidRPr="009E20C1">
        <w:rPr>
          <w:rFonts w:ascii="Times New Roman" w:hAnsi="Times New Roman" w:cs="Times New Roman"/>
        </w:rPr>
        <w:t xml:space="preserve">the application </w:t>
      </w:r>
      <w:r w:rsidR="00CA3B01">
        <w:rPr>
          <w:rFonts w:ascii="Times New Roman" w:hAnsi="Times New Roman" w:cs="Times New Roman"/>
        </w:rPr>
        <w:t>meets</w:t>
      </w:r>
      <w:r w:rsidR="0065719F" w:rsidRPr="009E20C1">
        <w:rPr>
          <w:rFonts w:ascii="Times New Roman" w:hAnsi="Times New Roman" w:cs="Times New Roman"/>
        </w:rPr>
        <w:t xml:space="preserve"> the </w:t>
      </w:r>
      <w:r w:rsidR="00CA3B01">
        <w:rPr>
          <w:rFonts w:ascii="Times New Roman" w:hAnsi="Times New Roman" w:cs="Times New Roman"/>
        </w:rPr>
        <w:t xml:space="preserve">designed </w:t>
      </w:r>
      <w:r w:rsidR="0065719F" w:rsidRPr="009E20C1">
        <w:rPr>
          <w:rFonts w:ascii="Times New Roman" w:hAnsi="Times New Roman" w:cs="Times New Roman"/>
        </w:rPr>
        <w:t>requirements</w:t>
      </w:r>
      <w:r w:rsidR="00CA3B01">
        <w:rPr>
          <w:rFonts w:ascii="Times New Roman" w:hAnsi="Times New Roman" w:cs="Times New Roman"/>
        </w:rPr>
        <w:t xml:space="preserve">. </w:t>
      </w:r>
    </w:p>
    <w:p w14:paraId="72273E02" w14:textId="348188C0" w:rsidR="00AD4F2A" w:rsidRDefault="00896445" w:rsidP="00B17FEC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13" w:name="_Toc89266401"/>
      <w:r w:rsidRPr="009E20C1">
        <w:rPr>
          <w:rFonts w:ascii="Times New Roman" w:hAnsi="Times New Roman" w:cs="Times New Roman"/>
          <w:b/>
          <w:color w:val="auto"/>
        </w:rPr>
        <w:lastRenderedPageBreak/>
        <w:t>Environments and Costs</w:t>
      </w:r>
      <w:bookmarkEnd w:id="13"/>
    </w:p>
    <w:p w14:paraId="6867F59B" w14:textId="77777777" w:rsidR="00CA3B01" w:rsidRPr="00CA3B01" w:rsidRDefault="00CA3B01" w:rsidP="00CA3B01"/>
    <w:p w14:paraId="6682CDD5" w14:textId="77461C90" w:rsidR="00C1605A" w:rsidRDefault="00896445" w:rsidP="00C1605A">
      <w:pPr>
        <w:pStyle w:val="Heading2"/>
        <w:rPr>
          <w:rFonts w:ascii="Times New Roman" w:hAnsi="Times New Roman" w:cs="Times New Roman"/>
          <w:b/>
          <w:color w:val="auto"/>
        </w:rPr>
      </w:pPr>
      <w:bookmarkStart w:id="14" w:name="_Toc89266402"/>
      <w:r w:rsidRPr="009E20C1">
        <w:rPr>
          <w:rFonts w:ascii="Times New Roman" w:hAnsi="Times New Roman" w:cs="Times New Roman"/>
          <w:b/>
          <w:color w:val="auto"/>
        </w:rPr>
        <w:t>Programming Environment</w:t>
      </w:r>
      <w:bookmarkEnd w:id="14"/>
    </w:p>
    <w:p w14:paraId="57C2B7AC" w14:textId="77777777" w:rsidR="00CA3B01" w:rsidRPr="00CA3B01" w:rsidRDefault="00CA3B01" w:rsidP="00CA3B01"/>
    <w:p w14:paraId="431F4F01" w14:textId="461E134F" w:rsidR="001E7BED" w:rsidRPr="009E20C1" w:rsidRDefault="00896445" w:rsidP="001E7BED">
      <w:p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ab/>
      </w:r>
      <w:r w:rsidR="00D273E5" w:rsidRPr="009E20C1">
        <w:rPr>
          <w:rFonts w:ascii="Times New Roman" w:hAnsi="Times New Roman" w:cs="Times New Roman"/>
        </w:rPr>
        <w:t>CWL</w:t>
      </w:r>
      <w:r w:rsidR="00F86F97">
        <w:rPr>
          <w:rFonts w:ascii="Times New Roman" w:hAnsi="Times New Roman" w:cs="Times New Roman"/>
        </w:rPr>
        <w:t>'</w:t>
      </w:r>
      <w:r w:rsidR="00D273E5" w:rsidRPr="009E20C1">
        <w:rPr>
          <w:rFonts w:ascii="Times New Roman" w:hAnsi="Times New Roman" w:cs="Times New Roman"/>
        </w:rPr>
        <w:t xml:space="preserve">s </w:t>
      </w:r>
      <w:r w:rsidR="004A06D5" w:rsidRPr="009E20C1">
        <w:rPr>
          <w:rFonts w:ascii="Times New Roman" w:hAnsi="Times New Roman" w:cs="Times New Roman"/>
        </w:rPr>
        <w:t>virtual</w:t>
      </w:r>
      <w:r w:rsidR="00D273E5" w:rsidRPr="009E20C1">
        <w:rPr>
          <w:rFonts w:ascii="Times New Roman" w:hAnsi="Times New Roman" w:cs="Times New Roman"/>
        </w:rPr>
        <w:t xml:space="preserve"> infrastructure will provide the necessary resources to complete the project</w:t>
      </w:r>
      <w:r w:rsidR="008B3FEB" w:rsidRPr="009E20C1">
        <w:rPr>
          <w:rFonts w:ascii="Times New Roman" w:hAnsi="Times New Roman" w:cs="Times New Roman"/>
        </w:rPr>
        <w:t xml:space="preserve">. </w:t>
      </w:r>
      <w:r w:rsidR="00D273E5" w:rsidRPr="009E20C1">
        <w:rPr>
          <w:rFonts w:ascii="Times New Roman" w:hAnsi="Times New Roman" w:cs="Times New Roman"/>
        </w:rPr>
        <w:t xml:space="preserve">The software requirements </w:t>
      </w:r>
      <w:r w:rsidR="007372CC" w:rsidRPr="009E20C1">
        <w:rPr>
          <w:rFonts w:ascii="Times New Roman" w:hAnsi="Times New Roman" w:cs="Times New Roman"/>
        </w:rPr>
        <w:t>for the new virtual machines are</w:t>
      </w:r>
      <w:r w:rsidR="008B3FEB" w:rsidRPr="009E20C1">
        <w:rPr>
          <w:rFonts w:ascii="Times New Roman" w:hAnsi="Times New Roman" w:cs="Times New Roman"/>
        </w:rPr>
        <w:t>:</w:t>
      </w:r>
    </w:p>
    <w:p w14:paraId="7656C56C" w14:textId="07945618" w:rsidR="007372CC" w:rsidRPr="009E20C1" w:rsidRDefault="007372CC" w:rsidP="00EF26E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 w:rsidRPr="009E20C1">
        <w:rPr>
          <w:rFonts w:ascii="Times New Roman" w:hAnsi="Times New Roman" w:cs="Times New Roman"/>
        </w:rPr>
        <w:t xml:space="preserve">MySQL </w:t>
      </w:r>
      <w:r w:rsidR="00F9230F" w:rsidRPr="009E20C1">
        <w:rPr>
          <w:rFonts w:ascii="Times New Roman" w:hAnsi="Times New Roman" w:cs="Times New Roman"/>
        </w:rPr>
        <w:t>Community Server</w:t>
      </w:r>
      <w:r w:rsidR="007D350A" w:rsidRPr="009E20C1">
        <w:rPr>
          <w:rFonts w:ascii="Times New Roman" w:hAnsi="Times New Roman" w:cs="Times New Roman"/>
        </w:rPr>
        <w:t xml:space="preserve"> </w:t>
      </w:r>
      <w:r w:rsidR="00EF26E6" w:rsidRPr="009E20C1">
        <w:rPr>
          <w:rFonts w:ascii="Times New Roman" w:hAnsi="Times New Roman" w:cs="Times New Roman"/>
        </w:rPr>
        <w:t>8.0.23 (</w:t>
      </w:r>
      <w:r w:rsidR="007D350A" w:rsidRPr="009E20C1">
        <w:rPr>
          <w:rFonts w:ascii="Times New Roman" w:hAnsi="Times New Roman" w:cs="Times New Roman"/>
        </w:rPr>
        <w:t xml:space="preserve">running a copy of the </w:t>
      </w:r>
      <w:r w:rsidR="00EF26E6" w:rsidRPr="009E20C1">
        <w:rPr>
          <w:rFonts w:ascii="Times New Roman" w:hAnsi="Times New Roman" w:cs="Times New Roman"/>
        </w:rPr>
        <w:t>existing database schema)</w:t>
      </w:r>
    </w:p>
    <w:p w14:paraId="606B2E9F" w14:textId="261F1B19" w:rsidR="00F9230F" w:rsidRPr="009E20C1" w:rsidRDefault="00F9230F" w:rsidP="00F92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>MySQL Workbench</w:t>
      </w:r>
      <w:r w:rsidR="00EF26E6" w:rsidRPr="009E20C1">
        <w:rPr>
          <w:rFonts w:ascii="Times New Roman" w:hAnsi="Times New Roman" w:cs="Times New Roman"/>
        </w:rPr>
        <w:t xml:space="preserve"> 8.0.23</w:t>
      </w:r>
    </w:p>
    <w:p w14:paraId="3C8F5CE6" w14:textId="3C8C90F5" w:rsidR="00F9230F" w:rsidRPr="009E20C1" w:rsidRDefault="00F9230F" w:rsidP="00F92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>IntelliJ IDEA Community Edition 2021.2.2</w:t>
      </w:r>
    </w:p>
    <w:p w14:paraId="77A1D48D" w14:textId="2D444E55" w:rsidR="00EF26E6" w:rsidRDefault="00EF26E6" w:rsidP="00F923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>Java SDK 17.0.1</w:t>
      </w:r>
    </w:p>
    <w:p w14:paraId="307DD9B0" w14:textId="77777777" w:rsidR="00CA3B01" w:rsidRPr="009E20C1" w:rsidRDefault="00CA3B01" w:rsidP="00CA3B01">
      <w:pPr>
        <w:pStyle w:val="ListParagraph"/>
        <w:rPr>
          <w:rFonts w:ascii="Times New Roman" w:hAnsi="Times New Roman" w:cs="Times New Roman"/>
        </w:rPr>
      </w:pPr>
    </w:p>
    <w:p w14:paraId="3A39B888" w14:textId="640D28F5" w:rsidR="00EE32CF" w:rsidRDefault="00896445" w:rsidP="006673EA">
      <w:pPr>
        <w:pStyle w:val="Heading2"/>
        <w:rPr>
          <w:rFonts w:ascii="Times New Roman" w:hAnsi="Times New Roman" w:cs="Times New Roman"/>
          <w:b/>
          <w:color w:val="auto"/>
        </w:rPr>
      </w:pPr>
      <w:bookmarkStart w:id="15" w:name="_Toc89266403"/>
      <w:r w:rsidRPr="009E20C1">
        <w:rPr>
          <w:rFonts w:ascii="Times New Roman" w:hAnsi="Times New Roman" w:cs="Times New Roman"/>
          <w:b/>
          <w:color w:val="auto"/>
        </w:rPr>
        <w:t>Environment Costs</w:t>
      </w:r>
      <w:bookmarkEnd w:id="15"/>
    </w:p>
    <w:p w14:paraId="67E93949" w14:textId="77777777" w:rsidR="00CA3B01" w:rsidRPr="00CA3B01" w:rsidRDefault="00CA3B01" w:rsidP="00CA3B01"/>
    <w:p w14:paraId="016C65AE" w14:textId="72098983" w:rsidR="00EE32CF" w:rsidRDefault="00E66789" w:rsidP="006673EA">
      <w:pPr>
        <w:ind w:firstLine="720"/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 xml:space="preserve">Environment costs are relatively minimal. Given </w:t>
      </w:r>
      <w:r w:rsidR="001C57A4" w:rsidRPr="009E20C1">
        <w:rPr>
          <w:rFonts w:ascii="Times New Roman" w:hAnsi="Times New Roman" w:cs="Times New Roman"/>
        </w:rPr>
        <w:t>CWL</w:t>
      </w:r>
      <w:r w:rsidR="00F86F97">
        <w:rPr>
          <w:rFonts w:ascii="Times New Roman" w:hAnsi="Times New Roman" w:cs="Times New Roman"/>
        </w:rPr>
        <w:t>'</w:t>
      </w:r>
      <w:r w:rsidR="001C57A4" w:rsidRPr="009E20C1">
        <w:rPr>
          <w:rFonts w:ascii="Times New Roman" w:hAnsi="Times New Roman" w:cs="Times New Roman"/>
        </w:rPr>
        <w:t>s existing infrastructure</w:t>
      </w:r>
      <w:r w:rsidRPr="009E20C1">
        <w:rPr>
          <w:rFonts w:ascii="Times New Roman" w:hAnsi="Times New Roman" w:cs="Times New Roman"/>
        </w:rPr>
        <w:t xml:space="preserve">, no additional hardware is required. </w:t>
      </w:r>
      <w:proofErr w:type="gramStart"/>
      <w:r w:rsidRPr="009E20C1">
        <w:rPr>
          <w:rFonts w:ascii="Times New Roman" w:hAnsi="Times New Roman" w:cs="Times New Roman"/>
        </w:rPr>
        <w:t>However,  the</w:t>
      </w:r>
      <w:proofErr w:type="gramEnd"/>
      <w:r w:rsidRPr="009E20C1">
        <w:rPr>
          <w:rFonts w:ascii="Times New Roman" w:hAnsi="Times New Roman" w:cs="Times New Roman"/>
        </w:rPr>
        <w:t xml:space="preserve"> changes made to their existing database schema </w:t>
      </w:r>
      <w:r w:rsidR="00F86F97">
        <w:rPr>
          <w:rFonts w:ascii="Times New Roman" w:hAnsi="Times New Roman" w:cs="Times New Roman"/>
        </w:rPr>
        <w:t>will</w:t>
      </w:r>
      <w:r w:rsidRPr="009E20C1">
        <w:rPr>
          <w:rFonts w:ascii="Times New Roman" w:hAnsi="Times New Roman" w:cs="Times New Roman"/>
        </w:rPr>
        <w:t xml:space="preserve"> increase its size significantly</w:t>
      </w:r>
      <w:r w:rsidR="00F86F97">
        <w:rPr>
          <w:rFonts w:ascii="Times New Roman" w:hAnsi="Times New Roman" w:cs="Times New Roman"/>
        </w:rPr>
        <w:t>,</w:t>
      </w:r>
      <w:r w:rsidR="00243E79" w:rsidRPr="009E20C1">
        <w:rPr>
          <w:rFonts w:ascii="Times New Roman" w:hAnsi="Times New Roman" w:cs="Times New Roman"/>
        </w:rPr>
        <w:t xml:space="preserve"> and the Amazon RDS MySQL instance will need to be upgraded. </w:t>
      </w:r>
      <w:r w:rsidR="006673EA" w:rsidRPr="009E20C1">
        <w:rPr>
          <w:rFonts w:ascii="Times New Roman" w:hAnsi="Times New Roman" w:cs="Times New Roman"/>
        </w:rPr>
        <w:t>The changes amount to an estimated $500 annual increase.</w:t>
      </w:r>
    </w:p>
    <w:p w14:paraId="2BE2311E" w14:textId="77777777" w:rsidR="00CA3B01" w:rsidRPr="009E20C1" w:rsidRDefault="00CA3B01" w:rsidP="006673EA">
      <w:pPr>
        <w:ind w:firstLine="720"/>
        <w:rPr>
          <w:rFonts w:ascii="Times New Roman" w:hAnsi="Times New Roman" w:cs="Times New Roman"/>
        </w:rPr>
      </w:pPr>
    </w:p>
    <w:p w14:paraId="78E555C6" w14:textId="79479024" w:rsidR="00AE1522" w:rsidRDefault="00896445" w:rsidP="00AE1522">
      <w:pPr>
        <w:pStyle w:val="Heading2"/>
        <w:rPr>
          <w:rFonts w:ascii="Times New Roman" w:hAnsi="Times New Roman" w:cs="Times New Roman"/>
          <w:b/>
          <w:color w:val="auto"/>
        </w:rPr>
      </w:pPr>
      <w:bookmarkStart w:id="16" w:name="_Toc89266404"/>
      <w:r w:rsidRPr="009E20C1">
        <w:rPr>
          <w:rFonts w:ascii="Times New Roman" w:hAnsi="Times New Roman" w:cs="Times New Roman"/>
          <w:b/>
          <w:color w:val="auto"/>
        </w:rPr>
        <w:t>Human Resource Requirements</w:t>
      </w:r>
      <w:bookmarkEnd w:id="16"/>
    </w:p>
    <w:p w14:paraId="4971A120" w14:textId="77777777" w:rsidR="00CA3B01" w:rsidRPr="00CA3B01" w:rsidRDefault="00CA3B01" w:rsidP="00CA3B01"/>
    <w:p w14:paraId="1758F1E5" w14:textId="72ED5E9F" w:rsidR="0027217A" w:rsidRPr="009E20C1" w:rsidRDefault="00AE1522" w:rsidP="00AE1522">
      <w:pPr>
        <w:ind w:firstLine="720"/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>The larger share of human resource</w:t>
      </w:r>
      <w:r w:rsidR="00CA3B01">
        <w:rPr>
          <w:rFonts w:ascii="Times New Roman" w:hAnsi="Times New Roman" w:cs="Times New Roman"/>
        </w:rPr>
        <w:t>s</w:t>
      </w:r>
      <w:r w:rsidRPr="009E20C1">
        <w:rPr>
          <w:rFonts w:ascii="Times New Roman" w:hAnsi="Times New Roman" w:cs="Times New Roman"/>
        </w:rPr>
        <w:t xml:space="preserve"> is by the </w:t>
      </w:r>
      <w:r w:rsidR="009C6852" w:rsidRPr="009E20C1">
        <w:rPr>
          <w:rFonts w:ascii="Times New Roman" w:hAnsi="Times New Roman" w:cs="Times New Roman"/>
        </w:rPr>
        <w:t>developers</w:t>
      </w:r>
      <w:r w:rsidR="00F86F97">
        <w:rPr>
          <w:rFonts w:ascii="Times New Roman" w:hAnsi="Times New Roman" w:cs="Times New Roman"/>
        </w:rPr>
        <w:t>,</w:t>
      </w:r>
      <w:r w:rsidRPr="009E20C1">
        <w:rPr>
          <w:rFonts w:ascii="Times New Roman" w:hAnsi="Times New Roman" w:cs="Times New Roman"/>
        </w:rPr>
        <w:t xml:space="preserve"> followed by </w:t>
      </w:r>
      <w:r w:rsidR="009C6852" w:rsidRPr="009E20C1">
        <w:rPr>
          <w:rFonts w:ascii="Times New Roman" w:hAnsi="Times New Roman" w:cs="Times New Roman"/>
        </w:rPr>
        <w:t>the project manager</w:t>
      </w:r>
      <w:r w:rsidRPr="009E20C1">
        <w:rPr>
          <w:rFonts w:ascii="Times New Roman" w:hAnsi="Times New Roman" w:cs="Times New Roman"/>
        </w:rPr>
        <w:t xml:space="preserve">. </w:t>
      </w:r>
    </w:p>
    <w:p w14:paraId="5DB203AC" w14:textId="61CD1332" w:rsidR="00F06065" w:rsidRPr="009E20C1" w:rsidRDefault="00F06065" w:rsidP="00F0606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>Developers consume approximately 80% of the hours and 53% of the budget.</w:t>
      </w:r>
    </w:p>
    <w:p w14:paraId="5F6A8B8B" w14:textId="1CCFE6B9" w:rsidR="008374E0" w:rsidRPr="009E20C1" w:rsidRDefault="00F06065" w:rsidP="00F0606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 xml:space="preserve">The </w:t>
      </w:r>
      <w:r w:rsidR="008374E0" w:rsidRPr="009E20C1">
        <w:rPr>
          <w:rFonts w:ascii="Times New Roman" w:hAnsi="Times New Roman" w:cs="Times New Roman"/>
        </w:rPr>
        <w:t>Project manager consumes 100% of the hours and 22% of the budget.</w:t>
      </w:r>
    </w:p>
    <w:p w14:paraId="54ED96A3" w14:textId="221BBA89" w:rsidR="00F06065" w:rsidRPr="009E20C1" w:rsidRDefault="00F06065" w:rsidP="00F0606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>The Software Quality Assurance Specialist consumes 44% of the hours and 14% of the budget.</w:t>
      </w:r>
    </w:p>
    <w:p w14:paraId="48D46103" w14:textId="01967738" w:rsidR="00AE1522" w:rsidRPr="009E20C1" w:rsidRDefault="00F06065" w:rsidP="009C685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9E20C1">
        <w:rPr>
          <w:rFonts w:ascii="Times New Roman" w:hAnsi="Times New Roman" w:cs="Times New Roman"/>
        </w:rPr>
        <w:t>The UX Designer consumes 40% of the hours and 11% of the budget.</w:t>
      </w:r>
    </w:p>
    <w:tbl>
      <w:tblPr>
        <w:tblStyle w:val="GridTable4-Accent5"/>
        <w:tblpPr w:leftFromText="180" w:rightFromText="180" w:vertAnchor="text" w:horzAnchor="margin" w:tblpXSpec="center" w:tblpY="311"/>
        <w:tblW w:w="0" w:type="auto"/>
        <w:tblLook w:val="04A0" w:firstRow="1" w:lastRow="0" w:firstColumn="1" w:lastColumn="0" w:noHBand="0" w:noVBand="1"/>
      </w:tblPr>
      <w:tblGrid>
        <w:gridCol w:w="2063"/>
        <w:gridCol w:w="1178"/>
        <w:gridCol w:w="2581"/>
        <w:gridCol w:w="2250"/>
        <w:gridCol w:w="1278"/>
      </w:tblGrid>
      <w:tr w:rsidR="007D5C60" w:rsidRPr="009E20C1" w14:paraId="12180BDF" w14:textId="77777777" w:rsidTr="006D5F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97D3753" w14:textId="77777777" w:rsidR="007D5C60" w:rsidRPr="009E20C1" w:rsidRDefault="007D5C60" w:rsidP="006D5F96">
            <w:pPr>
              <w:pStyle w:val="TableParagraph"/>
              <w:spacing w:line="248" w:lineRule="exact"/>
              <w:ind w:left="118"/>
              <w:jc w:val="center"/>
              <w:rPr>
                <w:rFonts w:ascii="Times New Roman" w:hAnsi="Times New Roman" w:cs="Times New Roman"/>
                <w:b w:val="0"/>
              </w:rPr>
            </w:pPr>
            <w:r w:rsidRPr="009E20C1">
              <w:rPr>
                <w:rFonts w:ascii="Times New Roman" w:hAnsi="Times New Roman" w:cs="Times New Roman"/>
              </w:rPr>
              <w:t>Role</w:t>
            </w:r>
          </w:p>
        </w:tc>
        <w:tc>
          <w:tcPr>
            <w:tcW w:w="1170" w:type="dxa"/>
          </w:tcPr>
          <w:p w14:paraId="73C02B96" w14:textId="77777777" w:rsidR="007D5C60" w:rsidRPr="009E20C1" w:rsidRDefault="007D5C60" w:rsidP="006D5F96">
            <w:pPr>
              <w:pStyle w:val="TableParagraph"/>
              <w:spacing w:line="248" w:lineRule="exact"/>
              <w:ind w:left="1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9E20C1">
              <w:rPr>
                <w:rFonts w:ascii="Times New Roman" w:hAnsi="Times New Roman" w:cs="Times New Roman"/>
                <w:bCs w:val="0"/>
              </w:rPr>
              <w:t>Quantity</w:t>
            </w:r>
          </w:p>
        </w:tc>
        <w:tc>
          <w:tcPr>
            <w:tcW w:w="2584" w:type="dxa"/>
          </w:tcPr>
          <w:p w14:paraId="2E5521CA" w14:textId="430EE9E0" w:rsidR="007D5C60" w:rsidRPr="009E20C1" w:rsidRDefault="007D5C60" w:rsidP="006D5F96">
            <w:pPr>
              <w:pStyle w:val="TableParagraph"/>
              <w:spacing w:line="248" w:lineRule="exact"/>
              <w:ind w:left="1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9E20C1">
              <w:rPr>
                <w:rFonts w:ascii="Times New Roman" w:hAnsi="Times New Roman" w:cs="Times New Roman"/>
              </w:rPr>
              <w:t>Rate</w:t>
            </w:r>
            <w:r w:rsidR="006D5F96" w:rsidRPr="009E20C1">
              <w:rPr>
                <w:rFonts w:ascii="Times New Roman" w:hAnsi="Times New Roman" w:cs="Times New Roman"/>
              </w:rPr>
              <w:t xml:space="preserve"> Per Hour</w:t>
            </w:r>
          </w:p>
        </w:tc>
        <w:tc>
          <w:tcPr>
            <w:tcW w:w="2253" w:type="dxa"/>
          </w:tcPr>
          <w:p w14:paraId="12FE0572" w14:textId="057C2B62" w:rsidR="007D5C60" w:rsidRPr="009E20C1" w:rsidRDefault="007D5C60" w:rsidP="006D5F96">
            <w:pPr>
              <w:pStyle w:val="TableParagraph"/>
              <w:spacing w:line="248" w:lineRule="exact"/>
              <w:ind w:left="11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9E20C1">
              <w:rPr>
                <w:rFonts w:ascii="Times New Roman" w:hAnsi="Times New Roman" w:cs="Times New Roman"/>
              </w:rPr>
              <w:t>Time</w:t>
            </w:r>
            <w:r w:rsidR="009C6852" w:rsidRPr="009E20C1">
              <w:rPr>
                <w:rFonts w:ascii="Times New Roman" w:hAnsi="Times New Roman" w:cs="Times New Roman"/>
              </w:rPr>
              <w:t xml:space="preserve"> / Perce</w:t>
            </w:r>
          </w:p>
        </w:tc>
        <w:tc>
          <w:tcPr>
            <w:tcW w:w="1278" w:type="dxa"/>
          </w:tcPr>
          <w:p w14:paraId="3623AFB2" w14:textId="77777777" w:rsidR="007D5C60" w:rsidRPr="009E20C1" w:rsidRDefault="007D5C60" w:rsidP="006D5F96">
            <w:pPr>
              <w:pStyle w:val="TableParagraph"/>
              <w:spacing w:line="248" w:lineRule="exact"/>
              <w:ind w:left="10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9E20C1">
              <w:rPr>
                <w:rFonts w:ascii="Times New Roman" w:hAnsi="Times New Roman" w:cs="Times New Roman"/>
              </w:rPr>
              <w:t>Total</w:t>
            </w:r>
          </w:p>
        </w:tc>
      </w:tr>
      <w:tr w:rsidR="007D5C60" w:rsidRPr="009E20C1" w14:paraId="6CB78D83" w14:textId="77777777" w:rsidTr="006D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F8C1313" w14:textId="77777777" w:rsidR="007D5C60" w:rsidRPr="009E20C1" w:rsidRDefault="007D5C60" w:rsidP="007D5C60">
            <w:pPr>
              <w:pStyle w:val="TableParagraph"/>
              <w:spacing w:line="232" w:lineRule="exact"/>
              <w:ind w:left="118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Project</w:t>
            </w:r>
            <w:r w:rsidRPr="009E20C1">
              <w:rPr>
                <w:rFonts w:ascii="Times New Roman" w:hAnsi="Times New Roman" w:cs="Times New Roman"/>
                <w:spacing w:val="9"/>
              </w:rPr>
              <w:t xml:space="preserve"> </w:t>
            </w:r>
            <w:r w:rsidRPr="009E20C1"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1170" w:type="dxa"/>
          </w:tcPr>
          <w:p w14:paraId="7BC4880E" w14:textId="62F17771" w:rsidR="007D5C60" w:rsidRPr="009E20C1" w:rsidRDefault="006D5F96" w:rsidP="006D5F96">
            <w:pPr>
              <w:pStyle w:val="TableParagraph"/>
              <w:spacing w:line="232" w:lineRule="exact"/>
              <w:ind w:left="1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84" w:type="dxa"/>
          </w:tcPr>
          <w:p w14:paraId="3DA47E37" w14:textId="3C4CA40F" w:rsidR="007D5C60" w:rsidRPr="009E20C1" w:rsidRDefault="007D5C60" w:rsidP="006D5F96">
            <w:pPr>
              <w:pStyle w:val="TableParagraph"/>
              <w:spacing w:line="232" w:lineRule="exact"/>
              <w:ind w:left="1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$50</w:t>
            </w:r>
            <w:r w:rsidR="006D5F96" w:rsidRPr="009E20C1"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2253" w:type="dxa"/>
          </w:tcPr>
          <w:p w14:paraId="6A8AEB01" w14:textId="77777777" w:rsidR="007D5C60" w:rsidRPr="009E20C1" w:rsidRDefault="007D5C60" w:rsidP="006D5F96">
            <w:pPr>
              <w:pStyle w:val="TableParagraph"/>
              <w:spacing w:line="232" w:lineRule="exact"/>
              <w:ind w:left="1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200</w:t>
            </w:r>
            <w:r w:rsidRPr="009E20C1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9E20C1">
              <w:rPr>
                <w:rFonts w:ascii="Times New Roman" w:hAnsi="Times New Roman" w:cs="Times New Roman"/>
              </w:rPr>
              <w:t>hours</w:t>
            </w:r>
          </w:p>
        </w:tc>
        <w:tc>
          <w:tcPr>
            <w:tcW w:w="1278" w:type="dxa"/>
          </w:tcPr>
          <w:p w14:paraId="6E667C32" w14:textId="56E4D69D" w:rsidR="007D5C60" w:rsidRPr="009E20C1" w:rsidRDefault="007D5C60" w:rsidP="006D5F96">
            <w:pPr>
              <w:pStyle w:val="TableParagraph"/>
              <w:spacing w:line="232" w:lineRule="exact"/>
              <w:ind w:left="10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$</w:t>
            </w:r>
            <w:r w:rsidR="00CE5FD4" w:rsidRPr="009E20C1">
              <w:rPr>
                <w:rFonts w:ascii="Times New Roman" w:hAnsi="Times New Roman" w:cs="Times New Roman"/>
              </w:rPr>
              <w:t>10</w:t>
            </w:r>
            <w:r w:rsidR="00E40DEC" w:rsidRPr="009E20C1">
              <w:rPr>
                <w:rFonts w:ascii="Times New Roman" w:hAnsi="Times New Roman" w:cs="Times New Roman"/>
              </w:rPr>
              <w:t>,</w:t>
            </w:r>
            <w:r w:rsidRPr="009E20C1">
              <w:rPr>
                <w:rFonts w:ascii="Times New Roman" w:hAnsi="Times New Roman" w:cs="Times New Roman"/>
              </w:rPr>
              <w:t>000</w:t>
            </w:r>
          </w:p>
        </w:tc>
      </w:tr>
      <w:tr w:rsidR="007D5C60" w:rsidRPr="009E20C1" w14:paraId="35708C30" w14:textId="77777777" w:rsidTr="006D5F9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8BCC476" w14:textId="2E26FC08" w:rsidR="007D5C60" w:rsidRPr="009E20C1" w:rsidRDefault="006D5F96" w:rsidP="007D5C60">
            <w:pPr>
              <w:pStyle w:val="TableParagraph"/>
              <w:spacing w:line="248" w:lineRule="exact"/>
              <w:ind w:left="118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 xml:space="preserve">UX </w:t>
            </w:r>
            <w:r w:rsidR="007D5C60" w:rsidRPr="009E20C1">
              <w:rPr>
                <w:rFonts w:ascii="Times New Roman" w:hAnsi="Times New Roman" w:cs="Times New Roman"/>
              </w:rPr>
              <w:t>Designer</w:t>
            </w:r>
          </w:p>
        </w:tc>
        <w:tc>
          <w:tcPr>
            <w:tcW w:w="1170" w:type="dxa"/>
          </w:tcPr>
          <w:p w14:paraId="5CC9D608" w14:textId="05E7726F" w:rsidR="007D5C60" w:rsidRPr="009E20C1" w:rsidRDefault="006D5F96" w:rsidP="006D5F96">
            <w:pPr>
              <w:pStyle w:val="TableParagraph"/>
              <w:spacing w:line="248" w:lineRule="exact"/>
              <w:ind w:left="1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84" w:type="dxa"/>
          </w:tcPr>
          <w:p w14:paraId="4624D1B7" w14:textId="345D8BEE" w:rsidR="007D5C60" w:rsidRPr="009E20C1" w:rsidRDefault="007D5C60" w:rsidP="006D5F96">
            <w:pPr>
              <w:pStyle w:val="TableParagraph"/>
              <w:spacing w:line="248" w:lineRule="exact"/>
              <w:ind w:left="1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$60</w:t>
            </w:r>
            <w:r w:rsidR="006D5F96" w:rsidRPr="009E20C1"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2253" w:type="dxa"/>
          </w:tcPr>
          <w:p w14:paraId="0D8E2709" w14:textId="1D156EBB" w:rsidR="007D5C60" w:rsidRPr="009E20C1" w:rsidRDefault="006D5F96" w:rsidP="006D5F96">
            <w:pPr>
              <w:pStyle w:val="TableParagraph"/>
              <w:spacing w:line="248" w:lineRule="exact"/>
              <w:ind w:left="1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80</w:t>
            </w:r>
            <w:r w:rsidR="007D5C60" w:rsidRPr="009E20C1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="007D5C60" w:rsidRPr="009E20C1">
              <w:rPr>
                <w:rFonts w:ascii="Times New Roman" w:hAnsi="Times New Roman" w:cs="Times New Roman"/>
              </w:rPr>
              <w:t>hours</w:t>
            </w:r>
          </w:p>
        </w:tc>
        <w:tc>
          <w:tcPr>
            <w:tcW w:w="1278" w:type="dxa"/>
          </w:tcPr>
          <w:p w14:paraId="217C37AC" w14:textId="240A2D7D" w:rsidR="007D5C60" w:rsidRPr="009E20C1" w:rsidRDefault="007D5C60" w:rsidP="006D5F96">
            <w:pPr>
              <w:pStyle w:val="TableParagraph"/>
              <w:spacing w:line="248" w:lineRule="exact"/>
              <w:ind w:left="10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$</w:t>
            </w:r>
            <w:r w:rsidR="00E40DEC" w:rsidRPr="009E20C1">
              <w:rPr>
                <w:rFonts w:ascii="Times New Roman" w:hAnsi="Times New Roman" w:cs="Times New Roman"/>
              </w:rPr>
              <w:t>4,800</w:t>
            </w:r>
          </w:p>
        </w:tc>
      </w:tr>
      <w:tr w:rsidR="007D5C60" w:rsidRPr="009E20C1" w14:paraId="7651D7EE" w14:textId="77777777" w:rsidTr="006D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9BEEAF3" w14:textId="77777777" w:rsidR="007D5C60" w:rsidRPr="009E20C1" w:rsidRDefault="007D5C60" w:rsidP="007D5C60">
            <w:pPr>
              <w:pStyle w:val="TableParagraph"/>
              <w:spacing w:line="232" w:lineRule="exact"/>
              <w:ind w:left="118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Developer</w:t>
            </w:r>
          </w:p>
        </w:tc>
        <w:tc>
          <w:tcPr>
            <w:tcW w:w="1170" w:type="dxa"/>
          </w:tcPr>
          <w:p w14:paraId="6C483A20" w14:textId="1B1DBBD5" w:rsidR="007D5C60" w:rsidRPr="009E20C1" w:rsidRDefault="006D5F96" w:rsidP="006D5F96">
            <w:pPr>
              <w:pStyle w:val="TableParagraph"/>
              <w:spacing w:line="232" w:lineRule="exact"/>
              <w:ind w:left="1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584" w:type="dxa"/>
          </w:tcPr>
          <w:p w14:paraId="29EAD344" w14:textId="3B13E75F" w:rsidR="007D5C60" w:rsidRPr="009E20C1" w:rsidRDefault="007D5C60" w:rsidP="006D5F96">
            <w:pPr>
              <w:pStyle w:val="TableParagraph"/>
              <w:spacing w:line="232" w:lineRule="exact"/>
              <w:ind w:left="1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$75</w:t>
            </w:r>
            <w:r w:rsidR="006D5F96" w:rsidRPr="009E20C1"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2253" w:type="dxa"/>
          </w:tcPr>
          <w:p w14:paraId="30B79213" w14:textId="595C498D" w:rsidR="007D5C60" w:rsidRPr="009E20C1" w:rsidRDefault="00CE5FD4" w:rsidP="006D5F96">
            <w:pPr>
              <w:pStyle w:val="TableParagraph"/>
              <w:spacing w:line="232" w:lineRule="exact"/>
              <w:ind w:left="1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160</w:t>
            </w:r>
            <w:r w:rsidR="007D5C60" w:rsidRPr="009E20C1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="007D5C60" w:rsidRPr="009E20C1">
              <w:rPr>
                <w:rFonts w:ascii="Times New Roman" w:hAnsi="Times New Roman" w:cs="Times New Roman"/>
              </w:rPr>
              <w:t>hours</w:t>
            </w:r>
          </w:p>
        </w:tc>
        <w:tc>
          <w:tcPr>
            <w:tcW w:w="1278" w:type="dxa"/>
          </w:tcPr>
          <w:p w14:paraId="0D6BA97D" w14:textId="357FCFD4" w:rsidR="007D5C60" w:rsidRPr="009E20C1" w:rsidRDefault="007D5C60" w:rsidP="006D5F96">
            <w:pPr>
              <w:pStyle w:val="TableParagraph"/>
              <w:spacing w:line="232" w:lineRule="exact"/>
              <w:ind w:left="10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$</w:t>
            </w:r>
            <w:r w:rsidR="00E40DEC" w:rsidRPr="009E20C1">
              <w:rPr>
                <w:rFonts w:ascii="Times New Roman" w:hAnsi="Times New Roman" w:cs="Times New Roman"/>
              </w:rPr>
              <w:t>24,</w:t>
            </w:r>
            <w:r w:rsidRPr="009E20C1">
              <w:rPr>
                <w:rFonts w:ascii="Times New Roman" w:hAnsi="Times New Roman" w:cs="Times New Roman"/>
              </w:rPr>
              <w:t>000</w:t>
            </w:r>
          </w:p>
        </w:tc>
      </w:tr>
      <w:tr w:rsidR="007D5C60" w:rsidRPr="009E20C1" w14:paraId="01D5858A" w14:textId="77777777" w:rsidTr="006D5F96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3CD5B627" w14:textId="77777777" w:rsidR="007D5C60" w:rsidRPr="009E20C1" w:rsidRDefault="007D5C60" w:rsidP="007D5C60">
            <w:pPr>
              <w:pStyle w:val="TableParagraph"/>
              <w:spacing w:line="232" w:lineRule="exact"/>
              <w:ind w:left="118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Quality Assurance</w:t>
            </w:r>
          </w:p>
        </w:tc>
        <w:tc>
          <w:tcPr>
            <w:tcW w:w="1170" w:type="dxa"/>
          </w:tcPr>
          <w:p w14:paraId="6DB9D733" w14:textId="5EBB93FF" w:rsidR="007D5C60" w:rsidRPr="009E20C1" w:rsidRDefault="006D5F96" w:rsidP="006D5F96">
            <w:pPr>
              <w:pStyle w:val="TableParagraph"/>
              <w:spacing w:line="232" w:lineRule="exact"/>
              <w:ind w:left="1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584" w:type="dxa"/>
          </w:tcPr>
          <w:p w14:paraId="0D81A1FD" w14:textId="0897E826" w:rsidR="007D5C60" w:rsidRPr="009E20C1" w:rsidRDefault="007D5C60" w:rsidP="006D5F96">
            <w:pPr>
              <w:pStyle w:val="TableParagraph"/>
              <w:spacing w:line="232" w:lineRule="exact"/>
              <w:ind w:left="1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$</w:t>
            </w:r>
            <w:r w:rsidR="00E40DEC" w:rsidRPr="009E20C1">
              <w:rPr>
                <w:rFonts w:ascii="Times New Roman" w:hAnsi="Times New Roman" w:cs="Times New Roman"/>
              </w:rPr>
              <w:t>7</w:t>
            </w:r>
            <w:r w:rsidRPr="009E20C1">
              <w:rPr>
                <w:rFonts w:ascii="Times New Roman" w:hAnsi="Times New Roman" w:cs="Times New Roman"/>
              </w:rPr>
              <w:t>0</w:t>
            </w:r>
            <w:r w:rsidR="006D5F96" w:rsidRPr="009E20C1"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2253" w:type="dxa"/>
          </w:tcPr>
          <w:p w14:paraId="41300E19" w14:textId="319D60F8" w:rsidR="007D5C60" w:rsidRPr="009E20C1" w:rsidRDefault="00CE5FD4" w:rsidP="006D5F96">
            <w:pPr>
              <w:pStyle w:val="TableParagraph"/>
              <w:spacing w:line="232" w:lineRule="exact"/>
              <w:ind w:left="11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88</w:t>
            </w:r>
            <w:r w:rsidR="007D5C60" w:rsidRPr="009E20C1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="007D5C60" w:rsidRPr="009E20C1">
              <w:rPr>
                <w:rFonts w:ascii="Times New Roman" w:hAnsi="Times New Roman" w:cs="Times New Roman"/>
              </w:rPr>
              <w:t>hours</w:t>
            </w:r>
          </w:p>
        </w:tc>
        <w:tc>
          <w:tcPr>
            <w:tcW w:w="1278" w:type="dxa"/>
          </w:tcPr>
          <w:p w14:paraId="6B99AED8" w14:textId="0354D36F" w:rsidR="007D5C60" w:rsidRPr="009E20C1" w:rsidRDefault="007D5C60" w:rsidP="006D5F96">
            <w:pPr>
              <w:pStyle w:val="TableParagraph"/>
              <w:spacing w:line="232" w:lineRule="exact"/>
              <w:ind w:left="10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$</w:t>
            </w:r>
            <w:r w:rsidR="00E40DEC" w:rsidRPr="009E20C1">
              <w:rPr>
                <w:rFonts w:ascii="Times New Roman" w:hAnsi="Times New Roman" w:cs="Times New Roman"/>
              </w:rPr>
              <w:t>6,160</w:t>
            </w:r>
          </w:p>
        </w:tc>
      </w:tr>
      <w:tr w:rsidR="007D5C60" w:rsidRPr="009E20C1" w14:paraId="51AD6F33" w14:textId="77777777" w:rsidTr="006D5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770B65A" w14:textId="0F705541" w:rsidR="007D5C60" w:rsidRPr="009E20C1" w:rsidRDefault="007D5C60" w:rsidP="007D5C60">
            <w:pPr>
              <w:pStyle w:val="TableParagraph"/>
              <w:spacing w:line="232" w:lineRule="exact"/>
              <w:ind w:left="118"/>
              <w:rPr>
                <w:rFonts w:ascii="Times New Roman" w:hAnsi="Times New Roman" w:cs="Times New Roman"/>
                <w:b w:val="0"/>
              </w:rPr>
            </w:pPr>
            <w:r w:rsidRPr="009E20C1">
              <w:rPr>
                <w:rFonts w:ascii="Times New Roman" w:hAnsi="Times New Roman" w:cs="Times New Roman"/>
              </w:rPr>
              <w:t>Total</w:t>
            </w:r>
            <w:r w:rsidR="009C6852" w:rsidRPr="009E20C1">
              <w:rPr>
                <w:rFonts w:ascii="Times New Roman" w:hAnsi="Times New Roman" w:cs="Times New Roman"/>
              </w:rPr>
              <w:t xml:space="preserve"> Cost</w:t>
            </w:r>
            <w:r w:rsidR="008374E0" w:rsidRPr="009E20C1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170" w:type="dxa"/>
          </w:tcPr>
          <w:p w14:paraId="3A1095E1" w14:textId="77777777" w:rsidR="007D5C60" w:rsidRPr="009E20C1" w:rsidRDefault="007D5C60" w:rsidP="006D5F96">
            <w:pPr>
              <w:pStyle w:val="TableParagraph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584" w:type="dxa"/>
          </w:tcPr>
          <w:p w14:paraId="2952BAF9" w14:textId="77777777" w:rsidR="007D5C60" w:rsidRPr="009E20C1" w:rsidRDefault="007D5C60" w:rsidP="007D5C60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253" w:type="dxa"/>
          </w:tcPr>
          <w:p w14:paraId="65DB9AF3" w14:textId="77777777" w:rsidR="007D5C60" w:rsidRPr="009E20C1" w:rsidRDefault="007D5C60" w:rsidP="007D5C60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8" w:type="dxa"/>
          </w:tcPr>
          <w:p w14:paraId="34D45AD5" w14:textId="683FED83" w:rsidR="007D5C60" w:rsidRPr="009E20C1" w:rsidRDefault="007D5C60" w:rsidP="006D5F96">
            <w:pPr>
              <w:pStyle w:val="TableParagraph"/>
              <w:spacing w:line="232" w:lineRule="exact"/>
              <w:ind w:left="10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9E20C1">
              <w:rPr>
                <w:rFonts w:ascii="Times New Roman" w:hAnsi="Times New Roman" w:cs="Times New Roman"/>
                <w:b/>
              </w:rPr>
              <w:t>$</w:t>
            </w:r>
            <w:r w:rsidR="00E40DEC" w:rsidRPr="009E20C1">
              <w:rPr>
                <w:rFonts w:ascii="Times New Roman" w:hAnsi="Times New Roman" w:cs="Times New Roman"/>
                <w:b/>
              </w:rPr>
              <w:t>44,960</w:t>
            </w:r>
          </w:p>
        </w:tc>
      </w:tr>
    </w:tbl>
    <w:p w14:paraId="049FAC53" w14:textId="77777777" w:rsidR="00CA3B01" w:rsidRDefault="00CA3B01">
      <w:pPr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2733F8B3" w14:textId="41B9813C" w:rsidR="006D5F96" w:rsidRPr="009E20C1" w:rsidRDefault="006D5F96" w:rsidP="006D5F96">
      <w:pPr>
        <w:pStyle w:val="Heading1"/>
        <w:jc w:val="center"/>
        <w:rPr>
          <w:rFonts w:ascii="Times New Roman" w:hAnsi="Times New Roman" w:cs="Times New Roman"/>
          <w:b/>
          <w:color w:val="auto"/>
        </w:rPr>
      </w:pPr>
      <w:bookmarkStart w:id="17" w:name="_Toc89266405"/>
      <w:commentRangeStart w:id="18"/>
      <w:r w:rsidRPr="009E20C1">
        <w:rPr>
          <w:rFonts w:ascii="Times New Roman" w:hAnsi="Times New Roman" w:cs="Times New Roman"/>
          <w:b/>
          <w:color w:val="auto"/>
        </w:rPr>
        <w:lastRenderedPageBreak/>
        <w:t>Project Timeline</w:t>
      </w:r>
      <w:commentRangeEnd w:id="18"/>
      <w:r w:rsidRPr="009E20C1">
        <w:rPr>
          <w:rStyle w:val="CommentReference"/>
          <w:rFonts w:ascii="Times New Roman" w:eastAsiaTheme="minorHAnsi" w:hAnsi="Times New Roman" w:cs="Times New Roman"/>
          <w:color w:val="auto"/>
        </w:rPr>
        <w:commentReference w:id="18"/>
      </w:r>
      <w:bookmarkEnd w:id="17"/>
    </w:p>
    <w:p w14:paraId="7ECC5391" w14:textId="459686BF" w:rsidR="00E5541A" w:rsidRPr="009E20C1" w:rsidRDefault="00E5541A" w:rsidP="00E5541A">
      <w:pPr>
        <w:rPr>
          <w:rFonts w:ascii="Times New Roman" w:hAnsi="Times New Roman" w:cs="Times New Roman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20"/>
        <w:gridCol w:w="1864"/>
        <w:gridCol w:w="2246"/>
        <w:gridCol w:w="2243"/>
        <w:gridCol w:w="1277"/>
      </w:tblGrid>
      <w:tr w:rsidR="000618C6" w:rsidRPr="009E20C1" w14:paraId="4F8F88EC" w14:textId="77777777" w:rsidTr="007D5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AED5BC" w14:textId="77777777" w:rsidR="000D04DF" w:rsidRPr="009E20C1" w:rsidRDefault="00896445" w:rsidP="00AD4F2A">
            <w:pPr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Phase</w:t>
            </w:r>
          </w:p>
        </w:tc>
        <w:tc>
          <w:tcPr>
            <w:tcW w:w="1867" w:type="dxa"/>
          </w:tcPr>
          <w:p w14:paraId="714A9B6F" w14:textId="77777777" w:rsidR="000D04DF" w:rsidRPr="009E20C1" w:rsidRDefault="00896445" w:rsidP="00AD4F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Milestone/Task</w:t>
            </w:r>
          </w:p>
        </w:tc>
        <w:tc>
          <w:tcPr>
            <w:tcW w:w="2256" w:type="dxa"/>
          </w:tcPr>
          <w:p w14:paraId="5639E131" w14:textId="77777777" w:rsidR="000D04DF" w:rsidRPr="009E20C1" w:rsidRDefault="00896445" w:rsidP="00AD4F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Deliverable</w:t>
            </w:r>
          </w:p>
        </w:tc>
        <w:tc>
          <w:tcPr>
            <w:tcW w:w="2253" w:type="dxa"/>
          </w:tcPr>
          <w:p w14:paraId="0580F5FD" w14:textId="77777777" w:rsidR="000D04DF" w:rsidRPr="009E20C1" w:rsidRDefault="00896445" w:rsidP="00AD4F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78" w:type="dxa"/>
          </w:tcPr>
          <w:p w14:paraId="3F698E94" w14:textId="77777777" w:rsidR="000D04DF" w:rsidRPr="009E20C1" w:rsidRDefault="00896445" w:rsidP="00AD4F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Dates</w:t>
            </w:r>
          </w:p>
        </w:tc>
      </w:tr>
      <w:tr w:rsidR="000618C6" w:rsidRPr="009E20C1" w14:paraId="540F31C0" w14:textId="77777777" w:rsidTr="007D5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84B8AC" w14:textId="16C01E3C" w:rsidR="000D04DF" w:rsidRPr="009E20C1" w:rsidRDefault="00BE1CA4" w:rsidP="00AD4F2A">
            <w:pPr>
              <w:rPr>
                <w:rFonts w:ascii="Times New Roman" w:hAnsi="Times New Roman" w:cs="Times New Roman"/>
                <w:bCs w:val="0"/>
              </w:rPr>
            </w:pPr>
            <w:r w:rsidRPr="009E20C1">
              <w:rPr>
                <w:rFonts w:ascii="Times New Roman" w:hAnsi="Times New Roman" w:cs="Times New Roman"/>
                <w:bCs w:val="0"/>
              </w:rPr>
              <w:t>Requirements</w:t>
            </w:r>
          </w:p>
        </w:tc>
        <w:tc>
          <w:tcPr>
            <w:tcW w:w="1867" w:type="dxa"/>
          </w:tcPr>
          <w:p w14:paraId="4A7FA694" w14:textId="49FE3301" w:rsidR="000D04DF" w:rsidRPr="009E20C1" w:rsidRDefault="00286220" w:rsidP="00AD4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 xml:space="preserve">Task 1 / </w:t>
            </w:r>
            <w:r w:rsidR="00A17538" w:rsidRPr="009E20C1">
              <w:rPr>
                <w:rFonts w:ascii="Times New Roman" w:hAnsi="Times New Roman" w:cs="Times New Roman"/>
              </w:rPr>
              <w:t>Discovery</w:t>
            </w:r>
          </w:p>
          <w:p w14:paraId="0EAD90C1" w14:textId="042EEF6D" w:rsidR="00A17538" w:rsidRPr="009E20C1" w:rsidRDefault="00A17538" w:rsidP="00AD4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56" w:type="dxa"/>
          </w:tcPr>
          <w:p w14:paraId="3396EFAA" w14:textId="2A1A6C0C" w:rsidR="000D04DF" w:rsidRPr="009E20C1" w:rsidRDefault="00896445" w:rsidP="00AD4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9E20C1">
              <w:rPr>
                <w:rFonts w:ascii="Times New Roman" w:hAnsi="Times New Roman" w:cs="Times New Roman"/>
              </w:rPr>
              <w:t>Requirements</w:t>
            </w:r>
            <w:proofErr w:type="gramEnd"/>
            <w:r w:rsidR="0065599B" w:rsidRPr="009E20C1">
              <w:rPr>
                <w:rFonts w:ascii="Times New Roman" w:hAnsi="Times New Roman" w:cs="Times New Roman"/>
              </w:rPr>
              <w:t xml:space="preserve"> document</w:t>
            </w:r>
          </w:p>
        </w:tc>
        <w:tc>
          <w:tcPr>
            <w:tcW w:w="2253" w:type="dxa"/>
          </w:tcPr>
          <w:p w14:paraId="40752566" w14:textId="1A97D098" w:rsidR="000D04DF" w:rsidRPr="009E20C1" w:rsidRDefault="00CA3B01" w:rsidP="00AD4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</w:t>
            </w:r>
            <w:r w:rsidR="00896445" w:rsidRPr="009E20C1">
              <w:rPr>
                <w:rFonts w:ascii="Times New Roman" w:hAnsi="Times New Roman" w:cs="Times New Roman"/>
              </w:rPr>
              <w:t xml:space="preserve"> with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="00896445" w:rsidRPr="009E20C1">
              <w:rPr>
                <w:rFonts w:ascii="Times New Roman" w:hAnsi="Times New Roman" w:cs="Times New Roman"/>
              </w:rPr>
              <w:t xml:space="preserve">customer and </w:t>
            </w:r>
            <w:r w:rsidR="000618C6" w:rsidRPr="009E20C1">
              <w:rPr>
                <w:rFonts w:ascii="Times New Roman" w:hAnsi="Times New Roman" w:cs="Times New Roman"/>
              </w:rPr>
              <w:t>stakeholders to discuss requirements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78" w:type="dxa"/>
          </w:tcPr>
          <w:p w14:paraId="69288F52" w14:textId="5B8EE70A" w:rsidR="000D04DF" w:rsidRPr="009E20C1" w:rsidRDefault="000618C6" w:rsidP="00AD4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10</w:t>
            </w:r>
            <w:r w:rsidR="00896445" w:rsidRPr="009E20C1">
              <w:rPr>
                <w:rFonts w:ascii="Times New Roman" w:hAnsi="Times New Roman" w:cs="Times New Roman"/>
              </w:rPr>
              <w:t>/</w:t>
            </w:r>
            <w:r w:rsidR="00FE756A" w:rsidRPr="009E20C1">
              <w:rPr>
                <w:rFonts w:ascii="Times New Roman" w:hAnsi="Times New Roman" w:cs="Times New Roman"/>
              </w:rPr>
              <w:t>4</w:t>
            </w:r>
            <w:r w:rsidR="00896445" w:rsidRPr="009E20C1">
              <w:rPr>
                <w:rFonts w:ascii="Times New Roman" w:hAnsi="Times New Roman" w:cs="Times New Roman"/>
              </w:rPr>
              <w:t>/20</w:t>
            </w:r>
            <w:r w:rsidR="00FE756A" w:rsidRPr="009E20C1">
              <w:rPr>
                <w:rFonts w:ascii="Times New Roman" w:hAnsi="Times New Roman" w:cs="Times New Roman"/>
              </w:rPr>
              <w:t>21</w:t>
            </w:r>
            <w:r w:rsidR="00896445" w:rsidRPr="009E20C1">
              <w:rPr>
                <w:rFonts w:ascii="Times New Roman" w:hAnsi="Times New Roman" w:cs="Times New Roman"/>
              </w:rPr>
              <w:t xml:space="preserve"> – </w:t>
            </w:r>
            <w:r w:rsidRPr="009E20C1">
              <w:rPr>
                <w:rFonts w:ascii="Times New Roman" w:hAnsi="Times New Roman" w:cs="Times New Roman"/>
              </w:rPr>
              <w:t>10</w:t>
            </w:r>
            <w:r w:rsidR="00896445" w:rsidRPr="009E20C1">
              <w:rPr>
                <w:rFonts w:ascii="Times New Roman" w:hAnsi="Times New Roman" w:cs="Times New Roman"/>
              </w:rPr>
              <w:t>/</w:t>
            </w:r>
            <w:r w:rsidR="00FE756A" w:rsidRPr="009E20C1">
              <w:rPr>
                <w:rFonts w:ascii="Times New Roman" w:hAnsi="Times New Roman" w:cs="Times New Roman"/>
              </w:rPr>
              <w:t>8</w:t>
            </w:r>
            <w:r w:rsidR="00896445" w:rsidRPr="009E20C1">
              <w:rPr>
                <w:rFonts w:ascii="Times New Roman" w:hAnsi="Times New Roman" w:cs="Times New Roman"/>
              </w:rPr>
              <w:t>/20</w:t>
            </w:r>
            <w:r w:rsidR="00FE756A" w:rsidRPr="009E20C1">
              <w:rPr>
                <w:rFonts w:ascii="Times New Roman" w:hAnsi="Times New Roman" w:cs="Times New Roman"/>
              </w:rPr>
              <w:t>21</w:t>
            </w:r>
          </w:p>
        </w:tc>
      </w:tr>
      <w:tr w:rsidR="000A2DF6" w:rsidRPr="009E20C1" w14:paraId="2B719DED" w14:textId="77777777" w:rsidTr="007D5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5F48158" w14:textId="77777777" w:rsidR="000D04DF" w:rsidRPr="009E20C1" w:rsidRDefault="00896445" w:rsidP="00AD4F2A">
            <w:pPr>
              <w:rPr>
                <w:rFonts w:ascii="Times New Roman" w:hAnsi="Times New Roman" w:cs="Times New Roman"/>
                <w:bCs w:val="0"/>
              </w:rPr>
            </w:pPr>
            <w:r w:rsidRPr="009E20C1">
              <w:rPr>
                <w:rFonts w:ascii="Times New Roman" w:hAnsi="Times New Roman" w:cs="Times New Roman"/>
                <w:bCs w:val="0"/>
              </w:rPr>
              <w:t>Design</w:t>
            </w:r>
          </w:p>
        </w:tc>
        <w:tc>
          <w:tcPr>
            <w:tcW w:w="1867" w:type="dxa"/>
          </w:tcPr>
          <w:p w14:paraId="5B1CC6B9" w14:textId="2DDF8981" w:rsidR="00A17538" w:rsidRPr="009E20C1" w:rsidRDefault="00A17538" w:rsidP="00AD4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Task 2 /</w:t>
            </w:r>
            <w:r w:rsidR="00286220" w:rsidRPr="009E20C1">
              <w:rPr>
                <w:rFonts w:ascii="Times New Roman" w:hAnsi="Times New Roman" w:cs="Times New Roman"/>
              </w:rPr>
              <w:t xml:space="preserve"> </w:t>
            </w:r>
            <w:r w:rsidRPr="009E20C1">
              <w:rPr>
                <w:rFonts w:ascii="Times New Roman" w:hAnsi="Times New Roman" w:cs="Times New Roman"/>
              </w:rPr>
              <w:t xml:space="preserve">Wireframe and Mockups </w:t>
            </w:r>
          </w:p>
          <w:p w14:paraId="7012EAB4" w14:textId="3A8E0BA7" w:rsidR="000D04DF" w:rsidRPr="009E20C1" w:rsidRDefault="000D04DF" w:rsidP="00AD4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56" w:type="dxa"/>
          </w:tcPr>
          <w:p w14:paraId="20C2DE26" w14:textId="5C890C4E" w:rsidR="00236CC6" w:rsidRPr="009E20C1" w:rsidRDefault="00896445" w:rsidP="00AD4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Low</w:t>
            </w:r>
            <w:r w:rsidR="00676F3A" w:rsidRPr="009E20C1">
              <w:rPr>
                <w:rFonts w:ascii="Times New Roman" w:hAnsi="Times New Roman" w:cs="Times New Roman"/>
              </w:rPr>
              <w:t>-F</w:t>
            </w:r>
            <w:r w:rsidRPr="009E20C1">
              <w:rPr>
                <w:rFonts w:ascii="Times New Roman" w:hAnsi="Times New Roman" w:cs="Times New Roman"/>
              </w:rPr>
              <w:t xml:space="preserve">idelity </w:t>
            </w:r>
            <w:r w:rsidR="00676F3A" w:rsidRPr="009E20C1">
              <w:rPr>
                <w:rFonts w:ascii="Times New Roman" w:hAnsi="Times New Roman" w:cs="Times New Roman"/>
              </w:rPr>
              <w:t>W</w:t>
            </w:r>
            <w:r w:rsidRPr="009E20C1">
              <w:rPr>
                <w:rFonts w:ascii="Times New Roman" w:hAnsi="Times New Roman" w:cs="Times New Roman"/>
              </w:rPr>
              <w:t xml:space="preserve">ireframe </w:t>
            </w:r>
          </w:p>
          <w:p w14:paraId="6ED11ADD" w14:textId="425BA70B" w:rsidR="000D04DF" w:rsidRPr="009E20C1" w:rsidRDefault="00896445" w:rsidP="00AD4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H</w:t>
            </w:r>
            <w:r w:rsidR="003C6ADA" w:rsidRPr="009E20C1">
              <w:rPr>
                <w:rFonts w:ascii="Times New Roman" w:hAnsi="Times New Roman" w:cs="Times New Roman"/>
              </w:rPr>
              <w:t xml:space="preserve">igh </w:t>
            </w:r>
            <w:r w:rsidR="00676F3A" w:rsidRPr="009E20C1">
              <w:rPr>
                <w:rFonts w:ascii="Times New Roman" w:hAnsi="Times New Roman" w:cs="Times New Roman"/>
              </w:rPr>
              <w:t>F</w:t>
            </w:r>
            <w:r w:rsidR="003C6ADA" w:rsidRPr="009E20C1">
              <w:rPr>
                <w:rFonts w:ascii="Times New Roman" w:hAnsi="Times New Roman" w:cs="Times New Roman"/>
              </w:rPr>
              <w:t xml:space="preserve">idelity </w:t>
            </w:r>
            <w:r w:rsidR="00676F3A" w:rsidRPr="009E20C1">
              <w:rPr>
                <w:rFonts w:ascii="Times New Roman" w:hAnsi="Times New Roman" w:cs="Times New Roman"/>
              </w:rPr>
              <w:t>M</w:t>
            </w:r>
            <w:r w:rsidR="003C6ADA" w:rsidRPr="009E20C1">
              <w:rPr>
                <w:rFonts w:ascii="Times New Roman" w:hAnsi="Times New Roman" w:cs="Times New Roman"/>
              </w:rPr>
              <w:t>ockup</w:t>
            </w:r>
          </w:p>
        </w:tc>
        <w:tc>
          <w:tcPr>
            <w:tcW w:w="2253" w:type="dxa"/>
          </w:tcPr>
          <w:p w14:paraId="67007FED" w14:textId="0DFD88DB" w:rsidR="000D04DF" w:rsidRPr="009E20C1" w:rsidRDefault="006E3166" w:rsidP="00AD4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UX Designer c</w:t>
            </w:r>
            <w:r w:rsidR="00896445" w:rsidRPr="009E20C1">
              <w:rPr>
                <w:rFonts w:ascii="Times New Roman" w:hAnsi="Times New Roman" w:cs="Times New Roman"/>
              </w:rPr>
              <w:t>reate</w:t>
            </w:r>
            <w:r w:rsidR="00CA3B01">
              <w:rPr>
                <w:rFonts w:ascii="Times New Roman" w:hAnsi="Times New Roman" w:cs="Times New Roman"/>
              </w:rPr>
              <w:t>s</w:t>
            </w:r>
            <w:r w:rsidR="00896445" w:rsidRPr="009E20C1">
              <w:rPr>
                <w:rFonts w:ascii="Times New Roman" w:hAnsi="Times New Roman" w:cs="Times New Roman"/>
              </w:rPr>
              <w:t xml:space="preserve"> the UI that relates </w:t>
            </w:r>
            <w:r w:rsidR="00CA3B01">
              <w:rPr>
                <w:rFonts w:ascii="Times New Roman" w:hAnsi="Times New Roman" w:cs="Times New Roman"/>
              </w:rPr>
              <w:t xml:space="preserve">to </w:t>
            </w:r>
            <w:r w:rsidR="00896445" w:rsidRPr="009E20C1">
              <w:rPr>
                <w:rFonts w:ascii="Times New Roman" w:hAnsi="Times New Roman" w:cs="Times New Roman"/>
              </w:rPr>
              <w:t>the look and feel of the project</w:t>
            </w:r>
            <w:r w:rsidR="00CA3B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78" w:type="dxa"/>
          </w:tcPr>
          <w:p w14:paraId="193899D1" w14:textId="5FAA6C6A" w:rsidR="000D04DF" w:rsidRPr="009E20C1" w:rsidRDefault="00FE756A" w:rsidP="00AD4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10/11/2021 – 10/15/2021</w:t>
            </w:r>
          </w:p>
        </w:tc>
      </w:tr>
      <w:tr w:rsidR="000A2DF6" w:rsidRPr="009E20C1" w14:paraId="20AE72E5" w14:textId="77777777" w:rsidTr="007D5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BB955F2" w14:textId="6499234D" w:rsidR="0065599B" w:rsidRPr="009E20C1" w:rsidRDefault="00676F3A" w:rsidP="00AD4F2A">
            <w:pPr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Design</w:t>
            </w:r>
          </w:p>
        </w:tc>
        <w:tc>
          <w:tcPr>
            <w:tcW w:w="1867" w:type="dxa"/>
          </w:tcPr>
          <w:p w14:paraId="5ACE2E59" w14:textId="7E06CC92" w:rsidR="00A17538" w:rsidRPr="009E20C1" w:rsidRDefault="00A17538" w:rsidP="00AD4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Task 3 /</w:t>
            </w:r>
            <w:r w:rsidR="00286220" w:rsidRPr="009E20C1">
              <w:rPr>
                <w:rFonts w:ascii="Times New Roman" w:hAnsi="Times New Roman" w:cs="Times New Roman"/>
              </w:rPr>
              <w:t xml:space="preserve"> </w:t>
            </w:r>
            <w:r w:rsidRPr="009E20C1">
              <w:rPr>
                <w:rFonts w:ascii="Times New Roman" w:hAnsi="Times New Roman" w:cs="Times New Roman"/>
              </w:rPr>
              <w:t>Database Design</w:t>
            </w:r>
          </w:p>
          <w:p w14:paraId="3022F6F6" w14:textId="7F7DB8FD" w:rsidR="0065599B" w:rsidRPr="009E20C1" w:rsidRDefault="0065599B" w:rsidP="00AD4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256" w:type="dxa"/>
          </w:tcPr>
          <w:p w14:paraId="4869113C" w14:textId="3585298E" w:rsidR="0065599B" w:rsidRPr="009E20C1" w:rsidRDefault="00676F3A" w:rsidP="00AD4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ERD Diagram</w:t>
            </w:r>
          </w:p>
        </w:tc>
        <w:tc>
          <w:tcPr>
            <w:tcW w:w="2253" w:type="dxa"/>
          </w:tcPr>
          <w:p w14:paraId="01C70AC9" w14:textId="2670CA36" w:rsidR="0065599B" w:rsidRPr="009E20C1" w:rsidRDefault="006E3166" w:rsidP="00AD4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Developer</w:t>
            </w:r>
            <w:r w:rsidR="000A2DF6" w:rsidRPr="009E20C1">
              <w:rPr>
                <w:rFonts w:ascii="Times New Roman" w:hAnsi="Times New Roman" w:cs="Times New Roman"/>
              </w:rPr>
              <w:t>s</w:t>
            </w:r>
            <w:r w:rsidRPr="009E20C1">
              <w:rPr>
                <w:rFonts w:ascii="Times New Roman" w:hAnsi="Times New Roman" w:cs="Times New Roman"/>
              </w:rPr>
              <w:t xml:space="preserve"> create a v</w:t>
            </w:r>
            <w:r w:rsidR="00FC3B18" w:rsidRPr="009E20C1">
              <w:rPr>
                <w:rFonts w:ascii="Times New Roman" w:hAnsi="Times New Roman" w:cs="Times New Roman"/>
              </w:rPr>
              <w:t xml:space="preserve">isual representation of changes made </w:t>
            </w:r>
            <w:r w:rsidR="006671CB" w:rsidRPr="009E20C1">
              <w:rPr>
                <w:rFonts w:ascii="Times New Roman" w:hAnsi="Times New Roman" w:cs="Times New Roman"/>
              </w:rPr>
              <w:t>to the existing database schema</w:t>
            </w:r>
            <w:r w:rsidR="00CA3B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78" w:type="dxa"/>
          </w:tcPr>
          <w:p w14:paraId="4BF56848" w14:textId="7B15F263" w:rsidR="0065599B" w:rsidRPr="009E20C1" w:rsidRDefault="00FE756A" w:rsidP="00AD4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10/11/2021 – 10/13/2021</w:t>
            </w:r>
          </w:p>
        </w:tc>
      </w:tr>
      <w:tr w:rsidR="000618C6" w:rsidRPr="009E20C1" w14:paraId="2CA39920" w14:textId="77777777" w:rsidTr="007D5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CFBB0C" w14:textId="0E57970E" w:rsidR="00676F3A" w:rsidRPr="009E20C1" w:rsidRDefault="00676F3A" w:rsidP="00AD4F2A">
            <w:pPr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Design</w:t>
            </w:r>
          </w:p>
        </w:tc>
        <w:tc>
          <w:tcPr>
            <w:tcW w:w="1867" w:type="dxa"/>
          </w:tcPr>
          <w:p w14:paraId="59478071" w14:textId="320D52C0" w:rsidR="00676F3A" w:rsidRPr="009E20C1" w:rsidRDefault="00676F3A" w:rsidP="00AD4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Task 4</w:t>
            </w:r>
            <w:r w:rsidR="00286220" w:rsidRPr="009E20C1">
              <w:rPr>
                <w:rFonts w:ascii="Times New Roman" w:hAnsi="Times New Roman" w:cs="Times New Roman"/>
              </w:rPr>
              <w:t xml:space="preserve"> / Class Design</w:t>
            </w:r>
          </w:p>
        </w:tc>
        <w:tc>
          <w:tcPr>
            <w:tcW w:w="2256" w:type="dxa"/>
          </w:tcPr>
          <w:p w14:paraId="27175B06" w14:textId="3939F028" w:rsidR="00676F3A" w:rsidRPr="009E20C1" w:rsidRDefault="00676F3A" w:rsidP="00AD4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UML Class Diagram</w:t>
            </w:r>
          </w:p>
        </w:tc>
        <w:tc>
          <w:tcPr>
            <w:tcW w:w="2253" w:type="dxa"/>
          </w:tcPr>
          <w:p w14:paraId="460BC534" w14:textId="74B387E1" w:rsidR="00676F3A" w:rsidRPr="009E20C1" w:rsidRDefault="006E3166" w:rsidP="00AD4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Developer</w:t>
            </w:r>
            <w:r w:rsidR="000A2DF6" w:rsidRPr="009E20C1">
              <w:rPr>
                <w:rFonts w:ascii="Times New Roman" w:hAnsi="Times New Roman" w:cs="Times New Roman"/>
              </w:rPr>
              <w:t>s</w:t>
            </w:r>
            <w:r w:rsidRPr="009E20C1">
              <w:rPr>
                <w:rFonts w:ascii="Times New Roman" w:hAnsi="Times New Roman" w:cs="Times New Roman"/>
              </w:rPr>
              <w:t xml:space="preserve"> create a </w:t>
            </w:r>
            <w:r w:rsidR="006671CB" w:rsidRPr="009E20C1">
              <w:rPr>
                <w:rFonts w:ascii="Times New Roman" w:hAnsi="Times New Roman" w:cs="Times New Roman"/>
              </w:rPr>
              <w:t xml:space="preserve">visual representation of the </w:t>
            </w:r>
            <w:r w:rsidR="00FE756A" w:rsidRPr="009E20C1">
              <w:rPr>
                <w:rFonts w:ascii="Times New Roman" w:hAnsi="Times New Roman" w:cs="Times New Roman"/>
              </w:rPr>
              <w:t xml:space="preserve">data </w:t>
            </w:r>
            <w:r w:rsidR="006671CB" w:rsidRPr="009E20C1">
              <w:rPr>
                <w:rFonts w:ascii="Times New Roman" w:hAnsi="Times New Roman" w:cs="Times New Roman"/>
              </w:rPr>
              <w:t xml:space="preserve">classes that will be used during </w:t>
            </w:r>
            <w:r w:rsidR="00CA3B01">
              <w:rPr>
                <w:rFonts w:ascii="Times New Roman" w:hAnsi="Times New Roman" w:cs="Times New Roman"/>
              </w:rPr>
              <w:t xml:space="preserve">the </w:t>
            </w:r>
            <w:r w:rsidR="006671CB" w:rsidRPr="009E20C1">
              <w:rPr>
                <w:rFonts w:ascii="Times New Roman" w:hAnsi="Times New Roman" w:cs="Times New Roman"/>
              </w:rPr>
              <w:t>development</w:t>
            </w:r>
            <w:r w:rsidR="00CA3B01">
              <w:rPr>
                <w:rFonts w:ascii="Times New Roman" w:hAnsi="Times New Roman" w:cs="Times New Roman"/>
              </w:rPr>
              <w:t xml:space="preserve"> phase.</w:t>
            </w:r>
          </w:p>
        </w:tc>
        <w:tc>
          <w:tcPr>
            <w:tcW w:w="1278" w:type="dxa"/>
          </w:tcPr>
          <w:p w14:paraId="4C99356E" w14:textId="2891E5F3" w:rsidR="00676F3A" w:rsidRPr="009E20C1" w:rsidRDefault="00FE756A" w:rsidP="00AD4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10/14/2021 – 10/15/2021</w:t>
            </w:r>
          </w:p>
        </w:tc>
      </w:tr>
      <w:tr w:rsidR="009E20C1" w:rsidRPr="009E20C1" w14:paraId="4F08A1AE" w14:textId="77777777" w:rsidTr="007D5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304333" w14:textId="4BCE7F81" w:rsidR="00676F3A" w:rsidRPr="009E20C1" w:rsidRDefault="00676F3A" w:rsidP="00AD4F2A">
            <w:pPr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Design</w:t>
            </w:r>
          </w:p>
        </w:tc>
        <w:tc>
          <w:tcPr>
            <w:tcW w:w="1867" w:type="dxa"/>
          </w:tcPr>
          <w:p w14:paraId="778EA9FB" w14:textId="3A5146C0" w:rsidR="00676F3A" w:rsidRPr="009E20C1" w:rsidRDefault="00676F3A" w:rsidP="00AD4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Task 5</w:t>
            </w:r>
            <w:r w:rsidR="00286220" w:rsidRPr="009E20C1">
              <w:rPr>
                <w:rFonts w:ascii="Times New Roman" w:hAnsi="Times New Roman" w:cs="Times New Roman"/>
              </w:rPr>
              <w:t xml:space="preserve"> / Testing Plan</w:t>
            </w:r>
          </w:p>
        </w:tc>
        <w:tc>
          <w:tcPr>
            <w:tcW w:w="2256" w:type="dxa"/>
          </w:tcPr>
          <w:p w14:paraId="371BF3B3" w14:textId="330501D8" w:rsidR="00676F3A" w:rsidRPr="009E20C1" w:rsidRDefault="00676F3A" w:rsidP="00AD4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Testing Plan</w:t>
            </w:r>
          </w:p>
        </w:tc>
        <w:tc>
          <w:tcPr>
            <w:tcW w:w="2253" w:type="dxa"/>
          </w:tcPr>
          <w:p w14:paraId="4660FB0F" w14:textId="6276C40A" w:rsidR="00676F3A" w:rsidRPr="009E20C1" w:rsidRDefault="006671CB" w:rsidP="00AD4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Quality Assurance Specialist</w:t>
            </w:r>
            <w:r w:rsidR="00CA3B01">
              <w:rPr>
                <w:rFonts w:ascii="Times New Roman" w:hAnsi="Times New Roman" w:cs="Times New Roman"/>
              </w:rPr>
              <w:t xml:space="preserve"> </w:t>
            </w:r>
            <w:r w:rsidR="006E3166" w:rsidRPr="009E20C1">
              <w:rPr>
                <w:rFonts w:ascii="Times New Roman" w:hAnsi="Times New Roman" w:cs="Times New Roman"/>
              </w:rPr>
              <w:t>create</w:t>
            </w:r>
            <w:r w:rsidR="00CA3B01">
              <w:rPr>
                <w:rFonts w:ascii="Times New Roman" w:hAnsi="Times New Roman" w:cs="Times New Roman"/>
              </w:rPr>
              <w:t>s</w:t>
            </w:r>
            <w:r w:rsidR="006E3166" w:rsidRPr="009E20C1">
              <w:rPr>
                <w:rFonts w:ascii="Times New Roman" w:hAnsi="Times New Roman" w:cs="Times New Roman"/>
              </w:rPr>
              <w:t xml:space="preserve"> a plan for functional and user acceptance testing</w:t>
            </w:r>
            <w:r w:rsidR="00CA3B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78" w:type="dxa"/>
          </w:tcPr>
          <w:p w14:paraId="118C50E8" w14:textId="0137F201" w:rsidR="00676F3A" w:rsidRPr="009E20C1" w:rsidRDefault="00FE756A" w:rsidP="00AD4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10/11/2021 – 10/13/2021</w:t>
            </w:r>
          </w:p>
        </w:tc>
      </w:tr>
      <w:tr w:rsidR="00676F3A" w:rsidRPr="009E20C1" w14:paraId="1BB11391" w14:textId="77777777" w:rsidTr="007D5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C44D03" w14:textId="183B8C0B" w:rsidR="000D04DF" w:rsidRPr="009E20C1" w:rsidRDefault="00BE1CA4" w:rsidP="00AD4F2A">
            <w:pPr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Implementation</w:t>
            </w:r>
          </w:p>
        </w:tc>
        <w:tc>
          <w:tcPr>
            <w:tcW w:w="1867" w:type="dxa"/>
          </w:tcPr>
          <w:p w14:paraId="5B03553C" w14:textId="77777777" w:rsidR="000D04DF" w:rsidRPr="009E20C1" w:rsidRDefault="00835C74" w:rsidP="00AD4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Task 6</w:t>
            </w:r>
            <w:r w:rsidR="00286220" w:rsidRPr="009E20C1">
              <w:rPr>
                <w:rFonts w:ascii="Times New Roman" w:hAnsi="Times New Roman" w:cs="Times New Roman"/>
              </w:rPr>
              <w:t xml:space="preserve"> / </w:t>
            </w:r>
          </w:p>
          <w:p w14:paraId="45CB439B" w14:textId="51FFB660" w:rsidR="00286220" w:rsidRPr="009E20C1" w:rsidRDefault="00286220" w:rsidP="00AD4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Application</w:t>
            </w:r>
          </w:p>
        </w:tc>
        <w:tc>
          <w:tcPr>
            <w:tcW w:w="2256" w:type="dxa"/>
          </w:tcPr>
          <w:p w14:paraId="1E481FEA" w14:textId="77777777" w:rsidR="000D04DF" w:rsidRPr="009E20C1" w:rsidRDefault="00835C74" w:rsidP="00AD4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Database Schema</w:t>
            </w:r>
          </w:p>
          <w:p w14:paraId="1E9E66E6" w14:textId="77777777" w:rsidR="00835C74" w:rsidRPr="009E20C1" w:rsidRDefault="00835C74" w:rsidP="00AD4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Java Application</w:t>
            </w:r>
          </w:p>
          <w:p w14:paraId="21ED7125" w14:textId="6F28526F" w:rsidR="00835C74" w:rsidRPr="009E20C1" w:rsidRDefault="00835C74" w:rsidP="00AD4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Test Source Code</w:t>
            </w:r>
          </w:p>
        </w:tc>
        <w:tc>
          <w:tcPr>
            <w:tcW w:w="2253" w:type="dxa"/>
          </w:tcPr>
          <w:p w14:paraId="2D1A5822" w14:textId="34006A4F" w:rsidR="000D04DF" w:rsidRPr="009E20C1" w:rsidRDefault="006E3166" w:rsidP="00AD4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Developer</w:t>
            </w:r>
            <w:r w:rsidR="000A2DF6" w:rsidRPr="009E20C1">
              <w:rPr>
                <w:rFonts w:ascii="Times New Roman" w:hAnsi="Times New Roman" w:cs="Times New Roman"/>
              </w:rPr>
              <w:t>s</w:t>
            </w:r>
            <w:r w:rsidRPr="009E20C1">
              <w:rPr>
                <w:rFonts w:ascii="Times New Roman" w:hAnsi="Times New Roman" w:cs="Times New Roman"/>
              </w:rPr>
              <w:t xml:space="preserve"> write the application</w:t>
            </w:r>
            <w:r w:rsidR="00F86F97">
              <w:rPr>
                <w:rFonts w:ascii="Times New Roman" w:hAnsi="Times New Roman" w:cs="Times New Roman"/>
              </w:rPr>
              <w:t>'</w:t>
            </w:r>
            <w:r w:rsidRPr="009E20C1">
              <w:rPr>
                <w:rFonts w:ascii="Times New Roman" w:hAnsi="Times New Roman" w:cs="Times New Roman"/>
              </w:rPr>
              <w:t xml:space="preserve">s source code </w:t>
            </w:r>
            <w:r w:rsidR="00CA3B01">
              <w:rPr>
                <w:rFonts w:ascii="Times New Roman" w:hAnsi="Times New Roman" w:cs="Times New Roman"/>
              </w:rPr>
              <w:t xml:space="preserve">while </w:t>
            </w:r>
            <w:r w:rsidR="00CC6F4A" w:rsidRPr="009E20C1">
              <w:rPr>
                <w:rFonts w:ascii="Times New Roman" w:hAnsi="Times New Roman" w:cs="Times New Roman"/>
              </w:rPr>
              <w:t>taking into consideration the testing plan</w:t>
            </w:r>
            <w:r w:rsidR="00CA3B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78" w:type="dxa"/>
          </w:tcPr>
          <w:p w14:paraId="66B3D2F6" w14:textId="75DEDE03" w:rsidR="000D04DF" w:rsidRPr="009E20C1" w:rsidRDefault="00FE756A" w:rsidP="00AD4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10/18/2021 – 10/</w:t>
            </w:r>
            <w:r w:rsidR="000A2DF6" w:rsidRPr="009E20C1">
              <w:rPr>
                <w:rFonts w:ascii="Times New Roman" w:hAnsi="Times New Roman" w:cs="Times New Roman"/>
              </w:rPr>
              <w:t>29</w:t>
            </w:r>
            <w:r w:rsidRPr="009E20C1">
              <w:rPr>
                <w:rFonts w:ascii="Times New Roman" w:hAnsi="Times New Roman" w:cs="Times New Roman"/>
              </w:rPr>
              <w:t>/2021</w:t>
            </w:r>
          </w:p>
        </w:tc>
      </w:tr>
      <w:tr w:rsidR="00835C74" w:rsidRPr="009E20C1" w14:paraId="5F14BCAB" w14:textId="77777777" w:rsidTr="007D5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48603D" w14:textId="49B0C791" w:rsidR="000D04DF" w:rsidRPr="009E20C1" w:rsidRDefault="00BE1CA4" w:rsidP="00AD4F2A">
            <w:pPr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Verification</w:t>
            </w:r>
          </w:p>
        </w:tc>
        <w:tc>
          <w:tcPr>
            <w:tcW w:w="1867" w:type="dxa"/>
          </w:tcPr>
          <w:p w14:paraId="189E95E5" w14:textId="77777777" w:rsidR="000D04DF" w:rsidRPr="009E20C1" w:rsidRDefault="00835C74" w:rsidP="00AD4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Task 7</w:t>
            </w:r>
            <w:r w:rsidR="00286220" w:rsidRPr="009E20C1">
              <w:rPr>
                <w:rFonts w:ascii="Times New Roman" w:hAnsi="Times New Roman" w:cs="Times New Roman"/>
              </w:rPr>
              <w:t xml:space="preserve"> / </w:t>
            </w:r>
          </w:p>
          <w:p w14:paraId="3AA0F7B3" w14:textId="66752B7B" w:rsidR="00286220" w:rsidRPr="009E20C1" w:rsidRDefault="00286220" w:rsidP="00AD4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Unit Testing</w:t>
            </w:r>
          </w:p>
        </w:tc>
        <w:tc>
          <w:tcPr>
            <w:tcW w:w="2256" w:type="dxa"/>
          </w:tcPr>
          <w:p w14:paraId="4C4B6B76" w14:textId="55496887" w:rsidR="000D04DF" w:rsidRPr="009E20C1" w:rsidRDefault="00835C74" w:rsidP="00AD4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Unit Test Results</w:t>
            </w:r>
          </w:p>
        </w:tc>
        <w:tc>
          <w:tcPr>
            <w:tcW w:w="2253" w:type="dxa"/>
          </w:tcPr>
          <w:p w14:paraId="04667B1E" w14:textId="48F6048F" w:rsidR="000D04DF" w:rsidRPr="009E20C1" w:rsidRDefault="00CC6F4A" w:rsidP="00AD4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 xml:space="preserve">Quality Assurance Specialist evaluates </w:t>
            </w:r>
            <w:r w:rsidR="00CA3B01">
              <w:rPr>
                <w:rFonts w:ascii="Times New Roman" w:hAnsi="Times New Roman" w:cs="Times New Roman"/>
              </w:rPr>
              <w:t xml:space="preserve">unit </w:t>
            </w:r>
            <w:r w:rsidRPr="009E20C1">
              <w:rPr>
                <w:rFonts w:ascii="Times New Roman" w:hAnsi="Times New Roman" w:cs="Times New Roman"/>
              </w:rPr>
              <w:t>test results</w:t>
            </w:r>
            <w:r w:rsidR="00CA3B0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78" w:type="dxa"/>
          </w:tcPr>
          <w:p w14:paraId="6A8DDAEE" w14:textId="226ABA1D" w:rsidR="000D04DF" w:rsidRPr="009E20C1" w:rsidRDefault="00FE756A" w:rsidP="00AD4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1</w:t>
            </w:r>
            <w:r w:rsidR="000A2DF6" w:rsidRPr="009E20C1">
              <w:rPr>
                <w:rFonts w:ascii="Times New Roman" w:hAnsi="Times New Roman" w:cs="Times New Roman"/>
              </w:rPr>
              <w:t>1</w:t>
            </w:r>
            <w:r w:rsidRPr="009E20C1">
              <w:rPr>
                <w:rFonts w:ascii="Times New Roman" w:hAnsi="Times New Roman" w:cs="Times New Roman"/>
              </w:rPr>
              <w:t>/</w:t>
            </w:r>
            <w:r w:rsidR="000A2DF6" w:rsidRPr="009E20C1">
              <w:rPr>
                <w:rFonts w:ascii="Times New Roman" w:hAnsi="Times New Roman" w:cs="Times New Roman"/>
              </w:rPr>
              <w:t>1</w:t>
            </w:r>
            <w:r w:rsidRPr="009E20C1">
              <w:rPr>
                <w:rFonts w:ascii="Times New Roman" w:hAnsi="Times New Roman" w:cs="Times New Roman"/>
              </w:rPr>
              <w:t>/2021 – 1</w:t>
            </w:r>
            <w:r w:rsidR="000A2DF6" w:rsidRPr="009E20C1">
              <w:rPr>
                <w:rFonts w:ascii="Times New Roman" w:hAnsi="Times New Roman" w:cs="Times New Roman"/>
              </w:rPr>
              <w:t>1</w:t>
            </w:r>
            <w:r w:rsidRPr="009E20C1">
              <w:rPr>
                <w:rFonts w:ascii="Times New Roman" w:hAnsi="Times New Roman" w:cs="Times New Roman"/>
              </w:rPr>
              <w:t>/</w:t>
            </w:r>
            <w:r w:rsidR="000A2DF6" w:rsidRPr="009E20C1">
              <w:rPr>
                <w:rFonts w:ascii="Times New Roman" w:hAnsi="Times New Roman" w:cs="Times New Roman"/>
              </w:rPr>
              <w:t>1</w:t>
            </w:r>
            <w:r w:rsidRPr="009E20C1">
              <w:rPr>
                <w:rFonts w:ascii="Times New Roman" w:hAnsi="Times New Roman" w:cs="Times New Roman"/>
              </w:rPr>
              <w:t>/2021</w:t>
            </w:r>
          </w:p>
        </w:tc>
      </w:tr>
      <w:tr w:rsidR="00835C74" w:rsidRPr="009E20C1" w14:paraId="6B8F5995" w14:textId="77777777" w:rsidTr="007D5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C7D1205" w14:textId="756CA522" w:rsidR="00835C74" w:rsidRPr="009E20C1" w:rsidRDefault="00835C74" w:rsidP="00AD4F2A">
            <w:pPr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Verification</w:t>
            </w:r>
          </w:p>
        </w:tc>
        <w:tc>
          <w:tcPr>
            <w:tcW w:w="1867" w:type="dxa"/>
          </w:tcPr>
          <w:p w14:paraId="0BEE3195" w14:textId="77777777" w:rsidR="00835C74" w:rsidRPr="009E20C1" w:rsidRDefault="00835C74" w:rsidP="00AD4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 xml:space="preserve">Task 8 </w:t>
            </w:r>
            <w:r w:rsidR="00286220" w:rsidRPr="009E20C1">
              <w:rPr>
                <w:rFonts w:ascii="Times New Roman" w:hAnsi="Times New Roman" w:cs="Times New Roman"/>
              </w:rPr>
              <w:t>/</w:t>
            </w:r>
          </w:p>
          <w:p w14:paraId="45293E68" w14:textId="44A06CCA" w:rsidR="00286220" w:rsidRPr="009E20C1" w:rsidRDefault="00286220" w:rsidP="00AD4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Acceptance Testing</w:t>
            </w:r>
          </w:p>
        </w:tc>
        <w:tc>
          <w:tcPr>
            <w:tcW w:w="2256" w:type="dxa"/>
          </w:tcPr>
          <w:p w14:paraId="5A4BE788" w14:textId="72C2A90C" w:rsidR="00835C74" w:rsidRPr="009E20C1" w:rsidRDefault="006671CB" w:rsidP="00AD4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User</w:t>
            </w:r>
            <w:r w:rsidR="00835C74" w:rsidRPr="009E20C1">
              <w:rPr>
                <w:rFonts w:ascii="Times New Roman" w:hAnsi="Times New Roman" w:cs="Times New Roman"/>
              </w:rPr>
              <w:t xml:space="preserve"> Acceptance</w:t>
            </w:r>
            <w:r w:rsidRPr="009E20C1">
              <w:rPr>
                <w:rFonts w:ascii="Times New Roman" w:hAnsi="Times New Roman" w:cs="Times New Roman"/>
              </w:rPr>
              <w:t xml:space="preserve"> Test</w:t>
            </w:r>
          </w:p>
        </w:tc>
        <w:tc>
          <w:tcPr>
            <w:tcW w:w="2253" w:type="dxa"/>
          </w:tcPr>
          <w:p w14:paraId="2CFE3EC0" w14:textId="7CA6CE01" w:rsidR="00835C74" w:rsidRPr="009E20C1" w:rsidRDefault="00CC6F4A" w:rsidP="00AD4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 xml:space="preserve">Quality Assurance Specialist evaluates </w:t>
            </w:r>
            <w:r w:rsidR="00CA3B01">
              <w:rPr>
                <w:rFonts w:ascii="Times New Roman" w:hAnsi="Times New Roman" w:cs="Times New Roman"/>
              </w:rPr>
              <w:t xml:space="preserve">acceptance </w:t>
            </w:r>
            <w:r w:rsidRPr="009E20C1">
              <w:rPr>
                <w:rFonts w:ascii="Times New Roman" w:hAnsi="Times New Roman" w:cs="Times New Roman"/>
              </w:rPr>
              <w:t>test results</w:t>
            </w:r>
          </w:p>
        </w:tc>
        <w:tc>
          <w:tcPr>
            <w:tcW w:w="1278" w:type="dxa"/>
          </w:tcPr>
          <w:p w14:paraId="30BA0645" w14:textId="30BA7300" w:rsidR="00835C74" w:rsidRPr="009E20C1" w:rsidRDefault="00FE756A" w:rsidP="00AD4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1</w:t>
            </w:r>
            <w:r w:rsidR="000A2DF6" w:rsidRPr="009E20C1">
              <w:rPr>
                <w:rFonts w:ascii="Times New Roman" w:hAnsi="Times New Roman" w:cs="Times New Roman"/>
              </w:rPr>
              <w:t>1</w:t>
            </w:r>
            <w:r w:rsidRPr="009E20C1">
              <w:rPr>
                <w:rFonts w:ascii="Times New Roman" w:hAnsi="Times New Roman" w:cs="Times New Roman"/>
              </w:rPr>
              <w:t>/</w:t>
            </w:r>
            <w:r w:rsidR="000A2DF6" w:rsidRPr="009E20C1">
              <w:rPr>
                <w:rFonts w:ascii="Times New Roman" w:hAnsi="Times New Roman" w:cs="Times New Roman"/>
              </w:rPr>
              <w:t>2</w:t>
            </w:r>
            <w:r w:rsidRPr="009E20C1">
              <w:rPr>
                <w:rFonts w:ascii="Times New Roman" w:hAnsi="Times New Roman" w:cs="Times New Roman"/>
              </w:rPr>
              <w:t>/2021 – 1</w:t>
            </w:r>
            <w:r w:rsidR="000A2DF6" w:rsidRPr="009E20C1">
              <w:rPr>
                <w:rFonts w:ascii="Times New Roman" w:hAnsi="Times New Roman" w:cs="Times New Roman"/>
              </w:rPr>
              <w:t>1</w:t>
            </w:r>
            <w:r w:rsidRPr="009E20C1">
              <w:rPr>
                <w:rFonts w:ascii="Times New Roman" w:hAnsi="Times New Roman" w:cs="Times New Roman"/>
              </w:rPr>
              <w:t>/</w:t>
            </w:r>
            <w:r w:rsidR="000A2DF6" w:rsidRPr="009E20C1">
              <w:rPr>
                <w:rFonts w:ascii="Times New Roman" w:hAnsi="Times New Roman" w:cs="Times New Roman"/>
              </w:rPr>
              <w:t>3</w:t>
            </w:r>
            <w:r w:rsidRPr="009E20C1">
              <w:rPr>
                <w:rFonts w:ascii="Times New Roman" w:hAnsi="Times New Roman" w:cs="Times New Roman"/>
              </w:rPr>
              <w:t>/2021</w:t>
            </w:r>
          </w:p>
        </w:tc>
      </w:tr>
      <w:tr w:rsidR="009E20C1" w:rsidRPr="009E20C1" w14:paraId="38DC32F8" w14:textId="77777777" w:rsidTr="007D5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996CEA7" w14:textId="7852F09D" w:rsidR="000A2DF6" w:rsidRPr="009E20C1" w:rsidRDefault="000A2DF6" w:rsidP="000A2DF6">
            <w:pPr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Deployment</w:t>
            </w:r>
          </w:p>
        </w:tc>
        <w:tc>
          <w:tcPr>
            <w:tcW w:w="1867" w:type="dxa"/>
          </w:tcPr>
          <w:p w14:paraId="6982B109" w14:textId="033CE539" w:rsidR="000A2DF6" w:rsidRPr="009E20C1" w:rsidRDefault="000A2DF6" w:rsidP="000A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Task 9 / Application Deployment</w:t>
            </w:r>
          </w:p>
        </w:tc>
        <w:tc>
          <w:tcPr>
            <w:tcW w:w="2256" w:type="dxa"/>
          </w:tcPr>
          <w:p w14:paraId="55CE9457" w14:textId="16027D0C" w:rsidR="000A2DF6" w:rsidRPr="009E20C1" w:rsidRDefault="000A2DF6" w:rsidP="000A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Application Deployed</w:t>
            </w:r>
          </w:p>
        </w:tc>
        <w:tc>
          <w:tcPr>
            <w:tcW w:w="2253" w:type="dxa"/>
          </w:tcPr>
          <w:p w14:paraId="711DA0EC" w14:textId="20D375F1" w:rsidR="000A2DF6" w:rsidRPr="009E20C1" w:rsidRDefault="00CA3B01" w:rsidP="000A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</w:t>
            </w:r>
            <w:r w:rsidR="000A2DF6" w:rsidRPr="009E20C1">
              <w:rPr>
                <w:rFonts w:ascii="Times New Roman" w:hAnsi="Times New Roman" w:cs="Times New Roman"/>
              </w:rPr>
              <w:t>lient</w:t>
            </w:r>
            <w:r w:rsidR="00F86F97">
              <w:rPr>
                <w:rFonts w:ascii="Times New Roman" w:hAnsi="Times New Roman" w:cs="Times New Roman"/>
              </w:rPr>
              <w:t>'</w:t>
            </w:r>
            <w:r w:rsidR="000A2DF6" w:rsidRPr="009E20C1">
              <w:rPr>
                <w:rFonts w:ascii="Times New Roman" w:hAnsi="Times New Roman" w:cs="Times New Roman"/>
              </w:rPr>
              <w:t>s IT staff follows the deployment steps produced in the requirements document</w:t>
            </w:r>
          </w:p>
        </w:tc>
        <w:tc>
          <w:tcPr>
            <w:tcW w:w="1278" w:type="dxa"/>
          </w:tcPr>
          <w:p w14:paraId="18B37D57" w14:textId="6F0AC6D4" w:rsidR="000A2DF6" w:rsidRPr="009E20C1" w:rsidRDefault="000A2DF6" w:rsidP="000A2D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11/4/2021 – 11/5/2021</w:t>
            </w:r>
          </w:p>
        </w:tc>
      </w:tr>
      <w:tr w:rsidR="000A2DF6" w:rsidRPr="009E20C1" w14:paraId="40B0A4F5" w14:textId="77777777" w:rsidTr="007D5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9C2F0E" w14:textId="63F32711" w:rsidR="000A2DF6" w:rsidRPr="009E20C1" w:rsidRDefault="000A2DF6" w:rsidP="000A2DF6">
            <w:pPr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Maintenance</w:t>
            </w:r>
          </w:p>
        </w:tc>
        <w:tc>
          <w:tcPr>
            <w:tcW w:w="1867" w:type="dxa"/>
          </w:tcPr>
          <w:p w14:paraId="6CC6198E" w14:textId="2A77C54C" w:rsidR="000A2DF6" w:rsidRPr="009E20C1" w:rsidRDefault="000A2DF6" w:rsidP="000A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Task 10 / Maintenance Plan</w:t>
            </w:r>
          </w:p>
        </w:tc>
        <w:tc>
          <w:tcPr>
            <w:tcW w:w="2256" w:type="dxa"/>
          </w:tcPr>
          <w:p w14:paraId="06CF44F7" w14:textId="5117A0AA" w:rsidR="000A2DF6" w:rsidRPr="009E20C1" w:rsidRDefault="000A2DF6" w:rsidP="000A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Maintenance contract</w:t>
            </w:r>
          </w:p>
        </w:tc>
        <w:tc>
          <w:tcPr>
            <w:tcW w:w="2253" w:type="dxa"/>
          </w:tcPr>
          <w:p w14:paraId="58956C41" w14:textId="1188E1F5" w:rsidR="000A2DF6" w:rsidRPr="009E20C1" w:rsidRDefault="000A2DF6" w:rsidP="000A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>Terms of the established service level agreement are followed.</w:t>
            </w:r>
          </w:p>
        </w:tc>
        <w:tc>
          <w:tcPr>
            <w:tcW w:w="1278" w:type="dxa"/>
          </w:tcPr>
          <w:p w14:paraId="7766E01D" w14:textId="12FA8ED8" w:rsidR="000A2DF6" w:rsidRPr="009E20C1" w:rsidRDefault="000A2DF6" w:rsidP="000A2D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20C1">
              <w:rPr>
                <w:rFonts w:ascii="Times New Roman" w:hAnsi="Times New Roman" w:cs="Times New Roman"/>
              </w:rPr>
              <w:t xml:space="preserve">11/5/2021 </w:t>
            </w:r>
          </w:p>
        </w:tc>
      </w:tr>
    </w:tbl>
    <w:bookmarkStart w:id="19" w:name="_Toc89266406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1617671241"/>
        <w:docPartObj>
          <w:docPartGallery w:val="Bibliographies"/>
          <w:docPartUnique/>
        </w:docPartObj>
      </w:sdtPr>
      <w:sdtEndPr/>
      <w:sdtContent>
        <w:p w14:paraId="752E9E59" w14:textId="56E950B8" w:rsidR="005268A3" w:rsidRPr="009E20C1" w:rsidRDefault="005268A3">
          <w:pPr>
            <w:pStyle w:val="Heading1"/>
            <w:rPr>
              <w:rFonts w:ascii="Times New Roman" w:hAnsi="Times New Roman" w:cs="Times New Roman"/>
            </w:rPr>
          </w:pPr>
          <w:r w:rsidRPr="009E20C1">
            <w:rPr>
              <w:rFonts w:ascii="Times New Roman" w:hAnsi="Times New Roman" w:cs="Times New Roman"/>
            </w:rPr>
            <w:t>References</w:t>
          </w:r>
          <w:bookmarkEnd w:id="19"/>
        </w:p>
        <w:sdt>
          <w:sdtPr>
            <w:rPr>
              <w:rFonts w:ascii="Times New Roman" w:hAnsi="Times New Roman" w:cs="Times New Roman"/>
            </w:rPr>
            <w:id w:val="-573587230"/>
            <w:bibliography/>
          </w:sdtPr>
          <w:sdtEndPr/>
          <w:sdtContent>
            <w:p w14:paraId="0999C5FE" w14:textId="77777777" w:rsidR="00D33FEC" w:rsidRPr="009E20C1" w:rsidRDefault="005268A3" w:rsidP="00D33FE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9E20C1">
                <w:rPr>
                  <w:rFonts w:ascii="Times New Roman" w:hAnsi="Times New Roman" w:cs="Times New Roman"/>
                </w:rPr>
                <w:fldChar w:fldCharType="begin"/>
              </w:r>
              <w:r w:rsidRPr="009E20C1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9E20C1">
                <w:rPr>
                  <w:rFonts w:ascii="Times New Roman" w:hAnsi="Times New Roman" w:cs="Times New Roman"/>
                </w:rPr>
                <w:fldChar w:fldCharType="separate"/>
              </w:r>
              <w:r w:rsidR="00D33FEC" w:rsidRPr="009E20C1">
                <w:rPr>
                  <w:rFonts w:ascii="Times New Roman" w:hAnsi="Times New Roman" w:cs="Times New Roman"/>
                  <w:noProof/>
                </w:rPr>
                <w:t xml:space="preserve">Singh, A., &amp; Kaur, P. J. (2017). A Simulation Model for Incremental Software Development Life Cycle Model. </w:t>
              </w:r>
              <w:r w:rsidR="00D33FEC" w:rsidRPr="009E20C1">
                <w:rPr>
                  <w:rFonts w:ascii="Times New Roman" w:hAnsi="Times New Roman" w:cs="Times New Roman"/>
                  <w:i/>
                  <w:iCs/>
                  <w:noProof/>
                </w:rPr>
                <w:t>International Journal of Advanced Research in Computer Science, 8</w:t>
              </w:r>
              <w:r w:rsidR="00D33FEC" w:rsidRPr="009E20C1">
                <w:rPr>
                  <w:rFonts w:ascii="Times New Roman" w:hAnsi="Times New Roman" w:cs="Times New Roman"/>
                  <w:noProof/>
                </w:rPr>
                <w:t>(7), 126-132. doi:10.26483/ijarcs.v8i7.4136</w:t>
              </w:r>
            </w:p>
            <w:p w14:paraId="6B4D56D8" w14:textId="77777777" w:rsidR="00D33FEC" w:rsidRPr="009E20C1" w:rsidRDefault="00D33FEC" w:rsidP="00D33FEC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</w:rPr>
              </w:pPr>
              <w:r w:rsidRPr="009E20C1">
                <w:rPr>
                  <w:rFonts w:ascii="Times New Roman" w:hAnsi="Times New Roman" w:cs="Times New Roman"/>
                  <w:noProof/>
                </w:rPr>
                <w:t xml:space="preserve">Stephens, R. (2015). </w:t>
              </w:r>
              <w:r w:rsidRPr="009E20C1">
                <w:rPr>
                  <w:rFonts w:ascii="Times New Roman" w:hAnsi="Times New Roman" w:cs="Times New Roman"/>
                  <w:i/>
                  <w:iCs/>
                  <w:noProof/>
                </w:rPr>
                <w:t>Beginning Software Engineering</w:t>
              </w:r>
              <w:r w:rsidRPr="009E20C1">
                <w:rPr>
                  <w:rFonts w:ascii="Times New Roman" w:hAnsi="Times New Roman" w:cs="Times New Roman"/>
                  <w:noProof/>
                </w:rPr>
                <w:t xml:space="preserve"> (1 ed.). Wrox.</w:t>
              </w:r>
            </w:p>
            <w:p w14:paraId="187DB3D8" w14:textId="5B75F29D" w:rsidR="005268A3" w:rsidRPr="009E20C1" w:rsidRDefault="005268A3" w:rsidP="00D33FEC">
              <w:pPr>
                <w:rPr>
                  <w:rFonts w:ascii="Times New Roman" w:hAnsi="Times New Roman" w:cs="Times New Roman"/>
                </w:rPr>
              </w:pPr>
              <w:r w:rsidRPr="009E20C1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F877480" w14:textId="77777777" w:rsidR="005268A3" w:rsidRPr="009E20C1" w:rsidRDefault="005268A3" w:rsidP="00AD4F2A">
      <w:pPr>
        <w:rPr>
          <w:rFonts w:ascii="Times New Roman" w:hAnsi="Times New Roman" w:cs="Times New Roman"/>
        </w:rPr>
      </w:pPr>
    </w:p>
    <w:sectPr w:rsidR="005268A3" w:rsidRPr="009E20C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8" w:author="Manuel Fuentes" w:date="2021-11-28T23:24:00Z" w:initials="MF">
    <w:p w14:paraId="0FD8A2A1" w14:textId="77777777" w:rsidR="006D5F96" w:rsidRDefault="006D5F96" w:rsidP="006D5F96">
      <w:pPr>
        <w:pStyle w:val="CommentText"/>
      </w:pPr>
      <w:r>
        <w:rPr>
          <w:rStyle w:val="CommentReference"/>
        </w:rPr>
        <w:annotationRef/>
      </w:r>
      <w:r>
        <w:t xml:space="preserve"> For this section, you'll need to look at the phases of the project and provide information about the time required to complete each phase.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D8A2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E9961" w16cex:dateUtc="2021-11-29T03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D8A2A1" w16cid:durableId="254E99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1B9CC" w14:textId="77777777" w:rsidR="006761FB" w:rsidRDefault="006761FB">
      <w:pPr>
        <w:spacing w:after="0" w:line="240" w:lineRule="auto"/>
      </w:pPr>
      <w:r>
        <w:separator/>
      </w:r>
    </w:p>
  </w:endnote>
  <w:endnote w:type="continuationSeparator" w:id="0">
    <w:p w14:paraId="65E28767" w14:textId="77777777" w:rsidR="006761FB" w:rsidRDefault="00676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81AFF" w14:textId="77777777" w:rsidR="00720FA7" w:rsidRDefault="00720FA7">
    <w:pPr>
      <w:pStyle w:val="Footer"/>
      <w:jc w:val="center"/>
    </w:pPr>
  </w:p>
  <w:p w14:paraId="23004928" w14:textId="77777777" w:rsidR="00720FA7" w:rsidRDefault="00720FA7" w:rsidP="00E90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2EE57" w14:textId="77777777" w:rsidR="006761FB" w:rsidRDefault="006761FB">
      <w:pPr>
        <w:spacing w:after="0" w:line="240" w:lineRule="auto"/>
      </w:pPr>
      <w:r>
        <w:separator/>
      </w:r>
    </w:p>
  </w:footnote>
  <w:footnote w:type="continuationSeparator" w:id="0">
    <w:p w14:paraId="6438C6F3" w14:textId="77777777" w:rsidR="006761FB" w:rsidRDefault="00676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60EA6" w14:textId="27DCB8FE" w:rsidR="002A1294" w:rsidRPr="00DF144E" w:rsidRDefault="002A1294" w:rsidP="00D841C5">
    <w:pPr>
      <w:pStyle w:val="Header"/>
      <w:rPr>
        <w:rFonts w:ascii="Times New Roman" w:hAnsi="Times New Roman" w:cs="Times New Roman"/>
        <w:sz w:val="24"/>
        <w:szCs w:val="24"/>
      </w:rPr>
    </w:pPr>
    <w:r w:rsidRPr="00DF144E">
      <w:rPr>
        <w:rFonts w:ascii="Times New Roman" w:hAnsi="Times New Roman" w:cs="Times New Roman"/>
        <w:sz w:val="24"/>
        <w:szCs w:val="24"/>
      </w:rPr>
      <w:t>Co-Working Lots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4E19"/>
    <w:multiLevelType w:val="hybridMultilevel"/>
    <w:tmpl w:val="90AA7134"/>
    <w:lvl w:ilvl="0" w:tplc="C688F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AF210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651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808D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FAAC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648D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E88B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D66A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3520"/>
    <w:multiLevelType w:val="hybridMultilevel"/>
    <w:tmpl w:val="A17E059E"/>
    <w:lvl w:ilvl="0" w:tplc="2786B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F4B2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668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8C9B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72A8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587D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9643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42C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8432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D414A"/>
    <w:multiLevelType w:val="hybridMultilevel"/>
    <w:tmpl w:val="C50E1B5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6B7016"/>
    <w:multiLevelType w:val="hybridMultilevel"/>
    <w:tmpl w:val="7BA606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9F4FEC"/>
    <w:multiLevelType w:val="hybridMultilevel"/>
    <w:tmpl w:val="CD46B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4D0AC5"/>
    <w:multiLevelType w:val="hybridMultilevel"/>
    <w:tmpl w:val="A4E4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16D1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F210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651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808D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FAAC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648D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E88B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D66A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6F43C9"/>
    <w:multiLevelType w:val="hybridMultilevel"/>
    <w:tmpl w:val="A99EBA24"/>
    <w:lvl w:ilvl="0" w:tplc="909E7D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67735"/>
    <w:multiLevelType w:val="hybridMultilevel"/>
    <w:tmpl w:val="E3E8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F6CDD"/>
    <w:multiLevelType w:val="hybridMultilevel"/>
    <w:tmpl w:val="588A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461"/>
    <w:multiLevelType w:val="hybridMultilevel"/>
    <w:tmpl w:val="5A5CE2D4"/>
    <w:lvl w:ilvl="0" w:tplc="16AE7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6E7E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BC68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2041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98B3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0E42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2416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81F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9400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74F04"/>
    <w:multiLevelType w:val="hybridMultilevel"/>
    <w:tmpl w:val="264C9590"/>
    <w:lvl w:ilvl="0" w:tplc="D01C5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B2D69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44A5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0BB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6CFE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AABB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0C1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1802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12C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707531"/>
    <w:multiLevelType w:val="hybridMultilevel"/>
    <w:tmpl w:val="36026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DC65D2"/>
    <w:multiLevelType w:val="hybridMultilevel"/>
    <w:tmpl w:val="91EA4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CA2495"/>
    <w:multiLevelType w:val="hybridMultilevel"/>
    <w:tmpl w:val="686A34F2"/>
    <w:lvl w:ilvl="0" w:tplc="909E7D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116D1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F210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651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808D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FAAC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648D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E88B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D66A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960184"/>
    <w:multiLevelType w:val="hybridMultilevel"/>
    <w:tmpl w:val="87C88EAA"/>
    <w:lvl w:ilvl="0" w:tplc="C688F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F210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651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808D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FAAC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648D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E88B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D66A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A2155"/>
    <w:multiLevelType w:val="hybridMultilevel"/>
    <w:tmpl w:val="E1F62F16"/>
    <w:lvl w:ilvl="0" w:tplc="C688F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16D1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F2100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651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808D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FAAC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648D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E88B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D66A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D20DC"/>
    <w:multiLevelType w:val="hybridMultilevel"/>
    <w:tmpl w:val="7BA6060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79409D"/>
    <w:multiLevelType w:val="hybridMultilevel"/>
    <w:tmpl w:val="25D84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13"/>
  </w:num>
  <w:num w:numId="9">
    <w:abstractNumId w:val="0"/>
  </w:num>
  <w:num w:numId="10">
    <w:abstractNumId w:val="5"/>
  </w:num>
  <w:num w:numId="11">
    <w:abstractNumId w:val="14"/>
  </w:num>
  <w:num w:numId="12">
    <w:abstractNumId w:val="7"/>
  </w:num>
  <w:num w:numId="13">
    <w:abstractNumId w:val="8"/>
  </w:num>
  <w:num w:numId="14">
    <w:abstractNumId w:val="11"/>
  </w:num>
  <w:num w:numId="15">
    <w:abstractNumId w:val="17"/>
  </w:num>
  <w:num w:numId="16">
    <w:abstractNumId w:val="4"/>
  </w:num>
  <w:num w:numId="17">
    <w:abstractNumId w:val="12"/>
  </w:num>
  <w:num w:numId="18">
    <w:abstractNumId w:val="12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nuel Fuentes">
    <w15:presenceInfo w15:providerId="Windows Live" w15:userId="c19b4b4b429d3d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Mbc0tzAytjQ2sDRQ0lEKTi0uzszPAykwqgUALndLAiwAAAA="/>
  </w:docVars>
  <w:rsids>
    <w:rsidRoot w:val="006049C0"/>
    <w:rsid w:val="00000A81"/>
    <w:rsid w:val="00000DD8"/>
    <w:rsid w:val="00012D4A"/>
    <w:rsid w:val="000151E2"/>
    <w:rsid w:val="00020490"/>
    <w:rsid w:val="00042CB0"/>
    <w:rsid w:val="0005054B"/>
    <w:rsid w:val="0005258B"/>
    <w:rsid w:val="00054F87"/>
    <w:rsid w:val="000618C6"/>
    <w:rsid w:val="0006201A"/>
    <w:rsid w:val="000651E4"/>
    <w:rsid w:val="000715D1"/>
    <w:rsid w:val="000810A0"/>
    <w:rsid w:val="000A2DF6"/>
    <w:rsid w:val="000A769C"/>
    <w:rsid w:val="000B21D6"/>
    <w:rsid w:val="000C03C8"/>
    <w:rsid w:val="000D04DF"/>
    <w:rsid w:val="000E79F0"/>
    <w:rsid w:val="00116799"/>
    <w:rsid w:val="00116E76"/>
    <w:rsid w:val="001379C0"/>
    <w:rsid w:val="00167F6E"/>
    <w:rsid w:val="00181EE3"/>
    <w:rsid w:val="001A7D44"/>
    <w:rsid w:val="001B0B39"/>
    <w:rsid w:val="001B356F"/>
    <w:rsid w:val="001B3D61"/>
    <w:rsid w:val="001C153F"/>
    <w:rsid w:val="001C57A4"/>
    <w:rsid w:val="001C7815"/>
    <w:rsid w:val="001E26A2"/>
    <w:rsid w:val="001E7535"/>
    <w:rsid w:val="001E7BED"/>
    <w:rsid w:val="001F065A"/>
    <w:rsid w:val="00202E25"/>
    <w:rsid w:val="002366E7"/>
    <w:rsid w:val="00236CC6"/>
    <w:rsid w:val="002437EF"/>
    <w:rsid w:val="00243E79"/>
    <w:rsid w:val="002509C3"/>
    <w:rsid w:val="00261E00"/>
    <w:rsid w:val="0027217A"/>
    <w:rsid w:val="0028260E"/>
    <w:rsid w:val="00286220"/>
    <w:rsid w:val="002948C3"/>
    <w:rsid w:val="0029574A"/>
    <w:rsid w:val="002A1294"/>
    <w:rsid w:val="002A1840"/>
    <w:rsid w:val="002A74C9"/>
    <w:rsid w:val="002B5602"/>
    <w:rsid w:val="002C64A5"/>
    <w:rsid w:val="002E7274"/>
    <w:rsid w:val="002F4243"/>
    <w:rsid w:val="002F4CF5"/>
    <w:rsid w:val="00300022"/>
    <w:rsid w:val="00307BF4"/>
    <w:rsid w:val="003111AA"/>
    <w:rsid w:val="003225A3"/>
    <w:rsid w:val="00334312"/>
    <w:rsid w:val="003427C8"/>
    <w:rsid w:val="00342832"/>
    <w:rsid w:val="00352345"/>
    <w:rsid w:val="00356AFE"/>
    <w:rsid w:val="00360777"/>
    <w:rsid w:val="00386BB2"/>
    <w:rsid w:val="0039021C"/>
    <w:rsid w:val="00394A36"/>
    <w:rsid w:val="003C6ADA"/>
    <w:rsid w:val="003D2206"/>
    <w:rsid w:val="003E3A36"/>
    <w:rsid w:val="003E4C41"/>
    <w:rsid w:val="003E6DF0"/>
    <w:rsid w:val="003F7945"/>
    <w:rsid w:val="00405530"/>
    <w:rsid w:val="00407CB9"/>
    <w:rsid w:val="00430A68"/>
    <w:rsid w:val="00436CC2"/>
    <w:rsid w:val="004555A5"/>
    <w:rsid w:val="00455638"/>
    <w:rsid w:val="004577ED"/>
    <w:rsid w:val="004A06D5"/>
    <w:rsid w:val="004F4B4D"/>
    <w:rsid w:val="004F4F07"/>
    <w:rsid w:val="004F6B4E"/>
    <w:rsid w:val="00517FEB"/>
    <w:rsid w:val="005268A3"/>
    <w:rsid w:val="0053590E"/>
    <w:rsid w:val="00537E98"/>
    <w:rsid w:val="0054304F"/>
    <w:rsid w:val="00545425"/>
    <w:rsid w:val="0055307F"/>
    <w:rsid w:val="00557F11"/>
    <w:rsid w:val="005661F0"/>
    <w:rsid w:val="00583F34"/>
    <w:rsid w:val="0058584D"/>
    <w:rsid w:val="005A432A"/>
    <w:rsid w:val="00603B6B"/>
    <w:rsid w:val="006049C0"/>
    <w:rsid w:val="006133BC"/>
    <w:rsid w:val="00621C7E"/>
    <w:rsid w:val="00625845"/>
    <w:rsid w:val="006258E5"/>
    <w:rsid w:val="00634BA2"/>
    <w:rsid w:val="00644441"/>
    <w:rsid w:val="006468BE"/>
    <w:rsid w:val="0065599B"/>
    <w:rsid w:val="0065719F"/>
    <w:rsid w:val="00665CDB"/>
    <w:rsid w:val="006671CB"/>
    <w:rsid w:val="006673EA"/>
    <w:rsid w:val="006761FB"/>
    <w:rsid w:val="00676F3A"/>
    <w:rsid w:val="00690FA3"/>
    <w:rsid w:val="00694CA5"/>
    <w:rsid w:val="006A3033"/>
    <w:rsid w:val="006D5F96"/>
    <w:rsid w:val="006E3166"/>
    <w:rsid w:val="006F3ADC"/>
    <w:rsid w:val="006F62CC"/>
    <w:rsid w:val="0070266C"/>
    <w:rsid w:val="00720FA7"/>
    <w:rsid w:val="00725348"/>
    <w:rsid w:val="0072590B"/>
    <w:rsid w:val="00726801"/>
    <w:rsid w:val="007372CC"/>
    <w:rsid w:val="00737E86"/>
    <w:rsid w:val="007404B5"/>
    <w:rsid w:val="007407EC"/>
    <w:rsid w:val="00742534"/>
    <w:rsid w:val="00744430"/>
    <w:rsid w:val="00753919"/>
    <w:rsid w:val="0076040E"/>
    <w:rsid w:val="00761453"/>
    <w:rsid w:val="007A1003"/>
    <w:rsid w:val="007A5CE5"/>
    <w:rsid w:val="007B2EEE"/>
    <w:rsid w:val="007B456B"/>
    <w:rsid w:val="007D350A"/>
    <w:rsid w:val="007D5074"/>
    <w:rsid w:val="007D5C60"/>
    <w:rsid w:val="007D60B8"/>
    <w:rsid w:val="007D74D4"/>
    <w:rsid w:val="007E1CB9"/>
    <w:rsid w:val="007E3FC3"/>
    <w:rsid w:val="007F221E"/>
    <w:rsid w:val="007F6028"/>
    <w:rsid w:val="008200B0"/>
    <w:rsid w:val="00835C74"/>
    <w:rsid w:val="00836AAE"/>
    <w:rsid w:val="00837459"/>
    <w:rsid w:val="008374E0"/>
    <w:rsid w:val="00842051"/>
    <w:rsid w:val="008453E4"/>
    <w:rsid w:val="00852F96"/>
    <w:rsid w:val="00855852"/>
    <w:rsid w:val="00875508"/>
    <w:rsid w:val="00887540"/>
    <w:rsid w:val="00892445"/>
    <w:rsid w:val="00896445"/>
    <w:rsid w:val="00897F0D"/>
    <w:rsid w:val="008A05E0"/>
    <w:rsid w:val="008A38B2"/>
    <w:rsid w:val="008B3FEB"/>
    <w:rsid w:val="008D49A5"/>
    <w:rsid w:val="008E3EB9"/>
    <w:rsid w:val="008E43C0"/>
    <w:rsid w:val="009361AA"/>
    <w:rsid w:val="00947DE5"/>
    <w:rsid w:val="0095175D"/>
    <w:rsid w:val="00953154"/>
    <w:rsid w:val="00954094"/>
    <w:rsid w:val="00960CEF"/>
    <w:rsid w:val="00961DD8"/>
    <w:rsid w:val="00962695"/>
    <w:rsid w:val="00970E82"/>
    <w:rsid w:val="00994A8F"/>
    <w:rsid w:val="009A4190"/>
    <w:rsid w:val="009B35C3"/>
    <w:rsid w:val="009B53FA"/>
    <w:rsid w:val="009C04B2"/>
    <w:rsid w:val="009C6852"/>
    <w:rsid w:val="009E20C1"/>
    <w:rsid w:val="009F7FE0"/>
    <w:rsid w:val="00A102B8"/>
    <w:rsid w:val="00A1734A"/>
    <w:rsid w:val="00A17538"/>
    <w:rsid w:val="00A220F1"/>
    <w:rsid w:val="00A30EEC"/>
    <w:rsid w:val="00A36D12"/>
    <w:rsid w:val="00A379F6"/>
    <w:rsid w:val="00A61C9F"/>
    <w:rsid w:val="00A61CD6"/>
    <w:rsid w:val="00A70B0C"/>
    <w:rsid w:val="00A90D58"/>
    <w:rsid w:val="00A931F1"/>
    <w:rsid w:val="00AB01B5"/>
    <w:rsid w:val="00AB270A"/>
    <w:rsid w:val="00AD4F2A"/>
    <w:rsid w:val="00AD5F38"/>
    <w:rsid w:val="00AE0858"/>
    <w:rsid w:val="00AE1522"/>
    <w:rsid w:val="00AE6710"/>
    <w:rsid w:val="00AF1F2F"/>
    <w:rsid w:val="00B14EEA"/>
    <w:rsid w:val="00B16B7F"/>
    <w:rsid w:val="00B17FEC"/>
    <w:rsid w:val="00B60C49"/>
    <w:rsid w:val="00B81F1B"/>
    <w:rsid w:val="00B8265C"/>
    <w:rsid w:val="00B86CEE"/>
    <w:rsid w:val="00BE1CA4"/>
    <w:rsid w:val="00C1605A"/>
    <w:rsid w:val="00C31ABB"/>
    <w:rsid w:val="00C455AB"/>
    <w:rsid w:val="00C61537"/>
    <w:rsid w:val="00C63772"/>
    <w:rsid w:val="00C63EB7"/>
    <w:rsid w:val="00C709F1"/>
    <w:rsid w:val="00C7413B"/>
    <w:rsid w:val="00C77972"/>
    <w:rsid w:val="00C86312"/>
    <w:rsid w:val="00C9533D"/>
    <w:rsid w:val="00C9660E"/>
    <w:rsid w:val="00CA3B01"/>
    <w:rsid w:val="00CA5073"/>
    <w:rsid w:val="00CC2B19"/>
    <w:rsid w:val="00CC6F4A"/>
    <w:rsid w:val="00CE5FD4"/>
    <w:rsid w:val="00D147DF"/>
    <w:rsid w:val="00D15125"/>
    <w:rsid w:val="00D17145"/>
    <w:rsid w:val="00D273E5"/>
    <w:rsid w:val="00D33FEC"/>
    <w:rsid w:val="00D414DA"/>
    <w:rsid w:val="00D641CD"/>
    <w:rsid w:val="00D763DF"/>
    <w:rsid w:val="00D8397C"/>
    <w:rsid w:val="00D841C5"/>
    <w:rsid w:val="00D9601D"/>
    <w:rsid w:val="00DA7A5C"/>
    <w:rsid w:val="00DB5699"/>
    <w:rsid w:val="00DC25DE"/>
    <w:rsid w:val="00DC3F9A"/>
    <w:rsid w:val="00DD0F3D"/>
    <w:rsid w:val="00DD365A"/>
    <w:rsid w:val="00DE26ED"/>
    <w:rsid w:val="00DE6E27"/>
    <w:rsid w:val="00DF144E"/>
    <w:rsid w:val="00E00BBE"/>
    <w:rsid w:val="00E1164D"/>
    <w:rsid w:val="00E2207D"/>
    <w:rsid w:val="00E26875"/>
    <w:rsid w:val="00E40DEC"/>
    <w:rsid w:val="00E45C5A"/>
    <w:rsid w:val="00E5459D"/>
    <w:rsid w:val="00E5541A"/>
    <w:rsid w:val="00E61BC2"/>
    <w:rsid w:val="00E61DB0"/>
    <w:rsid w:val="00E641D3"/>
    <w:rsid w:val="00E66789"/>
    <w:rsid w:val="00E709A0"/>
    <w:rsid w:val="00E7420F"/>
    <w:rsid w:val="00E80035"/>
    <w:rsid w:val="00E85CB8"/>
    <w:rsid w:val="00E90895"/>
    <w:rsid w:val="00E9469A"/>
    <w:rsid w:val="00EA12EF"/>
    <w:rsid w:val="00ED6640"/>
    <w:rsid w:val="00EE32CF"/>
    <w:rsid w:val="00EF26E6"/>
    <w:rsid w:val="00EF63CF"/>
    <w:rsid w:val="00F049FB"/>
    <w:rsid w:val="00F0602F"/>
    <w:rsid w:val="00F06065"/>
    <w:rsid w:val="00F27DB3"/>
    <w:rsid w:val="00F404EC"/>
    <w:rsid w:val="00F47476"/>
    <w:rsid w:val="00F5192D"/>
    <w:rsid w:val="00F56013"/>
    <w:rsid w:val="00F73710"/>
    <w:rsid w:val="00F8051B"/>
    <w:rsid w:val="00F858BC"/>
    <w:rsid w:val="00F86F97"/>
    <w:rsid w:val="00F9230F"/>
    <w:rsid w:val="00F965DB"/>
    <w:rsid w:val="00FC3B18"/>
    <w:rsid w:val="00FE3F01"/>
    <w:rsid w:val="00FE756A"/>
    <w:rsid w:val="00FE7C5E"/>
    <w:rsid w:val="00FF116C"/>
    <w:rsid w:val="00FF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A5505"/>
  <w15:chartTrackingRefBased/>
  <w15:docId w15:val="{FDDA41E1-EB01-47EB-AB1A-BF1E9638A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0A0"/>
  </w:style>
  <w:style w:type="paragraph" w:styleId="Heading1">
    <w:name w:val="heading 1"/>
    <w:basedOn w:val="Normal"/>
    <w:next w:val="Normal"/>
    <w:link w:val="Heading1Char"/>
    <w:uiPriority w:val="9"/>
    <w:qFormat/>
    <w:rsid w:val="00AD4F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39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1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9C0"/>
  </w:style>
  <w:style w:type="paragraph" w:styleId="Footer">
    <w:name w:val="footer"/>
    <w:basedOn w:val="Normal"/>
    <w:link w:val="FooterChar"/>
    <w:uiPriority w:val="99"/>
    <w:unhideWhenUsed/>
    <w:rsid w:val="006049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9C0"/>
  </w:style>
  <w:style w:type="character" w:styleId="Hyperlink">
    <w:name w:val="Hyperlink"/>
    <w:basedOn w:val="DefaultParagraphFont"/>
    <w:uiPriority w:val="99"/>
    <w:unhideWhenUsed/>
    <w:rsid w:val="006049C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D4F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4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4F2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4F2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7539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53919"/>
    <w:pPr>
      <w:spacing w:after="100"/>
      <w:ind w:left="220"/>
    </w:pPr>
  </w:style>
  <w:style w:type="paragraph" w:customStyle="1" w:styleId="Default">
    <w:name w:val="Default"/>
    <w:rsid w:val="00AE085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36CC2"/>
    <w:pPr>
      <w:ind w:left="720"/>
      <w:contextualSpacing/>
    </w:pPr>
  </w:style>
  <w:style w:type="table" w:styleId="TableGrid">
    <w:name w:val="Table Grid"/>
    <w:basedOn w:val="TableNormal"/>
    <w:uiPriority w:val="39"/>
    <w:rsid w:val="000D0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D04D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eGrid1">
    <w:name w:val="Table Grid1"/>
    <w:basedOn w:val="TableNormal"/>
    <w:next w:val="TableGrid"/>
    <w:rsid w:val="00020490"/>
    <w:pPr>
      <w:widowControl w:val="0"/>
      <w:spacing w:after="0" w:line="240" w:lineRule="auto"/>
    </w:pPr>
    <w:rPr>
      <w:rFonts w:ascii="Verdana" w:eastAsia="Times New Roman" w:hAnsi="Verdana" w:cs="Verdan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B21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5268A3"/>
  </w:style>
  <w:style w:type="character" w:styleId="CommentReference">
    <w:name w:val="annotation reference"/>
    <w:basedOn w:val="DefaultParagraphFont"/>
    <w:uiPriority w:val="99"/>
    <w:semiHidden/>
    <w:unhideWhenUsed/>
    <w:rsid w:val="000505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05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05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05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054B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61DB0"/>
    <w:pPr>
      <w:spacing w:after="100"/>
      <w:ind w:left="440"/>
    </w:pPr>
  </w:style>
  <w:style w:type="paragraph" w:styleId="Revision">
    <w:name w:val="Revision"/>
    <w:hidden/>
    <w:uiPriority w:val="99"/>
    <w:semiHidden/>
    <w:rsid w:val="002366E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EA12EF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F737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F73710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E545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0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Sin17</b:Tag>
    <b:SourceType>JournalArticle</b:SourceType>
    <b:Guid>{6A1214A2-2184-4950-B79B-91429A869063}</b:Guid>
    <b:Title>A Simulation Model for Incremental Software Development Life Cycle Model</b:Title>
    <b:Year>2017</b:Year>
    <b:Author>
      <b:Author>
        <b:NameList>
          <b:Person>
            <b:Last>Singh</b:Last>
            <b:First>Amninder</b:First>
          </b:Person>
          <b:Person>
            <b:Last>Kaur</b:Last>
            <b:Middle>Jai</b:Middle>
            <b:First>Puneet</b:First>
          </b:Person>
        </b:NameList>
      </b:Author>
    </b:Author>
    <b:JournalName>International Journal of Advanced Research in Computer Science</b:JournalName>
    <b:Pages>126-132</b:Pages>
    <b:Volume>8</b:Volume>
    <b:Issue>7</b:Issue>
    <b:URL>https://doi.org/10.26483/ijarcs.v8i7.4136</b:URL>
    <b:DOI>10.26483/ijarcs.v8i7.4136</b:DOI>
    <b:RefOrder>2</b:RefOrder>
  </b:Source>
  <b:Source>
    <b:Tag>Ste15</b:Tag>
    <b:SourceType>Book</b:SourceType>
    <b:Guid>{BC43C752-41F2-4E97-9ABC-AD4D349B37A3}</b:Guid>
    <b:Title>Beginning Software Engineering</b:Title>
    <b:Year>2015</b:Year>
    <b:Publisher>Wrox</b:Publisher>
    <b:Author>
      <b:Author>
        <b:NameList>
          <b:Person>
            <b:Last>Stephens</b:Last>
            <b:First>Rod</b:First>
          </b:Person>
        </b:NameList>
      </b:Author>
    </b:Author>
    <b:Edition>1</b:Edition>
    <b:RefOrder>1</b:RefOrder>
  </b:Source>
</b:Sources>
</file>

<file path=customXml/itemProps1.xml><?xml version="1.0" encoding="utf-8"?>
<ds:datastoreItem xmlns:ds="http://schemas.openxmlformats.org/officeDocument/2006/customXml" ds:itemID="{AF20923D-4C5C-490C-81A5-75812811B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1993</Words>
  <Characters>11364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Fuentes</dc:creator>
  <cp:lastModifiedBy>Manuel Fuentes</cp:lastModifiedBy>
  <cp:revision>2</cp:revision>
  <dcterms:created xsi:type="dcterms:W3CDTF">2021-12-09T18:33:00Z</dcterms:created>
  <dcterms:modified xsi:type="dcterms:W3CDTF">2021-12-09T18:33:00Z</dcterms:modified>
</cp:coreProperties>
</file>