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Automatisation SEO et contenu IA : comment générer du trafic qualifié en 2025</w:t>
      </w:r>
    </w:p>
    <w:p>
      <w:r>
        <w:t>Meta description : . Guide complet pour artisans et TPE.</w:t>
      </w:r>
    </w:p>
    <w:p>
      <w:pPr>
        <w:pStyle w:val="Heading2"/>
      </w:pPr>
      <w:r>
        <w:t>Introduction</w:t>
      </w:r>
    </w:p>
    <w:p>
      <w:r>
        <w:t>En 2025, la création de contenu n’est plus une tâche manuelle et chronophage. Grâce aux outils d’automatisation et à l’intelligence artificielle, il est désormais possible de produire des articles, fiches produits et pages SEO entières en quelques minutes — tout en conservant une qualité professionnelle. L’automatisation SEO couplée à l’IA permet aux TPE, indépendants et PME d’attirer du trafic qualifié sans dépendre des agences coûteuses ou des rédacteurs externes. Voyons ensemble comment structurer une stratégie SEO automatisée avec des outils comme n8n, OpenAI, et Fluxa.</w:t>
      </w:r>
    </w:p>
    <w:p>
      <w:pPr>
        <w:pStyle w:val="Heading2"/>
      </w:pPr>
      <w:r>
        <w:t>Pourquoi automatiser sa stratégie SEO ?</w:t>
      </w:r>
    </w:p>
    <w:p>
      <w:r>
        <w:t>Le SEO repose sur trois piliers : contenu, technique et popularité. L’automatisation permet d’accélérer la production et la mise à jour des contenus, de surveiller les performances et d’exploiter la donnée sans effort.</w:t>
      </w:r>
    </w:p>
    <w:p>
      <w:pPr>
        <w:pStyle w:val="Heading3"/>
      </w:pPr>
      <w:r>
        <w:t>Avantages clés :</w:t>
      </w:r>
    </w:p>
    <w:p>
      <w:r>
        <w:t>• Gain de temps massif sur la création et la publication d’articles</w:t>
      </w:r>
    </w:p>
    <w:p>
      <w:r>
        <w:t>• Cohérence éditoriale sur l’ensemble du site</w:t>
      </w:r>
    </w:p>
    <w:p>
      <w:r>
        <w:t>• Réactivité face aux tendances et mots-clés émergents</w:t>
      </w:r>
    </w:p>
    <w:p>
      <w:r>
        <w:t>• Réduction des coûts de production de contenu jusqu’à 70 %</w:t>
      </w:r>
    </w:p>
    <w:p>
      <w:r>
        <w:t>• Amélioration du positionnement Google grâce à la fraîcheur du contenu</w:t>
      </w:r>
    </w:p>
    <w:p>
      <w:pPr>
        <w:pStyle w:val="Heading2"/>
      </w:pPr>
      <w:r>
        <w:t>Étape 1 – Identifier les opportunités SEO</w:t>
      </w:r>
    </w:p>
    <w:p>
      <w:r>
        <w:t>Commencez par une recherche de mots-clés à fort potentiel : volume de recherche élevé, concurrence modérée et forte intention commerciale. Des outils comme Ahrefs, Semrush ou Ubersuggest peuvent aider, mais vous pouvez aussi automatiser cette veille via API dans n8n.</w:t>
      </w:r>
    </w:p>
    <w:p>
      <w:r>
        <w:t>Exemple de workflow : chaque semaine, n8n interroge l’API d’Ahrefs pour extraire les nouveaux mots-clés liés à 'artisan automatisation', puis les ajoute automatiquement à Google Sheets pour validation.</w:t>
      </w:r>
    </w:p>
    <w:p>
      <w:pPr>
        <w:pStyle w:val="Heading2"/>
      </w:pPr>
      <w:r>
        <w:t>Étape 2 – Générer du contenu avec IA</w:t>
      </w:r>
    </w:p>
    <w:p>
      <w:r>
        <w:t>Une fois les mots-clés identifiés, l’IA entre en jeu. Des modèles comme GPT‑4 ou Claude peuvent générer des drafts d’articles optimisés SEO, structurés avec H1/H2/H3, méta descriptions, synonymes et champs lexicaux.</w:t>
      </w:r>
    </w:p>
    <w:p>
      <w:r>
        <w:t>Exemple de workflow n8n : pour chaque mot-clé validé, le flux génère automatiquement un brief SEO (titre, angle, longueur), puis envoie la requête à OpenAI pour produire le contenu complet.</w:t>
      </w:r>
    </w:p>
    <w:p>
      <w:pPr>
        <w:pStyle w:val="Heading2"/>
      </w:pPr>
      <w:r>
        <w:t>Étape 3 – Optimiser la qualité et l’E‑E‑A‑T</w:t>
      </w:r>
    </w:p>
    <w:p>
      <w:r>
        <w:t>Google valorise désormais les contenus démontrant Expertise, Expérience, Autorité et Fiabilité (E‑E‑A‑T). Même automatisés, vos articles doivent inclure des exemples concrets, des chiffres, et un ton naturel correspondant à votre audience.</w:t>
      </w:r>
    </w:p>
    <w:p>
      <w:r>
        <w:t>Conseils :</w:t>
      </w:r>
    </w:p>
    <w:p>
      <w:r>
        <w:t>• Ajoutez toujours une touche humaine (révision manuelle finale)</w:t>
      </w:r>
    </w:p>
    <w:p>
      <w:r>
        <w:t>• Intégrez des liens internes vers vos pages services ou produits</w:t>
      </w:r>
    </w:p>
    <w:p>
      <w:r>
        <w:t>• Citez des sources et ajoutez des données réelles (études, statistiques)</w:t>
      </w:r>
    </w:p>
    <w:p>
      <w:r>
        <w:t>• Évitez les phrases artificielles typiques d’un texte 100 % IA</w:t>
      </w:r>
    </w:p>
    <w:p>
      <w:pPr>
        <w:pStyle w:val="Heading2"/>
      </w:pPr>
      <w:r>
        <w:t>Étape 4 – Publier automatiquement vos contenus</w:t>
      </w:r>
    </w:p>
    <w:p>
      <w:r>
        <w:t>Grâce à n8n, vous pouvez publier automatiquement vos articles sur WordPress, Webflow ou Notion. L’outil se connecte via API, crée le brouillon, insère les balises SEO et publie le post à la date programmée.</w:t>
      </w:r>
    </w:p>
    <w:p>
      <w:r>
        <w:t>Exemple : pour un artisan, un article sur 'réduire les impayés' peut être généré, mis en forme et publié en 30 minutes au lieu de 3 heures.</w:t>
      </w:r>
    </w:p>
    <w:p>
      <w:pPr>
        <w:pStyle w:val="Heading2"/>
      </w:pPr>
      <w:r>
        <w:t>Étape 5 – Automatiser le maillage interne et les backlinks</w:t>
      </w:r>
    </w:p>
    <w:p>
      <w:r>
        <w:t>Le référencement ne s’arrête pas à la rédaction. Un bon maillage interne relie vos articles entre eux pour renforcer la structure du site. Avec n8n, vous pouvez scanner automatiquement vos articles récents, détecter les mots-clés déjà présents et ajouter des liens internes dynamiques.</w:t>
      </w:r>
    </w:p>
    <w:p>
      <w:r>
        <w:t>Côté popularité, il est possible d’automatiser la diffusion de vos nouveaux contenus sur LinkedIn, Facebook ou Product Hunt, créant ainsi des backlinks naturels.</w:t>
      </w:r>
    </w:p>
    <w:p>
      <w:pPr>
        <w:pStyle w:val="Heading2"/>
      </w:pPr>
      <w:r>
        <w:t>Étape 6 – Suivre les performances SEO automatiquement</w:t>
      </w:r>
    </w:p>
    <w:p>
      <w:r>
        <w:t>L’automatisation du suivi SEO est souvent négligée. Configurez un workflow n8n qui interroge Google Search Console et Google Analytics chaque semaine, puis génère un rapport automatique dans Google Sheets ou Notion.</w:t>
      </w:r>
    </w:p>
    <w:p>
      <w:r>
        <w:t>Indicateurs clés à suivre : impressions, clics, position moyenne, taux de rebond, conversions organiques. Ces données peuvent être envoyées directement par email chaque lundi matin.</w:t>
      </w:r>
    </w:p>
    <w:p>
      <w:pPr>
        <w:pStyle w:val="Heading2"/>
      </w:pPr>
      <w:r>
        <w:t>Cas pratiques d’automatisation SEO</w:t>
      </w:r>
    </w:p>
    <w:p>
      <w:pPr>
        <w:pStyle w:val="Heading3"/>
      </w:pPr>
      <w:r>
        <w:t>1. Génération d’articles hebdomadaires IA + SEO</w:t>
      </w:r>
    </w:p>
    <w:p>
      <w:r>
        <w:t>Chaque lundi, n8n choisit un mot-clé prioritaire, génère un article optimisé via OpenAI, l’enregistre sur WordPress et le partage sur LinkedIn.</w:t>
      </w:r>
    </w:p>
    <w:p>
      <w:pPr>
        <w:pStyle w:val="Heading3"/>
      </w:pPr>
      <w:r>
        <w:t>2. Mise à jour automatique des anciens articles</w:t>
      </w:r>
    </w:p>
    <w:p>
      <w:r>
        <w:t>Tous les 3 mois, un script IA analyse les articles anciens et propose des optimisations pour conserver leur position Google.</w:t>
      </w:r>
    </w:p>
    <w:p>
      <w:pPr>
        <w:pStyle w:val="Heading3"/>
      </w:pPr>
      <w:r>
        <w:t>3. Rapport SEO automatisé</w:t>
      </w:r>
    </w:p>
    <w:p>
      <w:r>
        <w:t>Un rapport mensuel combine Search Console + Analytics + Ahrefs pour mesurer le ROI du contenu publié.</w:t>
      </w:r>
    </w:p>
    <w:p>
      <w:pPr>
        <w:pStyle w:val="Heading2"/>
      </w:pPr>
      <w:r>
        <w:t>Erreurs à éviter</w:t>
      </w:r>
    </w:p>
    <w:p>
      <w:r>
        <w:t>• Publier des articles IA sans relecture humaine</w:t>
      </w:r>
    </w:p>
    <w:p>
      <w:r>
        <w:t>• Utiliser les mêmes prompts pour tous les contenus</w:t>
      </w:r>
    </w:p>
    <w:p>
      <w:r>
        <w:t>• Négliger la cohérence de ton et de marque</w:t>
      </w:r>
    </w:p>
    <w:p>
      <w:r>
        <w:t>• Sur‑optimiser les mots‑clés au détriment de la lecture naturelle</w:t>
      </w:r>
    </w:p>
    <w:p>
      <w:r>
        <w:t>• Oublier de relier vos articles entre eux</w:t>
      </w:r>
    </w:p>
    <w:p>
      <w:pPr>
        <w:pStyle w:val="Heading2"/>
      </w:pPr>
      <w:r>
        <w:t>FAQ – Automatisation SEO et IA</w:t>
      </w:r>
    </w:p>
    <w:p>
      <w:r>
        <w:t>**1. L’automatisation SEO est-elle pénalisée par Google ?** Non, tant que le contenu est pertinent, utile et relu par un humain.</w:t>
      </w:r>
    </w:p>
    <w:p>
      <w:r>
        <w:t>**2. Quels outils utiliser avec n8n ?** OpenAI, Semrush API, Google Sheets, Notion, WordPress, LinkedIn API.</w:t>
      </w:r>
    </w:p>
    <w:p>
      <w:r>
        <w:t>**3. Peut-on créer un calendrier éditorial automatisé ?** Oui, n8n peut générer et planifier vos publications mensuelles selon les tendances.</w:t>
      </w:r>
    </w:p>
    <w:p>
      <w:r>
        <w:t>**4. Combien de temps faut-il pour mettre en place une stratégie SEO automatisée ?** En moyenne 1 à 2 semaines avec une configuration bien planifiée.</w:t>
      </w:r>
    </w:p>
    <w:p>
      <w:r>
        <w:t>**5. Peut-on relier Fluxa à cette stratégie ?** Oui, Fluxa peut centraliser les formulaires entrants et les conversions SEO dans le même tableau de bord.</w:t>
      </w:r>
    </w:p>
    <w:p>
      <w:pPr>
        <w:pStyle w:val="Heading2"/>
      </w:pPr>
      <w:r>
        <w:t>Conclusion</w:t>
      </w:r>
    </w:p>
    <w:p>
      <w:r>
        <w:t>L’automatisation SEO et le contenu IA ne remplacent pas la stratégie : ils l’amplifient. En combinant analyse automatique, génération IA et suivi intelligent, même une petite entreprise peut rivaliser avec de grands acteurs sur Google. La clé réside dans la cohérence et la supervision humaine. Avec Fluxa, vous pouvez connecter vos automatisations SEO, vos formulaires clients et vos rappels commerciaux dans un seul environnement.</w:t>
      </w:r>
    </w:p>
    <w:p>
      <w:r>
        <w:t>👉 Découvrez comment Fluxa et n8n peuvent propulser votre visibilité en ligne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