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4507" w14:textId="77777777" w:rsidR="0070558F" w:rsidRDefault="0070558F" w:rsidP="0070558F">
      <w:pPr>
        <w:spacing w:after="40" w:line="360" w:lineRule="auto"/>
        <w:jc w:val="right"/>
      </w:pPr>
      <w:r>
        <w:t>УТВЕРЖДАЮ</w:t>
      </w:r>
    </w:p>
    <w:p w14:paraId="565FD67D" w14:textId="77777777" w:rsidR="0070558F" w:rsidRDefault="0070558F" w:rsidP="0070558F">
      <w:pPr>
        <w:spacing w:after="40" w:line="360" w:lineRule="auto"/>
        <w:jc w:val="right"/>
      </w:pPr>
      <w:r>
        <w:t>Генеральный директор ООО «Четыре лапы»</w:t>
      </w:r>
    </w:p>
    <w:p w14:paraId="35B4550C" w14:textId="77777777" w:rsidR="0070558F" w:rsidRDefault="0070558F" w:rsidP="0070558F">
      <w:pPr>
        <w:spacing w:after="40" w:line="360" w:lineRule="auto"/>
        <w:jc w:val="right"/>
      </w:pPr>
      <w:r>
        <w:t>________________ /____________________/</w:t>
      </w:r>
    </w:p>
    <w:p w14:paraId="622F8CD1" w14:textId="77777777" w:rsidR="0070558F" w:rsidRDefault="0070558F" w:rsidP="0070558F">
      <w:pPr>
        <w:spacing w:after="800" w:line="360" w:lineRule="auto"/>
        <w:jc w:val="right"/>
      </w:pPr>
      <w:r>
        <w:t>«___» _______________ 2026 г.</w:t>
      </w:r>
    </w:p>
    <w:p w14:paraId="553A1780" w14:textId="77777777" w:rsidR="0070558F" w:rsidRDefault="0070558F" w:rsidP="0070558F">
      <w:pPr>
        <w:spacing w:before="800" w:after="200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30A460B8" w14:textId="77777777" w:rsidR="0070558F" w:rsidRDefault="0070558F" w:rsidP="0070558F">
      <w:pPr>
        <w:spacing w:after="200"/>
        <w:jc w:val="center"/>
      </w:pPr>
      <w:r>
        <w:rPr>
          <w:sz w:val="28"/>
          <w:szCs w:val="28"/>
        </w:rPr>
        <w:t>на создание автоматизированной системы</w:t>
      </w:r>
    </w:p>
    <w:p w14:paraId="2D1F36CE" w14:textId="77777777" w:rsidR="0070558F" w:rsidRDefault="0070558F" w:rsidP="0070558F">
      <w:pPr>
        <w:spacing w:after="200"/>
        <w:jc w:val="center"/>
      </w:pPr>
      <w:r>
        <w:rPr>
          <w:b/>
          <w:bCs/>
          <w:sz w:val="28"/>
          <w:szCs w:val="28"/>
        </w:rPr>
        <w:t>«Мобильное приложение интернет-магазина товаров для животных «Четыре лапы» для платформ iOS и Android»</w:t>
      </w:r>
    </w:p>
    <w:p w14:paraId="21864D03" w14:textId="77777777" w:rsidR="0070558F" w:rsidRDefault="0070558F" w:rsidP="0070558F">
      <w:pPr>
        <w:spacing w:after="800"/>
        <w:jc w:val="center"/>
      </w:pPr>
      <w:r>
        <w:rPr>
          <w:sz w:val="26"/>
          <w:szCs w:val="26"/>
        </w:rPr>
        <w:t>(АС «Четыре лапы Mobile»)</w:t>
      </w:r>
    </w:p>
    <w:p w14:paraId="38452D34" w14:textId="77777777" w:rsidR="0070558F" w:rsidRDefault="0070558F" w:rsidP="0070558F">
      <w:pPr>
        <w:spacing w:after="40" w:line="360" w:lineRule="auto"/>
        <w:jc w:val="center"/>
      </w:pPr>
      <w:r>
        <w:t>Разработано в соответствии с ГОСТ 34.602-2020</w:t>
      </w:r>
    </w:p>
    <w:p w14:paraId="50E3F7CF" w14:textId="77777777" w:rsidR="0070558F" w:rsidRDefault="0070558F" w:rsidP="0070558F">
      <w:pPr>
        <w:spacing w:after="800" w:line="360" w:lineRule="auto"/>
        <w:jc w:val="center"/>
      </w:pPr>
      <w:r>
        <w:t>Шифр темы: ЧЛ-MOB-2026</w:t>
      </w:r>
    </w:p>
    <w:p w14:paraId="54A6AAD2" w14:textId="77777777" w:rsidR="0070558F" w:rsidRDefault="0070558F" w:rsidP="0070558F">
      <w:pPr>
        <w:spacing w:after="40" w:line="360" w:lineRule="auto"/>
      </w:pPr>
      <w:r>
        <w:t>СОГЛАСОВАНО</w:t>
      </w:r>
    </w:p>
    <w:p w14:paraId="18F42657" w14:textId="77777777" w:rsidR="0070558F" w:rsidRDefault="0070558F" w:rsidP="0070558F">
      <w:pPr>
        <w:spacing w:after="40" w:line="360" w:lineRule="auto"/>
      </w:pPr>
      <w:r>
        <w:t>Руководитель ИТ-департамента ООО «Четыре лапы»</w:t>
      </w:r>
    </w:p>
    <w:p w14:paraId="696F883B" w14:textId="77777777" w:rsidR="0070558F" w:rsidRDefault="0070558F" w:rsidP="0070558F">
      <w:pPr>
        <w:spacing w:after="40" w:line="360" w:lineRule="auto"/>
      </w:pPr>
      <w:r>
        <w:t>________________ /____________________/</w:t>
      </w:r>
    </w:p>
    <w:p w14:paraId="76CA3B36" w14:textId="77777777" w:rsidR="0070558F" w:rsidRDefault="0070558F" w:rsidP="0070558F">
      <w:pPr>
        <w:spacing w:after="1200" w:line="360" w:lineRule="auto"/>
      </w:pPr>
      <w:r>
        <w:t>«___» _______________ 2026 г.</w:t>
      </w:r>
    </w:p>
    <w:p w14:paraId="474E8984" w14:textId="77777777" w:rsidR="0070558F" w:rsidRDefault="0070558F" w:rsidP="0070558F">
      <w:pPr>
        <w:spacing w:line="360" w:lineRule="auto"/>
        <w:jc w:val="center"/>
      </w:pPr>
      <w:r>
        <w:t>Москва, 2026</w:t>
      </w:r>
    </w:p>
    <w:p w14:paraId="2AFE7362" w14:textId="77777777" w:rsidR="0070558F" w:rsidRDefault="0070558F" w:rsidP="0070558F">
      <w:r>
        <w:br w:type="page"/>
      </w:r>
    </w:p>
    <w:p w14:paraId="7E9D35B0" w14:textId="77777777" w:rsidR="0070558F" w:rsidRDefault="0070558F" w:rsidP="0070558F">
      <w:pPr>
        <w:sectPr w:rsidR="0070558F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0219EE4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lastRenderedPageBreak/>
        <w:t>СОДЕРЖАНИЕ</w:t>
      </w:r>
    </w:p>
    <w:p w14:paraId="54D977B4" w14:textId="77777777" w:rsidR="0070558F" w:rsidRDefault="0070558F" w:rsidP="0070558F">
      <w:pPr>
        <w:spacing w:after="60" w:line="360" w:lineRule="auto"/>
        <w:jc w:val="both"/>
      </w:pPr>
      <w:r>
        <w:t>1 Общие сведения</w:t>
      </w:r>
    </w:p>
    <w:p w14:paraId="35D21D5E" w14:textId="77777777" w:rsidR="0070558F" w:rsidRDefault="0070558F" w:rsidP="0070558F">
      <w:pPr>
        <w:spacing w:after="60" w:line="360" w:lineRule="auto"/>
        <w:jc w:val="both"/>
      </w:pPr>
      <w:r>
        <w:t>2 Цели и назначение создания автоматизированной системы</w:t>
      </w:r>
    </w:p>
    <w:p w14:paraId="58BD64FB" w14:textId="77777777" w:rsidR="0070558F" w:rsidRDefault="0070558F" w:rsidP="0070558F">
      <w:pPr>
        <w:spacing w:after="60" w:line="360" w:lineRule="auto"/>
        <w:jc w:val="both"/>
      </w:pPr>
      <w:r>
        <w:t>3 Характеристика объектов автоматизации</w:t>
      </w:r>
    </w:p>
    <w:p w14:paraId="74D7D61C" w14:textId="77777777" w:rsidR="0070558F" w:rsidRDefault="0070558F" w:rsidP="0070558F">
      <w:pPr>
        <w:spacing w:after="60" w:line="360" w:lineRule="auto"/>
        <w:jc w:val="both"/>
      </w:pPr>
      <w:r>
        <w:t>4 Требования к автоматизированной системе</w:t>
      </w:r>
    </w:p>
    <w:p w14:paraId="173DE3B7" w14:textId="77777777" w:rsidR="0070558F" w:rsidRDefault="0070558F" w:rsidP="0070558F">
      <w:pPr>
        <w:spacing w:after="60" w:line="360" w:lineRule="auto"/>
        <w:jc w:val="both"/>
      </w:pPr>
      <w:r>
        <w:t>5 Состав и содержание работ по созданию автоматизированной системы</w:t>
      </w:r>
    </w:p>
    <w:p w14:paraId="3C559A8E" w14:textId="77777777" w:rsidR="0070558F" w:rsidRDefault="0070558F" w:rsidP="0070558F">
      <w:pPr>
        <w:spacing w:after="60" w:line="360" w:lineRule="auto"/>
        <w:jc w:val="both"/>
      </w:pPr>
      <w:r>
        <w:t>6 Порядок разработки автоматизированной системы</w:t>
      </w:r>
    </w:p>
    <w:p w14:paraId="3B170078" w14:textId="77777777" w:rsidR="0070558F" w:rsidRDefault="0070558F" w:rsidP="0070558F">
      <w:pPr>
        <w:spacing w:after="60" w:line="360" w:lineRule="auto"/>
        <w:jc w:val="both"/>
      </w:pPr>
      <w:r>
        <w:t>7 Порядок контроля и приемки автоматизированной системы</w:t>
      </w:r>
    </w:p>
    <w:p w14:paraId="7C79CEFC" w14:textId="77777777" w:rsidR="0070558F" w:rsidRDefault="0070558F" w:rsidP="0070558F">
      <w:pPr>
        <w:spacing w:after="60" w:line="360" w:lineRule="auto"/>
        <w:jc w:val="both"/>
      </w:pPr>
      <w:r>
        <w:t>8 Требования к составу и содержанию работ по подготовке объекта автоматизации к вводу автоматизированной системы в действие</w:t>
      </w:r>
    </w:p>
    <w:p w14:paraId="6806A01E" w14:textId="77777777" w:rsidR="0070558F" w:rsidRDefault="0070558F" w:rsidP="0070558F">
      <w:pPr>
        <w:spacing w:after="60" w:line="360" w:lineRule="auto"/>
        <w:jc w:val="both"/>
      </w:pPr>
      <w:r>
        <w:t>9 Требования к документированию</w:t>
      </w:r>
    </w:p>
    <w:p w14:paraId="6139816D" w14:textId="77777777" w:rsidR="0070558F" w:rsidRDefault="0070558F" w:rsidP="0070558F">
      <w:pPr>
        <w:spacing w:after="60" w:line="360" w:lineRule="auto"/>
        <w:jc w:val="both"/>
      </w:pPr>
      <w:r>
        <w:t>10 Источники разработки</w:t>
      </w:r>
    </w:p>
    <w:p w14:paraId="76272D54" w14:textId="77777777" w:rsidR="0070558F" w:rsidRDefault="0070558F" w:rsidP="0070558F">
      <w:pPr>
        <w:spacing w:after="60" w:line="360" w:lineRule="auto"/>
        <w:jc w:val="both"/>
      </w:pPr>
      <w:r>
        <w:t>Приложение А. Термины и сокращения</w:t>
      </w:r>
    </w:p>
    <w:p w14:paraId="5802DD96" w14:textId="77777777" w:rsidR="0070558F" w:rsidRDefault="0070558F" w:rsidP="0070558F">
      <w:pPr>
        <w:spacing w:after="60" w:line="360" w:lineRule="auto"/>
        <w:jc w:val="both"/>
      </w:pPr>
      <w:r>
        <w:t>Приложение Б. Перечень пользовательских сценариев (use-case)</w:t>
      </w:r>
    </w:p>
    <w:p w14:paraId="00FB96E4" w14:textId="77777777" w:rsidR="0070558F" w:rsidRDefault="0070558F" w:rsidP="0070558F">
      <w:r>
        <w:br w:type="page"/>
      </w:r>
    </w:p>
    <w:p w14:paraId="4ED862AC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lastRenderedPageBreak/>
        <w:t>1 ОБЩИЕ СВЕДЕНИЯ</w:t>
      </w:r>
    </w:p>
    <w:p w14:paraId="5E4E4304" w14:textId="77777777" w:rsidR="0070558F" w:rsidRDefault="0070558F" w:rsidP="0070558F">
      <w:pPr>
        <w:spacing w:after="120" w:line="360" w:lineRule="auto"/>
        <w:jc w:val="both"/>
      </w:pPr>
      <w:r>
        <w:t>Полное наименование автоматизированной системы (АС): автоматизированная система «Мобильное приложение интернет-магазина товаров для животных «Четыре лапы» для платформ iOS и Android». Условное обозначение — АС «Четыре лапы Mobile».</w:t>
      </w:r>
    </w:p>
    <w:p w14:paraId="7B6DD048" w14:textId="77777777" w:rsidR="0070558F" w:rsidRDefault="0070558F" w:rsidP="0070558F">
      <w:pPr>
        <w:spacing w:after="120" w:line="360" w:lineRule="auto"/>
        <w:jc w:val="both"/>
      </w:pPr>
      <w:r>
        <w:t>Шифр темы: ЧЛ-MOB-2026.</w:t>
      </w:r>
    </w:p>
    <w:p w14:paraId="3EDC6693" w14:textId="77777777" w:rsidR="0070558F" w:rsidRDefault="0070558F" w:rsidP="0070558F">
      <w:pPr>
        <w:spacing w:after="120" w:line="360" w:lineRule="auto"/>
        <w:jc w:val="both"/>
      </w:pPr>
      <w:r>
        <w:t>Наименование организации-заказчика: ООО «Четыре лапы» (далее — Заказчик).</w:t>
      </w:r>
    </w:p>
    <w:p w14:paraId="2857D82A" w14:textId="77777777" w:rsidR="0070558F" w:rsidRDefault="0070558F" w:rsidP="0070558F">
      <w:pPr>
        <w:spacing w:after="120" w:line="360" w:lineRule="auto"/>
        <w:jc w:val="both"/>
      </w:pPr>
      <w:r>
        <w:t>Наименование организации-разработчика: определяется по результатам конкурсных процедур Заказчика (далее — Разработчик).</w:t>
      </w:r>
    </w:p>
    <w:p w14:paraId="4D0C9707" w14:textId="77777777" w:rsidR="0070558F" w:rsidRDefault="0070558F" w:rsidP="0070558F">
      <w:pPr>
        <w:spacing w:after="120" w:line="360" w:lineRule="auto"/>
        <w:jc w:val="both"/>
      </w:pPr>
      <w:r>
        <w:t>Перечень документов, на основании которых создается АС:</w:t>
      </w:r>
    </w:p>
    <w:p w14:paraId="770AC43A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договор на выполнение работ по созданию АС, заключенный между Заказчиком и Разработчиком;</w:t>
      </w:r>
    </w:p>
    <w:p w14:paraId="7316D95B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приказ о начале работ по развитию мобильных каналов продаж Заказчика;</w:t>
      </w:r>
    </w:p>
    <w:p w14:paraId="4E9D74AA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настоящее техническое задание, разработанное в соответствии с ГОСТ 34.602-2020;</w:t>
      </w:r>
    </w:p>
    <w:p w14:paraId="09917A4C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действующая техническая документация на веб-сайт интернет-магазина «Четыре лапы» (в части сведений об аналогичной системе).</w:t>
      </w:r>
    </w:p>
    <w:p w14:paraId="2D0D759A" w14:textId="77777777" w:rsidR="0070558F" w:rsidRDefault="0070558F" w:rsidP="0070558F">
      <w:pPr>
        <w:spacing w:after="120" w:line="360" w:lineRule="auto"/>
        <w:jc w:val="both"/>
      </w:pPr>
      <w:r>
        <w:t>Плановые сроки начала и окончания работ по созданию АС: начало работ — I квартал 2026 г.; окончание работ (ввод в промышленную эксплуатацию) — IV квартал 2026 г. Конкретные даты этапов устанавливаются календарным планом, являющимся приложением к договору.</w:t>
      </w:r>
    </w:p>
    <w:p w14:paraId="78654D10" w14:textId="77777777" w:rsidR="0070558F" w:rsidRDefault="0070558F" w:rsidP="0070558F">
      <w:pPr>
        <w:spacing w:after="120" w:line="360" w:lineRule="auto"/>
        <w:jc w:val="both"/>
      </w:pPr>
      <w:r>
        <w:t>Источники и порядок финансирования работ: финансирование осуществляется за счет собственных средств Заказчика в соответствии с утвержденным бюджетом ИТ-департамента на развитие электронной коммерции и мобильных сервисов; порядок оплаты этапов работ устанавливается договором.</w:t>
      </w:r>
    </w:p>
    <w:p w14:paraId="614A60E3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2 ЦЕЛИ И НАЗНАЧЕНИЕ СОЗДАНИЯ АВТОМАТИЗИРОВАННОЙ СИСТЕМЫ</w:t>
      </w:r>
    </w:p>
    <w:p w14:paraId="7D73CAE3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2.1 Цели создания АС</w:t>
      </w:r>
    </w:p>
    <w:p w14:paraId="5E3B7248" w14:textId="77777777" w:rsidR="0070558F" w:rsidRDefault="0070558F" w:rsidP="0070558F">
      <w:pPr>
        <w:spacing w:after="120" w:line="360" w:lineRule="auto"/>
        <w:jc w:val="both"/>
      </w:pPr>
      <w:r>
        <w:t>Целями создания АС являются:</w:t>
      </w:r>
    </w:p>
    <w:p w14:paraId="299C0BE6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увеличение доли заказов, оформляемых через мобильные каналы (iOS и Android), не менее чем на 20 % в течение 12 месяцев после ввода АС в промышленную эксплуатацию;</w:t>
      </w:r>
    </w:p>
    <w:p w14:paraId="628144EE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lastRenderedPageBreak/>
        <w:t>сокращение среднего времени оформления заказа пользователем с текущих значений до не более 120 секунд;</w:t>
      </w:r>
    </w:p>
    <w:p w14:paraId="143E3827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повышение показателя удержания пользователей (retention rate) на 30-й день использования приложения до значения не менее 25 %;</w:t>
      </w:r>
    </w:p>
    <w:p w14:paraId="31FCF3E8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снижение количества обращений в контакт-центр по вопросам, связанным с оформлением заказа через мобильное приложение, не менее чем на 15 %;</w:t>
      </w:r>
    </w:p>
    <w:p w14:paraId="5025C68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обеспечение среднего рейтинга приложения не ниже 4,5 балла из 5 в Apple App Store и не ниже 4,4 балла из 5 в Google Play;</w:t>
      </w:r>
    </w:p>
    <w:p w14:paraId="543EDCB3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обеспечение бесперебойной интеграции мобильного приложения с существующими учетными и операционными системами Заказчика (1С/ERP, CRM, система управления складом и логистикой).</w:t>
      </w:r>
    </w:p>
    <w:p w14:paraId="0AA591D4" w14:textId="77777777" w:rsidR="0070558F" w:rsidRDefault="0070558F" w:rsidP="0070558F">
      <w:pPr>
        <w:spacing w:after="120" w:line="360" w:lineRule="auto"/>
        <w:jc w:val="both"/>
      </w:pPr>
      <w:r>
        <w:t>Критериями достижения целей создания АС являются плановые значения показателей, зафиксированные в программе и методике приемочных испытаний, и их подтверждение по результатам опытной эксплуатации АС.</w:t>
      </w:r>
    </w:p>
    <w:p w14:paraId="0CD81A7B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2.2 Назначение АС</w:t>
      </w:r>
    </w:p>
    <w:p w14:paraId="597C9774" w14:textId="77777777" w:rsidR="0070558F" w:rsidRDefault="0070558F" w:rsidP="0070558F">
      <w:pPr>
        <w:spacing w:after="120" w:line="360" w:lineRule="auto"/>
        <w:jc w:val="both"/>
      </w:pPr>
      <w:r>
        <w:t>Вид автоматизируемой деятельности — автоматизация процессов дистанционного заказа, оплаты и получения информации о статусе исполнения заказов товаров для животных (корма, аксессуары, средства гигиены и груминга, ветеринарные препараты безрецептурного отпуска) сети зоомагазинов «Четыре лапы» пользователями мобильных устройств под управлением операционных систем iOS и Android.</w:t>
      </w:r>
    </w:p>
    <w:p w14:paraId="1BCB34E1" w14:textId="77777777" w:rsidR="0070558F" w:rsidRDefault="0070558F" w:rsidP="0070558F">
      <w:pPr>
        <w:spacing w:after="120" w:line="360" w:lineRule="auto"/>
        <w:jc w:val="both"/>
      </w:pPr>
      <w:r>
        <w:t>АС предназначена для использования частными лицами — владельцами животных, являющимися клиентами сети «Четыре лапы», а также сотрудниками Заказчика в части администрирования каталога товаров, акций и маркетингового контента, отображаемого в приложении.</w:t>
      </w:r>
    </w:p>
    <w:p w14:paraId="5DB85941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3 ХАРАКТЕРИСТИКА ОБЪЕКТОВ АВТОМАТИЗАЦИИ</w:t>
      </w:r>
    </w:p>
    <w:p w14:paraId="0444F154" w14:textId="77777777" w:rsidR="0070558F" w:rsidRDefault="0070558F" w:rsidP="0070558F">
      <w:pPr>
        <w:spacing w:after="120" w:line="360" w:lineRule="auto"/>
        <w:jc w:val="both"/>
      </w:pPr>
      <w:r>
        <w:t>Объектом автоматизации является процесс дистанционного обслуживания клиентов сети зоомагазинов «Четыре лапы» посредством мобильного приложения для платформ iOS и Android, включающий следующие виды деятельности: формирование и оформление заказа, приём оплаты, информирование клиента о статусе заказа и доставки, ведение профилей питомцев, ведение персональной программы лояльности, обратная связь с клиентом.</w:t>
      </w:r>
    </w:p>
    <w:p w14:paraId="63EAC768" w14:textId="77777777" w:rsidR="0070558F" w:rsidRDefault="0070558F" w:rsidP="0070558F">
      <w:pPr>
        <w:spacing w:after="120" w:line="360" w:lineRule="auto"/>
        <w:jc w:val="both"/>
      </w:pPr>
      <w:r>
        <w:t xml:space="preserve">На момент разработки настоящего ТЗ у Заказчика функционируют веб-сайт интернет-магазина, внутренняя учетная система (1С/ERP), система управления взаимоотношениями </w:t>
      </w:r>
      <w:r>
        <w:lastRenderedPageBreak/>
        <w:t>с клиентами (CRM) и система управления складом и логистикой (WMS/TMS), с которыми создаваемая АС должна быть интегрирована.</w:t>
      </w:r>
    </w:p>
    <w:p w14:paraId="40F0BAD8" w14:textId="77777777" w:rsidR="0070558F" w:rsidRDefault="0070558F" w:rsidP="0070558F">
      <w:pPr>
        <w:spacing w:after="120" w:line="360" w:lineRule="auto"/>
        <w:jc w:val="both"/>
      </w:pPr>
      <w:r>
        <w:t>Сведения об условиях эксплуатации и характеристиках окружающей среды:</w:t>
      </w:r>
    </w:p>
    <w:p w14:paraId="6E3CD70B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АС эксплуатируется на мобильных устройствах Apple iPhone и смартфонах на базе Android с версиями операционных систем не ниже указанных в разделе 4 настоящего ТЗ, в условиях мобильной сотовой связи и Wi-Fi сетей с переменным качеством соединения, включая работу при кратковременном отсутствии подключения к сети передачи данных;</w:t>
      </w:r>
    </w:p>
    <w:p w14:paraId="2F12B463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серверная часть АС эксплуатируется в вычислительной инфраструктуре Заказчика (собственный дата-центр либо облачная инфраструктура, определяемая техническим проектом) в круглосуточном режиме;</w:t>
      </w:r>
    </w:p>
    <w:p w14:paraId="7B9F0950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количество одновременных пользователей АС — до 15 000 сессий в час пик с учетом сезонных и маркетинговых пиков нагрузки.</w:t>
      </w:r>
    </w:p>
    <w:p w14:paraId="1F35299E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4 ТРЕБОВАНИЯ К АВТОМАТИЗИРОВАННОЙ СИСТЕМЕ</w:t>
      </w:r>
    </w:p>
    <w:p w14:paraId="558A4712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4.1 Требования к структуре АС в целом</w:t>
      </w:r>
    </w:p>
    <w:p w14:paraId="34D571FB" w14:textId="77777777" w:rsidR="0070558F" w:rsidRDefault="0070558F" w:rsidP="0070558F">
      <w:pPr>
        <w:spacing w:after="120" w:line="360" w:lineRule="auto"/>
        <w:jc w:val="both"/>
      </w:pPr>
      <w:r>
        <w:t>В составе АС выделяются следующие подсистемы:</w:t>
      </w:r>
    </w:p>
    <w:p w14:paraId="7B8267FF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«Клиентское мобильное приложение iOS» — реализует пользовательский интерфейс и клиентскую логику для устройств Apple;</w:t>
      </w:r>
    </w:p>
    <w:p w14:paraId="54DC9C38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«Клиентское мобильное приложение Android» — реализует пользовательский интерфейс и клиентскую логику для устройств на базе Android;</w:t>
      </w:r>
    </w:p>
    <w:p w14:paraId="2E61F07A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«Серверная часть (Backend API)» — обеспечивает бизнес-логику, обработку заказов, взаимодействие с учетными системами Заказчика;</w:t>
      </w:r>
    </w:p>
    <w:p w14:paraId="7E5353E1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«Каталог товаров» — хранение и предоставление данных о товарах, ценах, наличии и акциях;</w:t>
      </w:r>
    </w:p>
    <w:p w14:paraId="5DC5DD97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«Профиль питомца» — хранение сведений о животных пользователя (вид, порода, возраст, вес, особенности питания) для формирования персональных рекомендаций;</w:t>
      </w:r>
    </w:p>
    <w:p w14:paraId="0AD2D7A1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«Оформление заказа и корзина»;</w:t>
      </w:r>
    </w:p>
    <w:p w14:paraId="55A6F2EF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«Приём электронных платежей» — интеграция с платежным шлюзом (эквайринг, Apple Pay, Google Pay);</w:t>
      </w:r>
    </w:p>
    <w:p w14:paraId="00C2A48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lastRenderedPageBreak/>
        <w:t>подсистема «Доставка и самовывоз» — определение зоны доставки, выбор ближайшего зоомагазина или пункта выдачи заказов;</w:t>
      </w:r>
    </w:p>
    <w:p w14:paraId="462F7403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«Push-уведомления и информирование о статусе заказа»;</w:t>
      </w:r>
    </w:p>
    <w:p w14:paraId="2582792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«Программа лояльности и промокоды»;</w:t>
      </w:r>
    </w:p>
    <w:p w14:paraId="196F6960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«Личный кабинет пользователя»;</w:t>
      </w:r>
    </w:p>
    <w:p w14:paraId="622A39E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«Аналитика и сбор пользовательских метрик»;</w:t>
      </w:r>
    </w:p>
    <w:p w14:paraId="08FD1FD4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подсистема «Административный модуль» — управление контентом каталога, акциями, push-рассылками.</w:t>
      </w:r>
    </w:p>
    <w:p w14:paraId="71BABC9D" w14:textId="77777777" w:rsidR="0070558F" w:rsidRDefault="0070558F" w:rsidP="0070558F">
      <w:pPr>
        <w:spacing w:after="120" w:line="360" w:lineRule="auto"/>
        <w:jc w:val="both"/>
      </w:pPr>
      <w:r>
        <w:t>Требования к способам и средствам обеспечения информационного взаимодействия компонентов АС: взаимодействие клиентских приложений и серверной части осуществляется по защищенному протоколу HTTPS (TLS 1.2 и выше) с использованием REST либо GraphQL API, в формате JSON.</w:t>
      </w:r>
    </w:p>
    <w:p w14:paraId="23E2C082" w14:textId="77777777" w:rsidR="0070558F" w:rsidRDefault="0070558F" w:rsidP="0070558F">
      <w:pPr>
        <w:spacing w:after="120" w:line="360" w:lineRule="auto"/>
        <w:jc w:val="both"/>
      </w:pPr>
      <w:r>
        <w:t>Требования к характеристикам взаимосвязей АС со смежными системами: АС должна обеспечивать интеграцию с учетной системой Заказчика (1С/ERP), CRM, системой управления складом и логистикой (WMS/TMS), платежными системами и сервисами Apple (App Store Connect, Apple Push Notification service, Apple Pay, Sign in with Apple) и Google (Google Play Console, Firebase Cloud Messaging, Google Pay, Sign in with Google) посредством документированных программных интерфейсов (API); формат обмена данными и протоколы взаимодействия уточняются на этапе технического проектирования.</w:t>
      </w:r>
    </w:p>
    <w:p w14:paraId="4CFFFD3D" w14:textId="77777777" w:rsidR="0070558F" w:rsidRDefault="0070558F" w:rsidP="0070558F">
      <w:pPr>
        <w:spacing w:after="120" w:line="360" w:lineRule="auto"/>
        <w:jc w:val="both"/>
      </w:pPr>
      <w:r>
        <w:t>Требования к режимам функционирования АС: основной режим — круглосуточная промышленная эксплуатация (24×7) с плановыми технологическими перерывами для обслуживания серверной части не более 4 часов в месяц в период минимальной нагрузки; предусматривается ограниченный автономный режим клиентских приложений (просмотр ранее загруженного каталога, профилей питомцев и истории заказов) при отсутствии сетевого соединения.</w:t>
      </w:r>
    </w:p>
    <w:p w14:paraId="13A2E7FA" w14:textId="77777777" w:rsidR="0070558F" w:rsidRDefault="0070558F" w:rsidP="0070558F">
      <w:pPr>
        <w:spacing w:after="120" w:line="360" w:lineRule="auto"/>
        <w:jc w:val="both"/>
      </w:pPr>
      <w:r>
        <w:t>Требования по диагностированию АС: АС должна обеспечивать автоматическое логирование ошибок клиентских и серверной частей, мониторинг доступности сервисов и оповещение ответственных лиц о критических сбоях.</w:t>
      </w:r>
    </w:p>
    <w:p w14:paraId="6BAA1AFD" w14:textId="77777777" w:rsidR="0070558F" w:rsidRDefault="0070558F" w:rsidP="0070558F">
      <w:pPr>
        <w:spacing w:after="120" w:line="360" w:lineRule="auto"/>
        <w:jc w:val="both"/>
      </w:pPr>
      <w:r>
        <w:t>Перспективы развития и модернизации АС: архитектура АС должна предусматривать возможность последующего расширения функциональности (например, интеграция с новыми способами оплаты и программами лояльности, добавление функции напоминаний о плановой покупке корма по графику, поддержка виджетов iOS и Android) без коренной переработки базовой архитектуры.</w:t>
      </w:r>
    </w:p>
    <w:p w14:paraId="77DA4C73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lastRenderedPageBreak/>
        <w:t>4.2 Требования к функциям (задачам), выполняемым АС</w:t>
      </w:r>
    </w:p>
    <w:p w14:paraId="0CB3D164" w14:textId="77777777" w:rsidR="0070558F" w:rsidRDefault="0070558F" w:rsidP="0070558F">
      <w:pPr>
        <w:spacing w:after="120" w:line="360" w:lineRule="auto"/>
        <w:jc w:val="both"/>
      </w:pPr>
      <w:r>
        <w:t>АС должна обеспечивать выполнение следующих функций:</w:t>
      </w:r>
    </w:p>
    <w:p w14:paraId="6974954F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4.2.1 Регистрация и авторизация пользователя</w:t>
      </w:r>
    </w:p>
    <w:p w14:paraId="3890E971" w14:textId="77777777" w:rsidR="0070558F" w:rsidRDefault="0070558F" w:rsidP="0070558F">
      <w:pPr>
        <w:spacing w:after="120" w:line="360" w:lineRule="auto"/>
        <w:jc w:val="both"/>
      </w:pPr>
      <w:r>
        <w:t>Функция обеспечивает регистрацию нового пользователя по номеру мобильного телефона с подтверждением посредством SMS или push-кода, а также авторизацию через Sign in with Apple либо Sign in with Google. Результат выполнения функции — создание либо аутентификация учетной записи пользователя со временем отклика не более 3 секунд.</w:t>
      </w:r>
    </w:p>
    <w:p w14:paraId="2A58638D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4.2.2 Просмотр каталога товаров</w:t>
      </w:r>
    </w:p>
    <w:p w14:paraId="1BEFE759" w14:textId="77777777" w:rsidR="0070558F" w:rsidRDefault="0070558F" w:rsidP="0070558F">
      <w:pPr>
        <w:spacing w:after="120" w:line="360" w:lineRule="auto"/>
        <w:jc w:val="both"/>
      </w:pPr>
      <w:r>
        <w:t>Функция обеспечивает отображение актуального каталога товаров с учетом региона и точки продаж, включая фильтрацию по виду животного (собаки, кошки, грызуны, птицы, рыбы, рептилии), бренду, весу упаковки и назначению, а также описание, состав, цену, фотографии и наличие позиций. Результат выполнения функции — корректное отображение каталога с временем загрузки не более 2 секунд при стандартном мобильном соединении.</w:t>
      </w:r>
    </w:p>
    <w:p w14:paraId="5D8B13FA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4.2.3 Ведение профиля питомца</w:t>
      </w:r>
    </w:p>
    <w:p w14:paraId="3B8A4512" w14:textId="77777777" w:rsidR="0070558F" w:rsidRDefault="0070558F" w:rsidP="0070558F">
      <w:pPr>
        <w:spacing w:after="120" w:line="360" w:lineRule="auto"/>
        <w:jc w:val="both"/>
      </w:pPr>
      <w:r>
        <w:t>Функция обеспечивает создание и редактирование пользователем одной или нескольких карточек питомцев с указанием вида, породы, даты рождения, веса и особенностей питания или здоровья. Результат выполнения функции — формирование персонализированных рекомендаций товаров и напоминаний о плановой покупке (в том числе кормов и профилактических средств) на основе данных профиля питомца и истории заказов.</w:t>
      </w:r>
    </w:p>
    <w:p w14:paraId="4288A8EB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4.2.4 Формирование и редактирование корзины заказа</w:t>
      </w:r>
    </w:p>
    <w:p w14:paraId="0FC50FFF" w14:textId="77777777" w:rsidR="0070558F" w:rsidRDefault="0070558F" w:rsidP="0070558F">
      <w:pPr>
        <w:spacing w:after="120" w:line="360" w:lineRule="auto"/>
        <w:jc w:val="both"/>
      </w:pPr>
      <w:r>
        <w:t>Функция обеспечивает добавление, удаление и изменение количества позиций в корзине, выбор варианта фасовки или объема упаковки, автоматический пересчет стоимости заказа и применение промокодов. Результат — корректно сформированный состав и итоговая стоимость заказа.</w:t>
      </w:r>
    </w:p>
    <w:p w14:paraId="16036E33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4.2.5 Оформление и подтверждение заказа</w:t>
      </w:r>
    </w:p>
    <w:p w14:paraId="1CA755B9" w14:textId="77777777" w:rsidR="0070558F" w:rsidRDefault="0070558F" w:rsidP="0070558F">
      <w:pPr>
        <w:spacing w:after="120" w:line="360" w:lineRule="auto"/>
        <w:jc w:val="both"/>
      </w:pPr>
      <w:r>
        <w:t>Функция обеспечивает выбор способа получения заказа (доставка либо самовывоз из зоомагазина), выбор либо подтверждение адреса доставки, выбор времени получения, оформление заказа с передачей данных в серверную часть и учетную систему Заказчика. Результат — присвоение заказу уникального номера и статуса «принят».</w:t>
      </w:r>
    </w:p>
    <w:p w14:paraId="5A9060B7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4.2.6 Приём электронной оплаты заказа</w:t>
      </w:r>
    </w:p>
    <w:p w14:paraId="6FDB2365" w14:textId="77777777" w:rsidR="0070558F" w:rsidRDefault="0070558F" w:rsidP="0070558F">
      <w:pPr>
        <w:spacing w:after="120" w:line="360" w:lineRule="auto"/>
        <w:jc w:val="both"/>
      </w:pPr>
      <w:r>
        <w:lastRenderedPageBreak/>
        <w:t>Функция обеспечивает оплату заказа банковской картой, через Apple Pay или Google Pay либо иными способами, поддерживаемыми платежным провайдером Заказчика, с передачей данных в защищенном режиме в соответствии с требованиями стандарта PCI DSS. Результат — фиксация факта и статуса оплаты заказа.</w:t>
      </w:r>
    </w:p>
    <w:p w14:paraId="44E9CE81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4.2.7 Отслеживание статуса заказа</w:t>
      </w:r>
    </w:p>
    <w:p w14:paraId="58A40B98" w14:textId="77777777" w:rsidR="0070558F" w:rsidRDefault="0070558F" w:rsidP="0070558F">
      <w:pPr>
        <w:spacing w:after="120" w:line="360" w:lineRule="auto"/>
        <w:jc w:val="both"/>
      </w:pPr>
      <w:r>
        <w:t>Функция обеспечивает отображение пользователю текущего статуса заказа (принят, собирается, передан в доставку или готов к самовывозу, доставлен либо выдан) в реальном времени с использованием push-уведомлений и/или обновления экрана статуса заказа.</w:t>
      </w:r>
    </w:p>
    <w:p w14:paraId="285DB32B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4.2.8 Ведение программы лояльности</w:t>
      </w:r>
    </w:p>
    <w:p w14:paraId="2DAF3025" w14:textId="77777777" w:rsidR="0070558F" w:rsidRDefault="0070558F" w:rsidP="0070558F">
      <w:pPr>
        <w:spacing w:after="120" w:line="360" w:lineRule="auto"/>
        <w:jc w:val="both"/>
      </w:pPr>
      <w:r>
        <w:t>Функция обеспечивает начисление и списание бонусных баллов, отображение персональных акций и статуса участника программы лояльности, а также применение накопленных баллов при оплате заказа.</w:t>
      </w:r>
    </w:p>
    <w:p w14:paraId="34D6C5C5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4.2.9 Ведение личного кабинета</w:t>
      </w:r>
    </w:p>
    <w:p w14:paraId="2E6DF79A" w14:textId="77777777" w:rsidR="0070558F" w:rsidRDefault="0070558F" w:rsidP="0070558F">
      <w:pPr>
        <w:spacing w:after="120" w:line="360" w:lineRule="auto"/>
        <w:jc w:val="both"/>
      </w:pPr>
      <w:r>
        <w:t>Функция обеспечивает хранение и редактирование персональных данных пользователя, профилей питомцев, истории заказов, адресной книги, способов оплаты (в токенизированном виде) и настроек уведомлений.</w:t>
      </w:r>
    </w:p>
    <w:p w14:paraId="4BC08B0A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4.2.10 Push-уведомления и информационные рассылки</w:t>
      </w:r>
    </w:p>
    <w:p w14:paraId="34A2CC09" w14:textId="77777777" w:rsidR="0070558F" w:rsidRDefault="0070558F" w:rsidP="0070558F">
      <w:pPr>
        <w:spacing w:after="120" w:line="360" w:lineRule="auto"/>
        <w:jc w:val="both"/>
      </w:pPr>
      <w:r>
        <w:t>Функция обеспечивает отправку пользователю уведомлений о статусе заказа, персональных и общих маркетинговых акциях, а также напоминаний о плановых покупках, с возможностью управления пользователем составом получаемых уведомлений.</w:t>
      </w:r>
    </w:p>
    <w:p w14:paraId="647A4118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4.2.11 Обратная связь и оценка заказа</w:t>
      </w:r>
    </w:p>
    <w:p w14:paraId="41202F07" w14:textId="77777777" w:rsidR="0070558F" w:rsidRDefault="0070558F" w:rsidP="0070558F">
      <w:pPr>
        <w:spacing w:after="120" w:line="360" w:lineRule="auto"/>
        <w:jc w:val="both"/>
      </w:pPr>
      <w:r>
        <w:t>Функция обеспечивает возможность оставить оценку и текстовый отзыв о качестве заказа, товара и сервиса, а также направить обращение в службу поддержки Заказчика.</w:t>
      </w:r>
    </w:p>
    <w:p w14:paraId="0AB8FC4F" w14:textId="77777777" w:rsidR="0070558F" w:rsidRDefault="0070558F" w:rsidP="0070558F">
      <w:pPr>
        <w:spacing w:after="120" w:line="360" w:lineRule="auto"/>
        <w:jc w:val="both"/>
      </w:pPr>
      <w:r>
        <w:t>Для каждой функции временной регламент, требования к достоверности и точности выполнения, а также перечень критериев отказов уточняются в частных технических требованиях, разрабатываемых на этапе технического проектирования.</w:t>
      </w:r>
    </w:p>
    <w:p w14:paraId="75B4113A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 Требования к видам обеспечения АС</w:t>
      </w:r>
    </w:p>
    <w:p w14:paraId="1805D68F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4.3.1 Требования к математическому обеспечению</w:t>
      </w:r>
    </w:p>
    <w:p w14:paraId="3304E26C" w14:textId="77777777" w:rsidR="0070558F" w:rsidRDefault="0070558F" w:rsidP="0070558F">
      <w:pPr>
        <w:spacing w:after="120" w:line="360" w:lineRule="auto"/>
        <w:jc w:val="both"/>
      </w:pPr>
      <w:r>
        <w:t xml:space="preserve">Математическое обеспечение АС должно включать типовые алгоритмы расчета стоимости заказа с учетом скидок, промокодов и бонусных баллов, алгоритм определения ближайшего зоомагазина и/или пункта выдачи заказов по геолокации пользователя (алгоритмы </w:t>
      </w:r>
      <w:r>
        <w:lastRenderedPageBreak/>
        <w:t>геопространственного поиска), а также, при необходимости, модели персональных рекомендаций товаров на основе профиля питомца и истории покупок. Разработка новых математических моделей, не являющихся типовыми, согласовывается с Заказчиком на этапе технического проектирования.</w:t>
      </w:r>
    </w:p>
    <w:p w14:paraId="5D6F2518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4.3.2 Требования к информационному обеспечению</w:t>
      </w:r>
    </w:p>
    <w:p w14:paraId="0BEEFE16" w14:textId="77777777" w:rsidR="0070558F" w:rsidRDefault="0070558F" w:rsidP="0070558F">
      <w:pPr>
        <w:spacing w:after="120" w:line="360" w:lineRule="auto"/>
        <w:jc w:val="both"/>
      </w:pPr>
      <w:r>
        <w:t>Состав, структура и способы организации данных АС должны обеспечивать хранение сведений о пользователях, профилях питомцев, заказах, товарах, ценах, акциях, платежах и обращениях в службу поддержки. Информационный обмен между подсистемами и со смежными системами должен осуществляться в структурированном формате (JSON/XML) с применением единых справочников и классификаторов товаров и зоомагазинов Заказчика. Должны быть предусмотрены средства контроля целостности, регулярного резервного копирования и восстановления данных, а также обновления справочной информации без остановки промышленной эксплуатации АС.</w:t>
      </w:r>
    </w:p>
    <w:p w14:paraId="6A9648D6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4.3.3 Требования к лингвистическому обеспечению</w:t>
      </w:r>
    </w:p>
    <w:p w14:paraId="22753873" w14:textId="77777777" w:rsidR="0070558F" w:rsidRDefault="0070558F" w:rsidP="0070558F">
      <w:pPr>
        <w:spacing w:after="120" w:line="360" w:lineRule="auto"/>
        <w:jc w:val="both"/>
      </w:pPr>
      <w:r>
        <w:t>Основным языком интерфейса АС является русский язык; архитектура клиентских приложений должна предусматривать возможность последующего расширения набора поддерживаемых языков локализации без изменения базовой структуры приложений. Диалог пользователя с АС организуется в форме экранных форм, элементов управления и уведомлений, стандартных для интерфейсов платформ iOS (в соответствии с Apple Human Interface Guidelines) и Android (в соответствии с Google Material Design).</w:t>
      </w:r>
    </w:p>
    <w:p w14:paraId="06034D2D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4.3.4 Требования к программному обеспечению</w:t>
      </w:r>
    </w:p>
    <w:p w14:paraId="47B47011" w14:textId="77777777" w:rsidR="0070558F" w:rsidRDefault="0070558F" w:rsidP="0070558F">
      <w:pPr>
        <w:spacing w:after="120" w:line="360" w:lineRule="auto"/>
        <w:jc w:val="both"/>
      </w:pPr>
      <w:r>
        <w:t>Клиентская часть АС для платформы iOS разрабатывается для операционной системы iOS версии не ниже 15.0 с использованием языка программирования Swift и фреймворка SwiftUI и/или UIKit. Клиентская часть АС для платформы Android разрабатывается для операционной системы Android версии не ниже 8.0 (API уровня 26) с использованием языка программирования Kotlin и фреймворка Jetpack Compose и/или классических View. Серверная часть должна быть реализована на основе современных промышленных технологий (состав уточняется техническим проектом с учетом технологического стека, принятого у Заказчика). Допускается использование сторонних библиотек с открытой лицензией, не содержащих ограничений, несовместимых с коммерческим распространением приложений. Перечень допустимых покупных программных средств (SDK платежных систем, аналитические SDK, средства мониторинга) утверждается Заказчиком на этапе технического проектирования.</w:t>
      </w:r>
    </w:p>
    <w:p w14:paraId="703C2945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lastRenderedPageBreak/>
        <w:t>4.3.5 Требования к техническому обеспечению</w:t>
      </w:r>
    </w:p>
    <w:p w14:paraId="4F0827E3" w14:textId="77777777" w:rsidR="0070558F" w:rsidRDefault="0070558F" w:rsidP="0070558F">
      <w:pPr>
        <w:spacing w:after="120" w:line="360" w:lineRule="auto"/>
        <w:jc w:val="both"/>
      </w:pPr>
      <w:r>
        <w:t>Клиентская часть АС должна функционировать на мобильных устройствах Apple iPhone и смартфонах на базе Android, поддерживаемых актуальными версиями соответствующих операционных систем на момент разработки. Серверная часть АС должна быть развернута на вычислительных мощностях, обеспечивающих отказоустойчивость не ниже 99,5 % времени в месяц и возможность горизонтального масштабирования при росте нагрузки.</w:t>
      </w:r>
    </w:p>
    <w:p w14:paraId="06EF17FE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4.3.6 Требования к метрологическому обеспечению</w:t>
      </w:r>
    </w:p>
    <w:p w14:paraId="1D782DAA" w14:textId="77777777" w:rsidR="0070558F" w:rsidRDefault="0070558F" w:rsidP="0070558F">
      <w:pPr>
        <w:spacing w:after="120" w:line="360" w:lineRule="auto"/>
        <w:jc w:val="both"/>
      </w:pPr>
      <w:r>
        <w:t>Специальные требования к метрологическому обеспечению к АС не предъявляются в связи с отсутствием в составе АС средств измерений, подлежащих метрологическому контролю.</w:t>
      </w:r>
    </w:p>
    <w:p w14:paraId="267C83B0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4.3.7 Требования к организационному обеспечению</w:t>
      </w:r>
    </w:p>
    <w:p w14:paraId="11D4C1DE" w14:textId="77777777" w:rsidR="0070558F" w:rsidRDefault="0070558F" w:rsidP="0070558F">
      <w:pPr>
        <w:spacing w:after="120" w:line="360" w:lineRule="auto"/>
        <w:jc w:val="both"/>
      </w:pPr>
      <w:r>
        <w:t>Организационное обеспечение АС должно определять структуру и функции подразделений Заказчика (ИТ-департамент, служба поддержки, отдел электронной коммерции и маркетинга), участвующих в эксплуатации АС, порядок взаимодействия персонала с АС, а также порядок действий персонала при сбоях, отказах и внештатных ситуациях, связанных с функционированием АС.</w:t>
      </w:r>
    </w:p>
    <w:p w14:paraId="2A1E2DB4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4.3.8 Требования к методическому обеспечению</w:t>
      </w:r>
    </w:p>
    <w:p w14:paraId="62CC13E0" w14:textId="77777777" w:rsidR="0070558F" w:rsidRDefault="0070558F" w:rsidP="0070558F">
      <w:pPr>
        <w:spacing w:after="120" w:line="360" w:lineRule="auto"/>
        <w:jc w:val="both"/>
      </w:pPr>
      <w:r>
        <w:t>При разработке и эксплуатации АС должны применяться действующие нормативно-технические документы, в том числе настоящий стандарт, стандарты комплекса ГОСТ 34, стандарты Единой системы программной документации (ЕСПД), внутренние регламенты и политики информационной безопасности Заказчика.</w:t>
      </w:r>
    </w:p>
    <w:p w14:paraId="4A236F23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 Общие технические требования к АС</w:t>
      </w:r>
    </w:p>
    <w:p w14:paraId="4C6B67BB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4.4.1 Требования к численности и квалификации персонала</w:t>
      </w:r>
    </w:p>
    <w:p w14:paraId="4F775EDA" w14:textId="77777777" w:rsidR="0070558F" w:rsidRDefault="0070558F" w:rsidP="0070558F">
      <w:pPr>
        <w:spacing w:after="120" w:line="360" w:lineRule="auto"/>
        <w:jc w:val="both"/>
      </w:pPr>
      <w:r>
        <w:t>Эксплуатация серверной части АС должна обеспечиваться силами ИТ-департамента Заказчика в составе не менее 2 специалистов (администратор системы, инженер поддержки), обладающих квалификацией, достаточной для сопровождения программных систем аналогичного класса. Обучение персонала проводится Разработчиком в рамках работ по вводу АС в действие.</w:t>
      </w:r>
    </w:p>
    <w:p w14:paraId="317EBCF2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4.4.2 Требования к показателям назначения</w:t>
      </w:r>
    </w:p>
    <w:p w14:paraId="66234B08" w14:textId="77777777" w:rsidR="0070558F" w:rsidRDefault="0070558F" w:rsidP="0070558F">
      <w:pPr>
        <w:spacing w:after="120" w:line="360" w:lineRule="auto"/>
        <w:jc w:val="both"/>
      </w:pPr>
      <w:r>
        <w:t>АС должна обеспечивать одновременную работу не менее 15 000 активных пользовательских сессий, обработку не менее 3 000 заказов в час в пиковые периоды нагрузки, время отклика серверной части на запросы клиентских приложений — не более 1,5 секунды в 95 % запросов (перцентиль P95).</w:t>
      </w:r>
    </w:p>
    <w:p w14:paraId="730257CE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lastRenderedPageBreak/>
        <w:t>4.4.3 Требования к надежности</w:t>
      </w:r>
    </w:p>
    <w:p w14:paraId="3BEF7B3D" w14:textId="77777777" w:rsidR="0070558F" w:rsidRDefault="0070558F" w:rsidP="0070558F">
      <w:pPr>
        <w:spacing w:after="120" w:line="360" w:lineRule="auto"/>
        <w:jc w:val="both"/>
      </w:pPr>
      <w:r>
        <w:t>Коэффициент готовности серверной части АС должен составлять не менее 0,995 в расчете на календарный месяц. Для критичных функций (оформление заказа, оплата) должно быть предусмотрено автоматическое резервирование и восстановление после сбоя без потери данных о совершенных платежах. Аварийными ситуациями, для которых устанавливаются требования к надежности, являются: недоступность серверной части, сбой платежного шлюза, потеря соединения с учетной системой либо системой управления складом.</w:t>
      </w:r>
    </w:p>
    <w:p w14:paraId="6D57A14F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4.4.4 Требования по безопасности</w:t>
      </w:r>
    </w:p>
    <w:p w14:paraId="55D43ED8" w14:textId="77777777" w:rsidR="0070558F" w:rsidRDefault="0070558F" w:rsidP="0070558F">
      <w:pPr>
        <w:spacing w:after="120" w:line="360" w:lineRule="auto"/>
        <w:jc w:val="both"/>
      </w:pPr>
      <w:r>
        <w:t>Требования по безопасности эксплуатации АС ограничиваются требованиями к безопасности использования мобильного устройства пользователем в соответствии с руководством пользователя приложения и требованиями Apple и Google к безопасности приложений, публикуемых в App Store и Google Play.</w:t>
      </w:r>
    </w:p>
    <w:p w14:paraId="4A7BDB14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4.4.5 Требования к эргономике и технической эстетике</w:t>
      </w:r>
    </w:p>
    <w:p w14:paraId="0C907CB7" w14:textId="77777777" w:rsidR="0070558F" w:rsidRDefault="0070558F" w:rsidP="0070558F">
      <w:pPr>
        <w:spacing w:after="120" w:line="360" w:lineRule="auto"/>
        <w:jc w:val="both"/>
      </w:pPr>
      <w:r>
        <w:t>Пользовательский интерфейс приложений должен соответствовать принципам Apple Human Interface Guidelines и Google Material Design соответственно, обеспечивать доступность для пользователей с ограниченными возможностями (поддержка VoiceOver и TalkBack, динамического размера шрифта), единообразие визуального стиля с фирменным стилем бренда «Четыре лапы», а также интуитивно понятную навигацию, не требующую специального обучения пользователя.</w:t>
      </w:r>
    </w:p>
    <w:p w14:paraId="1E0D21EB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4.4.6 Требования к транспортабельности</w:t>
      </w:r>
    </w:p>
    <w:p w14:paraId="78DAF901" w14:textId="77777777" w:rsidR="0070558F" w:rsidRDefault="0070558F" w:rsidP="0070558F">
      <w:pPr>
        <w:spacing w:after="120" w:line="360" w:lineRule="auto"/>
        <w:jc w:val="both"/>
      </w:pPr>
      <w:r>
        <w:t>Требования к транспортабельности не предъявляются, так как АС не является подвижным техническим объектом.</w:t>
      </w:r>
    </w:p>
    <w:p w14:paraId="038F83E4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4.4.7 Требования к эксплуатации, техническому обслуживанию, ремонту и хранению</w:t>
      </w:r>
    </w:p>
    <w:p w14:paraId="33C3844A" w14:textId="77777777" w:rsidR="0070558F" w:rsidRDefault="0070558F" w:rsidP="0070558F">
      <w:pPr>
        <w:spacing w:after="120" w:line="360" w:lineRule="auto"/>
        <w:jc w:val="both"/>
      </w:pPr>
      <w:r>
        <w:t>Серверная часть АС должна эксплуатироваться в круглосуточном режиме с проведением регламентного технического обслуживания в объеме и с периодичностью, устанавливаемыми регламентом эксплуатации, разрабатываемым на этапе рабочего проектирования. Обновление клиентских приложений осуществляется через магазины приложений Apple App Store и Google Play.</w:t>
      </w:r>
    </w:p>
    <w:p w14:paraId="6EB6E924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4.4.8 Требования к защите информации от несанкционированного доступа</w:t>
      </w:r>
    </w:p>
    <w:p w14:paraId="7A1AF73F" w14:textId="77777777" w:rsidR="0070558F" w:rsidRDefault="0070558F" w:rsidP="0070558F">
      <w:pPr>
        <w:spacing w:after="120" w:line="360" w:lineRule="auto"/>
        <w:jc w:val="both"/>
      </w:pPr>
      <w:r>
        <w:t xml:space="preserve">АС должна обеспечивать защиту персональных данных пользователей в соответствии с требованиями Федерального закона от 27.07.2006 № 152-ФЗ «О персональных данных», а также иных действующих нормативных правовых актов Российской Федерации в области </w:t>
      </w:r>
      <w:r>
        <w:lastRenderedPageBreak/>
        <w:t>защиты информации. Передача данных между клиентскими приложениями и серверной частью должна осуществляться по защищенным протоколам (TLS 1.2 и выше). Хранение и обработка платежных данных должны соответствовать требованиям стандарта PCI DSS. Доступ к административному модулю АС должен предоставляться на основе ролевой модели с обязательной аутентификацией сотрудников.</w:t>
      </w:r>
    </w:p>
    <w:p w14:paraId="778C1EC0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4.4.9 Требования по сохранности информации при авариях</w:t>
      </w:r>
    </w:p>
    <w:p w14:paraId="5584971F" w14:textId="77777777" w:rsidR="0070558F" w:rsidRDefault="0070558F" w:rsidP="0070558F">
      <w:pPr>
        <w:spacing w:after="120" w:line="360" w:lineRule="auto"/>
        <w:jc w:val="both"/>
      </w:pPr>
      <w:r>
        <w:t>При отказах технических средств, аварийном отключении электропитания или потере связи должна быть обеспечена сохранность данных о ранее оформленных и оплаченных заказах, данных учетных записей пользователей и профилей питомцев за счет применения средств резервного копирования и отказоустойчивого хранения данных.</w:t>
      </w:r>
    </w:p>
    <w:p w14:paraId="5AA66557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4.4.10 Требования к защите от влияния внешних воздействий</w:t>
      </w:r>
    </w:p>
    <w:p w14:paraId="3C8A95B8" w14:textId="77777777" w:rsidR="0070558F" w:rsidRDefault="0070558F" w:rsidP="0070558F">
      <w:pPr>
        <w:spacing w:after="120" w:line="360" w:lineRule="auto"/>
        <w:jc w:val="both"/>
      </w:pPr>
      <w:r>
        <w:t>Специальные требования по радиоэлектронной защите к АС не предъявляются. Требования к устойчивости серверной инфраструктуры к внешним воздействиям определяются регламентами эксплуатации соответствующего центра обработки данных.</w:t>
      </w:r>
    </w:p>
    <w:p w14:paraId="2B9E88E4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4.4.11 Требования к патентной чистоте и патентоспособности</w:t>
      </w:r>
    </w:p>
    <w:p w14:paraId="7BF64C85" w14:textId="77777777" w:rsidR="0070558F" w:rsidRDefault="0070558F" w:rsidP="0070558F">
      <w:pPr>
        <w:spacing w:after="120" w:line="360" w:lineRule="auto"/>
        <w:jc w:val="both"/>
      </w:pPr>
      <w:r>
        <w:t>Программные средства, разрабатываемые в составе АС, должны обладать патентной чистотой в отношении используемых технических решений на территории Российской Федерации; при использовании сторонних компонентов должна быть проверена корректность и совместимость их лицензионных условий с целями коммерческого использования АС.</w:t>
      </w:r>
    </w:p>
    <w:p w14:paraId="32E28546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4.4.12 Требования по стандартизации и унификации</w:t>
      </w:r>
    </w:p>
    <w:p w14:paraId="371FAB1E" w14:textId="77777777" w:rsidR="0070558F" w:rsidRDefault="0070558F" w:rsidP="0070558F">
      <w:pPr>
        <w:spacing w:after="120" w:line="360" w:lineRule="auto"/>
        <w:jc w:val="both"/>
      </w:pPr>
      <w:r>
        <w:t>При разработке АС следует максимально использовать типовые архитектурные решения, унифицированные компоненты пользовательского интерфейса платформ iOS и Android, а также действующие в организации Заказчика классификаторы товаров, адресные справочники и форматы обмена данными.</w:t>
      </w:r>
    </w:p>
    <w:p w14:paraId="54F46BD3" w14:textId="77777777" w:rsidR="0070558F" w:rsidRDefault="0070558F" w:rsidP="0070558F">
      <w:pPr>
        <w:pStyle w:val="2"/>
        <w:spacing w:before="240" w:after="160"/>
      </w:pPr>
      <w:r>
        <w:rPr>
          <w:b/>
          <w:bCs/>
          <w:sz w:val="24"/>
          <w:szCs w:val="24"/>
        </w:rPr>
        <w:t>4.4.13 Дополнительные требования</w:t>
      </w:r>
    </w:p>
    <w:p w14:paraId="3FD953E5" w14:textId="77777777" w:rsidR="0070558F" w:rsidRDefault="0070558F" w:rsidP="0070558F">
      <w:pPr>
        <w:spacing w:after="120" w:line="360" w:lineRule="auto"/>
        <w:jc w:val="both"/>
      </w:pPr>
      <w:r>
        <w:t>Специальные дополнительные требования не предъявляются. При необходимости такие требования устанавливаются дополнением к настоящему ТЗ в порядке, определенном разделом 3.5 ГОСТ 34.602-2020.</w:t>
      </w:r>
    </w:p>
    <w:p w14:paraId="0F7454A8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5 СОСТАВ И СОДЕРЖАНИЕ РАБОТ ПО СОЗДАНИЮ АВТОМАТИЗИРОВАННОЙ СИСТЕМЫ</w:t>
      </w:r>
    </w:p>
    <w:p w14:paraId="7CE06A0C" w14:textId="77777777" w:rsidR="0070558F" w:rsidRDefault="0070558F" w:rsidP="0070558F">
      <w:pPr>
        <w:spacing w:after="120" w:line="360" w:lineRule="auto"/>
        <w:jc w:val="both"/>
      </w:pPr>
      <w:r>
        <w:lastRenderedPageBreak/>
        <w:t>Работы по созданию АС выполняются в следующей последовательности этапов: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4700"/>
        <w:gridCol w:w="1700"/>
      </w:tblGrid>
      <w:tr w:rsidR="0070558F" w14:paraId="02D99041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5754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00CDA" w14:textId="77777777" w:rsidR="0070558F" w:rsidRDefault="0070558F" w:rsidP="00626CE2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Наименование этапа</w:t>
            </w:r>
          </w:p>
        </w:tc>
        <w:tc>
          <w:tcPr>
            <w:tcW w:w="4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F124" w14:textId="77777777" w:rsidR="0070558F" w:rsidRDefault="0070558F" w:rsidP="00626CE2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Содержание работ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4EC49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Срок выполнения</w:t>
            </w:r>
          </w:p>
        </w:tc>
      </w:tr>
      <w:tr w:rsidR="0070558F" w14:paraId="011C6444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FB805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90AE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 технического задания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22D2B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Разработка, согласование и утверждение ТЗ на АС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88D1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 1</w:t>
            </w:r>
          </w:p>
        </w:tc>
      </w:tr>
      <w:tr w:rsidR="0070558F" w14:paraId="7A3F4E69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F29DF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61295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Эскизное проектирование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3C310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 предварительных проектных решений по АС и её частям, прототипирование интерфейса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EE39F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Месяцы 1–2</w:t>
            </w:r>
          </w:p>
        </w:tc>
      </w:tr>
      <w:tr w:rsidR="0070558F" w14:paraId="38F27BC4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FFD11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C56CF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Техническое проектирование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B10AC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 проектных решений по системе и её частям, разработка документации на АС и на поставку изделий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8FA6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Месяцы 2–3</w:t>
            </w:r>
          </w:p>
        </w:tc>
      </w:tr>
      <w:tr w:rsidR="0070558F" w14:paraId="021530EB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2EB57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B39FA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Рабочая документация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C0FB2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 рабочей документации на АС и её части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324BC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 3</w:t>
            </w:r>
          </w:p>
        </w:tc>
      </w:tr>
      <w:tr w:rsidR="0070558F" w14:paraId="21DC5ACF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5B13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CA81F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 (программирование)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6AEC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Разработка клиентских частей АС для iOS и Android, серверной части, интеграция со смежными системами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4C4BD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Месяцы 3–7</w:t>
            </w:r>
          </w:p>
        </w:tc>
      </w:tr>
      <w:tr w:rsidR="0070558F" w14:paraId="25E36E9E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46A01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61AF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Ввод в действие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74EB1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Подготовка объекта автоматизации, обучение персонала, комплексная отладка, предварительные испытания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2A727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Месяцы 7–8</w:t>
            </w:r>
          </w:p>
        </w:tc>
      </w:tr>
      <w:tr w:rsidR="0070558F" w14:paraId="1861F306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76902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41C1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Опытная эксплуатация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B3C49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Проведение опытной эксплуатации АС, устранение выявленных недостатков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4BF0B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Месяцы 8–9</w:t>
            </w:r>
          </w:p>
        </w:tc>
      </w:tr>
      <w:tr w:rsidR="0070558F" w14:paraId="74A53491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4E18F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DD27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Приемочные испытания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EF77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Проведение приемочных испытаний АС на соответствие требованиям ТЗ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4ACC7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 9</w:t>
            </w:r>
          </w:p>
        </w:tc>
      </w:tr>
      <w:tr w:rsidR="0070558F" w14:paraId="00E1231D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E9C8F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8D36B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Ввод в промышленную эксплуатацию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395EC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Публикация приложений в Apple App Store и Google Play, перевод АС в режим промышленной эксплуатации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B733F" w14:textId="77777777" w:rsidR="0070558F" w:rsidRDefault="0070558F" w:rsidP="00626CE2">
            <w:pPr>
              <w:spacing w:line="300" w:lineRule="auto"/>
              <w:jc w:val="center"/>
            </w:pPr>
            <w:r>
              <w:rPr>
                <w:sz w:val="22"/>
                <w:szCs w:val="22"/>
              </w:rPr>
              <w:t>Месяц 10</w:t>
            </w:r>
          </w:p>
        </w:tc>
      </w:tr>
    </w:tbl>
    <w:p w14:paraId="580CC03D" w14:textId="77777777" w:rsidR="0070558F" w:rsidRDefault="0070558F" w:rsidP="0070558F">
      <w:pPr>
        <w:spacing w:before="120" w:line="360" w:lineRule="auto"/>
        <w:jc w:val="both"/>
      </w:pPr>
      <w:r>
        <w:t xml:space="preserve"> </w:t>
      </w:r>
    </w:p>
    <w:p w14:paraId="7C37C08B" w14:textId="77777777" w:rsidR="0070558F" w:rsidRDefault="0070558F" w:rsidP="0070558F">
      <w:pPr>
        <w:spacing w:before="120" w:after="120" w:line="360" w:lineRule="auto"/>
        <w:jc w:val="both"/>
      </w:pPr>
      <w:r>
        <w:t>Конкретные календарные сроки, ответственные исполнители и результаты каждого этапа уточняются календарным планом работ, являющимся неотъемлемым приложением к договору на создание АС.</w:t>
      </w:r>
    </w:p>
    <w:p w14:paraId="01E29EBE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6 ПОРЯДОК РАЗРАБОТКИ АВТОМАТИЗИРОВАННОЙ СИСТЕМЫ</w:t>
      </w:r>
    </w:p>
    <w:p w14:paraId="6DF09771" w14:textId="77777777" w:rsidR="0070558F" w:rsidRDefault="0070558F" w:rsidP="0070558F">
      <w:pPr>
        <w:spacing w:after="120" w:line="360" w:lineRule="auto"/>
        <w:jc w:val="both"/>
      </w:pPr>
      <w:r>
        <w:t xml:space="preserve">Организация разработки АС осуществляется Разработчиком во взаимодействии с ответственными представителями Заказчика, назначаемыми приказом на весь период выполнения работ. Рекомендуется применение итеративного (гибкого) подхода к разработке клиентских приложений с формированием функциональных приращений </w:t>
      </w:r>
      <w:r>
        <w:lastRenderedPageBreak/>
        <w:t>(спринтов) продолжительностью не более 2 недель, при сохранении обязательных проектных документов, предусмотренных настоящим ТЗ и стандартами ЕСПД.</w:t>
      </w:r>
    </w:p>
    <w:p w14:paraId="41EEC1A4" w14:textId="77777777" w:rsidR="0070558F" w:rsidRDefault="0070558F" w:rsidP="0070558F">
      <w:pPr>
        <w:spacing w:after="120" w:line="360" w:lineRule="auto"/>
        <w:jc w:val="both"/>
      </w:pPr>
      <w:r>
        <w:t>Перечень документов и исходных данных для разработки АС включает настоящее ТЗ, действующие фирменные стандарты оформления интерфейсов Заказчика, документацию на смежные системы (учетная система, CRM, WMS/TMS, платежный шлюз), а также требования и рекомендации компаний Apple и Google к разработке и публикации мобильных приложений.</w:t>
      </w:r>
    </w:p>
    <w:p w14:paraId="7F87773B" w14:textId="77777777" w:rsidR="0070558F" w:rsidRDefault="0070558F" w:rsidP="0070558F">
      <w:pPr>
        <w:spacing w:after="120" w:line="360" w:lineRule="auto"/>
        <w:jc w:val="both"/>
      </w:pPr>
      <w:r>
        <w:t>По окончании каждого этапа работ Разработчик предоставляет Заказчику предусмотренный настоящим ТЗ комплект документации согласно разделу 9, а также акт сдачи-приемки выполненных работ по этапу.</w:t>
      </w:r>
    </w:p>
    <w:p w14:paraId="0AF61DA7" w14:textId="77777777" w:rsidR="0070558F" w:rsidRDefault="0070558F" w:rsidP="0070558F">
      <w:pPr>
        <w:spacing w:after="120" w:line="360" w:lineRule="auto"/>
        <w:jc w:val="both"/>
      </w:pPr>
      <w:r>
        <w:t>Экспертиза технической документации проводится ответственными представителями Заказчика в срок, устанавливаемый договором, с оформлением замечаний в письменном виде и последующим контролем их устранения Разработчиком.</w:t>
      </w:r>
    </w:p>
    <w:p w14:paraId="1EDC5607" w14:textId="77777777" w:rsidR="0070558F" w:rsidRDefault="0070558F" w:rsidP="0070558F">
      <w:pPr>
        <w:spacing w:after="120" w:line="360" w:lineRule="auto"/>
        <w:jc w:val="both"/>
      </w:pPr>
      <w:r>
        <w:t>Разработка макетов и прототипов пользовательского интерфейса производится на этапе эскизного проектирования; порядок их согласования, а также программа и методика испытаний прототипа определяются техническим проектом.</w:t>
      </w:r>
    </w:p>
    <w:p w14:paraId="05DD1387" w14:textId="77777777" w:rsidR="0070558F" w:rsidRDefault="0070558F" w:rsidP="0070558F">
      <w:pPr>
        <w:spacing w:after="120" w:line="360" w:lineRule="auto"/>
        <w:jc w:val="both"/>
      </w:pPr>
      <w:r>
        <w:t>Гарантийные обязательства Разработчика устанавливаются договором и должны предусматривать гарантийное сопровождение АС (устранение выявленных дефектов) в течение не менее 12 месяцев после ввода АС в промышленную эксплуатацию.</w:t>
      </w:r>
    </w:p>
    <w:p w14:paraId="0D42D260" w14:textId="77777777" w:rsidR="0070558F" w:rsidRDefault="0070558F" w:rsidP="0070558F">
      <w:pPr>
        <w:spacing w:after="120" w:line="360" w:lineRule="auto"/>
        <w:jc w:val="both"/>
      </w:pPr>
      <w:r>
        <w:t>Технико-экономическая оценка разработки АС проводится Заказчиком на основании коммерческого предложения Разработчика до заключения договора.</w:t>
      </w:r>
    </w:p>
    <w:p w14:paraId="578D666B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7 ПОРЯДОК КОНТРОЛЯ И ПРИЕМКИ АВТОМАТИЗИРОВАННОЙ СИСТЕМЫ</w:t>
      </w:r>
    </w:p>
    <w:p w14:paraId="669F03E4" w14:textId="77777777" w:rsidR="0070558F" w:rsidRDefault="0070558F" w:rsidP="0070558F">
      <w:pPr>
        <w:spacing w:after="120" w:line="360" w:lineRule="auto"/>
        <w:jc w:val="both"/>
      </w:pPr>
      <w:r>
        <w:t>Контроль качества и приемка АС осуществляются посредством проведения следующих видов испытаний:</w:t>
      </w:r>
    </w:p>
    <w:p w14:paraId="7D6526AE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автоматизированное модульное (юнит-) и интеграционное тестирование программного кода в процессе разработки;</w:t>
      </w:r>
    </w:p>
    <w:p w14:paraId="2C89CDC9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функциональное тестирование клиентских приложений на соответствие требованиям раздела 4 настоящего ТЗ;</w:t>
      </w:r>
    </w:p>
    <w:p w14:paraId="3DA85323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нагрузочное тестирование серверной части на соответствие требованиям к показателям назначения (раздел 4.4.2);</w:t>
      </w:r>
    </w:p>
    <w:p w14:paraId="7D8A4B9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lastRenderedPageBreak/>
        <w:t>тестирование информационной безопасности (в том числе проверка соответствия требованиям 152-ФЗ и PCI DSS);</w:t>
      </w:r>
    </w:p>
    <w:p w14:paraId="3D83C770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предварительные испытания АС в полном объеме реализованных функций;</w:t>
      </w:r>
    </w:p>
    <w:p w14:paraId="0386E1D7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опытная эксплуатация АС с участием ограниченной группы реальных пользователей;</w:t>
      </w:r>
    </w:p>
    <w:p w14:paraId="6892B9E3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приемочные испытания АС приемочной комиссией Заказчика;</w:t>
      </w:r>
    </w:p>
    <w:p w14:paraId="5FF22FE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проверка соответствия приложений требованиям Apple App Review Guidelines и Google Play Developer Program Policies перед публикацией.</w:t>
      </w:r>
    </w:p>
    <w:p w14:paraId="6925779A" w14:textId="77777777" w:rsidR="0070558F" w:rsidRDefault="0070558F" w:rsidP="0070558F">
      <w:pPr>
        <w:spacing w:after="120" w:line="360" w:lineRule="auto"/>
        <w:jc w:val="both"/>
      </w:pPr>
      <w:r>
        <w:t>Общие требования к приемке работ: приемка каждого этапа оформляется двусторонним актом сдачи-приемки; итоговая приемка АС в промышленную эксплуатацию оформляется актом приемочных испытаний на основании программы и методики испытаний, утверждаемой Заказчиком. Порядок согласования и утверждения приемочной документации устанавливается договором.</w:t>
      </w:r>
    </w:p>
    <w:p w14:paraId="5D6A4D59" w14:textId="77777777" w:rsidR="0070558F" w:rsidRDefault="0070558F" w:rsidP="0070558F">
      <w:pPr>
        <w:spacing w:after="120" w:line="360" w:lineRule="auto"/>
        <w:jc w:val="both"/>
      </w:pPr>
      <w:r>
        <w:t>Статус приемочной комиссии — ведомственная; в состав комиссии включаются представители ИТ-департамента, службы информационной безопасности и подразделения, ответственного за развитие электронной коммерции Заказчика.</w:t>
      </w:r>
    </w:p>
    <w:p w14:paraId="52263994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8 ТРЕБОВАНИЯ К СОСТАВУ И СОДЕРЖАНИЮ РАБОТ ПО ПОДГОТОВКЕ ОБЪЕКТА АВТОМАТИЗАЦИИ К ВВОДУ АВТОМАТИЗИРОВАННОЙ СИСТЕМЫ В ДЕЙСТВИЕ</w:t>
      </w:r>
    </w:p>
    <w:p w14:paraId="1F7BD256" w14:textId="77777777" w:rsidR="0070558F" w:rsidRDefault="0070558F" w:rsidP="0070558F">
      <w:pPr>
        <w:spacing w:after="120" w:line="360" w:lineRule="auto"/>
        <w:jc w:val="both"/>
      </w:pPr>
      <w:r>
        <w:t>В перечень мероприятий по подготовке объекта автоматизации к вводу АС в действие включаются:</w:t>
      </w:r>
    </w:p>
    <w:p w14:paraId="6C40F279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приведение серверной инфраструктуры Заказчика (или облачной инфраструктуры) в состояние готовности, обеспечивающее соответствие требованиям раздела 4 настоящего ТЗ;</w:t>
      </w:r>
    </w:p>
    <w:p w14:paraId="12A305DE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настройка интеграционных каналов взаимодействия с учетной системой, CRM, системой управления складом и логистикой и платежным шлюзом;</w:t>
      </w:r>
    </w:p>
    <w:p w14:paraId="1324DD82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регистрация учетных записей разработчика Заказчика в Apple Developer Program и Google Play Console, настройка профилей публикации приложений;</w:t>
      </w:r>
    </w:p>
    <w:p w14:paraId="08527F20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проведение необходимых организационно-штатных мероприятий, включая назначение ответственных за эксплуатацию и сопровождение АС сотрудников ИТ-департамента;</w:t>
      </w:r>
    </w:p>
    <w:p w14:paraId="5FE39942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lastRenderedPageBreak/>
        <w:t>разработку и утверждение внутренних регламентов эксплуатации и технической поддержки АС;</w:t>
      </w:r>
    </w:p>
    <w:p w14:paraId="397B6061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обучение персонала Заказчика (администраторов административного модуля, сотрудников службы поддержки) работе с АС в объеме, необходимом для выполнения должностных обязанностей;</w:t>
      </w:r>
    </w:p>
    <w:p w14:paraId="4D2D3630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информирование клиентской базы Заказчика о выходе новых мобильных приложений (маркетинговые мероприятия, не входящие в состав работ по договору на создание АС, но согласуемые по срокам).</w:t>
      </w:r>
    </w:p>
    <w:p w14:paraId="5A84BE2E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9 ТРЕБОВАНИЯ К ДОКУМЕНТИРОВАНИЮ</w:t>
      </w:r>
    </w:p>
    <w:p w14:paraId="3180D662" w14:textId="77777777" w:rsidR="0070558F" w:rsidRDefault="0070558F" w:rsidP="0070558F">
      <w:pPr>
        <w:spacing w:after="120" w:line="360" w:lineRule="auto"/>
        <w:jc w:val="both"/>
      </w:pPr>
      <w:r>
        <w:t>В процессе создания АС подлежат разработке следующие документы:</w:t>
      </w:r>
    </w:p>
    <w:p w14:paraId="36AD481E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техническое задание на АС (настоящий документ);</w:t>
      </w:r>
    </w:p>
    <w:p w14:paraId="30B46A8F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пояснительная записка к эскизному и техническому проекту;</w:t>
      </w:r>
    </w:p>
    <w:p w14:paraId="1468CA9E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описание автоматизируемых функций;</w:t>
      </w:r>
    </w:p>
    <w:p w14:paraId="1331BAA3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описание постановки задач (по каждой функции в соответствии с разделом 4.2);</w:t>
      </w:r>
    </w:p>
    <w:p w14:paraId="75D1AB45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описание информационного обеспечения (структуры данных, схемы взаимодействия);</w:t>
      </w:r>
    </w:p>
    <w:p w14:paraId="07A46EC8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схема структурная комплекса технических средств;</w:t>
      </w:r>
    </w:p>
    <w:p w14:paraId="4A3A93BF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программа и методика испытаний;</w:t>
      </w:r>
    </w:p>
    <w:p w14:paraId="4442DCDB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руководство пользователя мобильных приложений;</w:t>
      </w:r>
    </w:p>
    <w:p w14:paraId="541F8890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руководство администратора (для административного модуля);</w:t>
      </w:r>
    </w:p>
    <w:p w14:paraId="58C6CF55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руководство по установке и развертыванию серверной части;</w:t>
      </w:r>
    </w:p>
    <w:p w14:paraId="5E0CD39B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формуляр либо паспорт АС;</w:t>
      </w:r>
    </w:p>
    <w:p w14:paraId="2D1ED872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акты приемки этапов работ и акт приемочных испытаний АС.</w:t>
      </w:r>
    </w:p>
    <w:p w14:paraId="13625FEA" w14:textId="77777777" w:rsidR="0070558F" w:rsidRDefault="0070558F" w:rsidP="0070558F">
      <w:pPr>
        <w:spacing w:before="120" w:after="120" w:line="360" w:lineRule="auto"/>
        <w:jc w:val="both"/>
      </w:pPr>
      <w:r>
        <w:t>Документы разрабатываются в соответствии с требованиями стандартов Единой системы программной документации (ЕСПД) и ГОСТ 19.201, вид представления документов — электронный, с возможностью вывода на печать; количество экземпляров и порядок передачи документации Заказчику устанавливаются договором.</w:t>
      </w:r>
    </w:p>
    <w:p w14:paraId="400646F6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t>10 ИСТОЧНИКИ РАЗРАБОТКИ</w:t>
      </w:r>
    </w:p>
    <w:p w14:paraId="4BDD12A0" w14:textId="77777777" w:rsidR="0070558F" w:rsidRDefault="0070558F" w:rsidP="0070558F">
      <w:pPr>
        <w:spacing w:after="120" w:line="360" w:lineRule="auto"/>
        <w:jc w:val="both"/>
      </w:pPr>
      <w:r>
        <w:lastRenderedPageBreak/>
        <w:t>Настоящее ТЗ разработано на основании следующих документов и информационных материалов:</w:t>
      </w:r>
    </w:p>
    <w:p w14:paraId="7B2053FF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22434F9B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ГОСТ 19.201 «Единая система программной документации. Техническое задание. Требования к содержанию и оформлению»;</w:t>
      </w:r>
    </w:p>
    <w:p w14:paraId="0B51AB6D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Федеральный закон от 27.07.2006 № 152-ФЗ «О персональных данных»;</w:t>
      </w:r>
    </w:p>
    <w:p w14:paraId="572A3E53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действующая техническая документация на веб-сайт интернет-магазина «Четыре лапы»;</w:t>
      </w:r>
    </w:p>
    <w:p w14:paraId="0AA5EC2B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рекомендации компании Apple Inc. по разработке приложений: Human Interface Guidelines, App Store Review Guidelines;</w:t>
      </w:r>
    </w:p>
    <w:p w14:paraId="1A61E452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рекомендации компании Google LLC по разработке приложений: Material Design, Google Play Developer Program Policies;</w:t>
      </w:r>
    </w:p>
    <w:p w14:paraId="3880E832" w14:textId="77777777" w:rsidR="0070558F" w:rsidRDefault="0070558F" w:rsidP="0070558F">
      <w:pPr>
        <w:pStyle w:val="a3"/>
        <w:numPr>
          <w:ilvl w:val="0"/>
          <w:numId w:val="1"/>
        </w:numPr>
        <w:spacing w:after="90" w:line="360" w:lineRule="auto"/>
        <w:jc w:val="both"/>
      </w:pPr>
      <w:r>
        <w:t>материалы предпроектного обследования бизнес-процессов заказа и доставки товаров сети «Четыре лапы», предоставленные Заказчиком.</w:t>
      </w:r>
    </w:p>
    <w:p w14:paraId="445887CD" w14:textId="77777777" w:rsidR="0070558F" w:rsidRDefault="0070558F" w:rsidP="0070558F">
      <w:r>
        <w:br w:type="page"/>
      </w:r>
    </w:p>
    <w:p w14:paraId="135EA1CF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lastRenderedPageBreak/>
        <w:t>ПРИЛОЖЕНИЕ А (справочное). ТЕРМИНЫ И СОКРАЩЕНИЯ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00"/>
      </w:tblGrid>
      <w:tr w:rsidR="0070558F" w14:paraId="50BF9A54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24FFA" w14:textId="77777777" w:rsidR="0070558F" w:rsidRDefault="0070558F" w:rsidP="00626CE2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Сокращение</w:t>
            </w:r>
          </w:p>
        </w:tc>
        <w:tc>
          <w:tcPr>
            <w:tcW w:w="7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2F221" w14:textId="77777777" w:rsidR="0070558F" w:rsidRDefault="0070558F" w:rsidP="00626CE2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Расшифровка</w:t>
            </w:r>
          </w:p>
        </w:tc>
      </w:tr>
      <w:tr w:rsidR="0070558F" w14:paraId="434E6E53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06726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АС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20673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автоматизированная система</w:t>
            </w:r>
          </w:p>
        </w:tc>
      </w:tr>
      <w:tr w:rsidR="0070558F" w14:paraId="34F2FB28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4C6E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ТЗ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FEF7B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техническое задание</w:t>
            </w:r>
          </w:p>
        </w:tc>
      </w:tr>
      <w:tr w:rsidR="0070558F" w:rsidRPr="0070558F" w14:paraId="33181DA0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9ED38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E6651" w14:textId="77777777" w:rsidR="0070558F" w:rsidRPr="0070558F" w:rsidRDefault="0070558F" w:rsidP="00626CE2">
            <w:pPr>
              <w:spacing w:line="30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программный</w:t>
            </w:r>
            <w:r w:rsidRPr="0070558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интерфейс</w:t>
            </w:r>
            <w:r w:rsidRPr="0070558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приложения</w:t>
            </w:r>
            <w:r w:rsidRPr="0070558F">
              <w:rPr>
                <w:sz w:val="22"/>
                <w:szCs w:val="22"/>
                <w:lang w:val="en-US"/>
              </w:rPr>
              <w:t xml:space="preserve"> (Application Programming Interface)</w:t>
            </w:r>
          </w:p>
        </w:tc>
      </w:tr>
      <w:tr w:rsidR="0070558F" w14:paraId="3F87559B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541B1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iOS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5F079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мобильная операционная система компании Apple Inc.</w:t>
            </w:r>
          </w:p>
        </w:tc>
      </w:tr>
      <w:tr w:rsidR="0070558F" w14:paraId="75C9B19E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FAB1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Android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D3AE9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мобильная операционная система компании Google LLC</w:t>
            </w:r>
          </w:p>
        </w:tc>
      </w:tr>
      <w:tr w:rsidR="0070558F" w14:paraId="143EE801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E459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CRM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7FE2D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система управления взаимоотношениями с клиентами</w:t>
            </w:r>
          </w:p>
        </w:tc>
      </w:tr>
      <w:tr w:rsidR="0070558F" w14:paraId="6A9A1D19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382B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ERP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2A03D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система планирования ресурсов предприятия</w:t>
            </w:r>
          </w:p>
        </w:tc>
      </w:tr>
      <w:tr w:rsidR="0070558F" w:rsidRPr="0070558F" w14:paraId="650C0F2A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393A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WMS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F2431" w14:textId="77777777" w:rsidR="0070558F" w:rsidRPr="0070558F" w:rsidRDefault="0070558F" w:rsidP="00626CE2">
            <w:pPr>
              <w:spacing w:line="30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система</w:t>
            </w:r>
            <w:r w:rsidRPr="0070558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управления</w:t>
            </w:r>
            <w:r w:rsidRPr="0070558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складом</w:t>
            </w:r>
            <w:r w:rsidRPr="0070558F">
              <w:rPr>
                <w:sz w:val="22"/>
                <w:szCs w:val="22"/>
                <w:lang w:val="en-US"/>
              </w:rPr>
              <w:t xml:space="preserve"> (Warehouse Management System)</w:t>
            </w:r>
          </w:p>
        </w:tc>
      </w:tr>
      <w:tr w:rsidR="0070558F" w14:paraId="1E46F465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EB446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TMS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69821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система управления транспортом и доставкой (Transportation Management System)</w:t>
            </w:r>
          </w:p>
        </w:tc>
      </w:tr>
      <w:tr w:rsidR="0070558F" w14:paraId="58E164F8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A8855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PCI DSS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CDCDA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стандарт безопасности данных индустрии платежных карт</w:t>
            </w:r>
          </w:p>
        </w:tc>
      </w:tr>
      <w:tr w:rsidR="0070558F" w14:paraId="36500822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6CC3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ЕСПД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8598B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Единая система программной документации</w:t>
            </w:r>
          </w:p>
        </w:tc>
      </w:tr>
      <w:tr w:rsidR="0070558F" w14:paraId="034E8943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4C3A3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ПВЗ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2266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пункт выдачи заказов</w:t>
            </w:r>
          </w:p>
        </w:tc>
      </w:tr>
      <w:tr w:rsidR="0070558F" w14:paraId="05375C9C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7985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P95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6EDA4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95-й процентиль (перцентиль) распределения показателя</w:t>
            </w:r>
          </w:p>
        </w:tc>
      </w:tr>
      <w:tr w:rsidR="0070558F" w14:paraId="6F20A28B" w14:textId="77777777" w:rsidTr="00626CE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90B5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SDK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46E5" w14:textId="77777777" w:rsidR="0070558F" w:rsidRDefault="0070558F" w:rsidP="00626CE2">
            <w:pPr>
              <w:spacing w:line="300" w:lineRule="auto"/>
            </w:pPr>
            <w:r>
              <w:rPr>
                <w:sz w:val="22"/>
                <w:szCs w:val="22"/>
              </w:rPr>
              <w:t>комплект средств разработки (Software Development Kit)</w:t>
            </w:r>
          </w:p>
        </w:tc>
      </w:tr>
    </w:tbl>
    <w:p w14:paraId="5208A94E" w14:textId="77777777" w:rsidR="0070558F" w:rsidRDefault="0070558F" w:rsidP="0070558F">
      <w:r>
        <w:br w:type="page"/>
      </w:r>
    </w:p>
    <w:p w14:paraId="3153E416" w14:textId="77777777" w:rsidR="0070558F" w:rsidRDefault="0070558F" w:rsidP="0070558F">
      <w:pPr>
        <w:pStyle w:val="1"/>
        <w:spacing w:before="360" w:after="200"/>
      </w:pPr>
      <w:r>
        <w:rPr>
          <w:b/>
          <w:bCs/>
          <w:caps/>
          <w:sz w:val="26"/>
          <w:szCs w:val="26"/>
        </w:rPr>
        <w:lastRenderedPageBreak/>
        <w:t>ПРИЛОЖЕНИЕ Б (справочное). ПЕРЕЧЕНЬ ПОЛЬЗОВАТЕЛЬСКИХ СЦЕНАРИЕВ (USE-CASE)</w:t>
      </w:r>
    </w:p>
    <w:p w14:paraId="7A61F628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Регистрация нового пользователя и вход в приложение.</w:t>
      </w:r>
    </w:p>
    <w:p w14:paraId="1B2D5864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Создание и редактирование профиля питомца.</w:t>
      </w:r>
    </w:p>
    <w:p w14:paraId="35A4B18C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Просмотр каталога товаров с фильтрацией по виду животного.</w:t>
      </w:r>
    </w:p>
    <w:p w14:paraId="0A3C0AB3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Добавление товара в корзину с выбором объема или веса упаковки.</w:t>
      </w:r>
    </w:p>
    <w:p w14:paraId="3C732967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Применение промокода и списание бонусных баллов при оформлении заказа.</w:t>
      </w:r>
    </w:p>
    <w:p w14:paraId="29082CFC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Выбор способа получения заказа: доставка на дом либо самовывоз из зоомагазина.</w:t>
      </w:r>
    </w:p>
    <w:p w14:paraId="39B28DD9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Оплата заказа с использованием Apple Pay или Google Pay.</w:t>
      </w:r>
    </w:p>
    <w:p w14:paraId="11F8908E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Отслеживание статуса сборки и доставки заказа в режиме реального времени.</w:t>
      </w:r>
    </w:p>
    <w:p w14:paraId="07CE5F72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Повторение ранее оформленного заказа из истории заказов (например, повторный заказ корма).</w:t>
      </w:r>
    </w:p>
    <w:p w14:paraId="13305350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Получение push-уведомления о персональной акции или напоминания о плановой покупке корма.</w:t>
      </w:r>
    </w:p>
    <w:p w14:paraId="3FF8CEB2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Оставление отзыва и оценки после получения заказа.</w:t>
      </w:r>
    </w:p>
    <w:p w14:paraId="471E6A11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Обращение в службу поддержки из личного кабинета.</w:t>
      </w:r>
    </w:p>
    <w:p w14:paraId="74D7DB20" w14:textId="77777777" w:rsidR="0070558F" w:rsidRDefault="0070558F" w:rsidP="0070558F">
      <w:pPr>
        <w:pStyle w:val="a3"/>
        <w:numPr>
          <w:ilvl w:val="0"/>
          <w:numId w:val="2"/>
        </w:numPr>
        <w:spacing w:after="90" w:line="360" w:lineRule="auto"/>
        <w:jc w:val="both"/>
      </w:pPr>
      <w:r>
        <w:t>Администрирование контента каталога, акций и push-рассылок через административный модуль (роль — сотрудник Заказчика).</w:t>
      </w:r>
    </w:p>
    <w:p w14:paraId="30BEE491" w14:textId="77777777" w:rsidR="0072004F" w:rsidRDefault="0072004F"/>
    <w:sectPr w:rsidR="0072004F">
      <w:headerReference w:type="default" r:id="rId5"/>
      <w:footerReference w:type="default" r:id="rId6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C08A" w14:textId="77777777" w:rsidR="00A63A2C" w:rsidRDefault="0070558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E495F" w14:textId="77777777" w:rsidR="00A63A2C" w:rsidRDefault="007055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68C6"/>
    <w:multiLevelType w:val="hybridMultilevel"/>
    <w:tmpl w:val="68AADF28"/>
    <w:lvl w:ilvl="0" w:tplc="89DC41E2">
      <w:start w:val="1"/>
      <w:numFmt w:val="bullet"/>
      <w:lvlText w:val="●"/>
      <w:lvlJc w:val="left"/>
      <w:pPr>
        <w:ind w:left="720" w:hanging="360"/>
      </w:pPr>
    </w:lvl>
    <w:lvl w:ilvl="1" w:tplc="1036331C">
      <w:start w:val="1"/>
      <w:numFmt w:val="bullet"/>
      <w:lvlText w:val="○"/>
      <w:lvlJc w:val="left"/>
      <w:pPr>
        <w:ind w:left="1440" w:hanging="360"/>
      </w:pPr>
    </w:lvl>
    <w:lvl w:ilvl="2" w:tplc="366E9BC6">
      <w:start w:val="1"/>
      <w:numFmt w:val="bullet"/>
      <w:lvlText w:val="■"/>
      <w:lvlJc w:val="left"/>
      <w:pPr>
        <w:ind w:left="2160" w:hanging="360"/>
      </w:pPr>
    </w:lvl>
    <w:lvl w:ilvl="3" w:tplc="778EFE2A">
      <w:start w:val="1"/>
      <w:numFmt w:val="bullet"/>
      <w:lvlText w:val="●"/>
      <w:lvlJc w:val="left"/>
      <w:pPr>
        <w:ind w:left="2880" w:hanging="360"/>
      </w:pPr>
    </w:lvl>
    <w:lvl w:ilvl="4" w:tplc="4344FB1A">
      <w:start w:val="1"/>
      <w:numFmt w:val="bullet"/>
      <w:lvlText w:val="○"/>
      <w:lvlJc w:val="left"/>
      <w:pPr>
        <w:ind w:left="3600" w:hanging="360"/>
      </w:pPr>
    </w:lvl>
    <w:lvl w:ilvl="5" w:tplc="D668EE2C">
      <w:start w:val="1"/>
      <w:numFmt w:val="bullet"/>
      <w:lvlText w:val="■"/>
      <w:lvlJc w:val="left"/>
      <w:pPr>
        <w:ind w:left="4320" w:hanging="360"/>
      </w:pPr>
    </w:lvl>
    <w:lvl w:ilvl="6" w:tplc="A13AD0CC">
      <w:start w:val="1"/>
      <w:numFmt w:val="bullet"/>
      <w:lvlText w:val="●"/>
      <w:lvlJc w:val="left"/>
      <w:pPr>
        <w:ind w:left="5040" w:hanging="360"/>
      </w:pPr>
    </w:lvl>
    <w:lvl w:ilvl="7" w:tplc="99ACFD16">
      <w:start w:val="1"/>
      <w:numFmt w:val="bullet"/>
      <w:lvlText w:val="●"/>
      <w:lvlJc w:val="left"/>
      <w:pPr>
        <w:ind w:left="5760" w:hanging="360"/>
      </w:pPr>
    </w:lvl>
    <w:lvl w:ilvl="8" w:tplc="C7849C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62426B"/>
    <w:multiLevelType w:val="hybridMultilevel"/>
    <w:tmpl w:val="7584C436"/>
    <w:lvl w:ilvl="0" w:tplc="D8C23EB8">
      <w:start w:val="1"/>
      <w:numFmt w:val="decimal"/>
      <w:lvlText w:val="%1)"/>
      <w:lvlJc w:val="left"/>
      <w:pPr>
        <w:ind w:left="720" w:hanging="360"/>
      </w:pPr>
    </w:lvl>
    <w:lvl w:ilvl="1" w:tplc="7BEED6F6">
      <w:numFmt w:val="decimal"/>
      <w:lvlText w:val=""/>
      <w:lvlJc w:val="left"/>
    </w:lvl>
    <w:lvl w:ilvl="2" w:tplc="42AC2252">
      <w:numFmt w:val="decimal"/>
      <w:lvlText w:val=""/>
      <w:lvlJc w:val="left"/>
    </w:lvl>
    <w:lvl w:ilvl="3" w:tplc="FCF4D554">
      <w:numFmt w:val="decimal"/>
      <w:lvlText w:val=""/>
      <w:lvlJc w:val="left"/>
    </w:lvl>
    <w:lvl w:ilvl="4" w:tplc="7CE24BCC">
      <w:numFmt w:val="decimal"/>
      <w:lvlText w:val=""/>
      <w:lvlJc w:val="left"/>
    </w:lvl>
    <w:lvl w:ilvl="5" w:tplc="4ED6DCF4">
      <w:numFmt w:val="decimal"/>
      <w:lvlText w:val=""/>
      <w:lvlJc w:val="left"/>
    </w:lvl>
    <w:lvl w:ilvl="6" w:tplc="14068382">
      <w:numFmt w:val="decimal"/>
      <w:lvlText w:val=""/>
      <w:lvlJc w:val="left"/>
    </w:lvl>
    <w:lvl w:ilvl="7" w:tplc="B9A2EF68">
      <w:numFmt w:val="decimal"/>
      <w:lvlText w:val=""/>
      <w:lvlJc w:val="left"/>
    </w:lvl>
    <w:lvl w:ilvl="8" w:tplc="EB3CF0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8F"/>
    <w:rsid w:val="0070558F"/>
    <w:rsid w:val="0072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70025"/>
  <w15:chartTrackingRefBased/>
  <w15:docId w15:val="{E213C919-CF96-452A-BE0E-4CDD99DB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5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uiPriority w:val="9"/>
    <w:qFormat/>
    <w:rsid w:val="0070558F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2">
    <w:name w:val="heading 2"/>
    <w:link w:val="20"/>
    <w:uiPriority w:val="9"/>
    <w:unhideWhenUsed/>
    <w:qFormat/>
    <w:rsid w:val="0070558F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58F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558F"/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paragraph" w:styleId="a3">
    <w:name w:val="List Paragraph"/>
    <w:qFormat/>
    <w:rsid w:val="007055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4719</Words>
  <Characters>26901</Characters>
  <Application>Microsoft Office Word</Application>
  <DocSecurity>0</DocSecurity>
  <Lines>224</Lines>
  <Paragraphs>63</Paragraphs>
  <ScaleCrop>false</ScaleCrop>
  <Company/>
  <LinksUpToDate>false</LinksUpToDate>
  <CharactersWithSpaces>31557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Микаелян</dc:creator>
  <cp:keywords/>
  <dc:description/>
  <cp:lastModifiedBy>Сергей Микаелян</cp:lastModifiedBy>
  <cp:revision>1</cp:revision>
  <dcterms:created xsi:type="dcterms:W3CDTF">2026-09-13T23:13:00Z</dcterms:created>
  <dcterms:modified xsi:type="dcterms:W3CDTF">2026-09-13T23:14:00Z</dcterms:modified>
</cp:coreProperties>
</file>