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B122C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BDD - Cas Papyrus (extraction de données)</w:t>
      </w:r>
    </w:p>
    <w:p w14:paraId="7C1508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4DF6496A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Pré-requis</w:t>
      </w:r>
      <w:proofErr w:type="spellEnd"/>
    </w:p>
    <w:p w14:paraId="7C6B3D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1. LE MODELE PHYSIQUE DES DONNEES (MPD) :</w:t>
      </w:r>
    </w:p>
    <w:p w14:paraId="39328AF4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base de données relationnelle PAPYRUS est constituée des relations suivantes :</w:t>
      </w:r>
    </w:p>
    <w:p w14:paraId="630989C8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PRODUIT</w:t>
      </w: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(CODART, LIBART, STKALE, STKPHY, QTEANN, UNIMES) </w:t>
      </w:r>
    </w:p>
    <w:p w14:paraId="7FF7A10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ENTCOM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OBSCOM, DATCOM, NUMFOU) </w:t>
      </w:r>
    </w:p>
    <w:p w14:paraId="59E8C46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LIGCOM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NUMLIG, CODART, QTECDE, PRIUNI, QTELIV, DERLIV) </w:t>
      </w:r>
    </w:p>
    <w:p w14:paraId="51C2CAC7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FOURNIS (NUMFOU, NOMFOU, RUEFOU, POSFOU, VILFOU, CONFOU, SATISF) </w:t>
      </w:r>
    </w:p>
    <w:p w14:paraId="38EA12B4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VENTE</w:t>
      </w: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CODART, NUMFOU, DELLIV, QTE1, PRIX1, QTE2, PRIX2, QTE3, PRIX3)</w:t>
      </w:r>
    </w:p>
    <w:p w14:paraId="06DC5823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4E2DFA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2. LE MODELE PHYSIQUE DES DONNEES (MPD)</w:t>
      </w:r>
    </w:p>
    <w:p w14:paraId="54FF2EA2" w14:textId="5FF3F43B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22D1A807" wp14:editId="7035EDE2">
            <wp:extent cx="5760720" cy="3934460"/>
            <wp:effectExtent l="0" t="0" r="0" b="8890"/>
            <wp:docPr id="2" name="Image 2" descr="MPD Papy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D Papyr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D7F7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6DE5F3C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lastRenderedPageBreak/>
        <w:t>3. LE SCRIPT SQL</w:t>
      </w:r>
    </w:p>
    <w:p w14:paraId="29C5D2FD" w14:textId="313C2F94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 et importez </w:t>
      </w:r>
      <w:r w:rsidRPr="00FF530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fr-FR"/>
        </w:rPr>
        <w:t>ce script complet pour la Base de données Papyrus</w:t>
      </w: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afin d'obtenir la structure de BDD correspondante au modèle ci-dessus.</w:t>
      </w:r>
    </w:p>
    <w:p w14:paraId="253C08A8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0B24D938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Exercice</w:t>
      </w:r>
    </w:p>
    <w:p w14:paraId="1FADF810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Vous devez préparer le développement de l’application, et coder les requêtes correspondant aux besoins d'affichage définis ci-dessous en langage SQL.</w:t>
      </w:r>
    </w:p>
    <w:p w14:paraId="701232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052A935C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Les besoins d'affichage</w:t>
      </w:r>
    </w:p>
    <w:p w14:paraId="4D63EA31" w14:textId="03C53DA5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fournisseur n°9120 ?</w:t>
      </w:r>
    </w:p>
    <w:p w14:paraId="40DA979E" w14:textId="48FBD643" w:rsidR="001F59EF" w:rsidRPr="00FF5303" w:rsidRDefault="001F59EF" w:rsidP="001F59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9120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D1C355E" w14:textId="78BD5073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code des fournisseurs pour lesquels des commandes ont été passées.</w:t>
      </w:r>
    </w:p>
    <w:p w14:paraId="11C44FE1" w14:textId="2BBEAEC6" w:rsidR="00E13413" w:rsidRPr="00FF5303" w:rsidRDefault="00E13413" w:rsidP="00E1341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punctuation"/>
          <w:color w:val="444444"/>
          <w:shd w:val="clear" w:color="auto" w:fill="E5E5E5"/>
        </w:rPr>
        <w:t>;</w:t>
      </w:r>
    </w:p>
    <w:p w14:paraId="0E380947" w14:textId="4D439E06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nombre de commandes fournisseurs passées, et le nombre de fournisseur concernés.</w:t>
      </w:r>
    </w:p>
    <w:p w14:paraId="36121995" w14:textId="6FDF68BB" w:rsidR="00E13413" w:rsidRDefault="00DE0148" w:rsidP="00E13413">
      <w:pPr>
        <w:shd w:val="clear" w:color="auto" w:fill="FFFFFF"/>
        <w:spacing w:before="240" w:after="240" w:line="240" w:lineRule="auto"/>
        <w:ind w:left="720"/>
        <w:rPr>
          <w:rStyle w:val="cm-punctuation"/>
          <w:color w:val="444444"/>
          <w:shd w:val="clear" w:color="auto" w:fill="E5E5E5"/>
        </w:rPr>
      </w:pPr>
      <w:hyperlink r:id="rId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color w:val="0055AA"/>
          <w:shd w:val="clear" w:color="auto" w:fill="E5E5E5"/>
        </w:rPr>
        <w:t>.numcom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nb_cdes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nb_fournisseurs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color w:val="0055AA"/>
          <w:shd w:val="clear" w:color="auto" w:fill="E5E5E5"/>
        </w:rPr>
        <w:t>.numfou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color w:val="0055AA"/>
          <w:shd w:val="clear" w:color="auto" w:fill="E5E5E5"/>
        </w:rPr>
        <w:t>.numfou</w:t>
      </w:r>
      <w:proofErr w:type="spellEnd"/>
      <w:r>
        <w:rPr>
          <w:rStyle w:val="cm-punctuation"/>
          <w:color w:val="444444"/>
          <w:shd w:val="clear" w:color="auto" w:fill="E5E5E5"/>
        </w:rPr>
        <w:t>;</w:t>
      </w:r>
    </w:p>
    <w:p w14:paraId="2A9959C8" w14:textId="24D9D95C" w:rsidR="00DE0148" w:rsidRPr="00FF5303" w:rsidRDefault="00DE0148" w:rsidP="00E1341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color w:val="0055AA"/>
          <w:shd w:val="clear" w:color="auto" w:fill="E5E5E5"/>
        </w:rPr>
        <w:t>.numcom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nb_cdes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nb_fournisseurs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punctuation"/>
          <w:color w:val="444444"/>
          <w:shd w:val="clear" w:color="auto" w:fill="E5E5E5"/>
        </w:rPr>
        <w:t>;</w:t>
      </w:r>
    </w:p>
    <w:p w14:paraId="16C8B021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Extraire les produits ayant un stock inférieur ou égal au stock d'alerte, et dont la quantité annuelle est inférieure à 1000.</w:t>
      </w:r>
    </w:p>
    <w:p w14:paraId="2C199278" w14:textId="0901B337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Informations à fournir : n° produit, libellé produit, stock actuel, stock d'alerte, quantité annuelle)</w:t>
      </w:r>
    </w:p>
    <w:p w14:paraId="2144E7E6" w14:textId="0F885CB1" w:rsidR="00BF1220" w:rsidRPr="00FF5303" w:rsidRDefault="00BF1220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1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codart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libart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stkphy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stkale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qteann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stkphy</w:t>
      </w:r>
      <w:r>
        <w:rPr>
          <w:rStyle w:val="cm-operator"/>
          <w:color w:val="FF00FF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stkale </w:t>
      </w:r>
      <w:hyperlink r:id="rId1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qteann</w:t>
      </w:r>
      <w:r>
        <w:rPr>
          <w:rStyle w:val="cm-operator"/>
          <w:color w:val="FF00FF"/>
          <w:shd w:val="clear" w:color="auto" w:fill="E5E5E5"/>
        </w:rPr>
        <w:t>&lt;</w:t>
      </w:r>
      <w:r>
        <w:rPr>
          <w:rStyle w:val="cm-number"/>
          <w:color w:val="116644"/>
          <w:shd w:val="clear" w:color="auto" w:fill="E5E5E5"/>
        </w:rPr>
        <w:t>1000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14CD1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Quels sont les fournisseurs situés dans les départements 75, 78, 92, 77 ?</w:t>
      </w:r>
    </w:p>
    <w:p w14:paraId="750C36AE" w14:textId="637454F5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lastRenderedPageBreak/>
        <w:t>L’affichage (département, nom fournisseur) sera effectué par département décroissant, puis par ordre alphabétique.</w:t>
      </w:r>
    </w:p>
    <w:p w14:paraId="00EC1885" w14:textId="6B753829" w:rsidR="006F4391" w:rsidRPr="00FF5303" w:rsidRDefault="00B56AF7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1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posfou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nomfou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SUBSTRING</w:t>
      </w:r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posfou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color w:val="116644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color w:val="116644"/>
          <w:shd w:val="clear" w:color="auto" w:fill="E5E5E5"/>
        </w:rPr>
        <w:t>2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Style w:val="cm-bracket"/>
          <w:color w:val="999977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'92'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'77'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posfou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9A96E3" w14:textId="0F94BAB0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passées en mars et en avril ?</w:t>
      </w:r>
    </w:p>
    <w:p w14:paraId="57CAB5BF" w14:textId="21D9698D" w:rsidR="0023638E" w:rsidRDefault="0023638E" w:rsidP="0023638E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SUBSTRING</w:t>
      </w:r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color w:val="116644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color w:val="116644"/>
          <w:shd w:val="clear" w:color="auto" w:fill="E5E5E5"/>
        </w:rPr>
        <w:t>7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color w:val="999977"/>
          <w:shd w:val="clear" w:color="auto" w:fill="E5E5E5"/>
        </w:rPr>
        <w:t>(</w:t>
      </w:r>
      <w:r>
        <w:rPr>
          <w:rStyle w:val="cm-number"/>
          <w:color w:val="116644"/>
          <w:shd w:val="clear" w:color="auto" w:fill="E5E5E5"/>
        </w:rPr>
        <w:t>03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color w:val="116644"/>
          <w:shd w:val="clear" w:color="auto" w:fill="E5E5E5"/>
        </w:rPr>
        <w:t>04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CB313B3" w14:textId="274E5066" w:rsidR="000D183A" w:rsidRPr="00FF5303" w:rsidRDefault="000D183A" w:rsidP="0023638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2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color w:val="999977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proofErr w:type="spellEnd"/>
      <w:r>
        <w:rPr>
          <w:rStyle w:val="cm-bracket"/>
          <w:color w:val="999977"/>
          <w:shd w:val="clear" w:color="auto" w:fill="E5E5E5"/>
        </w:rPr>
        <w:t>)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04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9B6F08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jour qui ont des observations particulières ?</w:t>
      </w:r>
    </w:p>
    <w:p w14:paraId="66FF8DC0" w14:textId="21CD6C29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 de commande</w:t>
      </w:r>
    </w:p>
    <w:p w14:paraId="60BB2A19" w14:textId="72D40DE5" w:rsidR="00D45F2A" w:rsidRPr="00FF5303" w:rsidRDefault="00D45F2A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obscom</w:t>
      </w:r>
      <w:proofErr w:type="spellEnd"/>
      <w:r>
        <w:rPr>
          <w:rStyle w:val="cm-operator"/>
          <w:color w:val="FF00FF"/>
          <w:shd w:val="clear" w:color="auto" w:fill="E5E5E5"/>
        </w:rPr>
        <w:t>!=</w:t>
      </w:r>
      <w:r>
        <w:rPr>
          <w:rStyle w:val="cm-string"/>
          <w:color w:val="AA1111"/>
          <w:shd w:val="clear" w:color="auto" w:fill="E5E5E5"/>
        </w:rPr>
        <w:t>""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EDE4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 total de chaque commande par total décroissant.</w:t>
      </w:r>
    </w:p>
    <w:p w14:paraId="656C9593" w14:textId="4C260D8A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6AE25101" w14:textId="0D26E661" w:rsidR="00D45F2A" w:rsidRPr="00FF5303" w:rsidRDefault="00D45F2A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.priuni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.priuni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color w:val="444444"/>
          <w:shd w:val="clear" w:color="auto" w:fill="E5E5E5"/>
        </w:rPr>
        <w:t>;</w:t>
      </w:r>
    </w:p>
    <w:p w14:paraId="11B318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dont le total est supérieur à 10000€ ; on exclura dans le calcul du total les articles commandés en quantité supérieure ou égale à 1000.</w:t>
      </w:r>
    </w:p>
    <w:p w14:paraId="1EC82F66" w14:textId="2860D1C3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255BDF80" w14:textId="4E62BE3C" w:rsidR="00D45F2A" w:rsidRPr="00FF5303" w:rsidRDefault="00790F29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.priuni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total_cde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total_cde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>
        <w:rPr>
          <w:rStyle w:val="cm-punctuation"/>
          <w:color w:val="444444"/>
          <w:shd w:val="clear" w:color="auto" w:fill="E5E5E5"/>
        </w:rPr>
        <w:t>;</w:t>
      </w:r>
    </w:p>
    <w:p w14:paraId="00CF2CC2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par nom de fournisseur.</w:t>
      </w:r>
    </w:p>
    <w:p w14:paraId="26F4B3A5" w14:textId="3EEA1430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nom du fournisseur, numéro de commande et date</w:t>
      </w:r>
    </w:p>
    <w:p w14:paraId="35154251" w14:textId="1CD1BA72" w:rsidR="000A26D4" w:rsidRPr="00FF5303" w:rsidRDefault="000A26D4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3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.nomfou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.numfou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.numfou</w:t>
      </w:r>
      <w:r>
        <w:rPr>
          <w:rStyle w:val="cm-punctuation"/>
          <w:color w:val="444444"/>
          <w:shd w:val="clear" w:color="auto" w:fill="E5E5E5"/>
        </w:rPr>
        <w:t>;</w:t>
      </w:r>
    </w:p>
    <w:p w14:paraId="149C7805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les produits des commandes ayant le mot "urgent' en observation.</w:t>
      </w:r>
    </w:p>
    <w:p w14:paraId="51B503D6" w14:textId="3F901BAD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commande, nom du fournisseur, libellé du produit et sous total (= quantité commandée * prix unitaire)</w:t>
      </w:r>
    </w:p>
    <w:p w14:paraId="3F089488" w14:textId="158D39DD" w:rsidR="00570529" w:rsidRPr="00FF5303" w:rsidRDefault="00570529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3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.libart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.obscom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.obscom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"http://localhost/phpmyadmin/url.php?url=https://dev.mysql.com/doc/refman/8.0/en/string-comparison-functions.html%23operator_like"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Lienhypertexte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'%urgent%'</w:t>
      </w:r>
      <w:r>
        <w:rPr>
          <w:rStyle w:val="cm-punctuation"/>
          <w:color w:val="444444"/>
          <w:shd w:val="clear" w:color="auto" w:fill="E5E5E5"/>
        </w:rPr>
        <w:t>;</w:t>
      </w:r>
    </w:p>
    <w:p w14:paraId="28610ACA" w14:textId="0B9DDED7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Coder de 2 manières différentes la requête suivante : Lister le nom des fournisseurs susceptibles de livrer au moins un article.</w:t>
      </w:r>
    </w:p>
    <w:p w14:paraId="427AA789" w14:textId="4DFD2120" w:rsidR="000A26D4" w:rsidRPr="00FF5303" w:rsidRDefault="00DE15A7" w:rsidP="000A26D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3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color w:val="0055AA"/>
          <w:shd w:val="clear" w:color="auto" w:fill="E5E5E5"/>
        </w:rPr>
        <w:t>.nomfou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color w:val="0055AA"/>
          <w:shd w:val="clear" w:color="auto" w:fill="E5E5E5"/>
        </w:rPr>
        <w:t>.delliv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color w:val="0055AA"/>
          <w:shd w:val="clear" w:color="auto" w:fill="E5E5E5"/>
        </w:rPr>
        <w:t>.delliv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color w:val="444444"/>
          <w:shd w:val="clear" w:color="auto" w:fill="E5E5E5"/>
        </w:rPr>
        <w:t>;</w:t>
      </w:r>
    </w:p>
    <w:p w14:paraId="2DE7A1AE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les commandes dont le fournisseur est celui de la commande n°70210.</w:t>
      </w:r>
    </w:p>
    <w:p w14:paraId="2A324FD4" w14:textId="1CEABE7D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</w:t>
      </w:r>
    </w:p>
    <w:p w14:paraId="5494609D" w14:textId="28EE39DF" w:rsidR="003C6FE3" w:rsidRDefault="003C6FE3" w:rsidP="003C6FE3">
      <w:pPr>
        <w:shd w:val="clear" w:color="auto" w:fill="FFFFFF"/>
        <w:spacing w:before="240" w:after="240" w:line="240" w:lineRule="auto"/>
        <w:ind w:left="720"/>
        <w:rPr>
          <w:rStyle w:val="cm-punctuation"/>
          <w:color w:val="444444"/>
          <w:shd w:val="clear" w:color="auto" w:fill="E5E5E5"/>
        </w:rPr>
      </w:pPr>
      <w:hyperlink r:id="rId3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numfou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color w:val="AA1111"/>
          <w:shd w:val="clear" w:color="auto" w:fill="E5E5E5"/>
        </w:rPr>
        <w:t>'70210'</w:t>
      </w:r>
      <w:r>
        <w:rPr>
          <w:rStyle w:val="cm-punctuation"/>
          <w:color w:val="444444"/>
          <w:shd w:val="clear" w:color="auto" w:fill="E5E5E5"/>
        </w:rPr>
        <w:t>;</w:t>
      </w:r>
    </w:p>
    <w:p w14:paraId="562EE7B8" w14:textId="7F5E9B99" w:rsidR="003C6FE3" w:rsidRDefault="003C6FE3" w:rsidP="003C6FE3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 </w:t>
      </w:r>
      <w:hyperlink r:id="rId3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color w:val="999977"/>
          <w:shd w:val="clear" w:color="auto" w:fill="E5E5E5"/>
        </w:rPr>
        <w:t>(</w:t>
      </w:r>
      <w:hyperlink r:id="rId3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>
        <w:rPr>
          <w:rStyle w:val="cm-operator"/>
          <w:color w:val="FF00FF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'70210'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B8438D0" w14:textId="32A29114" w:rsidR="003C6FE3" w:rsidRPr="003C6FE3" w:rsidRDefault="003C6FE3" w:rsidP="003C6FE3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3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color w:val="999977"/>
          <w:shd w:val="clear" w:color="auto" w:fill="E5E5E5"/>
        </w:rPr>
        <w:t>(</w:t>
      </w:r>
      <w:hyperlink r:id="rId3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'70210'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72D33A8" w14:textId="7C86A5D2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Dans les articles susceptibles d’être vendus, lister les articles moins chers (basés sur Prix1) que le moins cher des rubans (article dont le premier caractère commence par R).</w:t>
      </w:r>
    </w:p>
    <w:p w14:paraId="4C23A459" w14:textId="24754713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libellé de l’article et prix1</w:t>
      </w:r>
    </w:p>
    <w:p w14:paraId="42345B33" w14:textId="77777777" w:rsidR="000A26D4" w:rsidRPr="00FF5303" w:rsidRDefault="000A26D4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</w:p>
    <w:p w14:paraId="0E64CEE4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d'alerte.</w:t>
      </w:r>
    </w:p>
    <w:p w14:paraId="4C61AB2A" w14:textId="5622655F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produit puis fournisseur</w:t>
      </w:r>
    </w:p>
    <w:p w14:paraId="15BB8FBF" w14:textId="77777777" w:rsidR="000D183A" w:rsidRPr="000D183A" w:rsidRDefault="000D183A" w:rsidP="000D183A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3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color w:val="0055AA"/>
          <w:shd w:val="clear" w:color="auto" w:fill="E5E5E5"/>
        </w:rPr>
        <w:t>.nomfou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color w:val="0055AA"/>
          <w:shd w:val="clear" w:color="auto" w:fill="E5E5E5"/>
        </w:rPr>
        <w:t>.delliv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color w:val="0055AA"/>
          <w:shd w:val="clear" w:color="auto" w:fill="E5E5E5"/>
        </w:rPr>
        <w:t>.codart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color w:val="0055AA"/>
          <w:shd w:val="clear" w:color="auto" w:fill="E5E5E5"/>
        </w:rPr>
        <w:t>.numfou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color w:val="0055AA"/>
          <w:shd w:val="clear" w:color="auto" w:fill="E5E5E5"/>
        </w:rPr>
        <w:t>.codart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color w:val="0055AA"/>
          <w:shd w:val="clear" w:color="auto" w:fill="E5E5E5"/>
        </w:rPr>
        <w:t>.codart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color w:val="0055AA"/>
          <w:shd w:val="clear" w:color="auto" w:fill="E5E5E5"/>
        </w:rPr>
        <w:t>.stkphy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color w:val="0055AA"/>
          <w:shd w:val="clear" w:color="auto" w:fill="E5E5E5"/>
        </w:rPr>
        <w:t>.stkale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1.5</w:t>
      </w:r>
      <w:r>
        <w:rPr>
          <w:rStyle w:val="cm-punctuation"/>
          <w:color w:val="444444"/>
          <w:shd w:val="clear" w:color="auto" w:fill="E5E5E5"/>
        </w:rPr>
        <w:t>;</w:t>
      </w:r>
      <w:bookmarkStart w:id="0" w:name="_GoBack"/>
      <w:bookmarkEnd w:id="0"/>
    </w:p>
    <w:p w14:paraId="59F035C9" w14:textId="019394AE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d'alerte, et un délai de livraison d'au maximum 30 jours.</w:t>
      </w:r>
    </w:p>
    <w:p w14:paraId="6F4C3D74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fournisseur puis produit</w:t>
      </w:r>
    </w:p>
    <w:p w14:paraId="5ADE786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Avec le même type de sélection que ci-dessus, sortir un total des stocks par fournisseur, triés par total décroissant.</w:t>
      </w:r>
    </w:p>
    <w:p w14:paraId="23BD4183" w14:textId="767A0CE8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 fin d'année, sortir la liste des produits dont la quantité réellement commandée dépasse 90% de la quantité annuelle prévue.</w:t>
      </w:r>
    </w:p>
    <w:p w14:paraId="434E0DD4" w14:textId="77777777" w:rsidR="000A26D4" w:rsidRPr="00FF5303" w:rsidRDefault="000A26D4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5BEC99BA" w14:textId="6C1464D7" w:rsidR="008F6063" w:rsidRPr="00D81229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Calculer le chiffre d'affaire par fournisseur pour l'année 2018, sachant que les prix indiqués sont hors taxes et que le taux de TVA est 20%.</w:t>
      </w:r>
    </w:p>
    <w:p w14:paraId="656D8F9A" w14:textId="61448525" w:rsidR="00D81229" w:rsidRDefault="00D81229" w:rsidP="00D81229">
      <w:pPr>
        <w:shd w:val="clear" w:color="auto" w:fill="FFFFFF"/>
        <w:spacing w:before="240" w:after="240" w:line="240" w:lineRule="auto"/>
        <w:ind w:left="720"/>
      </w:pPr>
      <w:hyperlink r:id="rId4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qtecde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priuni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prixHT</w:t>
      </w:r>
      <w:r>
        <w:rPr>
          <w:rStyle w:val="cm-punctuation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qtecde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priuni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1.20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prixTTC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>
        <w:rPr>
          <w:rStyle w:val="cm-bracket"/>
          <w:color w:val="999977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>
        <w:rPr>
          <w:rStyle w:val="cm-bracket"/>
          <w:color w:val="999977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2018</w:t>
      </w:r>
      <w:r>
        <w:rPr>
          <w:rStyle w:val="cm-punctuation"/>
          <w:color w:val="444444"/>
          <w:shd w:val="clear" w:color="auto" w:fill="E5E5E5"/>
        </w:rPr>
        <w:t>;</w:t>
      </w:r>
    </w:p>
    <w:sectPr w:rsidR="00D81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23C1"/>
    <w:multiLevelType w:val="multilevel"/>
    <w:tmpl w:val="A308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A"/>
    <w:rsid w:val="000A26D4"/>
    <w:rsid w:val="000D183A"/>
    <w:rsid w:val="001F59EF"/>
    <w:rsid w:val="0023638E"/>
    <w:rsid w:val="003C6FE3"/>
    <w:rsid w:val="004F40FD"/>
    <w:rsid w:val="00544362"/>
    <w:rsid w:val="00570529"/>
    <w:rsid w:val="006F4391"/>
    <w:rsid w:val="00790F29"/>
    <w:rsid w:val="00A622C5"/>
    <w:rsid w:val="00B56AF7"/>
    <w:rsid w:val="00BF1220"/>
    <w:rsid w:val="00D2090A"/>
    <w:rsid w:val="00D45F2A"/>
    <w:rsid w:val="00D81229"/>
    <w:rsid w:val="00DE0148"/>
    <w:rsid w:val="00DE15A7"/>
    <w:rsid w:val="00E13413"/>
    <w:rsid w:val="00F16405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3CA6"/>
  <w15:chartTrackingRefBased/>
  <w15:docId w15:val="{E9ECCB50-98E3-4FEA-A0BE-AED4A1BA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5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F5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F5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530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F530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F5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F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530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30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FF5303"/>
  </w:style>
  <w:style w:type="character" w:styleId="Lienhypertexte">
    <w:name w:val="Hyperlink"/>
    <w:basedOn w:val="Policepardfaut"/>
    <w:uiPriority w:val="99"/>
    <w:semiHidden/>
    <w:unhideWhenUsed/>
    <w:rsid w:val="00FF530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FF5303"/>
    <w:rPr>
      <w:b/>
      <w:bCs/>
    </w:rPr>
  </w:style>
  <w:style w:type="character" w:styleId="Accentuation">
    <w:name w:val="Emphasis"/>
    <w:basedOn w:val="Policepardfaut"/>
    <w:uiPriority w:val="20"/>
    <w:qFormat/>
    <w:rsid w:val="00FF5303"/>
    <w:rPr>
      <w:i/>
      <w:iCs/>
    </w:rPr>
  </w:style>
  <w:style w:type="character" w:customStyle="1" w:styleId="cm-keyword">
    <w:name w:val="cm-keyword"/>
    <w:basedOn w:val="Policepardfaut"/>
    <w:rsid w:val="001F59EF"/>
  </w:style>
  <w:style w:type="character" w:customStyle="1" w:styleId="cm-punctuation">
    <w:name w:val="cm-punctuation"/>
    <w:basedOn w:val="Policepardfaut"/>
    <w:rsid w:val="001F59EF"/>
  </w:style>
  <w:style w:type="character" w:customStyle="1" w:styleId="cm-variable-2">
    <w:name w:val="cm-variable-2"/>
    <w:basedOn w:val="Policepardfaut"/>
    <w:rsid w:val="001F59EF"/>
  </w:style>
  <w:style w:type="character" w:customStyle="1" w:styleId="cm-operator">
    <w:name w:val="cm-operator"/>
    <w:basedOn w:val="Policepardfaut"/>
    <w:rsid w:val="001F59EF"/>
  </w:style>
  <w:style w:type="character" w:customStyle="1" w:styleId="cm-number">
    <w:name w:val="cm-number"/>
    <w:basedOn w:val="Policepardfaut"/>
    <w:rsid w:val="001F59EF"/>
  </w:style>
  <w:style w:type="character" w:customStyle="1" w:styleId="cm-bracket">
    <w:name w:val="cm-bracket"/>
    <w:basedOn w:val="Policepardfaut"/>
    <w:rsid w:val="00E13413"/>
  </w:style>
  <w:style w:type="character" w:customStyle="1" w:styleId="cm-string">
    <w:name w:val="cm-string"/>
    <w:basedOn w:val="Policepardfaut"/>
    <w:rsid w:val="00B56AF7"/>
  </w:style>
  <w:style w:type="character" w:customStyle="1" w:styleId="cm-type">
    <w:name w:val="cm-type"/>
    <w:basedOn w:val="Policepardfaut"/>
    <w:rsid w:val="00D81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3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53616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4244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889737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314559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7553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39404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118526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323982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15018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17642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12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4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47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5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aggregate-functions.html%23function_sum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comparison-operators.html%23function_in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aggregate-functions.html%23function_sum" TargetMode="External"/><Relationship Id="rId7" Type="http://schemas.openxmlformats.org/officeDocument/2006/relationships/hyperlink" Target="http://localhost/phpmyadmin/url.php?url=https://dev.mysql.com/doc/refman/8.0/en/logical-operators.html%23operator_and" TargetMode="External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hyperlink" Target="http://localhost/phpmyadmin/url.php?url=https://dev.mysql.com/doc/refman/8.0/en/logical-operators.html%23operator_and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aggregate-functions.html%23function_sum" TargetMode="External"/><Relationship Id="rId41" Type="http://schemas.openxmlformats.org/officeDocument/2006/relationships/hyperlink" Target="http://localhost/phpmyadmin/url.php?url=https://dev.mysql.com/doc/refman/8.0/en/aggregate-functions.html%23function_s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23" Type="http://schemas.openxmlformats.org/officeDocument/2006/relationships/hyperlink" Target="http://localhost/phpmyadmin/url.php?url=https://dev.mysql.com/doc/refman/8.0/en/logical-operators.html%23operator_and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19" Type="http://schemas.openxmlformats.org/officeDocument/2006/relationships/hyperlink" Target="http://localhost/phpmyadmin/url.php?url=https://dev.mysql.com/doc/refman/8.0/en/comparison-operators.html%23function_in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aggregate-functions.html%23function_count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aggregate-functions.html%23function_sum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comparison-operators.html%23function_in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1680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27010-17-10</cp:lastModifiedBy>
  <cp:revision>15</cp:revision>
  <dcterms:created xsi:type="dcterms:W3CDTF">2023-02-10T09:17:00Z</dcterms:created>
  <dcterms:modified xsi:type="dcterms:W3CDTF">2023-05-03T14:51:00Z</dcterms:modified>
</cp:coreProperties>
</file>