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1F4B" w14:textId="77777777" w:rsidR="00C96C5B" w:rsidRDefault="00DA582C" w:rsidP="00DA582C">
      <w:pPr>
        <w:pStyle w:val="Titre1"/>
      </w:pPr>
      <w:bookmarkStart w:id="0" w:name="_Toc62486777"/>
      <w:bookmarkStart w:id="1" w:name="_GoBack"/>
      <w:bookmarkEnd w:id="1"/>
      <w:r>
        <w:t>SYNTHESE REALISEE PAR L’ORGANISME DE FORMATION</w:t>
      </w:r>
      <w:bookmarkEnd w:id="0"/>
      <w:r>
        <w:t xml:space="preserve"> </w:t>
      </w:r>
      <w:r w:rsidR="005F4F73">
        <w:t>–</w:t>
      </w:r>
      <w:r w:rsidR="00612CEF">
        <w:t xml:space="preserve"> </w:t>
      </w:r>
    </w:p>
    <w:p w14:paraId="1AC04302" w14:textId="77777777" w:rsidR="00DA582C" w:rsidRDefault="00DA582C" w:rsidP="00DA582C">
      <w:pPr>
        <w:rPr>
          <w:rFonts w:ascii="Arial" w:hAnsi="Arial"/>
          <w:sz w:val="24"/>
        </w:rPr>
      </w:pPr>
    </w:p>
    <w:p w14:paraId="5CD75E18" w14:textId="77777777" w:rsidR="00DA582C" w:rsidRDefault="00DA582C" w:rsidP="00DA582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Synthèse des points forts et axes de progrès identifiés </w:t>
      </w:r>
      <w:r w:rsidRPr="007B7744">
        <w:rPr>
          <w:rFonts w:ascii="Arial" w:hAnsi="Arial"/>
          <w:b/>
          <w:sz w:val="24"/>
          <w:u w:val="single"/>
        </w:rPr>
        <w:t>pour l’action de formation</w:t>
      </w:r>
      <w:r>
        <w:rPr>
          <w:rFonts w:ascii="Arial" w:hAnsi="Arial"/>
          <w:sz w:val="24"/>
        </w:rPr>
        <w:t xml:space="preserve"> par les stagiaires, l’équipe pédagogique et les partenaires. </w:t>
      </w:r>
    </w:p>
    <w:p w14:paraId="4D41ABAA" w14:textId="77777777" w:rsidR="00DA582C" w:rsidRDefault="00DA582C" w:rsidP="00DA582C">
      <w:pPr>
        <w:rPr>
          <w:rFonts w:ascii="Arial" w:hAnsi="Arial"/>
          <w:sz w:val="24"/>
        </w:rPr>
      </w:pPr>
    </w:p>
    <w:tbl>
      <w:tblPr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20"/>
        <w:gridCol w:w="5103"/>
        <w:gridCol w:w="4111"/>
      </w:tblGrid>
      <w:tr w:rsidR="00DA582C" w14:paraId="72D9EB89" w14:textId="77777777" w:rsidTr="00E67A86">
        <w:trPr>
          <w:trHeight w:val="345"/>
        </w:trPr>
        <w:tc>
          <w:tcPr>
            <w:tcW w:w="1204" w:type="dxa"/>
          </w:tcPr>
          <w:p w14:paraId="6B6376A4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61CB6245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POINTS FORTS</w:t>
            </w:r>
          </w:p>
        </w:tc>
        <w:tc>
          <w:tcPr>
            <w:tcW w:w="9214" w:type="dxa"/>
            <w:gridSpan w:val="2"/>
          </w:tcPr>
          <w:p w14:paraId="5285D21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DE PROGRES</w:t>
            </w:r>
          </w:p>
        </w:tc>
      </w:tr>
      <w:tr w:rsidR="00DA582C" w14:paraId="655CB7EE" w14:textId="77777777" w:rsidTr="00E67A86">
        <w:trPr>
          <w:trHeight w:val="679"/>
        </w:trPr>
        <w:tc>
          <w:tcPr>
            <w:tcW w:w="1204" w:type="dxa"/>
          </w:tcPr>
          <w:p w14:paraId="2D2DDA8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532585AC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103" w:type="dxa"/>
          </w:tcPr>
          <w:p w14:paraId="6185F166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IDENTIFIES</w:t>
            </w:r>
          </w:p>
        </w:tc>
        <w:tc>
          <w:tcPr>
            <w:tcW w:w="4111" w:type="dxa"/>
          </w:tcPr>
          <w:p w14:paraId="6A8AAEB1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ECHEANCE POUR LA MISE EN PLACE</w:t>
            </w:r>
          </w:p>
        </w:tc>
      </w:tr>
      <w:tr w:rsidR="00536391" w14:paraId="40ACBA93" w14:textId="77777777" w:rsidTr="00E67A86">
        <w:trPr>
          <w:cantSplit/>
          <w:trHeight w:val="3289"/>
        </w:trPr>
        <w:tc>
          <w:tcPr>
            <w:tcW w:w="1204" w:type="dxa"/>
            <w:textDirection w:val="btLr"/>
          </w:tcPr>
          <w:p w14:paraId="31091A6D" w14:textId="77777777" w:rsidR="00536391" w:rsidRDefault="00536391" w:rsidP="00536391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BILAN </w:t>
            </w:r>
          </w:p>
          <w:p w14:paraId="45478FD4" w14:textId="77777777" w:rsidR="00536391" w:rsidRDefault="00536391" w:rsidP="00536391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INTERMEDIAIRE</w:t>
            </w:r>
          </w:p>
        </w:tc>
        <w:tc>
          <w:tcPr>
            <w:tcW w:w="4820" w:type="dxa"/>
          </w:tcPr>
          <w:p w14:paraId="42F6D95F" w14:textId="1487556E" w:rsidR="00536391" w:rsidRPr="00335887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 distanciel</w:t>
            </w:r>
            <w:r w:rsidR="004E376D">
              <w:rPr>
                <w:rFonts w:ascii="Arial" w:hAnsi="Arial"/>
                <w:sz w:val="24"/>
              </w:rPr>
              <w:t xml:space="preserve"> à domicile.</w:t>
            </w:r>
          </w:p>
        </w:tc>
        <w:tc>
          <w:tcPr>
            <w:tcW w:w="5103" w:type="dxa"/>
          </w:tcPr>
          <w:p w14:paraId="42277137" w14:textId="77777777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-les chaises ne sont pas confortable</w:t>
            </w:r>
          </w:p>
          <w:p w14:paraId="6F121B93" w14:textId="77777777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6FD0441" w14:textId="2F206CE8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-Le tableau ne s’efface pas correctement.</w:t>
            </w:r>
          </w:p>
        </w:tc>
        <w:tc>
          <w:tcPr>
            <w:tcW w:w="4111" w:type="dxa"/>
          </w:tcPr>
          <w:p w14:paraId="239906F5" w14:textId="2E8F9201" w:rsidR="00536391" w:rsidRPr="00995EF3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-plus de démo pour les docs et corrigé des exercices.</w:t>
            </w:r>
          </w:p>
        </w:tc>
      </w:tr>
      <w:tr w:rsidR="00536391" w14:paraId="6DAFEF9D" w14:textId="77777777" w:rsidTr="00E67A86">
        <w:trPr>
          <w:cantSplit/>
          <w:trHeight w:val="3237"/>
        </w:trPr>
        <w:tc>
          <w:tcPr>
            <w:tcW w:w="1204" w:type="dxa"/>
            <w:textDirection w:val="btLr"/>
          </w:tcPr>
          <w:p w14:paraId="3D7E5D83" w14:textId="77777777" w:rsidR="00536391" w:rsidRPr="00BE31B1" w:rsidRDefault="00536391" w:rsidP="00536391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E31B1">
              <w:rPr>
                <w:rFonts w:ascii="Arial" w:hAnsi="Arial"/>
                <w:b/>
                <w:sz w:val="28"/>
                <w:szCs w:val="28"/>
              </w:rPr>
              <w:t>BILAN FINAL</w:t>
            </w:r>
          </w:p>
        </w:tc>
        <w:tc>
          <w:tcPr>
            <w:tcW w:w="4820" w:type="dxa"/>
          </w:tcPr>
          <w:p w14:paraId="162CF53A" w14:textId="77777777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Gagner de l’autonomie.</w:t>
            </w:r>
          </w:p>
          <w:p w14:paraId="5E6449AE" w14:textId="29C37E6B" w:rsidR="0007613C" w:rsidRDefault="0007613C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Appris des connaissance</w:t>
            </w:r>
            <w:r w:rsidR="004E376D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 xml:space="preserve"> sur différents langages</w:t>
            </w:r>
          </w:p>
        </w:tc>
        <w:tc>
          <w:tcPr>
            <w:tcW w:w="5103" w:type="dxa"/>
          </w:tcPr>
          <w:p w14:paraId="5BAB0555" w14:textId="77777777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 augmenter le temps de formation</w:t>
            </w:r>
          </w:p>
          <w:p w14:paraId="4AF87E45" w14:textId="77777777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E2EF353" w14:textId="29E3AD0E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111" w:type="dxa"/>
          </w:tcPr>
          <w:p w14:paraId="5A399257" w14:textId="54706861" w:rsidR="00536391" w:rsidRDefault="00536391" w:rsidP="00536391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aide à la recherche de stage</w:t>
            </w:r>
          </w:p>
        </w:tc>
      </w:tr>
    </w:tbl>
    <w:p w14:paraId="11885C57" w14:textId="77777777" w:rsidR="00DA582C" w:rsidRDefault="00DA582C" w:rsidP="00DA582C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374B2449" w14:textId="77777777" w:rsidR="00DA582C" w:rsidRDefault="00DA582C" w:rsidP="00DA582C">
      <w:pPr>
        <w:ind w:firstLine="708"/>
        <w:rPr>
          <w:rFonts w:ascii="Arial" w:hAnsi="Arial"/>
          <w:sz w:val="24"/>
        </w:rPr>
      </w:pPr>
    </w:p>
    <w:p w14:paraId="58BBE494" w14:textId="719F14A6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Date et signature :</w:t>
      </w:r>
      <w:r w:rsidR="0007613C">
        <w:rPr>
          <w:rFonts w:ascii="Arial" w:hAnsi="Arial"/>
          <w:sz w:val="22"/>
        </w:rPr>
        <w:t>16/05/2023</w:t>
      </w:r>
    </w:p>
    <w:p w14:paraId="3B3CD65C" w14:textId="006B26FE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Nom et qualité du signataire</w:t>
      </w:r>
      <w:r w:rsidR="004E376D">
        <w:rPr>
          <w:rFonts w:ascii="Arial" w:hAnsi="Arial"/>
          <w:sz w:val="22"/>
        </w:rPr>
        <w:t> : Philippe</w:t>
      </w:r>
      <w:r w:rsidR="0007613C">
        <w:rPr>
          <w:rFonts w:ascii="Arial" w:hAnsi="Arial"/>
          <w:sz w:val="22"/>
        </w:rPr>
        <w:t xml:space="preserve"> Séverine.</w:t>
      </w:r>
    </w:p>
    <w:p w14:paraId="27F86409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Cachet de l’organisme de formation</w:t>
      </w:r>
    </w:p>
    <w:p w14:paraId="5B6AAEFD" w14:textId="77777777" w:rsidR="00DE7C05" w:rsidRDefault="00DE7C05"/>
    <w:sectPr w:rsidR="00DE7C05" w:rsidSect="00A50393">
      <w:pgSz w:w="16838" w:h="11906" w:orient="landscape" w:code="9"/>
      <w:pgMar w:top="720" w:right="720" w:bottom="720" w:left="720" w:header="0" w:footer="59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C78"/>
    <w:multiLevelType w:val="hybridMultilevel"/>
    <w:tmpl w:val="508A3130"/>
    <w:lvl w:ilvl="0" w:tplc="81A881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99A"/>
    <w:multiLevelType w:val="hybridMultilevel"/>
    <w:tmpl w:val="EA987888"/>
    <w:lvl w:ilvl="0" w:tplc="E2B016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515B"/>
    <w:multiLevelType w:val="hybridMultilevel"/>
    <w:tmpl w:val="8DBAAD14"/>
    <w:lvl w:ilvl="0" w:tplc="A86A843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6FC1"/>
    <w:multiLevelType w:val="hybridMultilevel"/>
    <w:tmpl w:val="746CAF7C"/>
    <w:lvl w:ilvl="0" w:tplc="5DD63D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3739D"/>
    <w:multiLevelType w:val="hybridMultilevel"/>
    <w:tmpl w:val="375AC908"/>
    <w:lvl w:ilvl="0" w:tplc="081C95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F5266"/>
    <w:multiLevelType w:val="hybridMultilevel"/>
    <w:tmpl w:val="C5AA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C"/>
    <w:rsid w:val="00000FE2"/>
    <w:rsid w:val="00022C4A"/>
    <w:rsid w:val="0007181E"/>
    <w:rsid w:val="0007613C"/>
    <w:rsid w:val="000967A4"/>
    <w:rsid w:val="000A11E2"/>
    <w:rsid w:val="000A7017"/>
    <w:rsid w:val="000B7D97"/>
    <w:rsid w:val="00130696"/>
    <w:rsid w:val="001D09F5"/>
    <w:rsid w:val="001E457B"/>
    <w:rsid w:val="002215DB"/>
    <w:rsid w:val="00292501"/>
    <w:rsid w:val="002C7C21"/>
    <w:rsid w:val="002E0118"/>
    <w:rsid w:val="002E1F3E"/>
    <w:rsid w:val="002E32E8"/>
    <w:rsid w:val="00335887"/>
    <w:rsid w:val="003442FB"/>
    <w:rsid w:val="0034437C"/>
    <w:rsid w:val="00345843"/>
    <w:rsid w:val="003677F3"/>
    <w:rsid w:val="003955C4"/>
    <w:rsid w:val="003B0267"/>
    <w:rsid w:val="003B0693"/>
    <w:rsid w:val="003E7607"/>
    <w:rsid w:val="003F10C5"/>
    <w:rsid w:val="0042555E"/>
    <w:rsid w:val="00430F0D"/>
    <w:rsid w:val="00465A35"/>
    <w:rsid w:val="0047213D"/>
    <w:rsid w:val="004A55CD"/>
    <w:rsid w:val="004B37D5"/>
    <w:rsid w:val="004E376D"/>
    <w:rsid w:val="00525007"/>
    <w:rsid w:val="005313AE"/>
    <w:rsid w:val="005328CD"/>
    <w:rsid w:val="00536391"/>
    <w:rsid w:val="0054574D"/>
    <w:rsid w:val="00564D60"/>
    <w:rsid w:val="00580B6B"/>
    <w:rsid w:val="005A5A2B"/>
    <w:rsid w:val="005C6D9C"/>
    <w:rsid w:val="005D454E"/>
    <w:rsid w:val="005D7039"/>
    <w:rsid w:val="005F4F73"/>
    <w:rsid w:val="00612CEF"/>
    <w:rsid w:val="00641E06"/>
    <w:rsid w:val="00653103"/>
    <w:rsid w:val="0067614F"/>
    <w:rsid w:val="006A0B91"/>
    <w:rsid w:val="006E1DC4"/>
    <w:rsid w:val="006E387A"/>
    <w:rsid w:val="006F2AE6"/>
    <w:rsid w:val="0070307C"/>
    <w:rsid w:val="00716343"/>
    <w:rsid w:val="007846F2"/>
    <w:rsid w:val="007D1A28"/>
    <w:rsid w:val="007F4871"/>
    <w:rsid w:val="00831091"/>
    <w:rsid w:val="00837AA1"/>
    <w:rsid w:val="00882E95"/>
    <w:rsid w:val="008B3785"/>
    <w:rsid w:val="008B4332"/>
    <w:rsid w:val="008C7700"/>
    <w:rsid w:val="008D64EC"/>
    <w:rsid w:val="008F60E0"/>
    <w:rsid w:val="009229F5"/>
    <w:rsid w:val="00937B0C"/>
    <w:rsid w:val="00980222"/>
    <w:rsid w:val="00994118"/>
    <w:rsid w:val="00995EF3"/>
    <w:rsid w:val="009F05BF"/>
    <w:rsid w:val="00A0722A"/>
    <w:rsid w:val="00A14502"/>
    <w:rsid w:val="00A548CF"/>
    <w:rsid w:val="00A86876"/>
    <w:rsid w:val="00AF08C2"/>
    <w:rsid w:val="00B23B56"/>
    <w:rsid w:val="00B349B0"/>
    <w:rsid w:val="00B46B51"/>
    <w:rsid w:val="00B527B5"/>
    <w:rsid w:val="00B65EEB"/>
    <w:rsid w:val="00BB06AC"/>
    <w:rsid w:val="00BD19F6"/>
    <w:rsid w:val="00BF15B1"/>
    <w:rsid w:val="00C11C26"/>
    <w:rsid w:val="00C11D3C"/>
    <w:rsid w:val="00C22FA1"/>
    <w:rsid w:val="00C24B27"/>
    <w:rsid w:val="00C405E5"/>
    <w:rsid w:val="00C96C5B"/>
    <w:rsid w:val="00CD4458"/>
    <w:rsid w:val="00D368B1"/>
    <w:rsid w:val="00D66668"/>
    <w:rsid w:val="00D70976"/>
    <w:rsid w:val="00D76B08"/>
    <w:rsid w:val="00DA582C"/>
    <w:rsid w:val="00DE7C05"/>
    <w:rsid w:val="00E01188"/>
    <w:rsid w:val="00EB256C"/>
    <w:rsid w:val="00EE0CE1"/>
    <w:rsid w:val="00EE12FF"/>
    <w:rsid w:val="00EE5CC0"/>
    <w:rsid w:val="00EF4BAA"/>
    <w:rsid w:val="00EF50A5"/>
    <w:rsid w:val="00EF5F10"/>
    <w:rsid w:val="00F01A10"/>
    <w:rsid w:val="00F03347"/>
    <w:rsid w:val="00F416A0"/>
    <w:rsid w:val="00F4679E"/>
    <w:rsid w:val="00F52378"/>
    <w:rsid w:val="00F702C0"/>
    <w:rsid w:val="00F742CC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A9F7"/>
  <w15:chartTrackingRefBased/>
  <w15:docId w15:val="{29D0BB00-4FEA-46A7-8638-9CEAA3F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582C"/>
    <w:pPr>
      <w:keepNext/>
      <w:numPr>
        <w:numId w:val="1"/>
      </w:numPr>
      <w:pBdr>
        <w:bottom w:val="single" w:sz="4" w:space="1" w:color="auto"/>
      </w:pBdr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582C"/>
    <w:rPr>
      <w:rFonts w:ascii="Arial" w:eastAsia="Times New Roman" w:hAnsi="Arial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F4F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376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76D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b5cd71-cbca-42a3-8eeb-9b67855970a6" xsi:nil="true"/>
    <lcf76f155ced4ddcb4097134ff3c332f xmlns="74e759ce-b34b-44fb-a9dd-4d7e0e35c1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A67B3B57D954BAE559FE843CA0F3B" ma:contentTypeVersion="12" ma:contentTypeDescription="Crée un document." ma:contentTypeScope="" ma:versionID="ff9aa46f3a094e132dcbf3e903036511">
  <xsd:schema xmlns:xsd="http://www.w3.org/2001/XMLSchema" xmlns:xs="http://www.w3.org/2001/XMLSchema" xmlns:p="http://schemas.microsoft.com/office/2006/metadata/properties" xmlns:ns2="74e759ce-b34b-44fb-a9dd-4d7e0e35c1e1" xmlns:ns3="b1b5cd71-cbca-42a3-8eeb-9b67855970a6" targetNamespace="http://schemas.microsoft.com/office/2006/metadata/properties" ma:root="true" ma:fieldsID="69ac0333aba667ad7267677cff1b2916" ns2:_="" ns3:_="">
    <xsd:import namespace="74e759ce-b34b-44fb-a9dd-4d7e0e35c1e1"/>
    <xsd:import namespace="b1b5cd71-cbca-42a3-8eeb-9b6785597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759ce-b34b-44fb-a9dd-4d7e0e35c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5cd71-cbca-42a3-8eeb-9b6785597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6e175fd-e30f-4b4b-aab3-aa584fd0d9be}" ma:internalName="TaxCatchAll" ma:showField="CatchAllData" ma:web="b1b5cd71-cbca-42a3-8eeb-9b6785597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ED2C2-F822-4F61-A262-AA0FF52D5CF3}">
  <ds:schemaRefs>
    <ds:schemaRef ds:uri="http://schemas.microsoft.com/office/2006/metadata/properties"/>
    <ds:schemaRef ds:uri="http://schemas.microsoft.com/office/infopath/2007/PartnerControls"/>
    <ds:schemaRef ds:uri="b1b5cd71-cbca-42a3-8eeb-9b67855970a6"/>
    <ds:schemaRef ds:uri="74e759ce-b34b-44fb-a9dd-4d7e0e35c1e1"/>
  </ds:schemaRefs>
</ds:datastoreItem>
</file>

<file path=customXml/itemProps2.xml><?xml version="1.0" encoding="utf-8"?>
<ds:datastoreItem xmlns:ds="http://schemas.openxmlformats.org/officeDocument/2006/customXml" ds:itemID="{67D678EC-4184-456C-B0C0-CE6A9731E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CAA66-E255-4F4B-A0F7-522FB067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759ce-b34b-44fb-a9dd-4d7e0e35c1e1"/>
    <ds:schemaRef ds:uri="b1b5cd71-cbca-42a3-8eeb-9b6785597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FB24C-C49B-4DD7-90E1-69855650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Le-Guyader Gael</dc:creator>
  <cp:keywords/>
  <dc:description/>
  <cp:lastModifiedBy>27010-17-12</cp:lastModifiedBy>
  <cp:revision>2</cp:revision>
  <cp:lastPrinted>2023-05-16T12:24:00Z</cp:lastPrinted>
  <dcterms:created xsi:type="dcterms:W3CDTF">2023-05-16T12:25:00Z</dcterms:created>
  <dcterms:modified xsi:type="dcterms:W3CDTF">2023-05-16T12:25:00Z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0x010100C44A67B3B57D954BAE559FE843CA0F3B</vt:lpwstr>
  </property>
  <property fmtid="{D5CDD505-2E9C-101B-9397-08002B2CF9AE}" pid="3" name="MediaServiceImageTags">
    <vt:lpwstr/>
  </property>
</Properties>
</file>