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Testing of a web information system (WIS)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59" w:lineRule="auto"/>
        <w:ind w:left="-20" w:right="-20" w:firstLine="0"/>
        <w:jc w:val="center"/>
        <w:rPr>
          <w:rFonts w:ascii="Calibri" w:cs="Calibri" w:eastAsia="Calibri" w:hAnsi="Calibri"/>
          <w:b w:val="0"/>
          <w:i w:val="0"/>
          <w:color w:val="000000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34"/>
          <w:szCs w:val="34"/>
          <w:u w:val="none"/>
          <w:rtl w:val="0"/>
        </w:rPr>
        <w:t xml:space="preserve">Gr</w:t>
      </w:r>
      <w:r w:rsidDel="00000000" w:rsidR="00000000" w:rsidRPr="00000000">
        <w:rPr>
          <w:sz w:val="34"/>
          <w:szCs w:val="34"/>
          <w:rtl w:val="0"/>
        </w:rPr>
        <w:t xml:space="preserve">oup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34"/>
          <w:szCs w:val="34"/>
          <w:u w:val="none"/>
          <w:rtl w:val="0"/>
        </w:rPr>
        <w:t xml:space="preserve"> C1.0</w:t>
      </w:r>
      <w:r w:rsidDel="00000000" w:rsidR="00000000" w:rsidRPr="00000000">
        <w:rPr>
          <w:sz w:val="34"/>
          <w:szCs w:val="34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20" w:right="-20" w:firstLine="0"/>
        <w:jc w:val="center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https://github.com/manumnzz/DP2-2425-C1-003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-20" w:right="-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Manuel Lavado </w:t>
        <w:tab/>
      </w:r>
      <w:r w:rsidDel="00000000" w:rsidR="00000000" w:rsidRPr="00000000">
        <w:rPr>
          <w:rtl w:val="0"/>
        </w:rPr>
        <w:tab/>
        <w:tab/>
        <w:tab/>
        <w:tab/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Manuel Zoilo Buzón</w:t>
      </w:r>
    </w:p>
    <w:p w:rsidR="00000000" w:rsidDel="00000000" w:rsidP="00000000" w:rsidRDefault="00000000" w:rsidRPr="00000000" w14:paraId="00000013">
      <w:pPr>
        <w:spacing w:after="0" w:lineRule="auto"/>
        <w:ind w:left="-20" w:right="-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manlavcor@alum.us.es</w:t>
        </w:r>
      </w:hyperlink>
      <w:hyperlink r:id="rId9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manbuzmun@alum.us.es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-20" w:right="-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Enrique Anda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Javier Ulecia</w:t>
      </w:r>
    </w:p>
    <w:p w:rsidR="00000000" w:rsidDel="00000000" w:rsidP="00000000" w:rsidRDefault="00000000" w:rsidRPr="00000000" w14:paraId="00000016">
      <w:pPr>
        <w:spacing w:after="0" w:lineRule="auto"/>
        <w:ind w:left="-20" w:right="-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enrandher</w:t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@alum.us.es</w:t>
        </w:r>
      </w:hyperlink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javulegar@alum.us.es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20" w:right="-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-20" w:right="-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Manuel Orta</w:t>
      </w:r>
    </w:p>
    <w:p w:rsidR="00000000" w:rsidDel="00000000" w:rsidP="00000000" w:rsidRDefault="00000000" w:rsidRPr="00000000" w14:paraId="00000019">
      <w:pPr>
        <w:spacing w:after="0" w:lineRule="auto"/>
        <w:ind w:left="-20" w:right="-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manortper1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19/02/2025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0"/>
        <w:jc w:val="center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3057525" cy="561975"/>
            <wp:effectExtent b="0" l="0" r="0" t="0"/>
            <wp:docPr id="19225667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59" w:lineRule="auto"/>
        <w:ind w:left="-20" w:right="-20" w:firstLine="0"/>
        <w:jc w:val="center"/>
        <w:rPr>
          <w:rFonts w:ascii="Calibri" w:cs="Calibri" w:eastAsia="Calibri" w:hAnsi="Calibri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Grado en Ingeniería del Software – Diseño y Pruebas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ind w:left="-20" w:right="-20" w:firstLine="0"/>
        <w:jc w:val="both"/>
        <w:rPr>
          <w:sz w:val="26"/>
          <w:szCs w:val="26"/>
        </w:rPr>
      </w:pPr>
      <w:bookmarkStart w:colFirst="0" w:colLast="0" w:name="_heading=h.s6t5z7ai44kv" w:id="0"/>
      <w:bookmarkEnd w:id="0"/>
      <w:r w:rsidDel="00000000" w:rsidR="00000000" w:rsidRPr="00000000">
        <w:rPr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Testing is a discipline that allows for the identification of software errors, ensuring quality and efficiency. It can also be described as the verification or validation of a program or application.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ind w:left="-20" w:right="-20" w:firstLine="0"/>
        <w:jc w:val="both"/>
        <w:rPr>
          <w:sz w:val="26"/>
          <w:szCs w:val="26"/>
        </w:rPr>
      </w:pPr>
      <w:bookmarkStart w:colFirst="0" w:colLast="0" w:name="_heading=h.qn8g3i3qvzo3" w:id="1"/>
      <w:bookmarkEnd w:id="1"/>
      <w:r w:rsidDel="00000000" w:rsidR="00000000" w:rsidRPr="00000000">
        <w:rPr>
          <w:sz w:val="26"/>
          <w:szCs w:val="26"/>
          <w:rtl w:val="0"/>
        </w:rPr>
        <w:t xml:space="preserve">Contents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tests</w:t>
      </w:r>
      <w:r w:rsidDel="00000000" w:rsidR="00000000" w:rsidRPr="00000000">
        <w:rPr>
          <w:rtl w:val="0"/>
        </w:rPr>
        <w:t xml:space="preserve">: There are different types of tests that can be performed on a system, such as functionality, usability, performance, security, and compatibility testing.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important to design a testing plan that covers all aspects of the web information system.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the tests are planned and designed, it is necessary to execute them and record the obtained results in detail to identify and resolve any issues.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is a continuous process that should be carried out at different stages of the system's life cycle.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crucial to document all aspects of the testing process, including test results, detected issues, and implemented solutions.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ind w:left="-20" w:right="-20" w:firstLine="0"/>
        <w:jc w:val="both"/>
        <w:rPr>
          <w:sz w:val="26"/>
          <w:szCs w:val="26"/>
        </w:rPr>
      </w:pPr>
      <w:bookmarkStart w:colFirst="0" w:colLast="0" w:name="_heading=h.i7vd90w8e3oe" w:id="2"/>
      <w:bookmarkEnd w:id="2"/>
      <w:r w:rsidDel="00000000" w:rsidR="00000000" w:rsidRPr="00000000">
        <w:rPr>
          <w:sz w:val="26"/>
          <w:szCs w:val="26"/>
          <w:rtl w:val="0"/>
        </w:rPr>
        <w:t xml:space="preserve">Conclusions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Testing is essential when building a web information system to ensure proper functionality and detect errors.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ind w:left="-20" w:right="-20" w:firstLine="0"/>
        <w:jc w:val="both"/>
        <w:rPr>
          <w:sz w:val="26"/>
          <w:szCs w:val="26"/>
        </w:rPr>
      </w:pPr>
      <w:bookmarkStart w:colFirst="0" w:colLast="0" w:name="_heading=h.l0ojb6h4032x" w:id="3"/>
      <w:bookmarkEnd w:id="3"/>
      <w:r w:rsidDel="00000000" w:rsidR="00000000" w:rsidRPr="00000000">
        <w:rPr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Intentionally left blank.</w:t>
      </w:r>
    </w:p>
    <w:p w:rsidR="00000000" w:rsidDel="00000000" w:rsidP="00000000" w:rsidRDefault="00000000" w:rsidRPr="00000000" w14:paraId="0000002C">
      <w:pPr>
        <w:spacing w:after="0" w:before="0" w:lineRule="auto"/>
        <w:ind w:left="-20" w:right="-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enrandher@alum.us.es" TargetMode="External"/><Relationship Id="rId10" Type="http://schemas.openxmlformats.org/officeDocument/2006/relationships/hyperlink" Target="mailto:manbuzmun@alum.us.es" TargetMode="External"/><Relationship Id="rId13" Type="http://schemas.openxmlformats.org/officeDocument/2006/relationships/hyperlink" Target="mailto:javulegar@alum.us.es" TargetMode="External"/><Relationship Id="rId12" Type="http://schemas.openxmlformats.org/officeDocument/2006/relationships/hyperlink" Target="mailto:enrandher@alum.us.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avulegar@alumn.us.es" TargetMode="External"/><Relationship Id="rId15" Type="http://schemas.openxmlformats.org/officeDocument/2006/relationships/hyperlink" Target="mailto:manortper1@alum.us.es" TargetMode="External"/><Relationship Id="rId14" Type="http://schemas.openxmlformats.org/officeDocument/2006/relationships/hyperlink" Target="mailto:manortper1@alum.us.es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numnzz/DP2-2425-C1-003" TargetMode="External"/><Relationship Id="rId8" Type="http://schemas.openxmlformats.org/officeDocument/2006/relationships/hyperlink" Target="mailto:manlavcor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o17WMWJriKPNkyuga76PXuiFw==">CgMxLjAyDmguczZ0NXo3YWk0NGt2Mg5oLnFuOGczaTNxdnpvMzIOaC5pN3ZkOTB3OGUzb2UyDmgubDBvamI2aDQwMzJ4OAByITFtcU1FWTEtTXpSN19va0pGUUljZWN0TnlzMDVPU2twMg==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2024-02-15T17:27:49.2373520Z</dcterms:created>
  <dc:creator>JAVIER ULECIA GARCIA</dc:creator>
</cp:coreProperties>
</file>