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6956" w14:textId="4795D204" w:rsidR="009619DA" w:rsidRPr="0062160A" w:rsidRDefault="009619DA" w:rsidP="009619DA">
      <w:pPr>
        <w:pStyle w:val="NormalWeb"/>
        <w:contextualSpacing/>
        <w:jc w:val="center"/>
        <w:rPr>
          <w:rFonts w:ascii="Palatino" w:hAnsi="Palatino"/>
          <w:sz w:val="42"/>
          <w:szCs w:val="42"/>
        </w:rPr>
      </w:pPr>
      <w:r w:rsidRPr="0062160A">
        <w:rPr>
          <w:rFonts w:ascii="Palatino" w:hAnsi="Palatino"/>
          <w:sz w:val="42"/>
          <w:szCs w:val="42"/>
        </w:rPr>
        <w:t>MANUEL MUNOZ</w:t>
      </w:r>
    </w:p>
    <w:p w14:paraId="46D86845" w14:textId="77777777" w:rsidR="009619DA" w:rsidRPr="00026FBF" w:rsidRDefault="009619DA" w:rsidP="009619DA">
      <w:pPr>
        <w:pStyle w:val="NormalWeb"/>
        <w:contextualSpacing/>
        <w:jc w:val="center"/>
        <w:rPr>
          <w:rFonts w:ascii="Palatino" w:hAnsi="Palatino"/>
          <w:sz w:val="22"/>
        </w:rPr>
      </w:pPr>
    </w:p>
    <w:p w14:paraId="213EAD3D" w14:textId="1A676261" w:rsidR="009619DA" w:rsidRPr="00026FBF" w:rsidRDefault="009619DA" w:rsidP="009619DA">
      <w:pPr>
        <w:pStyle w:val="NormalWeb"/>
        <w:contextualSpacing/>
        <w:jc w:val="center"/>
        <w:rPr>
          <w:rFonts w:ascii="Palatino" w:eastAsia="Segoe UI Symbol" w:hAnsi="Palatino"/>
          <w:sz w:val="22"/>
        </w:rPr>
      </w:pPr>
      <w:r w:rsidRPr="00026FBF">
        <w:rPr>
          <w:rFonts w:ascii="Palatino" w:hAnsi="Palatino"/>
          <w:sz w:val="22"/>
        </w:rPr>
        <w:t xml:space="preserve">New York University Abu Dhabi </w:t>
      </w:r>
      <w:r w:rsidRPr="00223C8D">
        <w:rPr>
          <w:rFonts w:ascii="Segoe UI Symbol" w:eastAsia="Segoe UI Symbol" w:hAnsi="Segoe UI Symbol" w:cs="Segoe UI Symbol"/>
          <w:sz w:val="16"/>
          <w:szCs w:val="16"/>
        </w:rPr>
        <w:t>◇</w:t>
      </w:r>
      <w:r w:rsidRPr="00026FBF">
        <w:rPr>
          <w:rFonts w:ascii="Palatino" w:eastAsia="Segoe UI Symbol" w:hAnsi="Palatino"/>
          <w:sz w:val="22"/>
        </w:rPr>
        <w:t xml:space="preserve"> Social Science Building - 11</w:t>
      </w:r>
      <w:r w:rsidR="00B555D4">
        <w:rPr>
          <w:rFonts w:ascii="Palatino" w:eastAsia="Segoe UI Symbol" w:hAnsi="Palatino"/>
          <w:sz w:val="22"/>
          <w:lang w:val="en-US"/>
        </w:rPr>
        <w:t>59</w:t>
      </w:r>
      <w:r w:rsidRPr="00026FBF">
        <w:rPr>
          <w:rFonts w:ascii="Palatino" w:eastAsia="Segoe UI Symbol" w:hAnsi="Palatino"/>
          <w:sz w:val="22"/>
        </w:rPr>
        <w:t xml:space="preserve"> </w:t>
      </w:r>
      <w:r w:rsidR="00223C8D" w:rsidRPr="00223C8D">
        <w:rPr>
          <w:rFonts w:ascii="Segoe UI Symbol" w:eastAsia="Segoe UI Symbol" w:hAnsi="Segoe UI Symbol" w:cs="Segoe UI Symbol"/>
          <w:sz w:val="16"/>
          <w:szCs w:val="16"/>
        </w:rPr>
        <w:t>◇</w:t>
      </w:r>
      <w:r w:rsidRPr="00026FBF">
        <w:rPr>
          <w:rFonts w:ascii="Palatino" w:eastAsia="Segoe UI Symbol" w:hAnsi="Palatino"/>
          <w:sz w:val="22"/>
        </w:rPr>
        <w:t xml:space="preserve"> Abu Dhabi, UAE</w:t>
      </w:r>
    </w:p>
    <w:p w14:paraId="7E545AFD" w14:textId="5A396C42" w:rsidR="009619DA" w:rsidRPr="00026FBF" w:rsidRDefault="009619DA" w:rsidP="009619DA">
      <w:pPr>
        <w:pStyle w:val="NormalWeb"/>
        <w:contextualSpacing/>
        <w:jc w:val="center"/>
        <w:rPr>
          <w:rFonts w:ascii="Palatino" w:eastAsia="Segoe UI Symbol" w:hAnsi="Palatino"/>
          <w:sz w:val="22"/>
        </w:rPr>
      </w:pPr>
      <w:r w:rsidRPr="00026FBF">
        <w:rPr>
          <w:rFonts w:ascii="Palatino" w:hAnsi="Palatino"/>
          <w:sz w:val="22"/>
        </w:rPr>
        <w:t xml:space="preserve">manumunoz@nyu.edu </w:t>
      </w:r>
      <w:r w:rsidR="00223C8D" w:rsidRPr="00223C8D">
        <w:rPr>
          <w:rFonts w:ascii="Segoe UI Symbol" w:eastAsia="Segoe UI Symbol" w:hAnsi="Segoe UI Symbol" w:cs="Segoe UI Symbol"/>
          <w:sz w:val="16"/>
          <w:szCs w:val="16"/>
        </w:rPr>
        <w:t>◇</w:t>
      </w:r>
      <w:r w:rsidRPr="00026FBF">
        <w:rPr>
          <w:rFonts w:ascii="Palatino" w:eastAsia="Segoe UI Symbol" w:hAnsi="Palatino"/>
          <w:sz w:val="22"/>
        </w:rPr>
        <w:t xml:space="preserve"> +97 126 286 197 </w:t>
      </w:r>
      <w:r w:rsidR="00223C8D" w:rsidRPr="00223C8D">
        <w:rPr>
          <w:rFonts w:ascii="Segoe UI Symbol" w:eastAsia="Segoe UI Symbol" w:hAnsi="Segoe UI Symbol" w:cs="Segoe UI Symbol"/>
          <w:sz w:val="16"/>
          <w:szCs w:val="16"/>
        </w:rPr>
        <w:t>◇</w:t>
      </w:r>
      <w:r w:rsidRPr="00026FBF">
        <w:rPr>
          <w:rFonts w:ascii="Palatino" w:eastAsia="Segoe UI Symbol" w:hAnsi="Palatino"/>
          <w:sz w:val="22"/>
        </w:rPr>
        <w:t xml:space="preserve"> </w:t>
      </w:r>
      <w:r w:rsidR="00CD33D6" w:rsidRPr="00CD33D6">
        <w:rPr>
          <w:rFonts w:ascii="Palatino" w:eastAsia="Segoe UI Symbol" w:hAnsi="Palatino"/>
          <w:sz w:val="22"/>
        </w:rPr>
        <w:t>manumunoz.github.io</w:t>
      </w:r>
    </w:p>
    <w:p w14:paraId="42BD34EE" w14:textId="471019CE" w:rsidR="009619DA" w:rsidRPr="00026FBF" w:rsidRDefault="009619DA" w:rsidP="009619DA">
      <w:pPr>
        <w:pStyle w:val="NormalWeb"/>
        <w:contextualSpacing/>
        <w:jc w:val="center"/>
        <w:rPr>
          <w:rFonts w:ascii="Palatino" w:hAnsi="Palatino"/>
          <w:sz w:val="22"/>
        </w:rPr>
      </w:pPr>
    </w:p>
    <w:p w14:paraId="62CF1289" w14:textId="77777777" w:rsidR="009619DA" w:rsidRPr="00026FBF" w:rsidRDefault="009619DA" w:rsidP="009619DA">
      <w:pPr>
        <w:pStyle w:val="NormalWeb"/>
        <w:contextualSpacing/>
        <w:rPr>
          <w:rFonts w:ascii="Palatino" w:hAnsi="Palatino"/>
          <w:sz w:val="22"/>
        </w:rPr>
      </w:pPr>
    </w:p>
    <w:p w14:paraId="1912B913" w14:textId="77777777" w:rsidR="00026FBF" w:rsidRPr="00026FBF" w:rsidRDefault="009619DA" w:rsidP="009619DA">
      <w:pPr>
        <w:pStyle w:val="NormalWeb"/>
        <w:contextualSpacing/>
        <w:rPr>
          <w:rFonts w:ascii="Palatino" w:hAnsi="Palatino"/>
          <w:b/>
          <w:sz w:val="22"/>
        </w:rPr>
      </w:pPr>
      <w:r w:rsidRPr="00026FBF">
        <w:rPr>
          <w:rFonts w:ascii="Palatino" w:hAnsi="Palatino"/>
          <w:b/>
          <w:sz w:val="22"/>
        </w:rPr>
        <w:t>EMPLOYMENT</w:t>
      </w:r>
    </w:p>
    <w:p w14:paraId="631AFCF3" w14:textId="46034A4D" w:rsidR="005F2F71" w:rsidRPr="00026FBF" w:rsidRDefault="005F2F71" w:rsidP="005F2F71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 w:rsidR="008C4EE0"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3AB06F7F" w14:textId="77777777" w:rsidR="00026FBF" w:rsidRPr="00026FBF" w:rsidRDefault="00026FBF" w:rsidP="009619DA">
      <w:pPr>
        <w:pStyle w:val="NormalWeb"/>
        <w:contextualSpacing/>
        <w:rPr>
          <w:rFonts w:ascii="Palatino" w:hAnsi="Palatino"/>
          <w:sz w:val="10"/>
          <w:szCs w:val="10"/>
        </w:rPr>
      </w:pPr>
    </w:p>
    <w:p w14:paraId="09318291" w14:textId="07465301" w:rsidR="009619DA" w:rsidRPr="00341A54" w:rsidRDefault="009619DA" w:rsidP="009619DA">
      <w:pPr>
        <w:pStyle w:val="NormalWeb"/>
        <w:contextualSpacing/>
        <w:rPr>
          <w:rFonts w:ascii="Palatino" w:hAnsi="Palatino"/>
          <w:i/>
          <w:sz w:val="22"/>
        </w:rPr>
      </w:pPr>
      <w:r w:rsidRPr="00026FBF">
        <w:rPr>
          <w:rFonts w:ascii="Palatino" w:hAnsi="Palatino"/>
          <w:sz w:val="22"/>
        </w:rPr>
        <w:tab/>
      </w:r>
      <w:r w:rsidRPr="00026FBF">
        <w:rPr>
          <w:rFonts w:ascii="Palatino" w:hAnsi="Palatino"/>
          <w:b/>
          <w:sz w:val="22"/>
        </w:rPr>
        <w:t>New York University Abu Dhabi</w:t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="00A33415">
        <w:rPr>
          <w:rFonts w:ascii="Palatino" w:hAnsi="Palatino"/>
          <w:b/>
          <w:sz w:val="22"/>
        </w:rPr>
        <w:tab/>
      </w:r>
      <w:r w:rsidR="005F2F71">
        <w:rPr>
          <w:rFonts w:ascii="Palatino" w:hAnsi="Palatino"/>
          <w:b/>
          <w:sz w:val="22"/>
        </w:rPr>
        <w:tab/>
      </w:r>
      <w:r w:rsidRPr="00341A54">
        <w:rPr>
          <w:rFonts w:ascii="Palatino" w:hAnsi="Palatino"/>
          <w:i/>
          <w:sz w:val="22"/>
        </w:rPr>
        <w:t>2017 – Present</w:t>
      </w:r>
    </w:p>
    <w:p w14:paraId="11DA690D" w14:textId="730A2310" w:rsidR="00720951" w:rsidRDefault="009619DA" w:rsidP="00026FBF">
      <w:pPr>
        <w:pStyle w:val="NormalWeb"/>
        <w:contextualSpacing/>
        <w:rPr>
          <w:rFonts w:ascii="Palatino" w:hAnsi="Palatino"/>
          <w:sz w:val="22"/>
        </w:rPr>
      </w:pP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sz w:val="22"/>
        </w:rPr>
        <w:t>Postdoc</w:t>
      </w:r>
      <w:r w:rsidR="00720951">
        <w:rPr>
          <w:rFonts w:ascii="Palatino" w:hAnsi="Palatino"/>
          <w:sz w:val="22"/>
        </w:rPr>
        <w:t>toral Associate</w:t>
      </w:r>
      <w:r w:rsidRPr="00026FBF">
        <w:rPr>
          <w:rFonts w:ascii="Palatino" w:hAnsi="Palatino"/>
          <w:sz w:val="22"/>
        </w:rPr>
        <w:t xml:space="preserve"> in Economics, Social Science Division</w:t>
      </w:r>
    </w:p>
    <w:p w14:paraId="38A182F7" w14:textId="750B5D75" w:rsidR="00720951" w:rsidRPr="00413486" w:rsidRDefault="00720951" w:rsidP="00026FBF">
      <w:pPr>
        <w:pStyle w:val="NormalWeb"/>
        <w:contextualSpacing/>
        <w:rPr>
          <w:rFonts w:ascii="Palatino" w:hAnsi="Palatino"/>
          <w:sz w:val="10"/>
          <w:szCs w:val="10"/>
        </w:rPr>
      </w:pPr>
    </w:p>
    <w:p w14:paraId="2A661A1B" w14:textId="2FEAF779" w:rsidR="00720951" w:rsidRPr="00341A54" w:rsidRDefault="00720951" w:rsidP="00720951">
      <w:pPr>
        <w:pStyle w:val="NormalWeb"/>
        <w:contextualSpacing/>
        <w:rPr>
          <w:rFonts w:ascii="Palatino" w:hAnsi="Palatino"/>
          <w:i/>
          <w:sz w:val="22"/>
        </w:rPr>
      </w:pPr>
      <w:r w:rsidRPr="00026FBF">
        <w:rPr>
          <w:rFonts w:ascii="Palatino" w:hAnsi="Palatino"/>
          <w:sz w:val="22"/>
        </w:rPr>
        <w:tab/>
      </w:r>
      <w:r>
        <w:rPr>
          <w:rFonts w:ascii="Palatino" w:hAnsi="Palatino"/>
          <w:b/>
          <w:sz w:val="22"/>
        </w:rPr>
        <w:t>University of Valencia</w:t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="007032D6">
        <w:rPr>
          <w:rFonts w:ascii="Palatino" w:hAnsi="Palatino"/>
          <w:b/>
          <w:sz w:val="22"/>
        </w:rPr>
        <w:tab/>
      </w:r>
      <w:r w:rsidR="005F2F71">
        <w:rPr>
          <w:rFonts w:ascii="Palatino" w:hAnsi="Palatino"/>
          <w:b/>
          <w:sz w:val="22"/>
        </w:rPr>
        <w:tab/>
      </w:r>
      <w:r w:rsidRPr="00341A54">
        <w:rPr>
          <w:rFonts w:ascii="Palatino" w:hAnsi="Palatino"/>
          <w:i/>
          <w:sz w:val="22"/>
        </w:rPr>
        <w:t>201</w:t>
      </w:r>
      <w:r w:rsidR="007032D6" w:rsidRPr="00341A54">
        <w:rPr>
          <w:rFonts w:ascii="Palatino" w:hAnsi="Palatino"/>
          <w:i/>
          <w:sz w:val="22"/>
        </w:rPr>
        <w:t>6</w:t>
      </w:r>
      <w:r w:rsidRPr="00341A54">
        <w:rPr>
          <w:rFonts w:ascii="Palatino" w:hAnsi="Palatino"/>
          <w:i/>
          <w:sz w:val="22"/>
        </w:rPr>
        <w:t xml:space="preserve"> – </w:t>
      </w:r>
      <w:r w:rsidR="007032D6" w:rsidRPr="00341A54">
        <w:rPr>
          <w:rFonts w:ascii="Palatino" w:hAnsi="Palatino"/>
          <w:i/>
          <w:sz w:val="22"/>
        </w:rPr>
        <w:t>2017</w:t>
      </w:r>
    </w:p>
    <w:p w14:paraId="2A044524" w14:textId="580AB4E3" w:rsidR="00720951" w:rsidRDefault="00720951" w:rsidP="00720951">
      <w:pPr>
        <w:pStyle w:val="NormalWeb"/>
        <w:contextualSpacing/>
        <w:rPr>
          <w:rFonts w:ascii="Palatino" w:hAnsi="Palatino"/>
          <w:sz w:val="22"/>
        </w:rPr>
      </w:pPr>
      <w:r w:rsidRPr="00026FBF">
        <w:rPr>
          <w:rFonts w:ascii="Palatino" w:hAnsi="Palatino"/>
          <w:b/>
          <w:sz w:val="22"/>
        </w:rPr>
        <w:tab/>
      </w:r>
      <w:r w:rsidR="00987DEB" w:rsidRPr="00987DEB">
        <w:rPr>
          <w:rFonts w:ascii="Palatino" w:hAnsi="Palatino"/>
          <w:sz w:val="22"/>
        </w:rPr>
        <w:t>Juan de</w:t>
      </w:r>
      <w:r w:rsidR="00987DEB">
        <w:rPr>
          <w:rFonts w:ascii="Palatino" w:hAnsi="Palatino"/>
          <w:sz w:val="22"/>
        </w:rPr>
        <w:t xml:space="preserve"> la Cierva </w:t>
      </w:r>
      <w:r w:rsidR="00BC7CC6" w:rsidRPr="00987DEB">
        <w:rPr>
          <w:rFonts w:ascii="Palatino" w:hAnsi="Palatino"/>
          <w:sz w:val="22"/>
        </w:rPr>
        <w:t>Postdoctoral</w:t>
      </w:r>
      <w:r w:rsidR="00BC7CC6">
        <w:rPr>
          <w:rFonts w:ascii="Palatino" w:hAnsi="Palatino"/>
          <w:b/>
          <w:sz w:val="22"/>
        </w:rPr>
        <w:t xml:space="preserve"> </w:t>
      </w:r>
      <w:r w:rsidR="00987DEB">
        <w:rPr>
          <w:rFonts w:ascii="Palatino" w:hAnsi="Palatino"/>
          <w:sz w:val="22"/>
        </w:rPr>
        <w:t>Fellowshi</w:t>
      </w:r>
      <w:r w:rsidR="00BC7CC6">
        <w:rPr>
          <w:rFonts w:ascii="Palatino" w:hAnsi="Palatino"/>
          <w:sz w:val="22"/>
        </w:rPr>
        <w:t>p</w:t>
      </w:r>
      <w:r w:rsidRPr="00026FBF">
        <w:rPr>
          <w:rFonts w:ascii="Palatino" w:hAnsi="Palatino"/>
          <w:sz w:val="22"/>
        </w:rPr>
        <w:t xml:space="preserve">, </w:t>
      </w:r>
      <w:r w:rsidR="00987DEB">
        <w:rPr>
          <w:rFonts w:ascii="Palatino" w:hAnsi="Palatino"/>
          <w:sz w:val="22"/>
        </w:rPr>
        <w:t>Economics Department</w:t>
      </w:r>
    </w:p>
    <w:p w14:paraId="367540F0" w14:textId="77777777" w:rsidR="00413486" w:rsidRDefault="00413486" w:rsidP="00026FBF">
      <w:pPr>
        <w:pStyle w:val="NormalWeb"/>
        <w:contextualSpacing/>
        <w:rPr>
          <w:rFonts w:ascii="Palatino" w:hAnsi="Palatino"/>
          <w:sz w:val="22"/>
        </w:rPr>
      </w:pPr>
    </w:p>
    <w:p w14:paraId="035E76E2" w14:textId="6E5662F1" w:rsidR="00FD79EA" w:rsidRPr="00026FBF" w:rsidRDefault="007F3D0E" w:rsidP="00FD79EA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EDUCATION</w:t>
      </w:r>
    </w:p>
    <w:p w14:paraId="5633E9D0" w14:textId="6FFE3C59" w:rsidR="008C4EE0" w:rsidRPr="00026FBF" w:rsidRDefault="008C4EE0" w:rsidP="008C4EE0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4EE828F1" w14:textId="77777777" w:rsidR="00FD79EA" w:rsidRPr="00026FBF" w:rsidRDefault="00FD79EA" w:rsidP="00FD79EA">
      <w:pPr>
        <w:pStyle w:val="NormalWeb"/>
        <w:contextualSpacing/>
        <w:rPr>
          <w:rFonts w:ascii="Palatino" w:hAnsi="Palatino"/>
          <w:sz w:val="10"/>
          <w:szCs w:val="10"/>
        </w:rPr>
      </w:pPr>
    </w:p>
    <w:p w14:paraId="4200DFC2" w14:textId="075E0E75" w:rsidR="006327A4" w:rsidRPr="00341A54" w:rsidRDefault="00FD79EA" w:rsidP="00FD79EA">
      <w:pPr>
        <w:pStyle w:val="NormalWeb"/>
        <w:contextualSpacing/>
        <w:rPr>
          <w:rFonts w:ascii="Palatino" w:hAnsi="Palatino"/>
          <w:i/>
          <w:sz w:val="22"/>
        </w:rPr>
      </w:pPr>
      <w:r w:rsidRPr="00026FBF">
        <w:rPr>
          <w:rFonts w:ascii="Palatino" w:hAnsi="Palatino"/>
          <w:sz w:val="22"/>
        </w:rPr>
        <w:tab/>
      </w:r>
      <w:r w:rsidR="00B31F2F">
        <w:rPr>
          <w:rFonts w:ascii="Palatino" w:hAnsi="Palatino"/>
          <w:b/>
          <w:sz w:val="22"/>
        </w:rPr>
        <w:t>University of Groningen</w:t>
      </w:r>
      <w:r w:rsidR="00B31F2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>
        <w:rPr>
          <w:rFonts w:ascii="Palatino" w:hAnsi="Palatino"/>
          <w:b/>
          <w:sz w:val="22"/>
        </w:rPr>
        <w:tab/>
      </w:r>
      <w:r w:rsidR="005F2F71">
        <w:rPr>
          <w:rFonts w:ascii="Palatino" w:hAnsi="Palatino"/>
          <w:b/>
          <w:sz w:val="22"/>
        </w:rPr>
        <w:tab/>
      </w:r>
      <w:r w:rsidR="00B31F2F" w:rsidRPr="00341A54">
        <w:rPr>
          <w:rFonts w:ascii="Palatino" w:hAnsi="Palatino"/>
          <w:i/>
          <w:sz w:val="22"/>
        </w:rPr>
        <w:t xml:space="preserve">2010 </w:t>
      </w:r>
      <w:r w:rsidR="006327A4" w:rsidRPr="00341A54">
        <w:rPr>
          <w:rFonts w:ascii="Palatino" w:hAnsi="Palatino"/>
          <w:i/>
          <w:sz w:val="22"/>
        </w:rPr>
        <w:t>–</w:t>
      </w:r>
      <w:r w:rsidR="00B31F2F" w:rsidRPr="00341A54">
        <w:rPr>
          <w:rFonts w:ascii="Palatino" w:hAnsi="Palatino"/>
          <w:i/>
          <w:sz w:val="22"/>
        </w:rPr>
        <w:t xml:space="preserve"> 2015</w:t>
      </w:r>
    </w:p>
    <w:p w14:paraId="70878635" w14:textId="3D46F675" w:rsidR="00FD79EA" w:rsidRDefault="00FD79EA" w:rsidP="00FD79EA">
      <w:pPr>
        <w:pStyle w:val="NormalWeb"/>
        <w:contextualSpacing/>
        <w:rPr>
          <w:rFonts w:ascii="Palatino" w:hAnsi="Palatino"/>
          <w:sz w:val="22"/>
        </w:rPr>
      </w:pPr>
      <w:r w:rsidRPr="00026FBF">
        <w:rPr>
          <w:rFonts w:ascii="Palatino" w:hAnsi="Palatino"/>
          <w:b/>
          <w:sz w:val="22"/>
        </w:rPr>
        <w:tab/>
      </w:r>
      <w:r w:rsidR="006327A4">
        <w:rPr>
          <w:rFonts w:ascii="Palatino" w:hAnsi="Palatino"/>
          <w:sz w:val="22"/>
        </w:rPr>
        <w:t>Ph.D., Sociology</w:t>
      </w:r>
    </w:p>
    <w:p w14:paraId="6669C762" w14:textId="4E12C2BE" w:rsidR="005F2F71" w:rsidRDefault="005F2F71" w:rsidP="00FD79EA">
      <w:pPr>
        <w:pStyle w:val="NormalWeb"/>
        <w:contextualSpacing/>
        <w:rPr>
          <w:rFonts w:ascii="Palatino" w:hAnsi="Palatino"/>
          <w:sz w:val="22"/>
        </w:rPr>
      </w:pPr>
      <w:r w:rsidRPr="005F2F71">
        <w:rPr>
          <w:rFonts w:ascii="Palatino" w:hAnsi="Palatino"/>
          <w:sz w:val="22"/>
        </w:rPr>
        <w:tab/>
      </w:r>
      <w:r w:rsidRPr="005F2F71">
        <w:rPr>
          <w:rFonts w:ascii="Palatino" w:hAnsi="Palatino"/>
          <w:i/>
          <w:sz w:val="22"/>
        </w:rPr>
        <w:t>Dissertation</w:t>
      </w:r>
      <w:r w:rsidRPr="005F2F71">
        <w:rPr>
          <w:rFonts w:ascii="Palatino" w:hAnsi="Palatino"/>
          <w:sz w:val="22"/>
        </w:rPr>
        <w:t xml:space="preserve">: The Influence of </w:t>
      </w:r>
      <w:r w:rsidR="007E5C89">
        <w:rPr>
          <w:rFonts w:ascii="Palatino" w:hAnsi="Palatino"/>
          <w:sz w:val="22"/>
        </w:rPr>
        <w:t>I</w:t>
      </w:r>
      <w:r w:rsidRPr="005F2F71">
        <w:rPr>
          <w:rFonts w:ascii="Palatino" w:hAnsi="Palatino"/>
          <w:sz w:val="22"/>
        </w:rPr>
        <w:t xml:space="preserve">ndividual </w:t>
      </w:r>
      <w:r w:rsidR="007E5C89">
        <w:rPr>
          <w:rFonts w:ascii="Palatino" w:hAnsi="Palatino"/>
          <w:sz w:val="22"/>
        </w:rPr>
        <w:t>D</w:t>
      </w:r>
      <w:r w:rsidRPr="005F2F71">
        <w:rPr>
          <w:rFonts w:ascii="Palatino" w:hAnsi="Palatino"/>
          <w:sz w:val="22"/>
        </w:rPr>
        <w:t xml:space="preserve">ifferences on </w:t>
      </w:r>
      <w:r w:rsidR="007E5C89">
        <w:rPr>
          <w:rFonts w:ascii="Palatino" w:hAnsi="Palatino"/>
          <w:sz w:val="22"/>
        </w:rPr>
        <w:t>N</w:t>
      </w:r>
      <w:r w:rsidRPr="005F2F71">
        <w:rPr>
          <w:rFonts w:ascii="Palatino" w:hAnsi="Palatino"/>
          <w:sz w:val="22"/>
        </w:rPr>
        <w:t xml:space="preserve">etwork </w:t>
      </w:r>
      <w:r w:rsidR="007E5C89">
        <w:rPr>
          <w:rFonts w:ascii="Palatino" w:hAnsi="Palatino"/>
          <w:sz w:val="22"/>
        </w:rPr>
        <w:t>R</w:t>
      </w:r>
      <w:r w:rsidRPr="005F2F71">
        <w:rPr>
          <w:rFonts w:ascii="Palatino" w:hAnsi="Palatino"/>
          <w:sz w:val="22"/>
        </w:rPr>
        <w:t>elations</w:t>
      </w:r>
    </w:p>
    <w:p w14:paraId="2A0721BF" w14:textId="5B3B38DC" w:rsidR="005F2F71" w:rsidRPr="005F2F71" w:rsidRDefault="005F2F71" w:rsidP="00FD79EA">
      <w:pPr>
        <w:pStyle w:val="NormalWeb"/>
        <w:contextualSpacing/>
        <w:rPr>
          <w:rFonts w:ascii="Palatino" w:hAnsi="Palatino"/>
          <w:sz w:val="22"/>
        </w:rPr>
      </w:pPr>
      <w:r>
        <w:rPr>
          <w:rFonts w:ascii="Palatino" w:hAnsi="Palatino"/>
          <w:sz w:val="22"/>
        </w:rPr>
        <w:tab/>
      </w:r>
      <w:r w:rsidRPr="005F2F71">
        <w:rPr>
          <w:rFonts w:ascii="Palatino" w:hAnsi="Palatino"/>
          <w:i/>
          <w:sz w:val="22"/>
        </w:rPr>
        <w:t>Dissertation</w:t>
      </w:r>
      <w:r>
        <w:rPr>
          <w:rFonts w:ascii="Palatino" w:hAnsi="Palatino"/>
          <w:i/>
          <w:sz w:val="22"/>
        </w:rPr>
        <w:t xml:space="preserve"> committee:</w:t>
      </w:r>
      <w:r>
        <w:rPr>
          <w:rFonts w:ascii="Palatino" w:hAnsi="Palatino"/>
          <w:sz w:val="22"/>
        </w:rPr>
        <w:t xml:space="preserve"> Arno Riedl, Tom Snijders, Vincent Buskens</w:t>
      </w:r>
    </w:p>
    <w:p w14:paraId="1A349053" w14:textId="77777777" w:rsidR="00FD79EA" w:rsidRPr="00413486" w:rsidRDefault="00FD79EA" w:rsidP="00FD79EA">
      <w:pPr>
        <w:pStyle w:val="NormalWeb"/>
        <w:contextualSpacing/>
        <w:rPr>
          <w:rFonts w:ascii="Palatino" w:hAnsi="Palatino"/>
          <w:sz w:val="10"/>
          <w:szCs w:val="10"/>
        </w:rPr>
      </w:pPr>
    </w:p>
    <w:p w14:paraId="6D91775F" w14:textId="3E5D562D" w:rsidR="00FD79EA" w:rsidRPr="00026FBF" w:rsidRDefault="00FD79EA" w:rsidP="00FD79EA">
      <w:pPr>
        <w:pStyle w:val="NormalWeb"/>
        <w:contextualSpacing/>
        <w:rPr>
          <w:rFonts w:ascii="Palatino" w:hAnsi="Palatino"/>
          <w:sz w:val="22"/>
        </w:rPr>
      </w:pPr>
      <w:r w:rsidRPr="00026FBF">
        <w:rPr>
          <w:rFonts w:ascii="Palatino" w:hAnsi="Palatino"/>
          <w:sz w:val="22"/>
        </w:rPr>
        <w:tab/>
      </w:r>
      <w:r>
        <w:rPr>
          <w:rFonts w:ascii="Palatino" w:hAnsi="Palatino"/>
          <w:b/>
          <w:sz w:val="22"/>
        </w:rPr>
        <w:t>University of Valencia</w:t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>
        <w:rPr>
          <w:rFonts w:ascii="Palatino" w:hAnsi="Palatino"/>
          <w:b/>
          <w:sz w:val="22"/>
        </w:rPr>
        <w:tab/>
      </w:r>
      <w:r w:rsidR="005F2F71">
        <w:rPr>
          <w:rFonts w:ascii="Palatino" w:hAnsi="Palatino"/>
          <w:b/>
          <w:sz w:val="22"/>
        </w:rPr>
        <w:tab/>
      </w:r>
      <w:r w:rsidR="007834BF" w:rsidRPr="00341A54">
        <w:rPr>
          <w:rFonts w:ascii="Palatino" w:hAnsi="Palatino"/>
          <w:i/>
          <w:sz w:val="22"/>
        </w:rPr>
        <w:t>2008</w:t>
      </w:r>
      <w:r w:rsidRPr="00341A54">
        <w:rPr>
          <w:rFonts w:ascii="Palatino" w:hAnsi="Palatino"/>
          <w:i/>
          <w:sz w:val="22"/>
        </w:rPr>
        <w:t xml:space="preserve"> – </w:t>
      </w:r>
      <w:r w:rsidR="007834BF" w:rsidRPr="00341A54">
        <w:rPr>
          <w:rFonts w:ascii="Palatino" w:hAnsi="Palatino"/>
          <w:i/>
          <w:sz w:val="22"/>
        </w:rPr>
        <w:t>2010</w:t>
      </w:r>
    </w:p>
    <w:p w14:paraId="009D72B3" w14:textId="79CC6303" w:rsidR="00FD79EA" w:rsidRPr="000B2252" w:rsidRDefault="00FD79EA" w:rsidP="00FD79EA">
      <w:pPr>
        <w:pStyle w:val="NormalWeb"/>
        <w:contextualSpacing/>
        <w:rPr>
          <w:rFonts w:ascii="Palatino" w:hAnsi="Palatino"/>
          <w:i/>
          <w:sz w:val="22"/>
        </w:rPr>
      </w:pPr>
      <w:r w:rsidRPr="00026FBF">
        <w:rPr>
          <w:rFonts w:ascii="Palatino" w:hAnsi="Palatino"/>
          <w:b/>
          <w:sz w:val="22"/>
        </w:rPr>
        <w:tab/>
      </w:r>
      <w:r w:rsidR="007834BF">
        <w:rPr>
          <w:rFonts w:ascii="Palatino" w:hAnsi="Palatino"/>
          <w:sz w:val="22"/>
        </w:rPr>
        <w:t>M</w:t>
      </w:r>
      <w:r w:rsidR="00293640">
        <w:rPr>
          <w:rFonts w:ascii="Palatino" w:hAnsi="Palatino"/>
          <w:sz w:val="22"/>
        </w:rPr>
        <w:t>Sc</w:t>
      </w:r>
      <w:r w:rsidR="007834BF">
        <w:rPr>
          <w:rFonts w:ascii="Palatino" w:hAnsi="Palatino"/>
          <w:sz w:val="22"/>
        </w:rPr>
        <w:t>., Economics</w:t>
      </w:r>
      <w:r w:rsidR="000B2252">
        <w:rPr>
          <w:rFonts w:ascii="Palatino" w:hAnsi="Palatino"/>
          <w:sz w:val="22"/>
        </w:rPr>
        <w:t xml:space="preserve">, </w:t>
      </w:r>
      <w:r w:rsidR="000B2252">
        <w:rPr>
          <w:rFonts w:ascii="Palatino" w:hAnsi="Palatino"/>
          <w:i/>
          <w:sz w:val="22"/>
        </w:rPr>
        <w:t>distinction</w:t>
      </w:r>
    </w:p>
    <w:p w14:paraId="3345E1D1" w14:textId="141F63DD" w:rsidR="00FD79EA" w:rsidRPr="007834BF" w:rsidRDefault="007834BF" w:rsidP="00FD79EA">
      <w:pPr>
        <w:pStyle w:val="NormalWeb"/>
        <w:contextualSpacing/>
        <w:rPr>
          <w:rFonts w:ascii="Palatino" w:hAnsi="Palatino"/>
          <w:sz w:val="22"/>
        </w:rPr>
      </w:pPr>
      <w:r w:rsidRPr="007834BF">
        <w:rPr>
          <w:rFonts w:ascii="Palatino" w:hAnsi="Palatino"/>
          <w:sz w:val="22"/>
        </w:rPr>
        <w:tab/>
      </w:r>
      <w:r w:rsidR="007B3EAA">
        <w:rPr>
          <w:rFonts w:ascii="Palatino" w:hAnsi="Palatino"/>
          <w:i/>
          <w:sz w:val="22"/>
        </w:rPr>
        <w:t>Thesis</w:t>
      </w:r>
      <w:r w:rsidRPr="007834BF">
        <w:rPr>
          <w:rFonts w:ascii="Palatino" w:hAnsi="Palatino"/>
          <w:sz w:val="22"/>
        </w:rPr>
        <w:t>: Heterogeneous Network Games with Conflicting Preferences</w:t>
      </w:r>
    </w:p>
    <w:p w14:paraId="52045088" w14:textId="77777777" w:rsidR="007834BF" w:rsidRPr="00413486" w:rsidRDefault="007834BF" w:rsidP="00FD79EA">
      <w:pPr>
        <w:pStyle w:val="NormalWeb"/>
        <w:contextualSpacing/>
        <w:rPr>
          <w:rFonts w:ascii="Palatino" w:hAnsi="Palatino"/>
          <w:sz w:val="10"/>
          <w:szCs w:val="10"/>
        </w:rPr>
      </w:pPr>
    </w:p>
    <w:p w14:paraId="1AF4EFE3" w14:textId="1DBFD49E" w:rsidR="00FD79EA" w:rsidRPr="00293640" w:rsidRDefault="00FD79EA" w:rsidP="00FD79EA">
      <w:pPr>
        <w:pStyle w:val="NormalWeb"/>
        <w:contextualSpacing/>
        <w:rPr>
          <w:rFonts w:ascii="Palatino" w:hAnsi="Palatino"/>
          <w:b/>
          <w:bCs/>
          <w:sz w:val="22"/>
        </w:rPr>
      </w:pPr>
      <w:r w:rsidRPr="00026FBF">
        <w:rPr>
          <w:rFonts w:ascii="Palatino" w:hAnsi="Palatino"/>
          <w:sz w:val="22"/>
        </w:rPr>
        <w:tab/>
      </w:r>
      <w:r w:rsidR="00293640" w:rsidRPr="00293640">
        <w:rPr>
          <w:rFonts w:ascii="Palatino" w:hAnsi="Palatino"/>
          <w:b/>
          <w:sz w:val="22"/>
        </w:rPr>
        <w:t>Industrial University of Santander</w:t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 w:rsidRPr="00026FBF">
        <w:rPr>
          <w:rFonts w:ascii="Palatino" w:hAnsi="Palatino"/>
          <w:b/>
          <w:sz w:val="22"/>
        </w:rPr>
        <w:tab/>
      </w:r>
      <w:r>
        <w:rPr>
          <w:rFonts w:ascii="Palatino" w:hAnsi="Palatino"/>
          <w:b/>
          <w:sz w:val="22"/>
        </w:rPr>
        <w:tab/>
      </w:r>
      <w:r w:rsidR="00293640" w:rsidRPr="00341A54">
        <w:rPr>
          <w:rFonts w:ascii="Palatino" w:hAnsi="Palatino"/>
          <w:i/>
          <w:sz w:val="22"/>
        </w:rPr>
        <w:t>2001</w:t>
      </w:r>
      <w:r w:rsidRPr="00341A54">
        <w:rPr>
          <w:rFonts w:ascii="Palatino" w:hAnsi="Palatino"/>
          <w:i/>
          <w:sz w:val="22"/>
        </w:rPr>
        <w:t xml:space="preserve"> – 20</w:t>
      </w:r>
      <w:r w:rsidR="00293640" w:rsidRPr="00341A54">
        <w:rPr>
          <w:rFonts w:ascii="Palatino" w:hAnsi="Palatino"/>
          <w:i/>
          <w:sz w:val="22"/>
        </w:rPr>
        <w:t>06</w:t>
      </w:r>
    </w:p>
    <w:p w14:paraId="3C0E8A87" w14:textId="4DE034D9" w:rsidR="00FD79EA" w:rsidRPr="00026FBF" w:rsidRDefault="007B3EAA" w:rsidP="00FD79EA">
      <w:pPr>
        <w:pStyle w:val="NormalWeb"/>
        <w:contextualSpacing/>
        <w:rPr>
          <w:rFonts w:ascii="Palatino" w:hAnsi="Palatino"/>
          <w:sz w:val="22"/>
        </w:rPr>
      </w:pPr>
      <w:r w:rsidRPr="00026FBF">
        <w:rPr>
          <w:rFonts w:ascii="Palatino" w:hAnsi="Palatino"/>
          <w:b/>
          <w:sz w:val="22"/>
        </w:rPr>
        <w:tab/>
      </w:r>
      <w:r>
        <w:rPr>
          <w:rFonts w:ascii="Palatino" w:hAnsi="Palatino"/>
          <w:sz w:val="22"/>
        </w:rPr>
        <w:t>BSc., Economics</w:t>
      </w:r>
    </w:p>
    <w:p w14:paraId="20007673" w14:textId="16C0F4CF" w:rsidR="007B3EAA" w:rsidRPr="007B3EAA" w:rsidRDefault="007B3EAA" w:rsidP="007B3EAA">
      <w:pPr>
        <w:pStyle w:val="NormalWeb"/>
        <w:contextualSpacing/>
        <w:rPr>
          <w:rFonts w:ascii="Palatino" w:hAnsi="Palatino"/>
          <w:sz w:val="22"/>
        </w:rPr>
      </w:pPr>
      <w:r w:rsidRPr="007834BF">
        <w:rPr>
          <w:rFonts w:ascii="Palatino" w:hAnsi="Palatino"/>
          <w:sz w:val="22"/>
        </w:rPr>
        <w:tab/>
      </w:r>
      <w:r>
        <w:rPr>
          <w:rFonts w:ascii="Palatino" w:hAnsi="Palatino"/>
          <w:i/>
          <w:sz w:val="22"/>
        </w:rPr>
        <w:t>Thesis</w:t>
      </w:r>
      <w:r w:rsidRPr="007834BF">
        <w:rPr>
          <w:rFonts w:ascii="Palatino" w:hAnsi="Palatino"/>
          <w:sz w:val="22"/>
        </w:rPr>
        <w:t xml:space="preserve">: </w:t>
      </w:r>
      <w:r w:rsidRPr="007B3EAA">
        <w:rPr>
          <w:rFonts w:ascii="Palatino" w:hAnsi="Palatino"/>
          <w:sz w:val="22"/>
        </w:rPr>
        <w:t>An Economic Model of Drug Dealing in Bucaramanga (1994-2004)</w:t>
      </w:r>
    </w:p>
    <w:p w14:paraId="07EEB45F" w14:textId="77777777" w:rsidR="00F92619" w:rsidRDefault="00F92619" w:rsidP="00026FBF">
      <w:pPr>
        <w:pStyle w:val="NormalWeb"/>
        <w:contextualSpacing/>
        <w:rPr>
          <w:rFonts w:ascii="Palatino" w:hAnsi="Palatino"/>
          <w:sz w:val="22"/>
        </w:rPr>
      </w:pPr>
    </w:p>
    <w:p w14:paraId="6DBA8333" w14:textId="299D8814" w:rsidR="00F92619" w:rsidRPr="00026FBF" w:rsidRDefault="00F92619" w:rsidP="00F92619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RESEARCH INTERESTS</w:t>
      </w:r>
    </w:p>
    <w:p w14:paraId="27482D62" w14:textId="77777777" w:rsidR="00F92619" w:rsidRPr="00026FBF" w:rsidRDefault="00F92619" w:rsidP="00F92619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07BF5B2E" w14:textId="6AE24209" w:rsidR="00C6635E" w:rsidRPr="00446ACD" w:rsidRDefault="00423C60" w:rsidP="00423C60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proofErr w:type="spellStart"/>
      <w:r>
        <w:rPr>
          <w:rFonts w:ascii="Palatino" w:hAnsi="Palatino" w:cs="Century Gothic"/>
          <w:bCs/>
          <w:sz w:val="22"/>
          <w:szCs w:val="22"/>
          <w:lang w:val="en-GB"/>
        </w:rPr>
        <w:t>Behavioral</w:t>
      </w:r>
      <w:proofErr w:type="spellEnd"/>
      <w:r>
        <w:rPr>
          <w:rFonts w:ascii="Palatino" w:hAnsi="Palatino" w:cs="Century Gothic"/>
          <w:bCs/>
          <w:sz w:val="22"/>
          <w:szCs w:val="22"/>
          <w:lang w:val="en-GB"/>
        </w:rPr>
        <w:t xml:space="preserve"> Economics, Experimental Economics, Social Networks, Game Theory</w:t>
      </w:r>
      <w:r w:rsidR="00CD33D6">
        <w:rPr>
          <w:rFonts w:ascii="Palatino" w:hAnsi="Palatino" w:cs="Century Gothic"/>
          <w:bCs/>
          <w:sz w:val="22"/>
          <w:szCs w:val="22"/>
          <w:lang w:val="en-GB"/>
        </w:rPr>
        <w:t>.</w:t>
      </w:r>
    </w:p>
    <w:p w14:paraId="100BDBD7" w14:textId="1A31DB57" w:rsidR="008C4EE0" w:rsidRPr="00026FBF" w:rsidRDefault="002E115F" w:rsidP="008C4EE0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PUBLISHED PAPERS</w:t>
      </w:r>
    </w:p>
    <w:p w14:paraId="6F78A4C1" w14:textId="6BEDD122" w:rsidR="005E616D" w:rsidRPr="00026FBF" w:rsidRDefault="005E616D" w:rsidP="005E616D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06B7D7E2" w14:textId="6C3F49D4" w:rsidR="00E93AFC" w:rsidRPr="00676B73" w:rsidRDefault="00E93AFC" w:rsidP="00676B73">
      <w:pPr>
        <w:ind w:firstLine="720"/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Cs/>
          <w:i/>
          <w:sz w:val="22"/>
          <w:szCs w:val="22"/>
          <w:lang w:val="en-US"/>
        </w:rPr>
        <w:t xml:space="preserve">Web of lies: A Tool </w:t>
      </w:r>
      <w:r w:rsidR="00676B73">
        <w:rPr>
          <w:rFonts w:ascii="Palatino" w:hAnsi="Palatino" w:cs="Century Gothic"/>
          <w:bCs/>
          <w:i/>
          <w:sz w:val="22"/>
          <w:szCs w:val="22"/>
          <w:lang w:val="en-US"/>
        </w:rPr>
        <w:t>for D</w:t>
      </w:r>
      <w:r w:rsidR="00676B73" w:rsidRPr="00676B73">
        <w:rPr>
          <w:rFonts w:ascii="Palatino" w:hAnsi="Palatino" w:cs="Century Gothic"/>
          <w:bCs/>
          <w:i/>
          <w:sz w:val="22"/>
          <w:szCs w:val="22"/>
        </w:rPr>
        <w:t>etermining</w:t>
      </w:r>
      <w:r w:rsidR="00676B73">
        <w:rPr>
          <w:rFonts w:ascii="Palatino" w:hAnsi="Palatino" w:cs="Century Gothic"/>
          <w:bCs/>
          <w:i/>
          <w:sz w:val="22"/>
          <w:szCs w:val="22"/>
          <w:lang w:val="en-US"/>
        </w:rPr>
        <w:t xml:space="preserve"> </w:t>
      </w:r>
      <w:r>
        <w:rPr>
          <w:rFonts w:ascii="Palatino" w:hAnsi="Palatino" w:cs="Century Gothic"/>
          <w:bCs/>
          <w:i/>
          <w:sz w:val="22"/>
          <w:szCs w:val="22"/>
          <w:lang w:val="en-US"/>
        </w:rPr>
        <w:t xml:space="preserve">the </w:t>
      </w:r>
      <w:r w:rsidRPr="00E93AFC">
        <w:rPr>
          <w:rFonts w:ascii="Palatino" w:hAnsi="Palatino" w:cs="Century Gothic"/>
          <w:bCs/>
          <w:i/>
          <w:sz w:val="22"/>
          <w:szCs w:val="22"/>
        </w:rPr>
        <w:t>Limits of Verification in Preventing</w:t>
      </w:r>
      <w:r w:rsidR="00676B73" w:rsidRPr="00676B73">
        <w:rPr>
          <w:rFonts w:ascii="Palatino" w:hAnsi="Palatino" w:cs="Century Gothic"/>
          <w:bCs/>
          <w:i/>
          <w:sz w:val="22"/>
          <w:szCs w:val="22"/>
        </w:rPr>
        <w:t xml:space="preserve"> </w:t>
      </w:r>
      <w:r w:rsidR="00676B73" w:rsidRPr="00E93AFC">
        <w:rPr>
          <w:rFonts w:ascii="Palatino" w:hAnsi="Palatino" w:cs="Century Gothic"/>
          <w:bCs/>
          <w:i/>
          <w:sz w:val="22"/>
          <w:szCs w:val="22"/>
        </w:rPr>
        <w:t>the Spread</w:t>
      </w:r>
      <w:r>
        <w:rPr>
          <w:rFonts w:ascii="Palatino" w:hAnsi="Palatino" w:cs="Century Gothic"/>
          <w:bCs/>
          <w:i/>
          <w:sz w:val="22"/>
          <w:szCs w:val="22"/>
        </w:rPr>
        <w:tab/>
      </w:r>
      <w:r>
        <w:rPr>
          <w:rFonts w:ascii="Palatino" w:hAnsi="Palatino" w:cs="Century Gothic"/>
          <w:bCs/>
          <w:i/>
          <w:sz w:val="22"/>
          <w:szCs w:val="22"/>
        </w:rPr>
        <w:tab/>
      </w:r>
      <w:r>
        <w:rPr>
          <w:rFonts w:ascii="Palatino" w:hAnsi="Palatino" w:cs="Century Gothic"/>
          <w:bCs/>
          <w:i/>
          <w:sz w:val="22"/>
          <w:szCs w:val="22"/>
          <w:lang w:val="en-US"/>
        </w:rPr>
        <w:t>2021</w:t>
      </w:r>
    </w:p>
    <w:p w14:paraId="11A75E8B" w14:textId="0942718C" w:rsidR="00E93AFC" w:rsidRDefault="00E93AFC" w:rsidP="00E93AFC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E93AFC">
        <w:rPr>
          <w:rFonts w:ascii="Palatino" w:hAnsi="Palatino" w:cs="Century Gothic"/>
          <w:bCs/>
          <w:i/>
          <w:sz w:val="22"/>
          <w:szCs w:val="22"/>
        </w:rPr>
        <w:t>of False Information on Networks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.</w:t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</w:p>
    <w:p w14:paraId="5CE2C233" w14:textId="0A1FD38F" w:rsidR="00E93AFC" w:rsidRPr="00775215" w:rsidRDefault="00E93AFC" w:rsidP="00E93AFC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</w:rPr>
      </w:pPr>
      <w:r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  <w:t>Nature Scientific Reports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 (with </w:t>
      </w:r>
      <w:r>
        <w:rPr>
          <w:rFonts w:ascii="Palatino" w:hAnsi="Palatino" w:cs="Century Gothic"/>
          <w:bCs/>
          <w:color w:val="000000" w:themeColor="text1"/>
          <w:sz w:val="18"/>
          <w:szCs w:val="18"/>
          <w:lang w:val="en-US"/>
        </w:rPr>
        <w:t xml:space="preserve">K. </w:t>
      </w:r>
      <w:proofErr w:type="spellStart"/>
      <w:r>
        <w:rPr>
          <w:rFonts w:ascii="Palatino" w:hAnsi="Palatino" w:cs="Century Gothic"/>
          <w:bCs/>
          <w:color w:val="000000" w:themeColor="text1"/>
          <w:sz w:val="18"/>
          <w:szCs w:val="18"/>
          <w:lang w:val="en-US"/>
        </w:rPr>
        <w:t>Makovi</w:t>
      </w:r>
      <w:proofErr w:type="spellEnd"/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)</w:t>
      </w:r>
    </w:p>
    <w:p w14:paraId="0E848F3C" w14:textId="77777777" w:rsidR="00E93AFC" w:rsidRPr="00E93AFC" w:rsidRDefault="00E93AFC" w:rsidP="00564214">
      <w:pPr>
        <w:ind w:firstLine="720"/>
        <w:rPr>
          <w:rFonts w:ascii="Palatino" w:hAnsi="Palatino" w:cs="Century Gothic"/>
          <w:bCs/>
          <w:i/>
          <w:sz w:val="10"/>
          <w:szCs w:val="10"/>
        </w:rPr>
      </w:pPr>
    </w:p>
    <w:p w14:paraId="4A1FF4D6" w14:textId="57D481CE" w:rsidR="00564214" w:rsidRDefault="00564214" w:rsidP="00564214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564214">
        <w:rPr>
          <w:rFonts w:ascii="Palatino" w:hAnsi="Palatino" w:cs="Century Gothic"/>
          <w:bCs/>
          <w:i/>
          <w:sz w:val="22"/>
          <w:szCs w:val="22"/>
          <w:lang w:val="en-GB"/>
        </w:rPr>
        <w:t>Integration and Diversity</w:t>
      </w:r>
      <w:r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.</w:t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2020</w:t>
      </w:r>
    </w:p>
    <w:p w14:paraId="47009EB7" w14:textId="26CF4827" w:rsidR="00564214" w:rsidRPr="00775215" w:rsidRDefault="00564214" w:rsidP="00775215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</w:rPr>
      </w:pPr>
      <w:r w:rsidRPr="00564214">
        <w:rPr>
          <w:rFonts w:ascii="Palatino" w:hAnsi="Palatino" w:cs="Century Gothic"/>
          <w:b/>
          <w:bCs/>
          <w:sz w:val="22"/>
          <w:szCs w:val="22"/>
          <w:lang w:val="en-GB"/>
        </w:rPr>
        <w:t xml:space="preserve">Experimental Economics 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</w:rPr>
        <w:t>S. Goyal, P. Hernández, G. Martínez, F. Moisan, A. Sánchez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)</w:t>
      </w:r>
    </w:p>
    <w:p w14:paraId="2AA9AB5E" w14:textId="77777777" w:rsidR="00564214" w:rsidRPr="00564214" w:rsidRDefault="00564214" w:rsidP="00A05450">
      <w:pPr>
        <w:ind w:firstLine="720"/>
        <w:rPr>
          <w:rFonts w:ascii="Palatino" w:hAnsi="Palatino" w:cs="Century Gothic"/>
          <w:bCs/>
          <w:i/>
          <w:sz w:val="10"/>
          <w:szCs w:val="10"/>
        </w:rPr>
      </w:pPr>
    </w:p>
    <w:p w14:paraId="33A6182D" w14:textId="474B3128" w:rsidR="00A05450" w:rsidRDefault="00A05450" w:rsidP="00A05450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A05450">
        <w:rPr>
          <w:rFonts w:ascii="Palatino" w:hAnsi="Palatino" w:cs="Century Gothic"/>
          <w:bCs/>
          <w:i/>
          <w:sz w:val="22"/>
          <w:szCs w:val="22"/>
        </w:rPr>
        <w:t>Collaborative Production Networks among Unequal Actor</w:t>
      </w:r>
      <w:r>
        <w:rPr>
          <w:rFonts w:ascii="Palatino" w:hAnsi="Palatino" w:cs="Century Gothic"/>
          <w:bCs/>
          <w:i/>
          <w:sz w:val="22"/>
          <w:szCs w:val="22"/>
        </w:rPr>
        <w:t>s</w:t>
      </w:r>
      <w:r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.</w:t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2020</w:t>
      </w:r>
    </w:p>
    <w:p w14:paraId="05FA4673" w14:textId="59DE97B1" w:rsidR="00A05450" w:rsidRDefault="00A05450" w:rsidP="00A05450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>
        <w:rPr>
          <w:rFonts w:ascii="Palatino" w:hAnsi="Palatino" w:cs="Century Gothic"/>
          <w:b/>
          <w:bCs/>
          <w:sz w:val="22"/>
          <w:szCs w:val="22"/>
          <w:lang w:val="en-GB"/>
        </w:rPr>
        <w:t xml:space="preserve">Network Science 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</w:rPr>
        <w:t>J. Dijkstra, R. Wittek, A. Flache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)</w:t>
      </w:r>
    </w:p>
    <w:p w14:paraId="189F2CC7" w14:textId="77777777" w:rsidR="00A05450" w:rsidRPr="00A05450" w:rsidRDefault="00A05450" w:rsidP="00A05450">
      <w:pPr>
        <w:rPr>
          <w:rFonts w:ascii="Palatino" w:hAnsi="Palatino" w:cs="Century Gothic"/>
          <w:bCs/>
          <w:i/>
          <w:sz w:val="10"/>
          <w:szCs w:val="10"/>
          <w:lang w:val="en-GB"/>
        </w:rPr>
      </w:pPr>
    </w:p>
    <w:p w14:paraId="4D68248D" w14:textId="6D6D63EB" w:rsidR="005E616D" w:rsidRDefault="00C35353" w:rsidP="00AB08C0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BD104A">
        <w:rPr>
          <w:rFonts w:ascii="Palatino" w:hAnsi="Palatino" w:cs="Century Gothic"/>
          <w:bCs/>
          <w:i/>
          <w:sz w:val="22"/>
          <w:szCs w:val="22"/>
          <w:lang w:val="en-GB"/>
        </w:rPr>
        <w:t>James Andreoni and the Quest for Others in our Utility Functions</w:t>
      </w:r>
      <w:r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.</w:t>
      </w:r>
      <w:r w:rsidR="005E616D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5E616D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5E616D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DD2746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E105D2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2018</w:t>
      </w:r>
    </w:p>
    <w:p w14:paraId="5CD8E965" w14:textId="2E87EDF9" w:rsidR="00C35353" w:rsidRPr="00775215" w:rsidRDefault="00C35353" w:rsidP="00AB08C0">
      <w:pPr>
        <w:ind w:firstLine="720"/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</w:pPr>
      <w:r w:rsidRPr="00653A47">
        <w:rPr>
          <w:rFonts w:ascii="Palatino" w:hAnsi="Palatino" w:cs="Century Gothic"/>
          <w:b/>
          <w:bCs/>
          <w:sz w:val="22"/>
          <w:szCs w:val="22"/>
          <w:lang w:val="en-GB"/>
        </w:rPr>
        <w:t>J. Public Econ. Theory</w:t>
      </w:r>
      <w:r w:rsidRPr="00C35353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 xml:space="preserve"> 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N. </w:t>
      </w:r>
      <w:proofErr w:type="spellStart"/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Nikiforakis</w:t>
      </w:r>
      <w:proofErr w:type="spellEnd"/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)</w:t>
      </w:r>
    </w:p>
    <w:p w14:paraId="57E25B4E" w14:textId="77777777" w:rsidR="00AB08C0" w:rsidRPr="00413486" w:rsidRDefault="00AB08C0" w:rsidP="00C35353">
      <w:pPr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085DA371" w14:textId="5FD22FC3" w:rsidR="00AB08C0" w:rsidRDefault="00AB08C0" w:rsidP="00DC6408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BD104A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Equilibrium </w:t>
      </w:r>
      <w:r w:rsidR="00BE29FC">
        <w:rPr>
          <w:rFonts w:ascii="Palatino" w:hAnsi="Palatino" w:cs="Century Gothic"/>
          <w:bCs/>
          <w:i/>
          <w:sz w:val="22"/>
          <w:szCs w:val="22"/>
          <w:lang w:val="en-GB"/>
        </w:rPr>
        <w:t>C</w:t>
      </w:r>
      <w:r w:rsidRPr="00BD104A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haracterization of </w:t>
      </w:r>
      <w:r w:rsidR="00BE29FC">
        <w:rPr>
          <w:rFonts w:ascii="Palatino" w:hAnsi="Palatino" w:cs="Century Gothic"/>
          <w:bCs/>
          <w:i/>
          <w:sz w:val="22"/>
          <w:szCs w:val="22"/>
          <w:lang w:val="en-GB"/>
        </w:rPr>
        <w:t>N</w:t>
      </w:r>
      <w:r w:rsidRPr="00BD104A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etworks </w:t>
      </w:r>
      <w:r w:rsidR="00BE29FC">
        <w:rPr>
          <w:rFonts w:ascii="Palatino" w:hAnsi="Palatino" w:cs="Century Gothic"/>
          <w:bCs/>
          <w:i/>
          <w:sz w:val="22"/>
          <w:szCs w:val="22"/>
          <w:lang w:val="en-GB"/>
        </w:rPr>
        <w:t>u</w:t>
      </w:r>
      <w:r w:rsidRPr="00BD104A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nder </w:t>
      </w:r>
      <w:r w:rsidR="00BE29FC">
        <w:rPr>
          <w:rFonts w:ascii="Palatino" w:hAnsi="Palatino" w:cs="Century Gothic"/>
          <w:bCs/>
          <w:i/>
          <w:sz w:val="22"/>
          <w:szCs w:val="22"/>
          <w:lang w:val="en-GB"/>
        </w:rPr>
        <w:t>C</w:t>
      </w:r>
      <w:r w:rsidRPr="00BD104A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onflicting </w:t>
      </w:r>
      <w:r w:rsidR="00BE29FC">
        <w:rPr>
          <w:rFonts w:ascii="Palatino" w:hAnsi="Palatino" w:cs="Century Gothic"/>
          <w:bCs/>
          <w:i/>
          <w:sz w:val="22"/>
          <w:szCs w:val="22"/>
          <w:lang w:val="en-GB"/>
        </w:rPr>
        <w:t>P</w:t>
      </w:r>
      <w:r w:rsidRPr="00BD104A">
        <w:rPr>
          <w:rFonts w:ascii="Palatino" w:hAnsi="Palatino" w:cs="Century Gothic"/>
          <w:bCs/>
          <w:i/>
          <w:sz w:val="22"/>
          <w:szCs w:val="22"/>
          <w:lang w:val="en-GB"/>
        </w:rPr>
        <w:t>references</w:t>
      </w:r>
      <w:r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.</w:t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BD104A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Pr="00341A54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2017</w:t>
      </w:r>
    </w:p>
    <w:p w14:paraId="0591B05F" w14:textId="77777777" w:rsidR="00B53E02" w:rsidRPr="00775215" w:rsidRDefault="00AB08C0" w:rsidP="00AD76E5">
      <w:pPr>
        <w:ind w:firstLine="720"/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</w:pPr>
      <w:r w:rsidRPr="00AB08C0">
        <w:rPr>
          <w:rFonts w:ascii="Palatino" w:hAnsi="Palatino"/>
          <w:b/>
          <w:sz w:val="22"/>
          <w:szCs w:val="22"/>
        </w:rPr>
        <w:t>Economic Letters</w:t>
      </w:r>
      <w:r>
        <w:rPr>
          <w:rFonts w:ascii="Palatino" w:hAnsi="Palatino"/>
          <w:sz w:val="22"/>
          <w:szCs w:val="22"/>
        </w:rPr>
        <w:t xml:space="preserve"> 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Pr="00775215">
        <w:rPr>
          <w:rFonts w:ascii="Palatino" w:hAnsi="Palatino" w:cs="Century Gothic"/>
          <w:color w:val="000000" w:themeColor="text1"/>
          <w:sz w:val="18"/>
          <w:szCs w:val="18"/>
        </w:rPr>
        <w:t>P. Hernández, G. Martínez, A. Sánchez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)</w:t>
      </w:r>
    </w:p>
    <w:p w14:paraId="103BBDE3" w14:textId="1F9DD8C5" w:rsidR="00AD76E5" w:rsidRPr="00B53E02" w:rsidRDefault="008C4EE0" w:rsidP="00AD76E5">
      <w:pPr>
        <w:ind w:firstLine="720"/>
        <w:rPr>
          <w:rFonts w:ascii="Palatino" w:hAnsi="Palatino"/>
          <w:sz w:val="10"/>
          <w:szCs w:val="10"/>
        </w:rPr>
      </w:pPr>
      <w:r w:rsidRPr="00B53E02">
        <w:rPr>
          <w:rFonts w:ascii="Palatino" w:hAnsi="Palatino"/>
          <w:sz w:val="10"/>
          <w:szCs w:val="10"/>
        </w:rPr>
        <w:tab/>
      </w:r>
    </w:p>
    <w:p w14:paraId="6A4A8C7F" w14:textId="364AF455" w:rsidR="00AD76E5" w:rsidRDefault="007517D7" w:rsidP="00AD76E5">
      <w:pPr>
        <w:ind w:left="720"/>
        <w:rPr>
          <w:rFonts w:ascii="Palatino" w:hAnsi="Palatino" w:cs="Century Gothic"/>
          <w:bCs/>
          <w:sz w:val="22"/>
          <w:szCs w:val="22"/>
        </w:rPr>
      </w:pPr>
      <w:r w:rsidRPr="00BD104A">
        <w:rPr>
          <w:rFonts w:ascii="Palatino" w:hAnsi="Palatino" w:cs="Century Gothic"/>
          <w:bCs/>
          <w:i/>
          <w:sz w:val="22"/>
          <w:szCs w:val="22"/>
        </w:rPr>
        <w:t>Conflict and Segregation in Networks: An Experiment on the Interplay</w:t>
      </w:r>
      <w:r w:rsidRPr="00AD76E5">
        <w:rPr>
          <w:rFonts w:ascii="Palatino" w:hAnsi="Palatino" w:cs="Century Gothic"/>
          <w:bCs/>
          <w:sz w:val="22"/>
          <w:szCs w:val="22"/>
        </w:rPr>
        <w:t xml:space="preserve"> </w:t>
      </w:r>
      <w:r w:rsidR="00AD76E5">
        <w:rPr>
          <w:rFonts w:ascii="Palatino" w:hAnsi="Palatino" w:cs="Century Gothic"/>
          <w:bCs/>
          <w:sz w:val="22"/>
          <w:szCs w:val="22"/>
        </w:rPr>
        <w:tab/>
      </w:r>
      <w:r w:rsidR="00AD76E5">
        <w:rPr>
          <w:rFonts w:ascii="Palatino" w:hAnsi="Palatino" w:cs="Century Gothic"/>
          <w:bCs/>
          <w:sz w:val="22"/>
          <w:szCs w:val="22"/>
        </w:rPr>
        <w:tab/>
      </w:r>
      <w:r w:rsidR="00AD76E5">
        <w:rPr>
          <w:rFonts w:ascii="Palatino" w:hAnsi="Palatino" w:cs="Century Gothic"/>
          <w:bCs/>
          <w:sz w:val="22"/>
          <w:szCs w:val="22"/>
        </w:rPr>
        <w:tab/>
      </w:r>
      <w:r w:rsidR="00BD104A">
        <w:rPr>
          <w:rFonts w:ascii="Palatino" w:hAnsi="Palatino" w:cs="Century Gothic"/>
          <w:bCs/>
          <w:sz w:val="22"/>
          <w:szCs w:val="22"/>
        </w:rPr>
        <w:tab/>
      </w:r>
      <w:r w:rsidR="00AD76E5" w:rsidRPr="00341A54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2016</w:t>
      </w:r>
    </w:p>
    <w:p w14:paraId="2839BEFE" w14:textId="760B5436" w:rsidR="00AD76E5" w:rsidRPr="00BD104A" w:rsidRDefault="007517D7" w:rsidP="00AD76E5">
      <w:pPr>
        <w:ind w:left="720"/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</w:pPr>
      <w:r w:rsidRPr="00BD104A">
        <w:rPr>
          <w:rFonts w:ascii="Palatino" w:hAnsi="Palatino" w:cs="Century Gothic"/>
          <w:bCs/>
          <w:i/>
          <w:sz w:val="22"/>
          <w:szCs w:val="22"/>
        </w:rPr>
        <w:t>between Individual Preferences and Social Influence</w:t>
      </w:r>
      <w:r w:rsidR="00AD76E5"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.</w:t>
      </w:r>
      <w:r w:rsidR="00AD76E5"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AD76E5"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AD76E5"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AD76E5"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AD76E5"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AD76E5"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</w:p>
    <w:p w14:paraId="4A60D955" w14:textId="3E72304C" w:rsidR="00AD76E5" w:rsidRPr="00775215" w:rsidRDefault="007517D7" w:rsidP="00AD76E5">
      <w:pPr>
        <w:ind w:firstLine="720"/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</w:pPr>
      <w:r w:rsidRPr="00AD76E5">
        <w:rPr>
          <w:rFonts w:ascii="Palatino" w:hAnsi="Palatino"/>
          <w:b/>
          <w:sz w:val="22"/>
          <w:szCs w:val="22"/>
        </w:rPr>
        <w:t>J. Dynamic and Games</w:t>
      </w:r>
      <w:r w:rsidR="00AD76E5" w:rsidRPr="00AD76E5">
        <w:rPr>
          <w:rFonts w:ascii="Palatino" w:hAnsi="Palatino"/>
          <w:b/>
          <w:bCs/>
          <w:sz w:val="22"/>
          <w:szCs w:val="22"/>
          <w:lang w:val="en-GB"/>
        </w:rPr>
        <w:t xml:space="preserve"> </w:t>
      </w:r>
      <w:r w:rsidR="00AD76E5"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Pr="00775215">
        <w:rPr>
          <w:rFonts w:ascii="Palatino" w:hAnsi="Palatino" w:cs="Century Gothic"/>
          <w:color w:val="000000" w:themeColor="text1"/>
          <w:sz w:val="18"/>
          <w:szCs w:val="18"/>
        </w:rPr>
        <w:t>L. Ellwardt, P. Hernandez, G. Martinez</w:t>
      </w:r>
      <w:r w:rsidR="00AD76E5"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)</w:t>
      </w:r>
    </w:p>
    <w:p w14:paraId="47988A00" w14:textId="77777777" w:rsidR="00814AF5" w:rsidRPr="00413486" w:rsidRDefault="00814AF5" w:rsidP="00B433DE">
      <w:pPr>
        <w:rPr>
          <w:rFonts w:ascii="Palatino" w:hAnsi="Palatino" w:cs="Century Gothic"/>
          <w:bCs/>
          <w:sz w:val="10"/>
          <w:szCs w:val="10"/>
          <w:lang w:val="en-GB"/>
        </w:rPr>
      </w:pPr>
    </w:p>
    <w:p w14:paraId="15333B43" w14:textId="748C3EC3" w:rsidR="00814AF5" w:rsidRDefault="00814AF5" w:rsidP="00814AF5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BD104A">
        <w:rPr>
          <w:rFonts w:ascii="Palatino" w:hAnsi="Palatino" w:cs="Century Gothic"/>
          <w:bCs/>
          <w:i/>
          <w:sz w:val="22"/>
          <w:szCs w:val="22"/>
        </w:rPr>
        <w:lastRenderedPageBreak/>
        <w:t>The Strategic Role of Non-Binding Communication</w:t>
      </w:r>
      <w:r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.</w:t>
      </w:r>
      <w:r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Pr="00341A54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2015</w:t>
      </w:r>
    </w:p>
    <w:p w14:paraId="69752492" w14:textId="0CACDF6A" w:rsidR="00814AF5" w:rsidRPr="00775215" w:rsidRDefault="000E02D6" w:rsidP="00814AF5">
      <w:pPr>
        <w:ind w:firstLine="720"/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</w:pPr>
      <w:r w:rsidRPr="000E02D6">
        <w:rPr>
          <w:rFonts w:ascii="Palatino" w:hAnsi="Palatino"/>
          <w:b/>
          <w:sz w:val="22"/>
          <w:szCs w:val="22"/>
        </w:rPr>
        <w:t>J. Applied Mathematics</w:t>
      </w:r>
      <w:r w:rsidRPr="000E02D6">
        <w:rPr>
          <w:rFonts w:ascii="Palatino" w:hAnsi="Palatino"/>
          <w:b/>
          <w:bCs/>
          <w:sz w:val="22"/>
          <w:szCs w:val="22"/>
          <w:lang w:val="en-GB"/>
        </w:rPr>
        <w:t xml:space="preserve"> </w:t>
      </w:r>
      <w:r w:rsidR="00814AF5"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Pr="00775215">
        <w:rPr>
          <w:rFonts w:ascii="Palatino" w:hAnsi="Palatino" w:cs="Century Gothic"/>
          <w:color w:val="000000" w:themeColor="text1"/>
          <w:sz w:val="18"/>
          <w:szCs w:val="18"/>
        </w:rPr>
        <w:t>L. Palacio, A. Cortés</w:t>
      </w:r>
      <w:r w:rsidR="00814AF5"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)</w:t>
      </w:r>
    </w:p>
    <w:p w14:paraId="316D3538" w14:textId="459F61BC" w:rsidR="000E02D6" w:rsidRPr="00413486" w:rsidRDefault="000E02D6" w:rsidP="00814AF5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314B472C" w14:textId="4350AF88" w:rsidR="000E02D6" w:rsidRDefault="007517D7" w:rsidP="000E02D6">
      <w:pPr>
        <w:ind w:left="720"/>
        <w:rPr>
          <w:rFonts w:ascii="Palatino" w:hAnsi="Palatino" w:cs="Century Gothic"/>
          <w:bCs/>
          <w:sz w:val="22"/>
          <w:szCs w:val="22"/>
        </w:rPr>
      </w:pPr>
      <w:r w:rsidRPr="00BD104A">
        <w:rPr>
          <w:rFonts w:ascii="Palatino" w:hAnsi="Palatino" w:cs="Century Gothic"/>
          <w:bCs/>
          <w:i/>
          <w:sz w:val="22"/>
          <w:szCs w:val="22"/>
        </w:rPr>
        <w:t xml:space="preserve">The Bargaining Power of Commitment: An Experiment on the Effects </w:t>
      </w:r>
      <w:r w:rsidR="00BD104A">
        <w:rPr>
          <w:rFonts w:ascii="Palatino" w:hAnsi="Palatino" w:cs="Century Gothic"/>
          <w:bCs/>
          <w:i/>
          <w:sz w:val="22"/>
          <w:szCs w:val="22"/>
        </w:rPr>
        <w:tab/>
      </w:r>
      <w:r w:rsidR="000E02D6">
        <w:rPr>
          <w:rFonts w:ascii="Palatino" w:hAnsi="Palatino" w:cs="Century Gothic"/>
          <w:bCs/>
          <w:sz w:val="22"/>
          <w:szCs w:val="22"/>
        </w:rPr>
        <w:tab/>
      </w:r>
      <w:r w:rsidR="000E02D6">
        <w:rPr>
          <w:rFonts w:ascii="Palatino" w:hAnsi="Palatino" w:cs="Century Gothic"/>
          <w:bCs/>
          <w:sz w:val="22"/>
          <w:szCs w:val="22"/>
        </w:rPr>
        <w:tab/>
      </w:r>
      <w:r w:rsidR="000E02D6">
        <w:rPr>
          <w:rFonts w:ascii="Palatino" w:hAnsi="Palatino" w:cs="Century Gothic"/>
          <w:bCs/>
          <w:sz w:val="22"/>
          <w:szCs w:val="22"/>
        </w:rPr>
        <w:tab/>
      </w:r>
      <w:r w:rsidR="000E02D6" w:rsidRPr="00341A54">
        <w:rPr>
          <w:rFonts w:ascii="Palatino" w:hAnsi="Palatino" w:cs="Century Gothic"/>
          <w:bCs/>
          <w:i/>
          <w:sz w:val="22"/>
          <w:szCs w:val="22"/>
        </w:rPr>
        <w:t>2015</w:t>
      </w:r>
    </w:p>
    <w:p w14:paraId="13E74392" w14:textId="32546C73" w:rsidR="000E02D6" w:rsidRPr="00BD104A" w:rsidRDefault="007517D7" w:rsidP="000E02D6">
      <w:pPr>
        <w:ind w:left="720"/>
        <w:rPr>
          <w:rFonts w:ascii="Palatino" w:hAnsi="Palatino" w:cs="Century Gothic"/>
          <w:bCs/>
          <w:i/>
          <w:sz w:val="22"/>
          <w:szCs w:val="22"/>
        </w:rPr>
      </w:pPr>
      <w:r w:rsidRPr="00BD104A">
        <w:rPr>
          <w:rFonts w:ascii="Palatino" w:hAnsi="Palatino" w:cs="Century Gothic"/>
          <w:bCs/>
          <w:i/>
          <w:sz w:val="22"/>
          <w:szCs w:val="22"/>
        </w:rPr>
        <w:t xml:space="preserve">of Threats in the Hawk-Dove Game. </w:t>
      </w:r>
      <w:r w:rsidR="000E02D6" w:rsidRPr="00BD104A">
        <w:rPr>
          <w:rFonts w:ascii="Palatino" w:hAnsi="Palatino" w:cs="Century Gothic"/>
          <w:bCs/>
          <w:i/>
          <w:sz w:val="22"/>
          <w:szCs w:val="22"/>
        </w:rPr>
        <w:tab/>
      </w:r>
      <w:r w:rsidR="000E02D6" w:rsidRPr="00BD104A">
        <w:rPr>
          <w:rFonts w:ascii="Palatino" w:hAnsi="Palatino" w:cs="Century Gothic"/>
          <w:bCs/>
          <w:i/>
          <w:sz w:val="22"/>
          <w:szCs w:val="22"/>
        </w:rPr>
        <w:tab/>
      </w:r>
      <w:r w:rsidR="000E02D6" w:rsidRPr="00BD104A">
        <w:rPr>
          <w:rFonts w:ascii="Palatino" w:hAnsi="Palatino" w:cs="Century Gothic"/>
          <w:bCs/>
          <w:i/>
          <w:sz w:val="22"/>
          <w:szCs w:val="22"/>
        </w:rPr>
        <w:tab/>
      </w:r>
      <w:r w:rsidR="000E02D6" w:rsidRPr="00BD104A">
        <w:rPr>
          <w:rFonts w:ascii="Palatino" w:hAnsi="Palatino" w:cs="Century Gothic"/>
          <w:bCs/>
          <w:i/>
          <w:sz w:val="22"/>
          <w:szCs w:val="22"/>
        </w:rPr>
        <w:tab/>
      </w:r>
      <w:r w:rsidR="000E02D6" w:rsidRPr="00BD104A">
        <w:rPr>
          <w:rFonts w:ascii="Palatino" w:hAnsi="Palatino" w:cs="Century Gothic"/>
          <w:bCs/>
          <w:i/>
          <w:sz w:val="22"/>
          <w:szCs w:val="22"/>
        </w:rPr>
        <w:tab/>
      </w:r>
      <w:r w:rsidR="000E02D6" w:rsidRPr="00BD104A">
        <w:rPr>
          <w:rFonts w:ascii="Palatino" w:hAnsi="Palatino" w:cs="Century Gothic"/>
          <w:bCs/>
          <w:i/>
          <w:sz w:val="22"/>
          <w:szCs w:val="22"/>
        </w:rPr>
        <w:tab/>
      </w:r>
      <w:r w:rsidR="000E02D6" w:rsidRPr="00BD104A">
        <w:rPr>
          <w:rFonts w:ascii="Palatino" w:hAnsi="Palatino" w:cs="Century Gothic"/>
          <w:bCs/>
          <w:i/>
          <w:sz w:val="22"/>
          <w:szCs w:val="22"/>
        </w:rPr>
        <w:tab/>
      </w:r>
      <w:r w:rsidR="000E02D6" w:rsidRPr="00BD104A">
        <w:rPr>
          <w:rFonts w:ascii="Palatino" w:hAnsi="Palatino" w:cs="Century Gothic"/>
          <w:bCs/>
          <w:i/>
          <w:sz w:val="22"/>
          <w:szCs w:val="22"/>
        </w:rPr>
        <w:tab/>
      </w:r>
    </w:p>
    <w:p w14:paraId="2BB4A67C" w14:textId="7B4DF4A2" w:rsidR="00F32F55" w:rsidRPr="00775215" w:rsidRDefault="007517D7" w:rsidP="000E02D6">
      <w:pPr>
        <w:ind w:left="720"/>
        <w:rPr>
          <w:rFonts w:ascii="Palatino" w:hAnsi="Palatino" w:cs="Century Gothic"/>
          <w:bCs/>
          <w:sz w:val="18"/>
          <w:szCs w:val="18"/>
        </w:rPr>
      </w:pPr>
      <w:r w:rsidRPr="000E02D6">
        <w:rPr>
          <w:rFonts w:ascii="Palatino" w:hAnsi="Palatino" w:cs="Century Gothic"/>
          <w:b/>
          <w:bCs/>
          <w:sz w:val="22"/>
          <w:szCs w:val="22"/>
        </w:rPr>
        <w:t>Rationality &amp; Society</w:t>
      </w:r>
      <w:r w:rsidRPr="000E02D6">
        <w:rPr>
          <w:rFonts w:ascii="Palatino" w:hAnsi="Palatino" w:cs="Century Gothic"/>
          <w:bCs/>
          <w:sz w:val="22"/>
          <w:szCs w:val="22"/>
        </w:rPr>
        <w:t xml:space="preserve"> </w:t>
      </w:r>
      <w:r w:rsidRPr="00775215">
        <w:rPr>
          <w:rFonts w:ascii="Palatino" w:hAnsi="Palatino" w:cs="Century Gothic"/>
          <w:bCs/>
          <w:sz w:val="18"/>
          <w:szCs w:val="18"/>
        </w:rPr>
        <w:t>(with L. A. Palacio, A. Cortés)</w:t>
      </w:r>
    </w:p>
    <w:p w14:paraId="0E755293" w14:textId="5FB960B0" w:rsidR="000E02D6" w:rsidRPr="00413486" w:rsidRDefault="000E02D6" w:rsidP="000E02D6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716EE064" w14:textId="096AD571" w:rsidR="003D642A" w:rsidRDefault="007517D7" w:rsidP="003D642A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BD104A">
        <w:rPr>
          <w:rFonts w:ascii="Palatino" w:hAnsi="Palatino" w:cs="Century Gothic"/>
          <w:bCs/>
          <w:i/>
          <w:sz w:val="22"/>
          <w:szCs w:val="22"/>
        </w:rPr>
        <w:t>Heterogeneous Network Games: Conflicting Preferences.</w:t>
      </w:r>
      <w:r w:rsidR="003D642A" w:rsidRPr="00BD104A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BD104A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3D642A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3D642A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3D642A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3D642A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3D642A" w:rsidRPr="00341A54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2013</w:t>
      </w:r>
    </w:p>
    <w:p w14:paraId="4C7B7A28" w14:textId="696A050F" w:rsidR="00222F45" w:rsidRPr="00775215" w:rsidRDefault="003D642A" w:rsidP="00C6635E">
      <w:pPr>
        <w:ind w:firstLine="720"/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</w:pPr>
      <w:r>
        <w:rPr>
          <w:rFonts w:ascii="Palatino" w:hAnsi="Palatino"/>
          <w:b/>
          <w:sz w:val="22"/>
          <w:szCs w:val="22"/>
        </w:rPr>
        <w:t>Games and Economic Behavior</w:t>
      </w:r>
      <w:r w:rsidRPr="000E02D6">
        <w:rPr>
          <w:rFonts w:ascii="Palatino" w:hAnsi="Palatino"/>
          <w:b/>
          <w:bCs/>
          <w:sz w:val="22"/>
          <w:szCs w:val="22"/>
          <w:lang w:val="en-GB"/>
        </w:rPr>
        <w:t xml:space="preserve"> 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(with</w:t>
      </w:r>
      <w:r w:rsidRPr="00775215">
        <w:rPr>
          <w:rFonts w:ascii="Palatino" w:hAnsi="Palatino" w:cs="Century Gothic"/>
          <w:color w:val="000000" w:themeColor="text1"/>
          <w:sz w:val="18"/>
          <w:szCs w:val="18"/>
        </w:rPr>
        <w:t xml:space="preserve"> </w:t>
      </w:r>
      <w:r w:rsidR="007517D7" w:rsidRPr="00775215">
        <w:rPr>
          <w:rFonts w:ascii="Palatino" w:hAnsi="Palatino" w:cs="Century Gothic"/>
          <w:color w:val="000000" w:themeColor="text1"/>
          <w:sz w:val="18"/>
          <w:szCs w:val="18"/>
        </w:rPr>
        <w:t>P. Hernández, A. Sánchez</w:t>
      </w:r>
      <w:r w:rsidRPr="0077521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>)</w:t>
      </w:r>
    </w:p>
    <w:p w14:paraId="380A1F0F" w14:textId="2F888C08" w:rsidR="00222F45" w:rsidRPr="00026FBF" w:rsidRDefault="00222F45" w:rsidP="00222F45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WORKING PAPERS</w:t>
      </w:r>
    </w:p>
    <w:p w14:paraId="38C1AF09" w14:textId="0A525CD3" w:rsidR="004B7433" w:rsidRPr="00564214" w:rsidRDefault="00222F45" w:rsidP="00564214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05F36EB6" w14:textId="09BAE806" w:rsidR="007956AB" w:rsidRPr="007956AB" w:rsidRDefault="007956AB" w:rsidP="007956AB">
      <w:pPr>
        <w:ind w:firstLine="720"/>
        <w:rPr>
          <w:rFonts w:ascii="Palatino" w:hAnsi="Palatino" w:cs="Century Gothic"/>
          <w:bCs/>
          <w:i/>
          <w:sz w:val="22"/>
          <w:szCs w:val="22"/>
        </w:rPr>
      </w:pPr>
      <w:r w:rsidRPr="007956AB">
        <w:rPr>
          <w:rFonts w:ascii="Palatino" w:hAnsi="Palatino" w:cs="Century Gothic"/>
          <w:bCs/>
          <w:i/>
          <w:sz w:val="22"/>
          <w:szCs w:val="22"/>
        </w:rPr>
        <w:t>The Role of Personal and Impersonal Relational Contracts on Partner Selection and Efficiency</w:t>
      </w:r>
    </w:p>
    <w:p w14:paraId="7964BDB7" w14:textId="59E01E33" w:rsidR="004B7433" w:rsidRPr="00F4474D" w:rsidRDefault="004B7433" w:rsidP="007956AB">
      <w:pPr>
        <w:ind w:firstLine="720"/>
        <w:rPr>
          <w:rFonts w:ascii="Palatino" w:hAnsi="Palatino" w:cs="Century Gothic"/>
          <w:bCs/>
          <w:color w:val="000000" w:themeColor="text1"/>
          <w:sz w:val="18"/>
          <w:szCs w:val="18"/>
        </w:rPr>
      </w:pPr>
      <w:r w:rsidRPr="00F4474D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Pr="00F4474D">
        <w:rPr>
          <w:rFonts w:ascii="Palatino" w:hAnsi="Palatino" w:cs="Century Gothic"/>
          <w:bCs/>
          <w:color w:val="000000" w:themeColor="text1"/>
          <w:sz w:val="18"/>
          <w:szCs w:val="18"/>
        </w:rPr>
        <w:t>E. Reuben)</w:t>
      </w:r>
    </w:p>
    <w:p w14:paraId="28CF0054" w14:textId="58B53AC8" w:rsidR="004B7433" w:rsidRPr="000E2C07" w:rsidRDefault="00A05450" w:rsidP="004B7433">
      <w:pPr>
        <w:ind w:firstLine="720"/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</w:pPr>
      <w:r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  <w:t>R&amp;R Journal of Law, Economics &amp; Organization</w:t>
      </w:r>
    </w:p>
    <w:p w14:paraId="2238C0D3" w14:textId="77777777" w:rsidR="002E5875" w:rsidRPr="00147B85" w:rsidRDefault="002E5875" w:rsidP="002E5875">
      <w:pPr>
        <w:ind w:firstLine="720"/>
        <w:rPr>
          <w:rFonts w:ascii="Palatino" w:hAnsi="Palatino" w:cs="Century Gothic"/>
          <w:i/>
          <w:sz w:val="10"/>
          <w:szCs w:val="10"/>
        </w:rPr>
      </w:pPr>
    </w:p>
    <w:p w14:paraId="1E7A1706" w14:textId="77777777" w:rsidR="004A6C7C" w:rsidRPr="00F4474D" w:rsidRDefault="004A6C7C" w:rsidP="004A6C7C">
      <w:pPr>
        <w:ind w:firstLine="720"/>
        <w:rPr>
          <w:rFonts w:ascii="Palatino" w:hAnsi="Palatino" w:cs="Century Gothic"/>
          <w:bCs/>
          <w:color w:val="000000" w:themeColor="text1"/>
          <w:sz w:val="18"/>
          <w:szCs w:val="18"/>
        </w:rPr>
      </w:pPr>
      <w:r w:rsidRPr="00711E06">
        <w:rPr>
          <w:rFonts w:ascii="Palatino" w:hAnsi="Palatino" w:cs="Century Gothic"/>
          <w:bCs/>
          <w:i/>
          <w:sz w:val="22"/>
          <w:szCs w:val="22"/>
        </w:rPr>
        <w:t xml:space="preserve">The </w:t>
      </w:r>
      <w:r>
        <w:rPr>
          <w:rFonts w:ascii="Palatino" w:hAnsi="Palatino" w:cs="Century Gothic"/>
          <w:bCs/>
          <w:i/>
          <w:sz w:val="22"/>
          <w:szCs w:val="22"/>
        </w:rPr>
        <w:t>L</w:t>
      </w:r>
      <w:r w:rsidRPr="00711E06">
        <w:rPr>
          <w:rFonts w:ascii="Palatino" w:hAnsi="Palatino" w:cs="Century Gothic"/>
          <w:bCs/>
          <w:i/>
          <w:sz w:val="22"/>
          <w:szCs w:val="22"/>
        </w:rPr>
        <w:t xml:space="preserve">imits of </w:t>
      </w:r>
      <w:r>
        <w:rPr>
          <w:rFonts w:ascii="Palatino" w:hAnsi="Palatino" w:cs="Century Gothic"/>
          <w:bCs/>
          <w:i/>
          <w:sz w:val="22"/>
          <w:szCs w:val="22"/>
        </w:rPr>
        <w:t>T</w:t>
      </w:r>
      <w:r w:rsidRPr="00711E06">
        <w:rPr>
          <w:rFonts w:ascii="Palatino" w:hAnsi="Palatino" w:cs="Century Gothic"/>
          <w:bCs/>
          <w:i/>
          <w:sz w:val="22"/>
          <w:szCs w:val="22"/>
        </w:rPr>
        <w:t xml:space="preserve">ransparency </w:t>
      </w:r>
      <w:r>
        <w:rPr>
          <w:rFonts w:ascii="Palatino" w:hAnsi="Palatino" w:cs="Century Gothic"/>
          <w:bCs/>
          <w:i/>
          <w:sz w:val="22"/>
          <w:szCs w:val="22"/>
        </w:rPr>
        <w:t>in R</w:t>
      </w:r>
      <w:r w:rsidRPr="00711E06">
        <w:rPr>
          <w:rFonts w:ascii="Palatino" w:hAnsi="Palatino" w:cs="Century Gothic"/>
          <w:bCs/>
          <w:i/>
          <w:sz w:val="22"/>
          <w:szCs w:val="22"/>
        </w:rPr>
        <w:t xml:space="preserve">educing </w:t>
      </w:r>
      <w:r>
        <w:rPr>
          <w:rFonts w:ascii="Palatino" w:hAnsi="Palatino" w:cs="Century Gothic"/>
          <w:bCs/>
          <w:i/>
          <w:sz w:val="22"/>
          <w:szCs w:val="22"/>
        </w:rPr>
        <w:t>C</w:t>
      </w:r>
      <w:r w:rsidRPr="00711E06">
        <w:rPr>
          <w:rFonts w:ascii="Palatino" w:hAnsi="Palatino" w:cs="Century Gothic"/>
          <w:bCs/>
          <w:i/>
          <w:sz w:val="22"/>
          <w:szCs w:val="22"/>
        </w:rPr>
        <w:t>orruption</w:t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 xml:space="preserve"> </w:t>
      </w:r>
      <w:r w:rsidRPr="00F4474D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Pr="00F4474D">
        <w:rPr>
          <w:rFonts w:ascii="Palatino" w:hAnsi="Palatino" w:cs="Century Gothic"/>
          <w:bCs/>
          <w:color w:val="000000" w:themeColor="text1"/>
          <w:sz w:val="18"/>
          <w:szCs w:val="18"/>
        </w:rPr>
        <w:t>D. Parra, L.A. Palacio)</w:t>
      </w:r>
    </w:p>
    <w:p w14:paraId="4CD20776" w14:textId="77777777" w:rsidR="004A6C7C" w:rsidRDefault="004A6C7C" w:rsidP="004A6C7C">
      <w:pPr>
        <w:ind w:firstLine="720"/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</w:pPr>
      <w:r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  <w:t xml:space="preserve">R&amp;R Journal of </w:t>
      </w:r>
      <w:proofErr w:type="spellStart"/>
      <w:r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  <w:t>Behavioral</w:t>
      </w:r>
      <w:proofErr w:type="spellEnd"/>
      <w:r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  <w:t xml:space="preserve"> and Experimental Economics</w:t>
      </w:r>
    </w:p>
    <w:p w14:paraId="37C51316" w14:textId="77777777" w:rsidR="004A6C7C" w:rsidRPr="00413486" w:rsidRDefault="004A6C7C" w:rsidP="007A4DBF">
      <w:pPr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1AA9C392" w14:textId="529643A8" w:rsidR="00F4474D" w:rsidRDefault="003E73D0" w:rsidP="00FE687B">
      <w:pPr>
        <w:ind w:left="720"/>
        <w:rPr>
          <w:rFonts w:ascii="Palatino" w:hAnsi="Palatino" w:cs="Century Gothic"/>
          <w:bCs/>
          <w:i/>
          <w:sz w:val="22"/>
          <w:szCs w:val="22"/>
        </w:rPr>
      </w:pPr>
      <w:r w:rsidRPr="003E73D0">
        <w:rPr>
          <w:rFonts w:ascii="Palatino" w:hAnsi="Palatino" w:cs="Century Gothic"/>
          <w:bCs/>
          <w:i/>
          <w:sz w:val="22"/>
          <w:szCs w:val="22"/>
        </w:rPr>
        <w:t xml:space="preserve">Experimental 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E</w:t>
      </w:r>
      <w:r w:rsidRPr="003E73D0">
        <w:rPr>
          <w:rFonts w:ascii="Palatino" w:hAnsi="Palatino" w:cs="Century Gothic"/>
          <w:bCs/>
          <w:i/>
          <w:sz w:val="22"/>
          <w:szCs w:val="22"/>
        </w:rPr>
        <w:t xml:space="preserve">vidence 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S</w:t>
      </w:r>
      <w:r w:rsidRPr="003E73D0">
        <w:rPr>
          <w:rFonts w:ascii="Palatino" w:hAnsi="Palatino" w:cs="Century Gothic"/>
          <w:bCs/>
          <w:i/>
          <w:sz w:val="22"/>
          <w:szCs w:val="22"/>
        </w:rPr>
        <w:t>hows that</w:t>
      </w:r>
      <w:r>
        <w:rPr>
          <w:rFonts w:ascii="Palatino" w:hAnsi="Palatino" w:cs="Century Gothic"/>
          <w:bCs/>
          <w:i/>
          <w:sz w:val="22"/>
          <w:szCs w:val="22"/>
        </w:rPr>
        <w:t xml:space="preserve"> 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N</w:t>
      </w:r>
      <w:r w:rsidRPr="003E73D0">
        <w:rPr>
          <w:rFonts w:ascii="Palatino" w:hAnsi="Palatino" w:cs="Century Gothic"/>
          <w:bCs/>
          <w:i/>
          <w:sz w:val="22"/>
          <w:szCs w:val="22"/>
        </w:rPr>
        <w:t xml:space="preserve">egative 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M</w:t>
      </w:r>
      <w:r w:rsidRPr="003E73D0">
        <w:rPr>
          <w:rFonts w:ascii="Palatino" w:hAnsi="Palatino" w:cs="Century Gothic"/>
          <w:bCs/>
          <w:i/>
          <w:sz w:val="22"/>
          <w:szCs w:val="22"/>
        </w:rPr>
        <w:t xml:space="preserve">otive 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A</w:t>
      </w:r>
      <w:r w:rsidRPr="003E73D0">
        <w:rPr>
          <w:rFonts w:ascii="Palatino" w:hAnsi="Palatino" w:cs="Century Gothic"/>
          <w:bCs/>
          <w:i/>
          <w:sz w:val="22"/>
          <w:szCs w:val="22"/>
        </w:rPr>
        <w:t xml:space="preserve">ttribution 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D</w:t>
      </w:r>
      <w:r w:rsidRPr="003E73D0">
        <w:rPr>
          <w:rFonts w:ascii="Palatino" w:hAnsi="Palatino" w:cs="Century Gothic"/>
          <w:bCs/>
          <w:i/>
          <w:sz w:val="22"/>
          <w:szCs w:val="22"/>
        </w:rPr>
        <w:t xml:space="preserve">rives 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C</w:t>
      </w:r>
      <w:r w:rsidRPr="003E73D0">
        <w:rPr>
          <w:rFonts w:ascii="Palatino" w:hAnsi="Palatino" w:cs="Century Gothic"/>
          <w:bCs/>
          <w:i/>
          <w:sz w:val="22"/>
          <w:szCs w:val="22"/>
        </w:rPr>
        <w:t>ounter-</w:t>
      </w:r>
      <w:r w:rsidR="00FE687B">
        <w:rPr>
          <w:rFonts w:ascii="Palatino" w:hAnsi="Palatino" w:cs="Century Gothic"/>
          <w:bCs/>
          <w:i/>
          <w:sz w:val="22"/>
          <w:szCs w:val="22"/>
          <w:lang w:val="en-US"/>
        </w:rPr>
        <w:t>p</w:t>
      </w:r>
      <w:r w:rsidRPr="003E73D0">
        <w:rPr>
          <w:rFonts w:ascii="Palatino" w:hAnsi="Palatino" w:cs="Century Gothic"/>
          <w:bCs/>
          <w:i/>
          <w:sz w:val="22"/>
          <w:szCs w:val="22"/>
        </w:rPr>
        <w:t xml:space="preserve">unishment </w:t>
      </w:r>
    </w:p>
    <w:p w14:paraId="74B7D79F" w14:textId="41815BC1" w:rsidR="007A4DBF" w:rsidRPr="003E73D0" w:rsidRDefault="007A4DBF" w:rsidP="003E73D0">
      <w:pPr>
        <w:ind w:left="720"/>
        <w:rPr>
          <w:rFonts w:ascii="Palatino" w:hAnsi="Palatino" w:cs="Century Gothic"/>
          <w:bCs/>
          <w:i/>
          <w:sz w:val="22"/>
          <w:szCs w:val="22"/>
        </w:rPr>
      </w:pPr>
      <w:r w:rsidRPr="00F4474D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="003E73D0" w:rsidRPr="00F4474D">
        <w:rPr>
          <w:rFonts w:ascii="Palatino" w:hAnsi="Palatino" w:cs="Century Gothic"/>
          <w:bCs/>
          <w:color w:val="000000" w:themeColor="text1"/>
          <w:sz w:val="18"/>
          <w:szCs w:val="18"/>
        </w:rPr>
        <w:t>N</w:t>
      </w:r>
      <w:r w:rsidRPr="00F4474D">
        <w:rPr>
          <w:rFonts w:ascii="Palatino" w:hAnsi="Palatino" w:cs="Century Gothic"/>
          <w:bCs/>
          <w:color w:val="000000" w:themeColor="text1"/>
          <w:sz w:val="18"/>
          <w:szCs w:val="18"/>
        </w:rPr>
        <w:t xml:space="preserve">. </w:t>
      </w:r>
      <w:r w:rsidR="003E73D0" w:rsidRPr="00F4474D">
        <w:rPr>
          <w:rFonts w:ascii="Palatino" w:hAnsi="Palatino" w:cs="Century Gothic"/>
          <w:bCs/>
          <w:color w:val="000000" w:themeColor="text1"/>
          <w:sz w:val="18"/>
          <w:szCs w:val="18"/>
        </w:rPr>
        <w:t>Nikiforakis</w:t>
      </w:r>
      <w:r w:rsidRPr="00F4474D">
        <w:rPr>
          <w:rFonts w:ascii="Palatino" w:hAnsi="Palatino" w:cs="Century Gothic"/>
          <w:bCs/>
          <w:color w:val="000000" w:themeColor="text1"/>
          <w:sz w:val="18"/>
          <w:szCs w:val="18"/>
        </w:rPr>
        <w:t>)</w:t>
      </w:r>
    </w:p>
    <w:p w14:paraId="6FCD4A96" w14:textId="79B42DF7" w:rsidR="00124295" w:rsidRDefault="008A1597" w:rsidP="00124295">
      <w:pPr>
        <w:ind w:firstLine="720"/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</w:pPr>
      <w:r>
        <w:rPr>
          <w:rFonts w:ascii="Palatino" w:hAnsi="Palatino" w:cs="Century Gothic"/>
          <w:b/>
          <w:bCs/>
          <w:color w:val="000000" w:themeColor="text1"/>
          <w:sz w:val="22"/>
          <w:szCs w:val="22"/>
          <w:lang w:val="en-GB"/>
        </w:rPr>
        <w:t>R&amp;R Journal of the Economic Science Association</w:t>
      </w:r>
    </w:p>
    <w:p w14:paraId="1054572B" w14:textId="1DDDE3BF" w:rsidR="007E61B5" w:rsidRPr="007E61B5" w:rsidRDefault="007E61B5" w:rsidP="00124295">
      <w:pPr>
        <w:ind w:firstLine="720"/>
        <w:rPr>
          <w:rFonts w:ascii="Palatino" w:hAnsi="Palatino" w:cs="Century Gothic"/>
          <w:b/>
          <w:bCs/>
          <w:color w:val="000000" w:themeColor="text1"/>
          <w:sz w:val="10"/>
          <w:szCs w:val="10"/>
          <w:lang w:val="en-GB"/>
        </w:rPr>
      </w:pPr>
    </w:p>
    <w:p w14:paraId="6A508DCB" w14:textId="1934729F" w:rsidR="007E61B5" w:rsidRDefault="007E61B5" w:rsidP="007E61B5">
      <w:pPr>
        <w:ind w:firstLine="720"/>
        <w:rPr>
          <w:rFonts w:ascii="Palatino" w:hAnsi="Palatino" w:cs="Century Gothic"/>
          <w:bCs/>
          <w:iCs/>
          <w:sz w:val="22"/>
          <w:szCs w:val="22"/>
          <w:lang w:val="en-US"/>
        </w:rPr>
      </w:pPr>
      <w:r w:rsidRPr="007956AB">
        <w:rPr>
          <w:rFonts w:ascii="Palatino" w:hAnsi="Palatino" w:cs="Century Gothic"/>
          <w:bCs/>
          <w:i/>
          <w:sz w:val="22"/>
          <w:szCs w:val="22"/>
        </w:rPr>
        <w:t xml:space="preserve">Social Norm Change and the Erosion of Unity 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(</w:t>
      </w:r>
      <w:r w:rsidRPr="007956AB">
        <w:rPr>
          <w:rFonts w:ascii="Palatino" w:hAnsi="Palatino" w:cs="Century Gothic"/>
          <w:bCs/>
          <w:iCs/>
          <w:sz w:val="18"/>
          <w:szCs w:val="18"/>
          <w:lang w:val="en-US"/>
        </w:rPr>
        <w:t>single author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)</w:t>
      </w:r>
    </w:p>
    <w:p w14:paraId="0C1DEDB8" w14:textId="437091C0" w:rsidR="003F3AD7" w:rsidRPr="003F3AD7" w:rsidRDefault="003F3AD7" w:rsidP="007E61B5">
      <w:pPr>
        <w:ind w:firstLine="720"/>
        <w:rPr>
          <w:rFonts w:ascii="Palatino" w:hAnsi="Palatino" w:cs="Century Gothic"/>
          <w:b/>
          <w:iCs/>
          <w:sz w:val="22"/>
          <w:szCs w:val="22"/>
          <w:lang w:val="en-US"/>
        </w:rPr>
      </w:pPr>
      <w:r>
        <w:rPr>
          <w:rFonts w:ascii="Palatino" w:hAnsi="Palatino" w:cs="Century Gothic"/>
          <w:b/>
          <w:iCs/>
          <w:sz w:val="22"/>
          <w:szCs w:val="22"/>
          <w:lang w:val="en-US"/>
        </w:rPr>
        <w:t>In preparation for submission</w:t>
      </w:r>
    </w:p>
    <w:p w14:paraId="09FBF0A9" w14:textId="77777777" w:rsidR="00AD2A80" w:rsidRPr="007E61B5" w:rsidRDefault="00AD2A80" w:rsidP="00AD2A80">
      <w:pPr>
        <w:ind w:left="720"/>
        <w:rPr>
          <w:rFonts w:ascii="Palatino" w:hAnsi="Palatino" w:cs="Century Gothic"/>
          <w:bCs/>
          <w:i/>
          <w:sz w:val="10"/>
          <w:szCs w:val="10"/>
        </w:rPr>
      </w:pPr>
    </w:p>
    <w:p w14:paraId="731BBBAE" w14:textId="24D79902" w:rsidR="00AD2A80" w:rsidRDefault="00AD2A80" w:rsidP="00AD2A80">
      <w:pPr>
        <w:ind w:firstLine="720"/>
        <w:rPr>
          <w:rFonts w:ascii="Palatino" w:hAnsi="Palatino" w:cs="Century Gothic"/>
          <w:bCs/>
          <w:color w:val="000000" w:themeColor="text1"/>
          <w:sz w:val="18"/>
          <w:szCs w:val="18"/>
        </w:rPr>
      </w:pPr>
      <w:r w:rsidRPr="007E61B5">
        <w:rPr>
          <w:rFonts w:ascii="Palatino" w:hAnsi="Palatino" w:cs="Century Gothic"/>
          <w:bCs/>
          <w:i/>
          <w:sz w:val="22"/>
          <w:szCs w:val="22"/>
        </w:rPr>
        <w:t>Communication and Contracts in Multitask Principal-Agent</w:t>
      </w:r>
      <w:r w:rsidRPr="007E61B5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 xml:space="preserve"> Relations </w:t>
      </w:r>
      <w:r w:rsidRPr="007E61B5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Pr="007E61B5">
        <w:rPr>
          <w:rFonts w:ascii="Palatino" w:hAnsi="Palatino" w:cs="Century Gothic"/>
          <w:bCs/>
          <w:color w:val="000000" w:themeColor="text1"/>
          <w:sz w:val="18"/>
          <w:szCs w:val="18"/>
        </w:rPr>
        <w:t>E. Reuben)</w:t>
      </w:r>
    </w:p>
    <w:p w14:paraId="7E15AB3A" w14:textId="3E97B28F" w:rsidR="003F3AD7" w:rsidRPr="003F3AD7" w:rsidRDefault="003F3AD7" w:rsidP="003F3AD7">
      <w:pPr>
        <w:ind w:firstLine="720"/>
        <w:rPr>
          <w:rFonts w:ascii="Palatino" w:hAnsi="Palatino" w:cs="Century Gothic"/>
          <w:b/>
          <w:iCs/>
          <w:sz w:val="22"/>
          <w:szCs w:val="22"/>
          <w:lang w:val="en-US"/>
        </w:rPr>
      </w:pPr>
      <w:r>
        <w:rPr>
          <w:rFonts w:ascii="Palatino" w:hAnsi="Palatino" w:cs="Century Gothic"/>
          <w:b/>
          <w:iCs/>
          <w:sz w:val="22"/>
          <w:szCs w:val="22"/>
          <w:lang w:val="en-US"/>
        </w:rPr>
        <w:t>In preparation for submission</w:t>
      </w:r>
    </w:p>
    <w:p w14:paraId="76D54C02" w14:textId="50FE23F9" w:rsidR="009D2761" w:rsidRPr="007E61B5" w:rsidRDefault="007E61B5" w:rsidP="009D2761">
      <w:pPr>
        <w:pStyle w:val="NormalWeb"/>
        <w:pBdr>
          <w:bottom w:val="single" w:sz="12" w:space="1" w:color="auto"/>
        </w:pBdr>
        <w:contextualSpacing/>
        <w:rPr>
          <w:rFonts w:ascii="Palatino" w:hAnsi="Palatino"/>
          <w:b/>
          <w:sz w:val="22"/>
          <w:lang w:val="en-US"/>
        </w:rPr>
      </w:pPr>
      <w:r>
        <w:rPr>
          <w:rFonts w:ascii="Palatino" w:hAnsi="Palatino"/>
          <w:b/>
          <w:sz w:val="22"/>
          <w:lang w:val="en-US"/>
        </w:rPr>
        <w:t>WORK IN PROGRESS</w:t>
      </w:r>
    </w:p>
    <w:p w14:paraId="660175A2" w14:textId="77777777" w:rsidR="001B5590" w:rsidRPr="001B5590" w:rsidRDefault="007E61B5" w:rsidP="00EE6E59">
      <w:pPr>
        <w:pStyle w:val="ListParagraph"/>
        <w:numPr>
          <w:ilvl w:val="0"/>
          <w:numId w:val="3"/>
        </w:numPr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Cs/>
          <w:i/>
          <w:sz w:val="22"/>
          <w:szCs w:val="22"/>
          <w:lang w:val="en-US"/>
        </w:rPr>
        <w:t>Job referrals and stereotypes in college networks</w:t>
      </w:r>
      <w:r w:rsidR="00054AA2" w:rsidRPr="00080150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 xml:space="preserve"> </w:t>
      </w:r>
      <w:r w:rsidR="00364CEE" w:rsidRPr="00080150">
        <w:rPr>
          <w:rFonts w:ascii="Palatino" w:hAnsi="Palatino" w:cs="Century Gothic"/>
          <w:bCs/>
          <w:color w:val="000000" w:themeColor="text1"/>
          <w:sz w:val="18"/>
          <w:szCs w:val="18"/>
          <w:lang w:val="en-GB"/>
        </w:rPr>
        <w:t xml:space="preserve">(with </w:t>
      </w:r>
      <w:r w:rsidR="00364CEE" w:rsidRPr="00080150">
        <w:rPr>
          <w:rFonts w:ascii="Palatino" w:hAnsi="Palatino" w:cs="Century Gothic"/>
          <w:bCs/>
          <w:color w:val="000000" w:themeColor="text1"/>
          <w:sz w:val="18"/>
          <w:szCs w:val="18"/>
        </w:rPr>
        <w:t>E. Reuben)</w:t>
      </w:r>
      <w:r w:rsidR="009372C8">
        <w:rPr>
          <w:rFonts w:ascii="Palatino" w:hAnsi="Palatino" w:cs="Century Gothic"/>
          <w:bCs/>
          <w:color w:val="000000" w:themeColor="text1"/>
          <w:sz w:val="18"/>
          <w:szCs w:val="18"/>
          <w:lang w:val="en-US"/>
        </w:rPr>
        <w:t xml:space="preserve"> </w:t>
      </w:r>
    </w:p>
    <w:p w14:paraId="319A69B3" w14:textId="721D3830" w:rsidR="00364CEE" w:rsidRPr="00EE6E59" w:rsidRDefault="00EE6E59" w:rsidP="001B5590">
      <w:pPr>
        <w:pStyle w:val="ListParagraph"/>
        <w:ind w:left="1080"/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/>
          <w:color w:val="000000" w:themeColor="text1"/>
          <w:sz w:val="18"/>
          <w:szCs w:val="18"/>
          <w:lang w:val="en-US"/>
        </w:rPr>
        <w:t>Data collection stage</w:t>
      </w:r>
    </w:p>
    <w:p w14:paraId="4A22D2F6" w14:textId="77777777" w:rsidR="005937D5" w:rsidRPr="005937D5" w:rsidRDefault="005937D5" w:rsidP="005937D5">
      <w:pPr>
        <w:rPr>
          <w:rFonts w:ascii="Palatino" w:hAnsi="Palatino" w:cs="Century Gothic"/>
          <w:bCs/>
          <w:i/>
          <w:sz w:val="10"/>
          <w:szCs w:val="10"/>
        </w:rPr>
      </w:pPr>
    </w:p>
    <w:p w14:paraId="02B60A25" w14:textId="77777777" w:rsidR="001B5590" w:rsidRPr="001B5590" w:rsidRDefault="005937D5" w:rsidP="00EE6E59">
      <w:pPr>
        <w:pStyle w:val="ListParagraph"/>
        <w:numPr>
          <w:ilvl w:val="0"/>
          <w:numId w:val="3"/>
        </w:numPr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Cs/>
          <w:i/>
          <w:sz w:val="22"/>
          <w:szCs w:val="22"/>
          <w:lang w:val="en-US"/>
        </w:rPr>
        <w:t xml:space="preserve">Inter-group contact and prejudice between rich and poor students in college 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(</w:t>
      </w:r>
      <w:r>
        <w:rPr>
          <w:rFonts w:ascii="Palatino" w:hAnsi="Palatino" w:cs="Century Gothic"/>
          <w:bCs/>
          <w:iCs/>
          <w:sz w:val="18"/>
          <w:szCs w:val="18"/>
          <w:lang w:val="en-US"/>
        </w:rPr>
        <w:t>with J. Díaz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)</w:t>
      </w:r>
      <w:r w:rsidR="009372C8" w:rsidRPr="009372C8">
        <w:rPr>
          <w:rFonts w:ascii="Palatino" w:hAnsi="Palatino" w:cs="Century Gothic"/>
          <w:bCs/>
          <w:color w:val="000000" w:themeColor="text1"/>
          <w:sz w:val="18"/>
          <w:szCs w:val="18"/>
          <w:lang w:val="en-US"/>
        </w:rPr>
        <w:t xml:space="preserve"> </w:t>
      </w:r>
    </w:p>
    <w:p w14:paraId="0B68F261" w14:textId="395165AA" w:rsidR="005937D5" w:rsidRPr="00EE6E59" w:rsidRDefault="00EE6E59" w:rsidP="001B5590">
      <w:pPr>
        <w:pStyle w:val="ListParagraph"/>
        <w:ind w:left="1080"/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/>
          <w:color w:val="000000" w:themeColor="text1"/>
          <w:sz w:val="18"/>
          <w:szCs w:val="18"/>
          <w:lang w:val="en-US"/>
        </w:rPr>
        <w:t>Data collection stage</w:t>
      </w:r>
    </w:p>
    <w:p w14:paraId="6EAA6E46" w14:textId="77777777" w:rsidR="002D4E02" w:rsidRPr="001B5590" w:rsidRDefault="002D4E02" w:rsidP="001B5590">
      <w:pPr>
        <w:rPr>
          <w:rFonts w:ascii="Palatino" w:hAnsi="Palatino" w:cs="Century Gothic"/>
          <w:bCs/>
          <w:i/>
          <w:sz w:val="10"/>
          <w:szCs w:val="10"/>
        </w:rPr>
      </w:pPr>
    </w:p>
    <w:p w14:paraId="38585836" w14:textId="77777777" w:rsidR="001B5590" w:rsidRPr="001B5590" w:rsidRDefault="002D4E02" w:rsidP="002D4E02">
      <w:pPr>
        <w:pStyle w:val="ListParagraph"/>
        <w:numPr>
          <w:ilvl w:val="0"/>
          <w:numId w:val="3"/>
        </w:numPr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Cs/>
          <w:i/>
          <w:sz w:val="22"/>
          <w:szCs w:val="22"/>
          <w:lang w:val="en-US"/>
        </w:rPr>
        <w:t xml:space="preserve">Indirect reciprocity and gossip 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(</w:t>
      </w:r>
      <w:r>
        <w:rPr>
          <w:rFonts w:ascii="Palatino" w:hAnsi="Palatino" w:cs="Century Gothic"/>
          <w:bCs/>
          <w:iCs/>
          <w:sz w:val="18"/>
          <w:szCs w:val="18"/>
          <w:lang w:val="en-US"/>
        </w:rPr>
        <w:t xml:space="preserve">with N. </w:t>
      </w:r>
      <w:proofErr w:type="spellStart"/>
      <w:r>
        <w:rPr>
          <w:rFonts w:ascii="Palatino" w:hAnsi="Palatino" w:cs="Century Gothic"/>
          <w:bCs/>
          <w:iCs/>
          <w:sz w:val="18"/>
          <w:szCs w:val="18"/>
          <w:lang w:val="en-US"/>
        </w:rPr>
        <w:t>Nikiforakis</w:t>
      </w:r>
      <w:proofErr w:type="spellEnd"/>
      <w:r>
        <w:rPr>
          <w:rFonts w:ascii="Palatino" w:hAnsi="Palatino" w:cs="Century Gothic"/>
          <w:bCs/>
          <w:iCs/>
          <w:sz w:val="18"/>
          <w:szCs w:val="18"/>
          <w:lang w:val="en-US"/>
        </w:rPr>
        <w:t xml:space="preserve"> and A. </w:t>
      </w:r>
      <w:proofErr w:type="spellStart"/>
      <w:r>
        <w:rPr>
          <w:rFonts w:ascii="Palatino" w:hAnsi="Palatino" w:cs="Century Gothic"/>
          <w:bCs/>
          <w:iCs/>
          <w:sz w:val="18"/>
          <w:szCs w:val="18"/>
          <w:lang w:val="en-US"/>
        </w:rPr>
        <w:t>Kamm</w:t>
      </w:r>
      <w:proofErr w:type="spellEnd"/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)</w:t>
      </w:r>
      <w:r w:rsidR="009372C8" w:rsidRPr="009372C8">
        <w:rPr>
          <w:rFonts w:ascii="Palatino" w:hAnsi="Palatino" w:cs="Century Gothic"/>
          <w:bCs/>
          <w:color w:val="000000" w:themeColor="text1"/>
          <w:sz w:val="18"/>
          <w:szCs w:val="18"/>
          <w:lang w:val="en-US"/>
        </w:rPr>
        <w:t xml:space="preserve"> </w:t>
      </w:r>
    </w:p>
    <w:p w14:paraId="2C7AEC92" w14:textId="017D209A" w:rsidR="005937D5" w:rsidRPr="002D4E02" w:rsidRDefault="009372C8" w:rsidP="001B5590">
      <w:pPr>
        <w:pStyle w:val="ListParagraph"/>
        <w:ind w:left="1080"/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/>
          <w:color w:val="000000" w:themeColor="text1"/>
          <w:sz w:val="18"/>
          <w:szCs w:val="18"/>
          <w:lang w:val="en-US"/>
        </w:rPr>
        <w:t>Data collection stage</w:t>
      </w:r>
    </w:p>
    <w:p w14:paraId="19D6304E" w14:textId="77777777" w:rsidR="002D4E02" w:rsidRPr="002D4E02" w:rsidRDefault="002D4E02" w:rsidP="002D4E02">
      <w:pPr>
        <w:pStyle w:val="ListParagraph"/>
        <w:rPr>
          <w:rFonts w:ascii="Palatino" w:hAnsi="Palatino" w:cs="Century Gothic"/>
          <w:bCs/>
          <w:i/>
          <w:sz w:val="10"/>
          <w:szCs w:val="10"/>
        </w:rPr>
      </w:pPr>
    </w:p>
    <w:p w14:paraId="1C27B33D" w14:textId="77777777" w:rsidR="001B5590" w:rsidRPr="001B5590" w:rsidRDefault="002D4E02" w:rsidP="005103BD">
      <w:pPr>
        <w:pStyle w:val="ListParagraph"/>
        <w:numPr>
          <w:ilvl w:val="0"/>
          <w:numId w:val="3"/>
        </w:numPr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Cs/>
          <w:i/>
          <w:sz w:val="22"/>
          <w:szCs w:val="22"/>
          <w:lang w:val="en-US"/>
        </w:rPr>
        <w:t xml:space="preserve">Group diversity and spillovers 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(</w:t>
      </w:r>
      <w:r>
        <w:rPr>
          <w:rFonts w:ascii="Palatino" w:hAnsi="Palatino" w:cs="Century Gothic"/>
          <w:bCs/>
          <w:iCs/>
          <w:sz w:val="18"/>
          <w:szCs w:val="18"/>
          <w:lang w:val="en-US"/>
        </w:rPr>
        <w:t>with Y. Long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)</w:t>
      </w:r>
      <w:r w:rsidR="009372C8" w:rsidRPr="009372C8">
        <w:rPr>
          <w:rFonts w:ascii="Palatino" w:hAnsi="Palatino" w:cs="Century Gothic"/>
          <w:bCs/>
          <w:color w:val="000000" w:themeColor="text1"/>
          <w:sz w:val="18"/>
          <w:szCs w:val="18"/>
          <w:lang w:val="en-US"/>
        </w:rPr>
        <w:t xml:space="preserve"> </w:t>
      </w:r>
    </w:p>
    <w:p w14:paraId="23C6B9E4" w14:textId="32EBD3C3" w:rsidR="002D4E02" w:rsidRPr="001B5590" w:rsidRDefault="009372C8" w:rsidP="001B5590">
      <w:pPr>
        <w:pStyle w:val="ListParagraph"/>
        <w:ind w:left="1080"/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/>
          <w:color w:val="000000" w:themeColor="text1"/>
          <w:sz w:val="18"/>
          <w:szCs w:val="18"/>
          <w:lang w:val="en-US"/>
        </w:rPr>
        <w:t>Data collection stage</w:t>
      </w:r>
    </w:p>
    <w:p w14:paraId="3D95444A" w14:textId="77777777" w:rsidR="001B5590" w:rsidRPr="001B5590" w:rsidRDefault="001B5590" w:rsidP="001B5590">
      <w:pPr>
        <w:pStyle w:val="ListParagraph"/>
        <w:rPr>
          <w:rFonts w:ascii="Palatino" w:hAnsi="Palatino" w:cs="Century Gothic"/>
          <w:bCs/>
          <w:i/>
          <w:sz w:val="10"/>
          <w:szCs w:val="10"/>
        </w:rPr>
      </w:pPr>
    </w:p>
    <w:p w14:paraId="3B2F8E05" w14:textId="77777777" w:rsidR="001B5590" w:rsidRPr="001B5590" w:rsidRDefault="001B5590" w:rsidP="001B5590">
      <w:pPr>
        <w:pStyle w:val="ListParagraph"/>
        <w:numPr>
          <w:ilvl w:val="0"/>
          <w:numId w:val="3"/>
        </w:numPr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Cs/>
          <w:i/>
          <w:sz w:val="22"/>
          <w:szCs w:val="22"/>
          <w:lang w:val="en-US"/>
        </w:rPr>
        <w:t>The role of effort in legitimizing privilege</w:t>
      </w:r>
      <w:r w:rsidRPr="007956AB">
        <w:rPr>
          <w:rFonts w:ascii="Palatino" w:hAnsi="Palatino" w:cs="Century Gothic"/>
          <w:bCs/>
          <w:i/>
          <w:sz w:val="22"/>
          <w:szCs w:val="22"/>
        </w:rPr>
        <w:t xml:space="preserve"> 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(</w:t>
      </w:r>
      <w:r>
        <w:rPr>
          <w:rFonts w:ascii="Palatino" w:hAnsi="Palatino" w:cs="Century Gothic"/>
          <w:bCs/>
          <w:iCs/>
          <w:sz w:val="18"/>
          <w:szCs w:val="18"/>
          <w:lang w:val="en-US"/>
        </w:rPr>
        <w:t>with E. Reuben and A. Baranski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)</w:t>
      </w:r>
      <w:r w:rsidRPr="009372C8">
        <w:rPr>
          <w:rFonts w:ascii="Palatino" w:hAnsi="Palatino" w:cs="Century Gothic"/>
          <w:bCs/>
          <w:color w:val="000000" w:themeColor="text1"/>
          <w:sz w:val="18"/>
          <w:szCs w:val="18"/>
          <w:lang w:val="en-US"/>
        </w:rPr>
        <w:t xml:space="preserve"> </w:t>
      </w:r>
    </w:p>
    <w:p w14:paraId="4F97BB85" w14:textId="02CADA91" w:rsidR="001B5590" w:rsidRPr="001B5590" w:rsidRDefault="001B5590" w:rsidP="001B5590">
      <w:pPr>
        <w:pStyle w:val="ListParagraph"/>
        <w:ind w:left="1080"/>
        <w:rPr>
          <w:rFonts w:ascii="Palatino" w:hAnsi="Palatino" w:cs="Century Gothic"/>
          <w:bCs/>
          <w:i/>
          <w:sz w:val="22"/>
          <w:szCs w:val="22"/>
        </w:rPr>
      </w:pPr>
      <w:r w:rsidRPr="009372C8">
        <w:rPr>
          <w:rFonts w:ascii="Palatino" w:hAnsi="Palatino" w:cs="Century Gothic"/>
          <w:b/>
          <w:color w:val="000000" w:themeColor="text1"/>
          <w:sz w:val="18"/>
          <w:szCs w:val="18"/>
          <w:lang w:val="en-US"/>
        </w:rPr>
        <w:t>Design stage</w:t>
      </w:r>
    </w:p>
    <w:p w14:paraId="6CB2C52D" w14:textId="77777777" w:rsidR="001B5590" w:rsidRPr="001B5590" w:rsidRDefault="001B5590" w:rsidP="001B5590">
      <w:pPr>
        <w:rPr>
          <w:rFonts w:ascii="Palatino" w:hAnsi="Palatino" w:cs="Century Gothic"/>
          <w:bCs/>
          <w:i/>
          <w:sz w:val="10"/>
          <w:szCs w:val="10"/>
        </w:rPr>
      </w:pPr>
    </w:p>
    <w:p w14:paraId="78FF13F4" w14:textId="0F64347D" w:rsidR="001B5590" w:rsidRPr="001B5590" w:rsidRDefault="001B5590" w:rsidP="001B5590">
      <w:pPr>
        <w:pStyle w:val="ListParagraph"/>
        <w:numPr>
          <w:ilvl w:val="0"/>
          <w:numId w:val="3"/>
        </w:numPr>
        <w:rPr>
          <w:rFonts w:ascii="Palatino" w:hAnsi="Palatino" w:cs="Century Gothic"/>
          <w:bCs/>
          <w:i/>
          <w:sz w:val="22"/>
          <w:szCs w:val="22"/>
        </w:rPr>
      </w:pPr>
      <w:r>
        <w:rPr>
          <w:rFonts w:ascii="Palatino" w:hAnsi="Palatino" w:cs="Century Gothic"/>
          <w:bCs/>
          <w:i/>
          <w:sz w:val="22"/>
          <w:szCs w:val="22"/>
          <w:lang w:val="en-US"/>
        </w:rPr>
        <w:t>The effects of recency bias on credit attribution</w:t>
      </w:r>
      <w:r w:rsidRPr="007956AB">
        <w:rPr>
          <w:rFonts w:ascii="Palatino" w:hAnsi="Palatino" w:cs="Century Gothic"/>
          <w:bCs/>
          <w:i/>
          <w:sz w:val="22"/>
          <w:szCs w:val="22"/>
        </w:rPr>
        <w:t xml:space="preserve"> 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(</w:t>
      </w:r>
      <w:r>
        <w:rPr>
          <w:rFonts w:ascii="Palatino" w:hAnsi="Palatino" w:cs="Century Gothic"/>
          <w:bCs/>
          <w:iCs/>
          <w:sz w:val="18"/>
          <w:szCs w:val="18"/>
          <w:lang w:val="en-US"/>
        </w:rPr>
        <w:t>with A. Baranski</w:t>
      </w:r>
      <w:r w:rsidRPr="007956AB">
        <w:rPr>
          <w:rFonts w:ascii="Palatino" w:hAnsi="Palatino" w:cs="Century Gothic"/>
          <w:bCs/>
          <w:iCs/>
          <w:sz w:val="22"/>
          <w:szCs w:val="22"/>
          <w:lang w:val="en-US"/>
        </w:rPr>
        <w:t>)</w:t>
      </w:r>
      <w:r>
        <w:rPr>
          <w:rFonts w:ascii="Palatino" w:hAnsi="Palatino" w:cs="Century Gothic"/>
          <w:bCs/>
          <w:color w:val="000000" w:themeColor="text1"/>
          <w:sz w:val="18"/>
          <w:szCs w:val="18"/>
          <w:lang w:val="en-US"/>
        </w:rPr>
        <w:t xml:space="preserve"> </w:t>
      </w:r>
    </w:p>
    <w:p w14:paraId="52771609" w14:textId="2A682924" w:rsidR="001B5590" w:rsidRPr="001B5590" w:rsidRDefault="001B5590" w:rsidP="001B5590">
      <w:pPr>
        <w:pStyle w:val="ListParagraph"/>
        <w:ind w:left="1080"/>
        <w:rPr>
          <w:rFonts w:ascii="Palatino" w:hAnsi="Palatino" w:cs="Century Gothic"/>
          <w:bCs/>
          <w:i/>
          <w:sz w:val="22"/>
          <w:szCs w:val="22"/>
        </w:rPr>
      </w:pPr>
      <w:r w:rsidRPr="009372C8">
        <w:rPr>
          <w:rFonts w:ascii="Palatino" w:hAnsi="Palatino" w:cs="Century Gothic"/>
          <w:b/>
          <w:color w:val="000000" w:themeColor="text1"/>
          <w:sz w:val="18"/>
          <w:szCs w:val="18"/>
          <w:lang w:val="en-US"/>
        </w:rPr>
        <w:t>Design stage</w:t>
      </w:r>
    </w:p>
    <w:p w14:paraId="53E3AC0B" w14:textId="76B7D027" w:rsidR="00D048DD" w:rsidRPr="00026FBF" w:rsidRDefault="00D048DD" w:rsidP="00D048DD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INVITED SEMINAR PRESENTATIONS</w:t>
      </w:r>
    </w:p>
    <w:p w14:paraId="604C06FF" w14:textId="657FE6A2" w:rsidR="00D048DD" w:rsidRPr="00026FBF" w:rsidRDefault="00D048DD" w:rsidP="00D048DD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5905E051" w14:textId="1D16407C" w:rsidR="000A0560" w:rsidRPr="000A0560" w:rsidRDefault="000A0560" w:rsidP="000A0560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US"/>
        </w:rPr>
      </w:pPr>
      <w:r>
        <w:rPr>
          <w:rFonts w:ascii="Palatino" w:hAnsi="Palatino" w:cs="Century Gothic"/>
          <w:b/>
          <w:bCs/>
          <w:sz w:val="22"/>
          <w:szCs w:val="22"/>
          <w:lang w:val="en-US"/>
        </w:rPr>
        <w:t>2021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Pr="00D048DD">
        <w:rPr>
          <w:rFonts w:ascii="Palatino" w:hAnsi="Palatino" w:cs="Century Gothic"/>
          <w:bCs/>
          <w:sz w:val="22"/>
          <w:szCs w:val="22"/>
        </w:rPr>
        <w:t xml:space="preserve">U. </w:t>
      </w:r>
      <w:r>
        <w:rPr>
          <w:rFonts w:ascii="Palatino" w:hAnsi="Palatino" w:cs="Century Gothic"/>
          <w:bCs/>
          <w:sz w:val="22"/>
          <w:szCs w:val="22"/>
          <w:lang w:val="en-US"/>
        </w:rPr>
        <w:t>Paris Nanterre</w:t>
      </w:r>
      <w:r w:rsidR="009E5AB2">
        <w:rPr>
          <w:rFonts w:ascii="Palatino" w:hAnsi="Palatino" w:cs="Century Gothic"/>
          <w:bCs/>
          <w:sz w:val="22"/>
          <w:szCs w:val="22"/>
          <w:lang w:val="en-US"/>
        </w:rPr>
        <w:t>.</w:t>
      </w:r>
    </w:p>
    <w:p w14:paraId="2E21825E" w14:textId="77777777" w:rsidR="000A0560" w:rsidRPr="000A0560" w:rsidRDefault="000A0560" w:rsidP="000A0560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193504FF" w14:textId="579A6447" w:rsidR="00D048DD" w:rsidRDefault="005514B3" w:rsidP="00D048DD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341A54">
        <w:rPr>
          <w:rFonts w:ascii="Palatino" w:hAnsi="Palatino" w:cs="Century Gothic"/>
          <w:b/>
          <w:bCs/>
          <w:sz w:val="22"/>
          <w:szCs w:val="22"/>
        </w:rPr>
        <w:t>2019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D048DD" w:rsidRPr="00D048DD">
        <w:rPr>
          <w:rFonts w:ascii="Palatino" w:hAnsi="Palatino" w:cs="Century Gothic"/>
          <w:bCs/>
          <w:sz w:val="22"/>
          <w:szCs w:val="22"/>
        </w:rPr>
        <w:t>U. Tilburg, LISER-Luxembourg, WZB-Berlin, Maastricht U.</w:t>
      </w:r>
    </w:p>
    <w:p w14:paraId="4C426A25" w14:textId="77777777" w:rsidR="00D048DD" w:rsidRPr="00D048DD" w:rsidRDefault="00D048DD" w:rsidP="00D048DD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220D5C64" w14:textId="2A68B364" w:rsidR="00D048DD" w:rsidRDefault="005514B3" w:rsidP="00D048DD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341A54">
        <w:rPr>
          <w:rFonts w:ascii="Palatino" w:hAnsi="Palatino" w:cs="Century Gothic"/>
          <w:b/>
          <w:bCs/>
          <w:sz w:val="22"/>
          <w:szCs w:val="22"/>
        </w:rPr>
        <w:t>2018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D048DD" w:rsidRPr="00D048DD">
        <w:rPr>
          <w:rFonts w:ascii="Palatino" w:hAnsi="Palatino" w:cs="Century Gothic"/>
          <w:bCs/>
          <w:sz w:val="22"/>
          <w:szCs w:val="22"/>
        </w:rPr>
        <w:t>U. Cologne, Central Bank Colombia</w:t>
      </w:r>
      <w:r>
        <w:rPr>
          <w:rFonts w:ascii="Palatino" w:hAnsi="Palatino" w:cs="Century Gothic"/>
          <w:bCs/>
          <w:sz w:val="22"/>
          <w:szCs w:val="22"/>
        </w:rPr>
        <w:t>.</w:t>
      </w:r>
    </w:p>
    <w:p w14:paraId="5FD012AB" w14:textId="77777777" w:rsidR="00D048DD" w:rsidRPr="00D048DD" w:rsidRDefault="00D048DD" w:rsidP="005514B3">
      <w:pPr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4C6905E8" w14:textId="6686F550" w:rsidR="00D048DD" w:rsidRDefault="005514B3" w:rsidP="00D048DD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341A54">
        <w:rPr>
          <w:rFonts w:ascii="Palatino" w:hAnsi="Palatino" w:cs="Century Gothic"/>
          <w:b/>
          <w:bCs/>
          <w:sz w:val="22"/>
          <w:szCs w:val="22"/>
        </w:rPr>
        <w:t>2015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D048DD" w:rsidRPr="00D048DD">
        <w:rPr>
          <w:rFonts w:ascii="Palatino" w:hAnsi="Palatino" w:cs="Century Gothic"/>
          <w:bCs/>
          <w:sz w:val="22"/>
          <w:szCs w:val="22"/>
        </w:rPr>
        <w:t>UIS-Bucaramanga, UNAB-Bucaramanga</w:t>
      </w:r>
      <w:r>
        <w:rPr>
          <w:rFonts w:ascii="Palatino" w:hAnsi="Palatino" w:cs="Century Gothic"/>
          <w:bCs/>
          <w:sz w:val="22"/>
          <w:szCs w:val="22"/>
        </w:rPr>
        <w:t>.</w:t>
      </w:r>
    </w:p>
    <w:p w14:paraId="05DB9D25" w14:textId="77777777" w:rsidR="00D048DD" w:rsidRPr="00D048DD" w:rsidRDefault="00D048DD" w:rsidP="00D048DD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5D14081D" w14:textId="77777777" w:rsidR="005514B3" w:rsidRDefault="005514B3" w:rsidP="00D048DD">
      <w:pPr>
        <w:ind w:firstLine="720"/>
        <w:rPr>
          <w:rFonts w:ascii="Palatino" w:hAnsi="Palatino" w:cs="Century Gothic"/>
          <w:bCs/>
          <w:sz w:val="22"/>
          <w:szCs w:val="22"/>
        </w:rPr>
      </w:pPr>
      <w:r w:rsidRPr="00341A54">
        <w:rPr>
          <w:rFonts w:ascii="Palatino" w:hAnsi="Palatino" w:cs="Century Gothic"/>
          <w:b/>
          <w:bCs/>
          <w:sz w:val="22"/>
          <w:szCs w:val="22"/>
        </w:rPr>
        <w:t>2014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D048DD" w:rsidRPr="00D048DD">
        <w:rPr>
          <w:rFonts w:ascii="Palatino" w:hAnsi="Palatino" w:cs="Century Gothic"/>
          <w:bCs/>
          <w:sz w:val="22"/>
          <w:szCs w:val="22"/>
        </w:rPr>
        <w:t>UIS-Bucaramanga, Maastricht U.</w:t>
      </w:r>
    </w:p>
    <w:p w14:paraId="286FC0A0" w14:textId="77777777" w:rsidR="00D048DD" w:rsidRPr="00D048DD" w:rsidRDefault="00D048DD" w:rsidP="00D048DD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623D8C78" w14:textId="6BF9BAFA" w:rsidR="00D048DD" w:rsidRDefault="005514B3" w:rsidP="00D048DD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341A54">
        <w:rPr>
          <w:rFonts w:ascii="Palatino" w:hAnsi="Palatino" w:cs="Century Gothic"/>
          <w:b/>
          <w:bCs/>
          <w:sz w:val="22"/>
          <w:szCs w:val="22"/>
        </w:rPr>
        <w:lastRenderedPageBreak/>
        <w:t>2012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D048DD" w:rsidRPr="00D048DD">
        <w:rPr>
          <w:rFonts w:ascii="Palatino" w:hAnsi="Palatino" w:cs="Century Gothic"/>
          <w:bCs/>
          <w:sz w:val="22"/>
          <w:szCs w:val="22"/>
        </w:rPr>
        <w:t>U. Castellón, U. Utrecht</w:t>
      </w:r>
      <w:r>
        <w:rPr>
          <w:rFonts w:ascii="Palatino" w:hAnsi="Palatino" w:cs="Century Gothic"/>
          <w:bCs/>
          <w:sz w:val="22"/>
          <w:szCs w:val="22"/>
        </w:rPr>
        <w:t>.</w:t>
      </w:r>
    </w:p>
    <w:p w14:paraId="61B37B3C" w14:textId="77777777" w:rsidR="00BC27A2" w:rsidRPr="00D048DD" w:rsidRDefault="00BC27A2" w:rsidP="00BC27A2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42A9B93C" w14:textId="1BC48BC6" w:rsidR="005514B3" w:rsidRDefault="005514B3" w:rsidP="00C6635E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341A54">
        <w:rPr>
          <w:rFonts w:ascii="Palatino" w:hAnsi="Palatino" w:cs="Century Gothic"/>
          <w:b/>
          <w:bCs/>
          <w:sz w:val="22"/>
          <w:szCs w:val="22"/>
        </w:rPr>
        <w:t>2011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BC27A2" w:rsidRPr="00D048DD">
        <w:rPr>
          <w:rFonts w:ascii="Palatino" w:hAnsi="Palatino" w:cs="Century Gothic"/>
          <w:bCs/>
          <w:sz w:val="22"/>
          <w:szCs w:val="22"/>
        </w:rPr>
        <w:t xml:space="preserve">U. </w:t>
      </w:r>
      <w:r w:rsidR="00BC27A2">
        <w:rPr>
          <w:rFonts w:ascii="Palatino" w:hAnsi="Palatino" w:cs="Century Gothic"/>
          <w:bCs/>
          <w:sz w:val="22"/>
          <w:szCs w:val="22"/>
        </w:rPr>
        <w:t>Valencia</w:t>
      </w:r>
      <w:r w:rsidR="00BC27A2" w:rsidRPr="00D048DD">
        <w:rPr>
          <w:rFonts w:ascii="Palatino" w:hAnsi="Palatino" w:cs="Century Gothic"/>
          <w:bCs/>
          <w:sz w:val="22"/>
          <w:szCs w:val="22"/>
        </w:rPr>
        <w:t>, Maastricht U</w:t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>.</w:t>
      </w:r>
    </w:p>
    <w:p w14:paraId="5E32E55F" w14:textId="77777777" w:rsidR="003C1CD8" w:rsidRPr="00C6635E" w:rsidRDefault="003C1CD8" w:rsidP="00C6635E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</w:p>
    <w:p w14:paraId="04340B5E" w14:textId="4DEA580C" w:rsidR="005514B3" w:rsidRPr="00026FBF" w:rsidRDefault="00234AB1" w:rsidP="005514B3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CONFERENCE</w:t>
      </w:r>
      <w:r w:rsidR="005514B3">
        <w:rPr>
          <w:rFonts w:ascii="Palatino" w:hAnsi="Palatino"/>
          <w:b/>
          <w:sz w:val="22"/>
        </w:rPr>
        <w:t xml:space="preserve"> PRESENTATIONS</w:t>
      </w:r>
    </w:p>
    <w:p w14:paraId="5BA4BD15" w14:textId="76BFCAA3" w:rsidR="005514B3" w:rsidRPr="00026FBF" w:rsidRDefault="005514B3" w:rsidP="005514B3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64855F67" w14:textId="39B81252" w:rsidR="00CD33D6" w:rsidRPr="00CD33D6" w:rsidRDefault="004C0B7D" w:rsidP="00CD33D6">
      <w:pPr>
        <w:ind w:left="1440" w:hanging="731"/>
        <w:jc w:val="both"/>
        <w:rPr>
          <w:rFonts w:ascii="Palatino" w:hAnsi="Palatino" w:cs="Century Gothic"/>
          <w:sz w:val="22"/>
          <w:szCs w:val="22"/>
          <w:lang w:val="en-US"/>
        </w:rPr>
      </w:pPr>
      <w:r>
        <w:rPr>
          <w:rFonts w:ascii="Palatino" w:hAnsi="Palatino" w:cs="Century Gothic"/>
          <w:b/>
          <w:bCs/>
          <w:sz w:val="22"/>
          <w:szCs w:val="22"/>
        </w:rPr>
        <w:t>202</w:t>
      </w:r>
      <w:r>
        <w:rPr>
          <w:rFonts w:ascii="Palatino" w:hAnsi="Palatino" w:cs="Century Gothic"/>
          <w:b/>
          <w:bCs/>
          <w:sz w:val="22"/>
          <w:szCs w:val="22"/>
          <w:lang w:val="en-US"/>
        </w:rPr>
        <w:t>1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F81ECF" w:rsidRPr="00234AB1">
        <w:rPr>
          <w:rFonts w:ascii="Palatino" w:hAnsi="Palatino" w:cs="Century Gothic"/>
          <w:bCs/>
          <w:sz w:val="22"/>
          <w:szCs w:val="22"/>
        </w:rPr>
        <w:t>Bogotá Exp. Econ. Conf. (U. Rosario)</w:t>
      </w:r>
      <w:r w:rsidR="00F81ECF">
        <w:rPr>
          <w:rFonts w:ascii="Palatino" w:hAnsi="Palatino" w:cs="Century Gothic"/>
          <w:bCs/>
          <w:sz w:val="22"/>
          <w:szCs w:val="22"/>
          <w:lang w:val="en-US"/>
        </w:rPr>
        <w:t>, 7</w:t>
      </w:r>
      <w:r w:rsidR="00F81ECF" w:rsidRPr="000F63BA">
        <w:rPr>
          <w:rFonts w:ascii="Palatino" w:hAnsi="Palatino" w:cs="Century Gothic"/>
          <w:bCs/>
          <w:sz w:val="22"/>
          <w:szCs w:val="22"/>
          <w:vertAlign w:val="superscript"/>
        </w:rPr>
        <w:t>th</w:t>
      </w:r>
      <w:r w:rsidR="00F81ECF" w:rsidRPr="00234AB1">
        <w:rPr>
          <w:rFonts w:ascii="Palatino" w:hAnsi="Palatino" w:cs="Century Gothic"/>
          <w:bCs/>
          <w:sz w:val="22"/>
          <w:szCs w:val="22"/>
        </w:rPr>
        <w:t xml:space="preserve"> Annual Workshop on Behav. Game Theory (U. East Anglia, Norwich)</w:t>
      </w:r>
      <w:r w:rsidR="00CD33D6">
        <w:rPr>
          <w:rFonts w:ascii="Palatino" w:hAnsi="Palatino" w:cs="Century Gothic"/>
          <w:bCs/>
          <w:sz w:val="22"/>
          <w:szCs w:val="22"/>
          <w:lang w:val="en-US"/>
        </w:rPr>
        <w:t>, 6</w:t>
      </w:r>
      <w:r w:rsidR="00CD33D6" w:rsidRPr="00CD33D6">
        <w:rPr>
          <w:rFonts w:ascii="Palatino" w:hAnsi="Palatino" w:cs="Century Gothic"/>
          <w:bCs/>
          <w:sz w:val="22"/>
          <w:szCs w:val="22"/>
          <w:vertAlign w:val="superscript"/>
          <w:lang w:val="en-US"/>
        </w:rPr>
        <w:t>th</w:t>
      </w:r>
      <w:r w:rsidR="00CD33D6">
        <w:rPr>
          <w:rFonts w:ascii="Palatino" w:hAnsi="Palatino" w:cs="Century Gothic"/>
          <w:bCs/>
          <w:sz w:val="22"/>
          <w:szCs w:val="22"/>
          <w:lang w:val="en-US"/>
        </w:rPr>
        <w:t xml:space="preserve"> </w:t>
      </w:r>
      <w:r w:rsidR="00CD33D6" w:rsidRPr="00CD33D6">
        <w:rPr>
          <w:rFonts w:ascii="Palatino" w:hAnsi="Palatino" w:cs="Century Gothic"/>
          <w:sz w:val="22"/>
          <w:szCs w:val="22"/>
        </w:rPr>
        <w:t>Behav</w:t>
      </w:r>
      <w:r w:rsidR="00CD33D6">
        <w:rPr>
          <w:rFonts w:ascii="Palatino" w:hAnsi="Palatino" w:cs="Century Gothic"/>
          <w:sz w:val="22"/>
          <w:szCs w:val="22"/>
          <w:lang w:val="en-US"/>
        </w:rPr>
        <w:t>.</w:t>
      </w:r>
      <w:r w:rsidR="00CD33D6" w:rsidRPr="00CD33D6">
        <w:rPr>
          <w:rFonts w:ascii="Palatino" w:hAnsi="Palatino" w:cs="Century Gothic"/>
          <w:sz w:val="22"/>
          <w:szCs w:val="22"/>
        </w:rPr>
        <w:t xml:space="preserve"> Econ</w:t>
      </w:r>
      <w:r w:rsidR="00CD33D6">
        <w:rPr>
          <w:rFonts w:ascii="Palatino" w:hAnsi="Palatino" w:cs="Century Gothic"/>
          <w:sz w:val="22"/>
          <w:szCs w:val="22"/>
          <w:lang w:val="en-US"/>
        </w:rPr>
        <w:t>.</w:t>
      </w:r>
      <w:r w:rsidR="00CD33D6" w:rsidRPr="00CD33D6">
        <w:rPr>
          <w:rFonts w:ascii="Palatino" w:hAnsi="Palatino" w:cs="Century Gothic"/>
          <w:sz w:val="22"/>
          <w:szCs w:val="22"/>
        </w:rPr>
        <w:t xml:space="preserve"> Policy Symp</w:t>
      </w:r>
      <w:r w:rsidR="00CD33D6">
        <w:rPr>
          <w:rFonts w:ascii="Palatino" w:hAnsi="Palatino" w:cs="Century Gothic"/>
          <w:sz w:val="22"/>
          <w:szCs w:val="22"/>
          <w:lang w:val="en-US"/>
        </w:rPr>
        <w:t>.</w:t>
      </w:r>
      <w:r w:rsidR="00CD33D6" w:rsidRPr="00CD33D6">
        <w:rPr>
          <w:rFonts w:ascii="Palatino" w:hAnsi="Palatino" w:cs="Century Gothic"/>
          <w:sz w:val="22"/>
          <w:szCs w:val="22"/>
        </w:rPr>
        <w:t xml:space="preserve"> </w:t>
      </w:r>
      <w:r w:rsidR="00CD33D6">
        <w:rPr>
          <w:rFonts w:ascii="Palatino" w:hAnsi="Palatino" w:cs="Century Gothic"/>
          <w:sz w:val="22"/>
          <w:szCs w:val="22"/>
          <w:lang w:val="en-US"/>
        </w:rPr>
        <w:t>(Maastricht U.)</w:t>
      </w:r>
    </w:p>
    <w:p w14:paraId="473FF2EF" w14:textId="77777777" w:rsidR="004C0B7D" w:rsidRPr="009F58C6" w:rsidRDefault="004C0B7D" w:rsidP="009F58C6">
      <w:pPr>
        <w:jc w:val="both"/>
        <w:rPr>
          <w:rFonts w:ascii="Palatino" w:hAnsi="Palatino" w:cs="Century Gothic"/>
          <w:b/>
          <w:bCs/>
          <w:sz w:val="10"/>
          <w:szCs w:val="10"/>
        </w:rPr>
      </w:pPr>
    </w:p>
    <w:p w14:paraId="3955C7C5" w14:textId="36813E7B" w:rsidR="00122E08" w:rsidRPr="00D048DD" w:rsidRDefault="00122E08" w:rsidP="00122E08">
      <w:pPr>
        <w:ind w:left="1440" w:hanging="731"/>
        <w:jc w:val="both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  <w:r>
        <w:rPr>
          <w:rFonts w:ascii="Palatino" w:hAnsi="Palatino" w:cs="Century Gothic"/>
          <w:b/>
          <w:bCs/>
          <w:sz w:val="22"/>
          <w:szCs w:val="22"/>
        </w:rPr>
        <w:t>2020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  <w:t>ESA Global Conference.</w:t>
      </w:r>
    </w:p>
    <w:p w14:paraId="042277AD" w14:textId="77777777" w:rsidR="00122E08" w:rsidRPr="009F58C6" w:rsidRDefault="00122E08" w:rsidP="00805789">
      <w:pPr>
        <w:ind w:left="1440" w:hanging="731"/>
        <w:jc w:val="both"/>
        <w:rPr>
          <w:rFonts w:ascii="Palatino" w:hAnsi="Palatino" w:cs="Century Gothic"/>
          <w:b/>
          <w:bCs/>
          <w:sz w:val="10"/>
          <w:szCs w:val="10"/>
        </w:rPr>
      </w:pPr>
    </w:p>
    <w:p w14:paraId="1DFB0CCD" w14:textId="213EDFF5" w:rsidR="00234AB1" w:rsidRPr="00D048DD" w:rsidRDefault="00234AB1" w:rsidP="00805789">
      <w:pPr>
        <w:ind w:left="1440" w:hanging="731"/>
        <w:jc w:val="both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  <w:r w:rsidRPr="00385075">
        <w:rPr>
          <w:rFonts w:ascii="Palatino" w:hAnsi="Palatino" w:cs="Century Gothic"/>
          <w:b/>
          <w:bCs/>
          <w:sz w:val="22"/>
          <w:szCs w:val="22"/>
        </w:rPr>
        <w:t>2019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Pr="00234AB1">
        <w:rPr>
          <w:rFonts w:ascii="Palatino" w:hAnsi="Palatino" w:cs="Century Gothic"/>
          <w:bCs/>
          <w:sz w:val="22"/>
          <w:szCs w:val="22"/>
        </w:rPr>
        <w:t>Winter Experimental Social Sciences Institute (Abu Dhabi), ESA Asia-Pacific Meeting (Abu Dhabi), Workshop in the Frontiers of Network Science – WTFNS (Abu Dhabi), IMEBESS (Utrecht U.)</w:t>
      </w:r>
    </w:p>
    <w:p w14:paraId="5FC533F5" w14:textId="77777777" w:rsidR="007D74F5" w:rsidRPr="007D74F5" w:rsidRDefault="007D74F5" w:rsidP="007D74F5">
      <w:pPr>
        <w:ind w:left="720"/>
        <w:jc w:val="both"/>
        <w:rPr>
          <w:rFonts w:ascii="Palatino" w:hAnsi="Palatino" w:cs="Century Gothic"/>
          <w:bCs/>
          <w:sz w:val="10"/>
          <w:szCs w:val="10"/>
        </w:rPr>
      </w:pPr>
    </w:p>
    <w:p w14:paraId="3AF2F299" w14:textId="7CC8D2ED" w:rsidR="003C13A2" w:rsidRDefault="00234AB1" w:rsidP="00805789">
      <w:pPr>
        <w:ind w:left="1440" w:hanging="720"/>
        <w:jc w:val="both"/>
        <w:rPr>
          <w:rFonts w:ascii="Palatino" w:hAnsi="Palatino" w:cs="Century Gothic"/>
          <w:bCs/>
          <w:sz w:val="22"/>
          <w:szCs w:val="22"/>
        </w:rPr>
      </w:pPr>
      <w:r w:rsidRPr="00385075">
        <w:rPr>
          <w:rFonts w:ascii="Palatino" w:hAnsi="Palatino" w:cs="Century Gothic"/>
          <w:b/>
          <w:bCs/>
          <w:sz w:val="22"/>
          <w:szCs w:val="22"/>
        </w:rPr>
        <w:t>2018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Pr="00234AB1">
        <w:rPr>
          <w:rFonts w:ascii="Palatino" w:hAnsi="Palatino" w:cs="Century Gothic"/>
          <w:bCs/>
          <w:sz w:val="22"/>
          <w:szCs w:val="22"/>
        </w:rPr>
        <w:t>Bogotá Exp. Econ. Conf. (U. Rosario), iSee (NYU Abu Dhabi), Workshop on the Frontiers of Network Science (NYU Abu Dhabi), 4</w:t>
      </w:r>
      <w:r w:rsidRPr="00234AB1">
        <w:rPr>
          <w:rFonts w:ascii="Palatino" w:hAnsi="Palatino" w:cs="Century Gothic"/>
          <w:bCs/>
          <w:sz w:val="22"/>
          <w:szCs w:val="22"/>
          <w:vertAlign w:val="superscript"/>
        </w:rPr>
        <w:t>th</w:t>
      </w:r>
      <w:r w:rsidRPr="00234AB1">
        <w:rPr>
          <w:rFonts w:ascii="Palatino" w:hAnsi="Palatino" w:cs="Century Gothic"/>
          <w:bCs/>
          <w:sz w:val="22"/>
          <w:szCs w:val="22"/>
        </w:rPr>
        <w:t xml:space="preserve"> Conf. on Network Science in Econ. (Vanderbilt U.), IMEBESS (E.U.I. Florence), ESA World Meeting (Berlin), </w:t>
      </w:r>
      <w:r w:rsidR="000F63BA">
        <w:rPr>
          <w:rFonts w:ascii="Palatino" w:hAnsi="Palatino" w:cs="Century Gothic"/>
          <w:bCs/>
          <w:sz w:val="22"/>
          <w:szCs w:val="22"/>
        </w:rPr>
        <w:t>4</w:t>
      </w:r>
      <w:r w:rsidR="000F63BA" w:rsidRPr="000F63BA">
        <w:rPr>
          <w:rFonts w:ascii="Palatino" w:hAnsi="Palatino" w:cs="Century Gothic"/>
          <w:bCs/>
          <w:sz w:val="22"/>
          <w:szCs w:val="22"/>
          <w:vertAlign w:val="superscript"/>
        </w:rPr>
        <w:t>th</w:t>
      </w:r>
      <w:r w:rsidRPr="00234AB1">
        <w:rPr>
          <w:rFonts w:ascii="Palatino" w:hAnsi="Palatino" w:cs="Century Gothic"/>
          <w:bCs/>
          <w:sz w:val="22"/>
          <w:szCs w:val="22"/>
        </w:rPr>
        <w:t xml:space="preserve"> Annual Workshop on Behav. Game Theory (U. East Anglia, Norwich), 1</w:t>
      </w:r>
      <w:r w:rsidRPr="00234AB1">
        <w:rPr>
          <w:rFonts w:ascii="Palatino" w:hAnsi="Palatino" w:cs="Century Gothic"/>
          <w:bCs/>
          <w:sz w:val="22"/>
          <w:szCs w:val="22"/>
          <w:vertAlign w:val="superscript"/>
        </w:rPr>
        <w:t>st</w:t>
      </w:r>
      <w:r w:rsidRPr="00234AB1">
        <w:rPr>
          <w:rFonts w:ascii="Palatino" w:hAnsi="Palatino" w:cs="Century Gothic"/>
          <w:bCs/>
          <w:sz w:val="22"/>
          <w:szCs w:val="22"/>
        </w:rPr>
        <w:t xml:space="preserve"> Workshop on Exp. Econ (UNAB</w:t>
      </w:r>
      <w:r w:rsidR="00385075">
        <w:rPr>
          <w:rFonts w:ascii="Palatino" w:hAnsi="Palatino" w:cs="Century Gothic"/>
          <w:bCs/>
          <w:sz w:val="22"/>
          <w:szCs w:val="22"/>
        </w:rPr>
        <w:t>)</w:t>
      </w:r>
    </w:p>
    <w:p w14:paraId="76F31569" w14:textId="77777777" w:rsidR="00385075" w:rsidRPr="007D74F5" w:rsidRDefault="00385075" w:rsidP="00385075">
      <w:pPr>
        <w:ind w:left="720"/>
        <w:jc w:val="both"/>
        <w:rPr>
          <w:rFonts w:ascii="Palatino" w:hAnsi="Palatino" w:cs="Century Gothic"/>
          <w:bCs/>
          <w:sz w:val="10"/>
          <w:szCs w:val="10"/>
        </w:rPr>
      </w:pPr>
    </w:p>
    <w:p w14:paraId="5E8CD478" w14:textId="5BC1AEF1" w:rsidR="00014141" w:rsidRDefault="00385075" w:rsidP="00805789">
      <w:pPr>
        <w:ind w:left="1440" w:hanging="72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2017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730AB9" w:rsidRPr="00730AB9">
        <w:rPr>
          <w:rFonts w:ascii="Palatino" w:hAnsi="Palatino" w:cs="Century Gothic"/>
          <w:bCs/>
          <w:sz w:val="22"/>
          <w:szCs w:val="22"/>
        </w:rPr>
        <w:t>IMEBESS (U. A. Barcelona), 1</w:t>
      </w:r>
      <w:r w:rsidR="00730AB9" w:rsidRPr="00730AB9">
        <w:rPr>
          <w:rFonts w:ascii="Palatino" w:hAnsi="Palatino" w:cs="Century Gothic"/>
          <w:bCs/>
          <w:sz w:val="22"/>
          <w:szCs w:val="22"/>
          <w:vertAlign w:val="superscript"/>
        </w:rPr>
        <w:t>st</w:t>
      </w:r>
      <w:r w:rsidR="00730AB9" w:rsidRPr="00730AB9">
        <w:rPr>
          <w:rFonts w:ascii="Palatino" w:hAnsi="Palatino" w:cs="Century Gothic"/>
          <w:bCs/>
          <w:sz w:val="22"/>
          <w:szCs w:val="22"/>
        </w:rPr>
        <w:t xml:space="preserve"> Workshop on Industrial Econ. (U. Valencia), 2</w:t>
      </w:r>
      <w:r w:rsidR="00730AB9" w:rsidRPr="00730AB9">
        <w:rPr>
          <w:rFonts w:ascii="Palatino" w:hAnsi="Palatino" w:cs="Century Gothic"/>
          <w:bCs/>
          <w:sz w:val="22"/>
          <w:szCs w:val="22"/>
          <w:vertAlign w:val="superscript"/>
        </w:rPr>
        <w:t>nd</w:t>
      </w:r>
      <w:r w:rsidR="00730AB9" w:rsidRPr="00730AB9">
        <w:rPr>
          <w:rFonts w:ascii="Palatino" w:hAnsi="Palatino" w:cs="Century Gothic"/>
          <w:bCs/>
          <w:sz w:val="22"/>
          <w:szCs w:val="22"/>
        </w:rPr>
        <w:t xml:space="preserve"> Annual Research Poster Day (NYU Abu Dhabi</w:t>
      </w:r>
      <w:r w:rsidR="00730AB9">
        <w:rPr>
          <w:rFonts w:ascii="Palatino" w:hAnsi="Palatino" w:cs="Century Gothic"/>
          <w:bCs/>
          <w:sz w:val="22"/>
          <w:szCs w:val="22"/>
        </w:rPr>
        <w:t>)</w:t>
      </w:r>
    </w:p>
    <w:p w14:paraId="6A4FDF9E" w14:textId="77777777" w:rsidR="00A46708" w:rsidRPr="007D74F5" w:rsidRDefault="00A46708" w:rsidP="00A46708">
      <w:pPr>
        <w:ind w:left="720"/>
        <w:jc w:val="both"/>
        <w:rPr>
          <w:rFonts w:ascii="Palatino" w:hAnsi="Palatino" w:cs="Century Gothic"/>
          <w:bCs/>
          <w:sz w:val="10"/>
          <w:szCs w:val="10"/>
        </w:rPr>
      </w:pPr>
    </w:p>
    <w:p w14:paraId="1542A6DD" w14:textId="3F13B8B0" w:rsidR="00A46708" w:rsidRDefault="00A46708" w:rsidP="00A46708">
      <w:pPr>
        <w:ind w:left="72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2016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Pr="00A46708">
        <w:rPr>
          <w:rFonts w:ascii="Palatino" w:hAnsi="Palatino" w:cs="Century Gothic"/>
          <w:bCs/>
          <w:sz w:val="22"/>
          <w:szCs w:val="22"/>
        </w:rPr>
        <w:t>26</w:t>
      </w:r>
      <w:r w:rsidRPr="00A46708">
        <w:rPr>
          <w:rFonts w:ascii="Palatino" w:hAnsi="Palatino" w:cs="Century Gothic"/>
          <w:bCs/>
          <w:sz w:val="22"/>
          <w:szCs w:val="22"/>
          <w:vertAlign w:val="superscript"/>
        </w:rPr>
        <w:t>th</w:t>
      </w:r>
      <w:r w:rsidRPr="00A46708">
        <w:rPr>
          <w:rFonts w:ascii="Palatino" w:hAnsi="Palatino" w:cs="Century Gothic"/>
          <w:bCs/>
          <w:sz w:val="22"/>
          <w:szCs w:val="22"/>
        </w:rPr>
        <w:t xml:space="preserve"> Game Theory Festival (SUNY at Stony Brook, New York</w:t>
      </w:r>
      <w:r>
        <w:rPr>
          <w:rFonts w:ascii="Palatino" w:hAnsi="Palatino" w:cs="Century Gothic"/>
          <w:bCs/>
          <w:sz w:val="22"/>
          <w:szCs w:val="22"/>
        </w:rPr>
        <w:t>)</w:t>
      </w:r>
    </w:p>
    <w:p w14:paraId="664EB313" w14:textId="77777777" w:rsidR="00A46708" w:rsidRPr="007D74F5" w:rsidRDefault="00A46708" w:rsidP="00A46708">
      <w:pPr>
        <w:ind w:left="720"/>
        <w:jc w:val="both"/>
        <w:rPr>
          <w:rFonts w:ascii="Palatino" w:hAnsi="Palatino" w:cs="Century Gothic"/>
          <w:bCs/>
          <w:sz w:val="10"/>
          <w:szCs w:val="10"/>
        </w:rPr>
      </w:pPr>
    </w:p>
    <w:p w14:paraId="6631694C" w14:textId="77777777" w:rsidR="00913BF9" w:rsidRDefault="00913BF9" w:rsidP="00805789">
      <w:pPr>
        <w:ind w:left="1440" w:hanging="72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2013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Pr="006C4FD0">
        <w:rPr>
          <w:rFonts w:ascii="Palatino" w:hAnsi="Palatino" w:cs="Century Gothic"/>
          <w:bCs/>
          <w:sz w:val="22"/>
          <w:szCs w:val="22"/>
        </w:rPr>
        <w:t>Annual Conf. of the American Sociol. Assoc. (New York), Pre-conference Rat. Choice Sec.(Am. Sociol. Assoc., New York</w:t>
      </w:r>
      <w:r>
        <w:rPr>
          <w:rFonts w:ascii="Palatino" w:hAnsi="Palatino" w:cs="Century Gothic"/>
          <w:bCs/>
          <w:sz w:val="22"/>
          <w:szCs w:val="22"/>
        </w:rPr>
        <w:t>)</w:t>
      </w:r>
    </w:p>
    <w:p w14:paraId="3E6413E2" w14:textId="77777777" w:rsidR="006C4FD0" w:rsidRPr="007D74F5" w:rsidRDefault="006C4FD0" w:rsidP="006C4FD0">
      <w:pPr>
        <w:ind w:left="720"/>
        <w:jc w:val="both"/>
        <w:rPr>
          <w:rFonts w:ascii="Palatino" w:hAnsi="Palatino" w:cs="Century Gothic"/>
          <w:bCs/>
          <w:sz w:val="10"/>
          <w:szCs w:val="10"/>
        </w:rPr>
      </w:pPr>
    </w:p>
    <w:p w14:paraId="205BAC48" w14:textId="5C8C79AB" w:rsidR="006C4FD0" w:rsidRDefault="00913BF9" w:rsidP="00805789">
      <w:pPr>
        <w:ind w:left="1440" w:hanging="72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2012</w:t>
      </w:r>
      <w:r w:rsidR="006C4FD0">
        <w:rPr>
          <w:rFonts w:ascii="Palatino" w:hAnsi="Palatino" w:cs="Century Gothic"/>
          <w:bCs/>
          <w:sz w:val="22"/>
          <w:szCs w:val="22"/>
        </w:rPr>
        <w:t>.</w:t>
      </w:r>
      <w:r w:rsidR="006C4FD0">
        <w:rPr>
          <w:rFonts w:ascii="Palatino" w:hAnsi="Palatino" w:cs="Century Gothic"/>
          <w:bCs/>
          <w:sz w:val="22"/>
          <w:szCs w:val="22"/>
        </w:rPr>
        <w:tab/>
      </w:r>
      <w:r w:rsidRPr="00913BF9">
        <w:rPr>
          <w:rFonts w:ascii="Palatino" w:hAnsi="Palatino" w:cs="Century Gothic"/>
          <w:bCs/>
          <w:sz w:val="22"/>
          <w:szCs w:val="22"/>
        </w:rPr>
        <w:t>U4 Workshop (University of Ghent), 23</w:t>
      </w:r>
      <w:r w:rsidRPr="00913BF9">
        <w:rPr>
          <w:rFonts w:ascii="Palatino" w:hAnsi="Palatino" w:cs="Century Gothic"/>
          <w:bCs/>
          <w:sz w:val="22"/>
          <w:szCs w:val="22"/>
          <w:vertAlign w:val="superscript"/>
        </w:rPr>
        <w:t>rd</w:t>
      </w:r>
      <w:r w:rsidRPr="00913BF9">
        <w:rPr>
          <w:rFonts w:ascii="Palatino" w:hAnsi="Palatino" w:cs="Century Gothic"/>
          <w:bCs/>
          <w:sz w:val="22"/>
          <w:szCs w:val="22"/>
        </w:rPr>
        <w:t xml:space="preserve"> Game Theory Festival (SUNY at Stony Brook, New York</w:t>
      </w:r>
      <w:r w:rsidR="006C4FD0">
        <w:rPr>
          <w:rFonts w:ascii="Palatino" w:hAnsi="Palatino" w:cs="Century Gothic"/>
          <w:bCs/>
          <w:sz w:val="22"/>
          <w:szCs w:val="22"/>
        </w:rPr>
        <w:t>)</w:t>
      </w:r>
    </w:p>
    <w:p w14:paraId="6887B8EB" w14:textId="77777777" w:rsidR="00EF546F" w:rsidRPr="007D74F5" w:rsidRDefault="00EF546F" w:rsidP="00EF546F">
      <w:pPr>
        <w:ind w:left="720"/>
        <w:jc w:val="both"/>
        <w:rPr>
          <w:rFonts w:ascii="Palatino" w:hAnsi="Palatino" w:cs="Century Gothic"/>
          <w:bCs/>
          <w:sz w:val="10"/>
          <w:szCs w:val="10"/>
        </w:rPr>
      </w:pPr>
    </w:p>
    <w:p w14:paraId="39CDF413" w14:textId="1445D943" w:rsidR="00EF546F" w:rsidRDefault="00EF546F" w:rsidP="00805789">
      <w:pPr>
        <w:ind w:left="1440" w:hanging="72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2011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2316D0" w:rsidRPr="002316D0">
        <w:rPr>
          <w:rFonts w:ascii="Palatino" w:hAnsi="Palatino" w:cs="Century Gothic"/>
          <w:bCs/>
          <w:sz w:val="22"/>
          <w:szCs w:val="22"/>
        </w:rPr>
        <w:t>10</w:t>
      </w:r>
      <w:r w:rsidR="002316D0" w:rsidRPr="002316D0">
        <w:rPr>
          <w:rFonts w:ascii="Palatino" w:hAnsi="Palatino" w:cs="Century Gothic"/>
          <w:bCs/>
          <w:sz w:val="22"/>
          <w:szCs w:val="22"/>
          <w:vertAlign w:val="superscript"/>
        </w:rPr>
        <w:t>th</w:t>
      </w:r>
      <w:r w:rsidR="002316D0" w:rsidRPr="002316D0">
        <w:rPr>
          <w:rFonts w:ascii="Palatino" w:hAnsi="Palatino" w:cs="Century Gothic"/>
          <w:bCs/>
          <w:sz w:val="22"/>
          <w:szCs w:val="22"/>
        </w:rPr>
        <w:t xml:space="preserve"> Workshop on Networks in Econ. and Sociol. (U. Utrecht), 3</w:t>
      </w:r>
      <w:r w:rsidR="002316D0" w:rsidRPr="002316D0">
        <w:rPr>
          <w:rFonts w:ascii="Palatino" w:hAnsi="Palatino" w:cs="Century Gothic"/>
          <w:bCs/>
          <w:sz w:val="22"/>
          <w:szCs w:val="22"/>
          <w:vertAlign w:val="superscript"/>
        </w:rPr>
        <w:t>rd</w:t>
      </w:r>
      <w:r w:rsidR="002316D0" w:rsidRPr="002316D0">
        <w:rPr>
          <w:rFonts w:ascii="Palatino" w:hAnsi="Palatino" w:cs="Century Gothic"/>
          <w:bCs/>
          <w:sz w:val="22"/>
          <w:szCs w:val="22"/>
        </w:rPr>
        <w:t xml:space="preserve"> UECE Lisbon Meetings - Game Theory and Applications (U. Lisbon</w:t>
      </w:r>
      <w:r>
        <w:rPr>
          <w:rFonts w:ascii="Palatino" w:hAnsi="Palatino" w:cs="Century Gothic"/>
          <w:bCs/>
          <w:sz w:val="22"/>
          <w:szCs w:val="22"/>
        </w:rPr>
        <w:t>)</w:t>
      </w:r>
    </w:p>
    <w:p w14:paraId="2D195B8A" w14:textId="77777777" w:rsidR="00EF546F" w:rsidRPr="007D74F5" w:rsidRDefault="00EF546F" w:rsidP="00EF546F">
      <w:pPr>
        <w:ind w:left="720"/>
        <w:jc w:val="both"/>
        <w:rPr>
          <w:rFonts w:ascii="Palatino" w:hAnsi="Palatino" w:cs="Century Gothic"/>
          <w:bCs/>
          <w:sz w:val="10"/>
          <w:szCs w:val="10"/>
        </w:rPr>
      </w:pPr>
    </w:p>
    <w:p w14:paraId="40D9806B" w14:textId="63133FE6" w:rsidR="00EF546F" w:rsidRDefault="00EF546F" w:rsidP="00EF546F">
      <w:pPr>
        <w:ind w:left="72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2010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2316D0" w:rsidRPr="002316D0">
        <w:rPr>
          <w:rFonts w:ascii="Palatino" w:hAnsi="Palatino" w:cs="Century Gothic"/>
          <w:bCs/>
          <w:sz w:val="22"/>
          <w:szCs w:val="22"/>
        </w:rPr>
        <w:t>2</w:t>
      </w:r>
      <w:r w:rsidR="002316D0" w:rsidRPr="002316D0">
        <w:rPr>
          <w:rFonts w:ascii="Palatino" w:hAnsi="Palatino" w:cs="Century Gothic"/>
          <w:bCs/>
          <w:sz w:val="22"/>
          <w:szCs w:val="22"/>
          <w:vertAlign w:val="superscript"/>
        </w:rPr>
        <w:t>nd</w:t>
      </w:r>
      <w:r w:rsidR="002316D0" w:rsidRPr="002316D0">
        <w:rPr>
          <w:rFonts w:ascii="Palatino" w:hAnsi="Palatino" w:cs="Century Gothic"/>
          <w:bCs/>
          <w:sz w:val="22"/>
          <w:szCs w:val="22"/>
        </w:rPr>
        <w:t xml:space="preserve"> UECE Lisbon Meetings - Game Theory and Applications (U. Lisbon</w:t>
      </w:r>
      <w:r>
        <w:rPr>
          <w:rFonts w:ascii="Palatino" w:hAnsi="Palatino" w:cs="Century Gothic"/>
          <w:bCs/>
          <w:sz w:val="22"/>
          <w:szCs w:val="22"/>
        </w:rPr>
        <w:t>)</w:t>
      </w:r>
    </w:p>
    <w:p w14:paraId="7320670E" w14:textId="77777777" w:rsidR="00EF546F" w:rsidRPr="007D74F5" w:rsidRDefault="00EF546F" w:rsidP="00EF546F">
      <w:pPr>
        <w:ind w:left="720"/>
        <w:jc w:val="both"/>
        <w:rPr>
          <w:rFonts w:ascii="Palatino" w:hAnsi="Palatino" w:cs="Century Gothic"/>
          <w:bCs/>
          <w:sz w:val="10"/>
          <w:szCs w:val="10"/>
        </w:rPr>
      </w:pPr>
    </w:p>
    <w:p w14:paraId="4E45CC31" w14:textId="6196616D" w:rsidR="00F54A8B" w:rsidRDefault="00EF546F" w:rsidP="00C6635E">
      <w:pPr>
        <w:ind w:left="1440" w:hanging="72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2009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FA6DE0" w:rsidRPr="00FA6DE0">
        <w:rPr>
          <w:rFonts w:ascii="Palatino" w:hAnsi="Palatino" w:cs="Century Gothic"/>
          <w:bCs/>
          <w:sz w:val="22"/>
          <w:szCs w:val="22"/>
        </w:rPr>
        <w:t>6</w:t>
      </w:r>
      <w:r w:rsidR="00FA6DE0" w:rsidRPr="00FA6DE0">
        <w:rPr>
          <w:rFonts w:ascii="Palatino" w:hAnsi="Palatino" w:cs="Century Gothic"/>
          <w:bCs/>
          <w:sz w:val="22"/>
          <w:szCs w:val="22"/>
          <w:vertAlign w:val="superscript"/>
        </w:rPr>
        <w:t>th</w:t>
      </w:r>
      <w:r w:rsidR="00FA6DE0" w:rsidRPr="00FA6DE0">
        <w:rPr>
          <w:rFonts w:ascii="Palatino" w:hAnsi="Palatino" w:cs="Century Gothic"/>
          <w:bCs/>
          <w:sz w:val="22"/>
          <w:szCs w:val="22"/>
        </w:rPr>
        <w:t xml:space="preserve"> Int. Meeting on Exp. &amp; Behavioral Econ. (U. Basque Country), Dynamics &amp; Collective Phenomena of Socio-Economic Systems (U. Valencia</w:t>
      </w:r>
      <w:r>
        <w:rPr>
          <w:rFonts w:ascii="Palatino" w:hAnsi="Palatino" w:cs="Century Gothic"/>
          <w:bCs/>
          <w:sz w:val="22"/>
          <w:szCs w:val="22"/>
        </w:rPr>
        <w:t>)</w:t>
      </w:r>
    </w:p>
    <w:p w14:paraId="61246C5C" w14:textId="6F503EE1" w:rsidR="003C1CD8" w:rsidRPr="00C6635E" w:rsidRDefault="00233AA8" w:rsidP="00233AA8">
      <w:pPr>
        <w:tabs>
          <w:tab w:val="left" w:pos="7200"/>
        </w:tabs>
        <w:ind w:left="1440" w:hanging="72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Cs/>
          <w:sz w:val="22"/>
          <w:szCs w:val="22"/>
        </w:rPr>
        <w:tab/>
      </w:r>
      <w:r>
        <w:rPr>
          <w:rFonts w:ascii="Palatino" w:hAnsi="Palatino" w:cs="Century Gothic"/>
          <w:bCs/>
          <w:sz w:val="22"/>
          <w:szCs w:val="22"/>
        </w:rPr>
        <w:tab/>
      </w:r>
    </w:p>
    <w:p w14:paraId="04929C64" w14:textId="4D60F83F" w:rsidR="00F54A8B" w:rsidRPr="00026FBF" w:rsidRDefault="00F54A8B" w:rsidP="00F54A8B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CONFERENCE ORGANIZATION</w:t>
      </w:r>
    </w:p>
    <w:p w14:paraId="07864BA0" w14:textId="36CDBDBC" w:rsidR="00F54A8B" w:rsidRPr="00026FBF" w:rsidRDefault="00F54A8B" w:rsidP="00F54A8B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7DEC4AD3" w14:textId="0DF4AC24" w:rsidR="00F54A8B" w:rsidRPr="006A2E6D" w:rsidRDefault="000348A9" w:rsidP="000348A9">
      <w:pPr>
        <w:ind w:firstLine="720"/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</w:pPr>
      <w:r w:rsidRPr="006A2E6D">
        <w:rPr>
          <w:rFonts w:ascii="Palatino" w:hAnsi="Palatino" w:cs="Century Gothic"/>
          <w:bCs/>
          <w:i/>
          <w:sz w:val="22"/>
          <w:szCs w:val="22"/>
          <w:lang w:val="en-GB"/>
        </w:rPr>
        <w:t>International Symposium on Experimental Economics, NYU Abu Dhabi</w:t>
      </w:r>
      <w:r w:rsidR="00F54A8B"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F54A8B"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F54A8B"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="00EA2404"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ab/>
      </w:r>
      <w:r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2018</w:t>
      </w:r>
    </w:p>
    <w:p w14:paraId="61661EA0" w14:textId="77777777" w:rsidR="000348A9" w:rsidRPr="000348A9" w:rsidRDefault="000348A9" w:rsidP="000348A9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2F01415A" w14:textId="7E7CA88E" w:rsidR="000348A9" w:rsidRDefault="000348A9" w:rsidP="000348A9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>
        <w:rPr>
          <w:rFonts w:ascii="Palatino" w:hAnsi="Palatino" w:cs="Century Gothic"/>
          <w:bCs/>
          <w:i/>
          <w:sz w:val="22"/>
          <w:szCs w:val="22"/>
          <w:lang w:val="en-GB"/>
        </w:rPr>
        <w:t>ESA Asia-Pacific Conference, NYU Abu Dhabi</w:t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EA2404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2018</w:t>
      </w:r>
    </w:p>
    <w:p w14:paraId="3AA1438C" w14:textId="77777777" w:rsidR="000348A9" w:rsidRPr="000348A9" w:rsidRDefault="000348A9" w:rsidP="000348A9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65DBE788" w14:textId="0F5B5ABB" w:rsidR="000348A9" w:rsidRDefault="000348A9" w:rsidP="000348A9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>
        <w:rPr>
          <w:rFonts w:ascii="Palatino" w:hAnsi="Palatino" w:cs="Century Gothic"/>
          <w:bCs/>
          <w:i/>
          <w:sz w:val="22"/>
          <w:szCs w:val="22"/>
          <w:lang w:val="en-GB"/>
        </w:rPr>
        <w:t>International Symposium on Experimental Economics, NYU Abu Dhabi</w:t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EA2404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2017</w:t>
      </w:r>
    </w:p>
    <w:p w14:paraId="1BA6CAD9" w14:textId="77777777" w:rsidR="000348A9" w:rsidRPr="000348A9" w:rsidRDefault="000348A9" w:rsidP="000348A9">
      <w:pPr>
        <w:ind w:firstLine="720"/>
        <w:rPr>
          <w:rFonts w:ascii="Palatino" w:hAnsi="Palatino" w:cs="Century Gothic"/>
          <w:bCs/>
          <w:i/>
          <w:sz w:val="10"/>
          <w:szCs w:val="10"/>
          <w:lang w:val="en-GB"/>
        </w:rPr>
      </w:pPr>
    </w:p>
    <w:p w14:paraId="29A0FB9B" w14:textId="3EB47740" w:rsidR="000348A9" w:rsidRDefault="000348A9" w:rsidP="000348A9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>
        <w:rPr>
          <w:rFonts w:ascii="Palatino" w:hAnsi="Palatino" w:cs="Century Gothic"/>
          <w:bCs/>
          <w:i/>
          <w:sz w:val="22"/>
          <w:szCs w:val="22"/>
          <w:lang w:val="en-GB"/>
        </w:rPr>
        <w:t>Workshop on the Frontiers of Network Science, NYU Abu Dhabi</w:t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C3219C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EA2404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2017</w:t>
      </w:r>
    </w:p>
    <w:p w14:paraId="74A1858E" w14:textId="77777777" w:rsidR="00341A54" w:rsidRPr="000F54D4" w:rsidRDefault="00341A54" w:rsidP="00341A54">
      <w:pPr>
        <w:ind w:firstLine="720"/>
        <w:rPr>
          <w:rFonts w:ascii="Palatino" w:hAnsi="Palatino" w:cs="Century Gothic"/>
          <w:bCs/>
          <w:i/>
          <w:sz w:val="10"/>
          <w:szCs w:val="10"/>
          <w:lang w:val="en-GB"/>
        </w:rPr>
      </w:pPr>
    </w:p>
    <w:p w14:paraId="18935733" w14:textId="2C4F9862" w:rsidR="00341A54" w:rsidRDefault="00F36BCF" w:rsidP="00341A54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F36BCF">
        <w:rPr>
          <w:rFonts w:ascii="Palatino" w:hAnsi="Palatino" w:cs="Century Gothic"/>
          <w:bCs/>
          <w:i/>
          <w:sz w:val="22"/>
          <w:szCs w:val="22"/>
        </w:rPr>
        <w:t>Dynamics &amp; Collective Phenomena of Socio-Economic Systems</w:t>
      </w:r>
      <w:r w:rsidR="00341A54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, </w:t>
      </w:r>
      <w:r>
        <w:rPr>
          <w:rFonts w:ascii="Palatino" w:hAnsi="Palatino" w:cs="Century Gothic"/>
          <w:bCs/>
          <w:i/>
          <w:sz w:val="22"/>
          <w:szCs w:val="22"/>
          <w:lang w:val="en-GB"/>
        </w:rPr>
        <w:t>U. Valencia</w:t>
      </w:r>
      <w:r w:rsidR="00341A54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341A54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EA2404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341A54"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</w:t>
      </w:r>
      <w:r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09</w:t>
      </w:r>
    </w:p>
    <w:p w14:paraId="1DF65ED2" w14:textId="77777777" w:rsidR="00EA2404" w:rsidRPr="00EA2404" w:rsidRDefault="00EA2404" w:rsidP="00EA2404">
      <w:pPr>
        <w:ind w:firstLine="720"/>
        <w:rPr>
          <w:rFonts w:ascii="Palatino" w:hAnsi="Palatino" w:cs="Century Gothic"/>
          <w:bCs/>
          <w:i/>
          <w:sz w:val="10"/>
          <w:szCs w:val="10"/>
        </w:rPr>
      </w:pPr>
    </w:p>
    <w:p w14:paraId="71A4D821" w14:textId="4D5DF67D" w:rsidR="00805789" w:rsidRDefault="00EA2404" w:rsidP="00C6635E">
      <w:pPr>
        <w:ind w:firstLine="720"/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</w:pPr>
      <w:r>
        <w:rPr>
          <w:rFonts w:ascii="Palatino" w:hAnsi="Palatino" w:cs="Century Gothic"/>
          <w:bCs/>
          <w:i/>
          <w:sz w:val="22"/>
          <w:szCs w:val="22"/>
        </w:rPr>
        <w:t>International Meeting on Exp. Behavioral Economics</w:t>
      </w:r>
      <w:r>
        <w:rPr>
          <w:rFonts w:ascii="Palatino" w:hAnsi="Palatino" w:cs="Century Gothic"/>
          <w:bCs/>
          <w:i/>
          <w:sz w:val="22"/>
          <w:szCs w:val="22"/>
          <w:lang w:val="en-GB"/>
        </w:rPr>
        <w:t>, U. Granada</w:t>
      </w:r>
      <w:r>
        <w:rPr>
          <w:rFonts w:ascii="Palatino" w:hAnsi="Palatino" w:cs="Century Gothic"/>
          <w:bCs/>
          <w:i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2008</w:t>
      </w:r>
    </w:p>
    <w:p w14:paraId="28C5F6EC" w14:textId="0CDC5264" w:rsidR="003C1CD8" w:rsidRDefault="003C1CD8" w:rsidP="00C6635E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</w:p>
    <w:p w14:paraId="7B518544" w14:textId="017271BA" w:rsidR="00D45A97" w:rsidRDefault="00D45A97" w:rsidP="00C6635E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</w:p>
    <w:p w14:paraId="1E818EF7" w14:textId="6B565B84" w:rsidR="00D45A97" w:rsidRDefault="00D45A97" w:rsidP="00C6635E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</w:p>
    <w:p w14:paraId="6B01CEB9" w14:textId="3F6489DD" w:rsidR="00D45A97" w:rsidRDefault="00D45A97" w:rsidP="00C6635E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</w:p>
    <w:p w14:paraId="0F09CA77" w14:textId="77777777" w:rsidR="00D45A97" w:rsidRPr="00C6635E" w:rsidRDefault="00D45A97" w:rsidP="00C6635E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</w:p>
    <w:p w14:paraId="429BC750" w14:textId="120CB85A" w:rsidR="00944DE9" w:rsidRPr="00026FBF" w:rsidRDefault="00E470FD" w:rsidP="00944DE9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lastRenderedPageBreak/>
        <w:t>COURSES</w:t>
      </w:r>
      <w:r w:rsidR="00877D4B">
        <w:rPr>
          <w:rFonts w:ascii="Palatino" w:hAnsi="Palatino"/>
          <w:b/>
          <w:sz w:val="22"/>
        </w:rPr>
        <w:t xml:space="preserve">, </w:t>
      </w:r>
      <w:r>
        <w:rPr>
          <w:rFonts w:ascii="Palatino" w:hAnsi="Palatino"/>
          <w:b/>
          <w:sz w:val="22"/>
        </w:rPr>
        <w:t>SUMMER SCHOOLS</w:t>
      </w:r>
      <w:r w:rsidR="00877D4B">
        <w:rPr>
          <w:rFonts w:ascii="Palatino" w:hAnsi="Palatino"/>
          <w:b/>
          <w:sz w:val="22"/>
        </w:rPr>
        <w:t xml:space="preserve"> &amp; RESEARCH VISITS</w:t>
      </w:r>
    </w:p>
    <w:p w14:paraId="6D3A263F" w14:textId="431308B6" w:rsidR="00944DE9" w:rsidRPr="00026FBF" w:rsidRDefault="00944DE9" w:rsidP="00944DE9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472766B7" w14:textId="067AAB25" w:rsidR="00E470FD" w:rsidRPr="00E470FD" w:rsidRDefault="00E470FD" w:rsidP="00347D0F">
      <w:pPr>
        <w:ind w:left="1449" w:hanging="740"/>
        <w:jc w:val="both"/>
        <w:rPr>
          <w:rFonts w:ascii="Palatino" w:hAnsi="Palatino" w:cs="Century Gothic"/>
          <w:b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2017</w:t>
      </w:r>
      <w:r w:rsidR="00944DE9">
        <w:rPr>
          <w:rFonts w:ascii="Palatino" w:hAnsi="Palatino" w:cs="Century Gothic"/>
          <w:bCs/>
          <w:sz w:val="22"/>
          <w:szCs w:val="22"/>
        </w:rPr>
        <w:t>.</w:t>
      </w:r>
      <w:r w:rsidR="00944DE9">
        <w:rPr>
          <w:rFonts w:ascii="Palatino" w:hAnsi="Palatino" w:cs="Century Gothic"/>
          <w:bCs/>
          <w:sz w:val="22"/>
          <w:szCs w:val="22"/>
        </w:rPr>
        <w:tab/>
      </w:r>
      <w:r w:rsidRPr="00E470FD">
        <w:rPr>
          <w:rFonts w:ascii="Palatino" w:hAnsi="Palatino" w:cs="Century Gothic"/>
          <w:bCs/>
          <w:sz w:val="22"/>
          <w:szCs w:val="22"/>
        </w:rPr>
        <w:t>Crash Course in oTree/oTree Hackathon – WZB, Berlin</w:t>
      </w:r>
      <w:r>
        <w:rPr>
          <w:rFonts w:ascii="Palatino" w:hAnsi="Palatino" w:cs="Century Gothic"/>
          <w:bCs/>
          <w:sz w:val="22"/>
          <w:szCs w:val="22"/>
        </w:rPr>
        <w:t xml:space="preserve">; </w:t>
      </w:r>
      <w:r w:rsidRPr="00E470FD">
        <w:rPr>
          <w:rFonts w:ascii="Palatino" w:hAnsi="Palatino" w:cs="Century Gothic"/>
          <w:bCs/>
          <w:sz w:val="22"/>
          <w:szCs w:val="22"/>
        </w:rPr>
        <w:t>Crash Course Experimental Economics Summer School – CREED, U. Amsterdam</w:t>
      </w:r>
    </w:p>
    <w:p w14:paraId="0BA08F1F" w14:textId="77777777" w:rsidR="00F97CB0" w:rsidRPr="00E470FD" w:rsidRDefault="00F97CB0" w:rsidP="00F97CB0">
      <w:pPr>
        <w:ind w:left="709"/>
        <w:jc w:val="both"/>
        <w:rPr>
          <w:rFonts w:ascii="Palatino" w:hAnsi="Palatino" w:cs="Century Gothic"/>
          <w:b/>
          <w:bCs/>
          <w:sz w:val="10"/>
          <w:szCs w:val="10"/>
        </w:rPr>
      </w:pPr>
    </w:p>
    <w:p w14:paraId="7EFC1030" w14:textId="5B9E1627" w:rsidR="00E470FD" w:rsidRDefault="00F97CB0" w:rsidP="00F97CB0">
      <w:pPr>
        <w:ind w:left="709"/>
        <w:jc w:val="both"/>
        <w:rPr>
          <w:rFonts w:ascii="Palatino" w:hAnsi="Palatino" w:cs="Century Gothic"/>
          <w:bCs/>
          <w:i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2014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  <w:t>Vis</w:t>
      </w:r>
      <w:r w:rsidR="00ED5EEE">
        <w:rPr>
          <w:rFonts w:ascii="Palatino" w:hAnsi="Palatino" w:cs="Century Gothic"/>
          <w:bCs/>
          <w:sz w:val="22"/>
          <w:szCs w:val="22"/>
        </w:rPr>
        <w:t>i</w:t>
      </w:r>
      <w:r>
        <w:rPr>
          <w:rFonts w:ascii="Palatino" w:hAnsi="Palatino" w:cs="Century Gothic"/>
          <w:bCs/>
          <w:sz w:val="22"/>
          <w:szCs w:val="22"/>
        </w:rPr>
        <w:t>ting Scholar</w:t>
      </w:r>
      <w:r w:rsidR="00ED5EEE">
        <w:rPr>
          <w:rFonts w:ascii="Palatino" w:hAnsi="Palatino" w:cs="Century Gothic"/>
          <w:bCs/>
          <w:sz w:val="22"/>
          <w:szCs w:val="22"/>
        </w:rPr>
        <w:t>, Columbia Business School (April – May)</w:t>
      </w:r>
    </w:p>
    <w:p w14:paraId="29F8C714" w14:textId="77777777" w:rsidR="00ED5EEE" w:rsidRPr="00ED5EEE" w:rsidRDefault="00ED5EEE" w:rsidP="00ED5EEE">
      <w:pPr>
        <w:ind w:left="709"/>
        <w:jc w:val="both"/>
        <w:rPr>
          <w:rFonts w:ascii="Palatino" w:hAnsi="Palatino" w:cs="Century Gothic"/>
          <w:b/>
          <w:bCs/>
          <w:sz w:val="10"/>
          <w:szCs w:val="10"/>
        </w:rPr>
      </w:pPr>
    </w:p>
    <w:p w14:paraId="0F3E3E90" w14:textId="5AC4AFDB" w:rsidR="00ED5EEE" w:rsidRDefault="00ED5EEE" w:rsidP="00ED5EEE">
      <w:pPr>
        <w:ind w:left="709"/>
        <w:jc w:val="both"/>
        <w:rPr>
          <w:rFonts w:ascii="Palatino" w:hAnsi="Palatino" w:cs="Century Gothic"/>
          <w:bCs/>
          <w:i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2013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  <w:t>Visiting Scholar, Columbia Business School (August - November)</w:t>
      </w:r>
    </w:p>
    <w:p w14:paraId="5FDF785B" w14:textId="7291BC1C" w:rsidR="00F97CB0" w:rsidRDefault="00F97CB0" w:rsidP="00ED5EEE">
      <w:pPr>
        <w:jc w:val="both"/>
        <w:rPr>
          <w:rFonts w:ascii="Palatino" w:hAnsi="Palatino" w:cs="Century Gothic"/>
          <w:b/>
          <w:bCs/>
          <w:sz w:val="10"/>
          <w:szCs w:val="10"/>
        </w:rPr>
      </w:pPr>
    </w:p>
    <w:p w14:paraId="5BEA809F" w14:textId="5C6347F8" w:rsidR="00EE6727" w:rsidRPr="00EE6727" w:rsidRDefault="00EE6727" w:rsidP="00EE6727">
      <w:pPr>
        <w:ind w:left="709"/>
        <w:jc w:val="both"/>
        <w:rPr>
          <w:rFonts w:ascii="Palatino" w:hAnsi="Palatino" w:cs="Century Gothic"/>
          <w:bCs/>
          <w:i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2012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  <w:t>Visiting Scholar, LINEEX – University of Valencia (May - August)</w:t>
      </w:r>
    </w:p>
    <w:p w14:paraId="22CECCC1" w14:textId="77777777" w:rsidR="00EE6727" w:rsidRPr="00E470FD" w:rsidRDefault="00EE6727" w:rsidP="00ED5EEE">
      <w:pPr>
        <w:jc w:val="both"/>
        <w:rPr>
          <w:rFonts w:ascii="Palatino" w:hAnsi="Palatino" w:cs="Century Gothic"/>
          <w:b/>
          <w:bCs/>
          <w:sz w:val="10"/>
          <w:szCs w:val="10"/>
        </w:rPr>
      </w:pPr>
    </w:p>
    <w:p w14:paraId="65CAB517" w14:textId="40FCB578" w:rsidR="00E470FD" w:rsidRDefault="00E470FD" w:rsidP="00FB3B3D">
      <w:pPr>
        <w:ind w:left="1440" w:hanging="731"/>
        <w:jc w:val="both"/>
        <w:rPr>
          <w:rFonts w:ascii="Palatino" w:hAnsi="Palatino" w:cs="Century Gothic"/>
          <w:bCs/>
          <w:i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2011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Pr="00E470FD">
        <w:rPr>
          <w:rFonts w:ascii="Palatino" w:hAnsi="Palatino" w:cs="Century Gothic"/>
          <w:bCs/>
          <w:sz w:val="22"/>
          <w:szCs w:val="22"/>
        </w:rPr>
        <w:t xml:space="preserve">Bargaining Theory &amp; Applications – </w:t>
      </w:r>
      <w:r w:rsidRPr="00E470FD">
        <w:rPr>
          <w:rFonts w:ascii="Palatino" w:hAnsi="Palatino" w:cs="Century Gothic"/>
          <w:bCs/>
          <w:iCs/>
          <w:sz w:val="22"/>
          <w:szCs w:val="22"/>
        </w:rPr>
        <w:t>U. Turku (with Grant)</w:t>
      </w:r>
      <w:r>
        <w:rPr>
          <w:rFonts w:ascii="Palatino" w:hAnsi="Palatino" w:cs="Century Gothic"/>
          <w:bCs/>
          <w:iCs/>
          <w:sz w:val="22"/>
          <w:szCs w:val="22"/>
        </w:rPr>
        <w:t xml:space="preserve">; </w:t>
      </w:r>
      <w:r w:rsidRPr="00E470FD">
        <w:rPr>
          <w:rFonts w:ascii="Palatino" w:hAnsi="Palatino" w:cs="Century Gothic"/>
          <w:bCs/>
          <w:iCs/>
          <w:sz w:val="22"/>
          <w:szCs w:val="22"/>
        </w:rPr>
        <w:t>Bounded Rationality - Max Plank Institute of Human Development in Berlin (with Grant)</w:t>
      </w:r>
      <w:r>
        <w:rPr>
          <w:rFonts w:ascii="Palatino" w:hAnsi="Palatino" w:cs="Century Gothic"/>
          <w:bCs/>
          <w:iCs/>
          <w:sz w:val="22"/>
          <w:szCs w:val="22"/>
        </w:rPr>
        <w:t xml:space="preserve">; </w:t>
      </w:r>
      <w:r w:rsidRPr="00E470FD">
        <w:rPr>
          <w:rFonts w:ascii="Palatino" w:hAnsi="Palatino" w:cs="Century Gothic"/>
          <w:bCs/>
          <w:iCs/>
          <w:sz w:val="22"/>
          <w:szCs w:val="22"/>
        </w:rPr>
        <w:t>The Math of Games: Strategies, Cooperation &amp; Fair Division – U. Sevilla (with Grant)</w:t>
      </w:r>
    </w:p>
    <w:p w14:paraId="27068D83" w14:textId="77777777" w:rsidR="00E470FD" w:rsidRPr="00E470FD" w:rsidRDefault="00E470FD" w:rsidP="00E470FD">
      <w:pPr>
        <w:ind w:left="709"/>
        <w:jc w:val="both"/>
        <w:rPr>
          <w:rFonts w:ascii="Palatino" w:hAnsi="Palatino" w:cs="Century Gothic"/>
          <w:b/>
          <w:bCs/>
          <w:sz w:val="10"/>
          <w:szCs w:val="10"/>
        </w:rPr>
      </w:pPr>
    </w:p>
    <w:p w14:paraId="45DB04DA" w14:textId="4D9E8996" w:rsidR="00944DE9" w:rsidRDefault="00E470FD" w:rsidP="003C1CD8">
      <w:pPr>
        <w:ind w:left="709"/>
        <w:jc w:val="both"/>
        <w:rPr>
          <w:rFonts w:ascii="Palatino" w:hAnsi="Palatino" w:cs="Century Gothic"/>
          <w:bCs/>
          <w:iCs/>
          <w:sz w:val="22"/>
          <w:szCs w:val="22"/>
        </w:rPr>
      </w:pPr>
      <w:r>
        <w:rPr>
          <w:rFonts w:ascii="Palatino" w:hAnsi="Palatino" w:cs="Century Gothic"/>
          <w:b/>
          <w:bCs/>
          <w:sz w:val="22"/>
          <w:szCs w:val="22"/>
        </w:rPr>
        <w:t>2010</w:t>
      </w:r>
      <w:r>
        <w:rPr>
          <w:rFonts w:ascii="Palatino" w:hAnsi="Palatino" w:cs="Century Gothic"/>
          <w:bCs/>
          <w:sz w:val="22"/>
          <w:szCs w:val="22"/>
        </w:rPr>
        <w:t>.</w:t>
      </w:r>
      <w:r>
        <w:rPr>
          <w:rFonts w:ascii="Palatino" w:hAnsi="Palatino" w:cs="Century Gothic"/>
          <w:bCs/>
          <w:sz w:val="22"/>
          <w:szCs w:val="22"/>
        </w:rPr>
        <w:tab/>
      </w:r>
      <w:r w:rsidR="007850F7">
        <w:rPr>
          <w:rFonts w:ascii="Palatino" w:hAnsi="Palatino" w:cs="Century Gothic"/>
          <w:bCs/>
          <w:sz w:val="22"/>
          <w:szCs w:val="22"/>
        </w:rPr>
        <w:t>z</w:t>
      </w:r>
      <w:r w:rsidRPr="00E470FD">
        <w:rPr>
          <w:rFonts w:ascii="Palatino" w:hAnsi="Palatino" w:cs="Century Gothic"/>
          <w:bCs/>
          <w:sz w:val="22"/>
          <w:szCs w:val="22"/>
        </w:rPr>
        <w:t xml:space="preserve">-Tree Toolbox Programming Course – </w:t>
      </w:r>
      <w:r w:rsidRPr="00E470FD">
        <w:rPr>
          <w:rFonts w:ascii="Palatino" w:hAnsi="Palatino" w:cs="Century Gothic"/>
          <w:bCs/>
          <w:iCs/>
          <w:sz w:val="22"/>
          <w:szCs w:val="22"/>
        </w:rPr>
        <w:t>Lineex, U. Valencia (with Grant)</w:t>
      </w:r>
    </w:p>
    <w:p w14:paraId="24D2BA9F" w14:textId="77777777" w:rsidR="00F24E9C" w:rsidRPr="003C1CD8" w:rsidRDefault="00F24E9C" w:rsidP="007D7B2C">
      <w:pPr>
        <w:jc w:val="both"/>
        <w:rPr>
          <w:rFonts w:ascii="Palatino" w:hAnsi="Palatino" w:cs="Century Gothic"/>
          <w:bCs/>
          <w:sz w:val="22"/>
          <w:szCs w:val="22"/>
        </w:rPr>
      </w:pPr>
    </w:p>
    <w:p w14:paraId="0127D19C" w14:textId="521AD55C" w:rsidR="005428F0" w:rsidRPr="00026FBF" w:rsidRDefault="005428F0" w:rsidP="005428F0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PROFESSIONAL ACTIVITIES</w:t>
      </w:r>
    </w:p>
    <w:p w14:paraId="6FA0EE0A" w14:textId="3C8709E4" w:rsidR="005428F0" w:rsidRPr="00026FBF" w:rsidRDefault="005428F0" w:rsidP="005428F0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0BD8E176" w14:textId="50CB3AD4" w:rsidR="005428F0" w:rsidRDefault="009061A2" w:rsidP="006C4B0C">
      <w:pPr>
        <w:ind w:left="720"/>
        <w:jc w:val="both"/>
        <w:rPr>
          <w:rFonts w:ascii="Palatino" w:hAnsi="Palatino" w:cs="Century Gothic"/>
          <w:bCs/>
          <w:i/>
          <w:sz w:val="22"/>
          <w:szCs w:val="22"/>
        </w:rPr>
      </w:pPr>
      <w:r w:rsidRPr="00B84A4D">
        <w:rPr>
          <w:rFonts w:ascii="Palatino" w:hAnsi="Palatino" w:cs="Century Gothic"/>
          <w:b/>
          <w:sz w:val="22"/>
          <w:szCs w:val="22"/>
          <w:lang w:val="en-GB"/>
        </w:rPr>
        <w:t>Referee for:</w:t>
      </w:r>
      <w:r w:rsidRPr="003318E8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 </w:t>
      </w:r>
      <w:r w:rsidR="00F24E9C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J. Economics Psychology; </w:t>
      </w:r>
      <w:r w:rsidR="00035133">
        <w:rPr>
          <w:rFonts w:ascii="Palatino" w:hAnsi="Palatino" w:cs="Century Gothic"/>
          <w:bCs/>
          <w:i/>
          <w:sz w:val="22"/>
          <w:szCs w:val="22"/>
          <w:lang w:val="en-GB"/>
        </w:rPr>
        <w:t xml:space="preserve">Experimental Economics; </w:t>
      </w:r>
      <w:r w:rsidR="0027199D">
        <w:rPr>
          <w:rFonts w:ascii="Palatino" w:hAnsi="Palatino" w:cs="Century Gothic"/>
          <w:bCs/>
          <w:i/>
          <w:sz w:val="22"/>
          <w:szCs w:val="22"/>
          <w:lang w:val="en-GB"/>
        </w:rPr>
        <w:t>Management Science;</w:t>
      </w:r>
      <w:r w:rsidR="0027199D" w:rsidRPr="003318E8">
        <w:rPr>
          <w:rFonts w:ascii="Palatino" w:hAnsi="Palatino" w:cs="Century Gothic"/>
          <w:bCs/>
          <w:i/>
          <w:sz w:val="22"/>
          <w:szCs w:val="22"/>
        </w:rPr>
        <w:t xml:space="preserve"> Games and Economic Behavior;</w:t>
      </w:r>
      <w:r w:rsidR="0027199D">
        <w:rPr>
          <w:rFonts w:ascii="Palatino" w:hAnsi="Palatino" w:cs="Century Gothic"/>
          <w:bCs/>
          <w:i/>
          <w:sz w:val="22"/>
          <w:szCs w:val="22"/>
        </w:rPr>
        <w:t xml:space="preserve"> </w:t>
      </w:r>
      <w:r w:rsidR="003318E8" w:rsidRPr="003318E8">
        <w:rPr>
          <w:rFonts w:ascii="Palatino" w:hAnsi="Palatino" w:cs="Century Gothic"/>
          <w:bCs/>
          <w:i/>
          <w:sz w:val="22"/>
          <w:szCs w:val="22"/>
        </w:rPr>
        <w:t xml:space="preserve">J. Economic Behavior &amp; Organizations; </w:t>
      </w:r>
      <w:r w:rsidR="0027199D" w:rsidRPr="003318E8">
        <w:rPr>
          <w:rFonts w:ascii="Palatino" w:hAnsi="Palatino" w:cs="Century Gothic"/>
          <w:bCs/>
          <w:i/>
          <w:sz w:val="22"/>
          <w:szCs w:val="22"/>
        </w:rPr>
        <w:t>PlosOne</w:t>
      </w:r>
      <w:r w:rsidR="0027199D">
        <w:rPr>
          <w:rFonts w:ascii="Palatino" w:hAnsi="Palatino" w:cs="Century Gothic"/>
          <w:bCs/>
          <w:i/>
          <w:sz w:val="22"/>
          <w:szCs w:val="22"/>
        </w:rPr>
        <w:t>;</w:t>
      </w:r>
      <w:r w:rsidR="0027199D" w:rsidRPr="003318E8">
        <w:rPr>
          <w:rFonts w:ascii="Palatino" w:hAnsi="Palatino" w:cs="Century Gothic"/>
          <w:bCs/>
          <w:i/>
          <w:sz w:val="22"/>
          <w:szCs w:val="22"/>
        </w:rPr>
        <w:t xml:space="preserve"> </w:t>
      </w:r>
      <w:r w:rsidR="0027199D" w:rsidRPr="003318E8">
        <w:rPr>
          <w:rFonts w:ascii="Palatino" w:hAnsi="Palatino" w:cs="Century Gothic"/>
          <w:bCs/>
          <w:i/>
          <w:sz w:val="22"/>
          <w:szCs w:val="22"/>
          <w:lang w:val="en-GB"/>
        </w:rPr>
        <w:t>T</w:t>
      </w:r>
      <w:r w:rsidR="0027199D" w:rsidRPr="003318E8">
        <w:rPr>
          <w:rFonts w:ascii="Palatino" w:hAnsi="Palatino" w:cs="Century Gothic"/>
          <w:bCs/>
          <w:i/>
          <w:sz w:val="22"/>
          <w:szCs w:val="22"/>
        </w:rPr>
        <w:t>heory &amp; Decision;</w:t>
      </w:r>
      <w:r w:rsidR="0027199D" w:rsidRPr="0027199D">
        <w:rPr>
          <w:rFonts w:ascii="Palatino" w:hAnsi="Palatino" w:cs="Century Gothic"/>
          <w:bCs/>
          <w:i/>
          <w:sz w:val="22"/>
          <w:szCs w:val="22"/>
        </w:rPr>
        <w:t xml:space="preserve"> </w:t>
      </w:r>
      <w:r w:rsidR="0027199D" w:rsidRPr="003318E8">
        <w:rPr>
          <w:rFonts w:ascii="Palatino" w:hAnsi="Palatino" w:cs="Century Gothic"/>
          <w:bCs/>
          <w:i/>
          <w:sz w:val="22"/>
          <w:szCs w:val="22"/>
        </w:rPr>
        <w:t>Mathematical Social Science</w:t>
      </w:r>
      <w:r w:rsidR="0027199D">
        <w:rPr>
          <w:rFonts w:ascii="Palatino" w:hAnsi="Palatino" w:cs="Century Gothic"/>
          <w:bCs/>
          <w:i/>
          <w:sz w:val="22"/>
          <w:szCs w:val="22"/>
        </w:rPr>
        <w:t>;</w:t>
      </w:r>
      <w:r w:rsidR="0027199D" w:rsidRPr="003318E8">
        <w:rPr>
          <w:rFonts w:ascii="Palatino" w:hAnsi="Palatino" w:cs="Century Gothic"/>
          <w:bCs/>
          <w:i/>
          <w:sz w:val="22"/>
          <w:szCs w:val="22"/>
        </w:rPr>
        <w:t xml:space="preserve"> Rationality &amp; Society; </w:t>
      </w:r>
      <w:r w:rsidR="003318E8" w:rsidRPr="003318E8">
        <w:rPr>
          <w:rFonts w:ascii="Palatino" w:hAnsi="Palatino" w:cs="Century Gothic"/>
          <w:bCs/>
          <w:i/>
          <w:sz w:val="22"/>
          <w:szCs w:val="22"/>
        </w:rPr>
        <w:t xml:space="preserve">Advances in Complex Systems </w:t>
      </w:r>
    </w:p>
    <w:p w14:paraId="0300F38A" w14:textId="568BA6CF" w:rsidR="0036646E" w:rsidRDefault="0036646E" w:rsidP="00844F3F">
      <w:pPr>
        <w:ind w:left="720"/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</w:pPr>
    </w:p>
    <w:p w14:paraId="3AB3ED42" w14:textId="677055C9" w:rsidR="00A25DBD" w:rsidRDefault="0036646E" w:rsidP="003C1CD8">
      <w:pPr>
        <w:ind w:left="720"/>
        <w:jc w:val="both"/>
        <w:rPr>
          <w:rFonts w:ascii="Palatino" w:hAnsi="Palatino" w:cs="Century Gothic"/>
          <w:bCs/>
          <w:i/>
          <w:color w:val="000000" w:themeColor="text1"/>
          <w:sz w:val="22"/>
          <w:szCs w:val="22"/>
        </w:rPr>
      </w:pPr>
      <w:r w:rsidRPr="00B84A4D">
        <w:rPr>
          <w:rFonts w:ascii="Palatino" w:hAnsi="Palatino" w:cs="Century Gothic"/>
          <w:b/>
          <w:color w:val="000000" w:themeColor="text1"/>
          <w:sz w:val="22"/>
          <w:szCs w:val="22"/>
          <w:lang w:val="en-GB"/>
        </w:rPr>
        <w:t>Translation of Academic Books (English to Spanish):</w:t>
      </w:r>
      <w:r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 xml:space="preserve"> </w:t>
      </w:r>
      <w:r w:rsidRPr="0036646E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>Experimental Economics I: Economic Decisions</w:t>
      </w:r>
      <w:r w:rsidR="005D2ABC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 xml:space="preserve">; </w:t>
      </w:r>
      <w:r w:rsidRPr="0036646E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 xml:space="preserve">Experimental Economics </w:t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>I</w:t>
      </w:r>
      <w:r w:rsidRPr="0036646E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 xml:space="preserve">I: Economic </w:t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>Applications</w:t>
      </w:r>
      <w:r w:rsidR="005D2ABC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 xml:space="preserve"> </w:t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>(</w:t>
      </w:r>
      <w:r w:rsidR="005D2ABC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 xml:space="preserve">Ed. </w:t>
      </w:r>
      <w:r w:rsidR="005D2ABC" w:rsidRPr="005D2ABC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>Brañas-Garza, P. &amp; Cabrales, A</w:t>
      </w:r>
      <w:r w:rsidR="005D2ABC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>)</w:t>
      </w:r>
      <w:r w:rsidR="005D2ABC" w:rsidRPr="005D2ABC"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 xml:space="preserve"> </w:t>
      </w:r>
      <w:r>
        <w:rPr>
          <w:rFonts w:ascii="Palatino" w:hAnsi="Palatino" w:cs="Century Gothic"/>
          <w:bCs/>
          <w:i/>
          <w:color w:val="000000" w:themeColor="text1"/>
          <w:sz w:val="22"/>
          <w:szCs w:val="22"/>
        </w:rPr>
        <w:t>Palgrave Macmillan, UK. 2016</w:t>
      </w:r>
    </w:p>
    <w:p w14:paraId="6C049110" w14:textId="77777777" w:rsidR="003C1CD8" w:rsidRPr="003C1CD8" w:rsidRDefault="003C1CD8" w:rsidP="007D7B2C">
      <w:pPr>
        <w:jc w:val="both"/>
        <w:rPr>
          <w:rFonts w:ascii="Palatino" w:hAnsi="Palatino" w:cs="Century Gothic"/>
          <w:bCs/>
          <w:color w:val="000000" w:themeColor="text1"/>
          <w:sz w:val="22"/>
          <w:szCs w:val="22"/>
        </w:rPr>
      </w:pPr>
    </w:p>
    <w:p w14:paraId="34FABD86" w14:textId="0AC86230" w:rsidR="00FA5FE8" w:rsidRPr="00026FBF" w:rsidRDefault="00FA5FE8" w:rsidP="00FA5FE8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TEACHING</w:t>
      </w:r>
    </w:p>
    <w:p w14:paraId="12459E6A" w14:textId="23934DF1" w:rsidR="00FA5FE8" w:rsidRPr="00026FBF" w:rsidRDefault="00FA5FE8" w:rsidP="00FA5FE8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124120CD" w14:textId="6521CF6B" w:rsidR="006A2E6D" w:rsidRPr="006A2E6D" w:rsidRDefault="00FA5FE8" w:rsidP="006A2E6D">
      <w:pPr>
        <w:ind w:firstLine="720"/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</w:pPr>
      <w:r w:rsidRPr="006A2E6D">
        <w:rPr>
          <w:rFonts w:ascii="Palatino" w:hAnsi="Palatino" w:cs="Century Gothic"/>
          <w:bCs/>
          <w:sz w:val="22"/>
          <w:szCs w:val="22"/>
        </w:rPr>
        <w:t>Undergraduate: Application of Theories (University of Groningen)</w:t>
      </w:r>
      <w:r w:rsidRPr="006A2E6D">
        <w:rPr>
          <w:rFonts w:ascii="Palatino" w:hAnsi="Palatino" w:cs="Century Gothic"/>
          <w:bCs/>
          <w:sz w:val="22"/>
          <w:szCs w:val="22"/>
        </w:rPr>
        <w:tab/>
      </w:r>
      <w:r w:rsidRPr="006A2E6D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6A2E6D"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 xml:space="preserve">2011 – </w:t>
      </w:r>
      <w:r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</w:t>
      </w:r>
      <w:r w:rsidR="006A2E6D"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4</w:t>
      </w:r>
    </w:p>
    <w:p w14:paraId="55DEC33D" w14:textId="77777777" w:rsidR="00FA5FE8" w:rsidRPr="000348A9" w:rsidRDefault="00FA5FE8" w:rsidP="00FA5FE8">
      <w:pPr>
        <w:ind w:firstLine="720"/>
        <w:rPr>
          <w:rFonts w:ascii="Palatino" w:hAnsi="Palatino" w:cs="Century Gothic"/>
          <w:bCs/>
          <w:color w:val="000000" w:themeColor="text1"/>
          <w:sz w:val="10"/>
          <w:szCs w:val="10"/>
          <w:lang w:val="en-GB"/>
        </w:rPr>
      </w:pPr>
    </w:p>
    <w:p w14:paraId="5DF4EBDA" w14:textId="5D1F36E7" w:rsidR="00FA5FE8" w:rsidRDefault="002A5D72" w:rsidP="00FA5FE8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6A2E6D">
        <w:rPr>
          <w:rFonts w:ascii="Palatino" w:hAnsi="Palatino" w:cs="Century Gothic"/>
          <w:bCs/>
          <w:sz w:val="22"/>
          <w:szCs w:val="22"/>
        </w:rPr>
        <w:t>Social Networks (Evangelisches Studienwerk Villigst, Germany)</w:t>
      </w:r>
      <w:r w:rsidR="00FA5FE8" w:rsidRPr="002A5D72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FA5FE8" w:rsidRPr="002A5D72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FA5FE8"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  <w:tab/>
      </w:r>
      <w:r w:rsidR="006A2E6D" w:rsidRPr="006A2E6D">
        <w:rPr>
          <w:rFonts w:ascii="Palatino" w:hAnsi="Palatino" w:cs="Century Gothic"/>
          <w:bCs/>
          <w:i/>
          <w:color w:val="000000" w:themeColor="text1"/>
          <w:sz w:val="22"/>
          <w:szCs w:val="22"/>
          <w:lang w:val="en-GB"/>
        </w:rPr>
        <w:t>2015</w:t>
      </w:r>
    </w:p>
    <w:p w14:paraId="410BEA49" w14:textId="23A1C80F" w:rsidR="005428F0" w:rsidRDefault="005428F0" w:rsidP="00E470FD">
      <w:pPr>
        <w:ind w:left="709"/>
        <w:jc w:val="both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</w:p>
    <w:p w14:paraId="4A3E0783" w14:textId="6F8713B6" w:rsidR="00A25DBD" w:rsidRPr="00026FBF" w:rsidRDefault="00A25DBD" w:rsidP="00A25DBD">
      <w:pPr>
        <w:pStyle w:val="NormalWeb"/>
        <w:contextualSpacing/>
        <w:rPr>
          <w:rFonts w:ascii="Palatino" w:hAnsi="Palatino"/>
          <w:b/>
          <w:sz w:val="22"/>
        </w:rPr>
      </w:pPr>
      <w:r>
        <w:rPr>
          <w:rFonts w:ascii="Palatino" w:hAnsi="Palatino"/>
          <w:b/>
          <w:sz w:val="22"/>
        </w:rPr>
        <w:t>MISCELLANEOUS</w:t>
      </w:r>
    </w:p>
    <w:p w14:paraId="48B2FDBD" w14:textId="118A1F80" w:rsidR="00A25DBD" w:rsidRPr="00026FBF" w:rsidRDefault="00A25DBD" w:rsidP="00A25DBD">
      <w:pPr>
        <w:pStyle w:val="NormalWeb"/>
        <w:contextualSpacing/>
        <w:rPr>
          <w:rFonts w:ascii="Palatino" w:hAnsi="Palatino"/>
          <w:sz w:val="10"/>
        </w:rPr>
      </w:pPr>
      <w:r w:rsidRPr="00026FBF">
        <w:rPr>
          <w:rFonts w:ascii="Palatino" w:hAnsi="Palatino"/>
          <w:sz w:val="1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Palatino" w:hAnsi="Palatino"/>
          <w:sz w:val="10"/>
        </w:rPr>
        <w:t>_______________</w:t>
      </w:r>
      <w:r w:rsidRPr="00026FBF">
        <w:rPr>
          <w:rFonts w:ascii="Palatino" w:hAnsi="Palatino"/>
          <w:sz w:val="10"/>
        </w:rPr>
        <w:t>___</w:t>
      </w:r>
    </w:p>
    <w:p w14:paraId="182A7C7B" w14:textId="0E968348" w:rsidR="0026568B" w:rsidRDefault="00A25DBD" w:rsidP="008417C9">
      <w:pPr>
        <w:ind w:firstLine="720"/>
        <w:rPr>
          <w:rFonts w:ascii="Palatino" w:hAnsi="Palatino" w:cs="Century Gothic"/>
          <w:bCs/>
          <w:color w:val="000000" w:themeColor="text1"/>
          <w:sz w:val="22"/>
          <w:szCs w:val="22"/>
          <w:lang w:val="en-GB"/>
        </w:rPr>
      </w:pPr>
      <w:r w:rsidRPr="00A25DBD">
        <w:rPr>
          <w:rFonts w:ascii="Palatino" w:hAnsi="Palatino" w:cs="Century Gothic"/>
          <w:bCs/>
          <w:i/>
          <w:sz w:val="22"/>
          <w:szCs w:val="22"/>
          <w:lang w:val="en-GB"/>
        </w:rPr>
        <w:t>Software skills:</w:t>
      </w:r>
      <w:r>
        <w:rPr>
          <w:rFonts w:ascii="Palatino" w:hAnsi="Palatino" w:cs="Century Gothic"/>
          <w:bCs/>
          <w:sz w:val="22"/>
          <w:szCs w:val="22"/>
          <w:lang w:val="en-GB"/>
        </w:rPr>
        <w:t xml:space="preserve"> </w:t>
      </w:r>
      <w:proofErr w:type="spellStart"/>
      <w:r>
        <w:rPr>
          <w:rFonts w:ascii="Palatino" w:hAnsi="Palatino" w:cs="Century Gothic"/>
          <w:bCs/>
          <w:sz w:val="22"/>
          <w:szCs w:val="22"/>
          <w:lang w:val="en-GB"/>
        </w:rPr>
        <w:t>zTree</w:t>
      </w:r>
      <w:proofErr w:type="spellEnd"/>
      <w:r>
        <w:rPr>
          <w:rFonts w:ascii="Palatino" w:hAnsi="Palatino" w:cs="Century Gothic"/>
          <w:bCs/>
          <w:sz w:val="22"/>
          <w:szCs w:val="22"/>
          <w:lang w:val="en-GB"/>
        </w:rPr>
        <w:t xml:space="preserve">, </w:t>
      </w:r>
      <w:proofErr w:type="spellStart"/>
      <w:r>
        <w:rPr>
          <w:rFonts w:ascii="Palatino" w:hAnsi="Palatino" w:cs="Century Gothic"/>
          <w:bCs/>
          <w:sz w:val="22"/>
          <w:szCs w:val="22"/>
          <w:lang w:val="en-GB"/>
        </w:rPr>
        <w:t>oTree</w:t>
      </w:r>
      <w:proofErr w:type="spellEnd"/>
      <w:r>
        <w:rPr>
          <w:rFonts w:ascii="Palatino" w:hAnsi="Palatino" w:cs="Century Gothic"/>
          <w:bCs/>
          <w:sz w:val="22"/>
          <w:szCs w:val="22"/>
          <w:lang w:val="en-GB"/>
        </w:rPr>
        <w:t xml:space="preserve">, </w:t>
      </w:r>
      <w:proofErr w:type="spellStart"/>
      <w:r>
        <w:rPr>
          <w:rFonts w:ascii="Palatino" w:hAnsi="Palatino" w:cs="Century Gothic"/>
          <w:bCs/>
          <w:sz w:val="22"/>
          <w:szCs w:val="22"/>
          <w:lang w:val="en-GB"/>
        </w:rPr>
        <w:t>LaTex</w:t>
      </w:r>
      <w:proofErr w:type="spellEnd"/>
      <w:r>
        <w:rPr>
          <w:rFonts w:ascii="Palatino" w:hAnsi="Palatino" w:cs="Century Gothic"/>
          <w:bCs/>
          <w:sz w:val="22"/>
          <w:szCs w:val="22"/>
          <w:lang w:val="en-GB"/>
        </w:rPr>
        <w:t>, Python, HTML5, CSS</w:t>
      </w:r>
    </w:p>
    <w:p w14:paraId="30F629D1" w14:textId="77777777" w:rsidR="0026568B" w:rsidRPr="00805789" w:rsidRDefault="0026568B" w:rsidP="0026568B">
      <w:pPr>
        <w:rPr>
          <w:rFonts w:ascii="Palatino" w:hAnsi="Palatino" w:cs="Century Gothic"/>
          <w:sz w:val="22"/>
          <w:szCs w:val="22"/>
          <w:lang w:val="en-GB"/>
        </w:rPr>
      </w:pPr>
    </w:p>
    <w:p w14:paraId="5F58C878" w14:textId="77777777" w:rsidR="0026568B" w:rsidRPr="00805789" w:rsidRDefault="0026568B" w:rsidP="004D3140">
      <w:pPr>
        <w:rPr>
          <w:rFonts w:ascii="Palatino" w:hAnsi="Palatino" w:cs="Century Gothic"/>
          <w:sz w:val="22"/>
          <w:szCs w:val="22"/>
          <w:lang w:val="en-GB"/>
        </w:rPr>
      </w:pPr>
    </w:p>
    <w:sectPr w:rsidR="0026568B" w:rsidRPr="00805789" w:rsidSect="007850F7">
      <w:footerReference w:type="even" r:id="rId7"/>
      <w:footerReference w:type="default" r:id="rId8"/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73E99" w14:textId="77777777" w:rsidR="001D637D" w:rsidRDefault="001D637D" w:rsidP="00B433DE">
      <w:r>
        <w:separator/>
      </w:r>
    </w:p>
  </w:endnote>
  <w:endnote w:type="continuationSeparator" w:id="0">
    <w:p w14:paraId="19483616" w14:textId="77777777" w:rsidR="001D637D" w:rsidRDefault="001D637D" w:rsidP="00B4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4576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3DEAB9" w14:textId="290E29C4" w:rsidR="00B433DE" w:rsidRDefault="00B433DE" w:rsidP="002C00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6CBA90" w14:textId="77777777" w:rsidR="00B433DE" w:rsidRDefault="00B433DE" w:rsidP="00B433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078A5" w14:textId="77777777" w:rsidR="00805789" w:rsidRPr="00B4105D" w:rsidRDefault="00805789" w:rsidP="00805789">
    <w:pPr>
      <w:pStyle w:val="Footer"/>
      <w:tabs>
        <w:tab w:val="clear" w:pos="4680"/>
        <w:tab w:val="clear" w:pos="9360"/>
        <w:tab w:val="left" w:pos="2957"/>
      </w:tabs>
      <w:ind w:right="360"/>
      <w:rPr>
        <w:rFonts w:ascii="Century Gothic" w:hAnsi="Century Gothic"/>
        <w:b/>
        <w:color w:val="000000" w:themeColor="text1"/>
        <w:sz w:val="18"/>
        <w:szCs w:val="18"/>
      </w:rPr>
    </w:pPr>
  </w:p>
  <w:sdt>
    <w:sdtPr>
      <w:rPr>
        <w:rStyle w:val="PageNumber"/>
        <w:rFonts w:ascii="Palatino" w:hAnsi="Palatino"/>
        <w:sz w:val="18"/>
        <w:szCs w:val="18"/>
      </w:rPr>
      <w:id w:val="1602040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38D8A4" w14:textId="77777777" w:rsidR="00805789" w:rsidRPr="00B4105D" w:rsidRDefault="00805789" w:rsidP="00805789">
        <w:pPr>
          <w:pStyle w:val="Footer"/>
          <w:framePr w:wrap="none" w:vAnchor="text" w:hAnchor="page" w:x="11639" w:y="26"/>
          <w:rPr>
            <w:rStyle w:val="PageNumber"/>
            <w:rFonts w:ascii="Palatino" w:hAnsi="Palatino"/>
            <w:sz w:val="18"/>
            <w:szCs w:val="18"/>
          </w:rPr>
        </w:pPr>
        <w:r w:rsidRPr="00B4105D">
          <w:rPr>
            <w:rStyle w:val="PageNumber"/>
            <w:rFonts w:ascii="Palatino" w:hAnsi="Palatino"/>
            <w:sz w:val="18"/>
            <w:szCs w:val="18"/>
          </w:rPr>
          <w:fldChar w:fldCharType="begin"/>
        </w:r>
        <w:r w:rsidRPr="00B4105D">
          <w:rPr>
            <w:rStyle w:val="PageNumber"/>
            <w:rFonts w:ascii="Palatino" w:hAnsi="Palatino"/>
            <w:sz w:val="18"/>
            <w:szCs w:val="18"/>
          </w:rPr>
          <w:instrText xml:space="preserve"> PAGE </w:instrText>
        </w:r>
        <w:r w:rsidRPr="00B4105D">
          <w:rPr>
            <w:rStyle w:val="PageNumber"/>
            <w:rFonts w:ascii="Palatino" w:hAnsi="Palatino"/>
            <w:sz w:val="18"/>
            <w:szCs w:val="18"/>
          </w:rPr>
          <w:fldChar w:fldCharType="separate"/>
        </w:r>
        <w:r w:rsidRPr="00B4105D">
          <w:rPr>
            <w:rStyle w:val="PageNumber"/>
            <w:rFonts w:ascii="Palatino" w:hAnsi="Palatino"/>
            <w:noProof/>
            <w:sz w:val="18"/>
            <w:szCs w:val="18"/>
          </w:rPr>
          <w:t>1</w:t>
        </w:r>
        <w:r w:rsidRPr="00B4105D">
          <w:rPr>
            <w:rStyle w:val="PageNumber"/>
            <w:rFonts w:ascii="Palatino" w:hAnsi="Palatino"/>
            <w:sz w:val="18"/>
            <w:szCs w:val="18"/>
          </w:rPr>
          <w:fldChar w:fldCharType="end"/>
        </w:r>
      </w:p>
    </w:sdtContent>
  </w:sdt>
  <w:p w14:paraId="43D71E1C" w14:textId="0003EEE5" w:rsidR="00805789" w:rsidRPr="00B4105D" w:rsidRDefault="00805789" w:rsidP="00805789">
    <w:pPr>
      <w:pStyle w:val="Footer"/>
      <w:tabs>
        <w:tab w:val="clear" w:pos="4680"/>
        <w:tab w:val="clear" w:pos="9360"/>
        <w:tab w:val="left" w:pos="2957"/>
      </w:tabs>
      <w:ind w:right="360"/>
      <w:rPr>
        <w:rFonts w:ascii="Palatino" w:hAnsi="Palatino"/>
        <w:b/>
        <w:color w:val="000000" w:themeColor="text1"/>
        <w:sz w:val="18"/>
        <w:szCs w:val="18"/>
      </w:rPr>
    </w:pPr>
    <w:r w:rsidRPr="00B4105D">
      <w:rPr>
        <w:rFonts w:ascii="Palatino" w:hAnsi="Palatino"/>
        <w:b/>
        <w:noProof/>
        <w:color w:val="000000" w:themeColor="text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AAE786" wp14:editId="37F6B545">
              <wp:simplePos x="0" y="0"/>
              <wp:positionH relativeFrom="column">
                <wp:posOffset>533400</wp:posOffset>
              </wp:positionH>
              <wp:positionV relativeFrom="paragraph">
                <wp:posOffset>90593</wp:posOffset>
              </wp:positionV>
              <wp:extent cx="5899573" cy="20320"/>
              <wp:effectExtent l="0" t="0" r="19050" b="1778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9573" cy="203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E75A90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7.15pt" to="506.55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" strokecolor="black [3200]" strokeweight=".5pt">
              <v:stroke joinstyle="miter"/>
            </v:line>
          </w:pict>
        </mc:Fallback>
      </mc:AlternateContent>
    </w:r>
  </w:p>
  <w:p w14:paraId="4E32C0F3" w14:textId="78A50A9A" w:rsidR="00B433DE" w:rsidRPr="00B4105D" w:rsidRDefault="00437A5E" w:rsidP="00B433DE">
    <w:pPr>
      <w:pStyle w:val="Footer"/>
      <w:ind w:right="360"/>
      <w:jc w:val="center"/>
      <w:rPr>
        <w:rFonts w:ascii="Palatino" w:hAnsi="Palatino"/>
        <w:b/>
        <w:sz w:val="18"/>
        <w:szCs w:val="18"/>
      </w:rPr>
    </w:pPr>
    <w:r w:rsidRPr="00B4105D">
      <w:rPr>
        <w:rFonts w:ascii="Palatino" w:hAnsi="Palatino"/>
        <w:b/>
        <w:sz w:val="18"/>
        <w:szCs w:val="18"/>
      </w:rPr>
      <w:t xml:space="preserve">CV - </w:t>
    </w:r>
    <w:r w:rsidR="00B433DE" w:rsidRPr="00B4105D">
      <w:rPr>
        <w:rFonts w:ascii="Palatino" w:hAnsi="Palatino"/>
        <w:b/>
        <w:sz w:val="18"/>
        <w:szCs w:val="18"/>
      </w:rPr>
      <w:t>Manuel Munoz</w:t>
    </w:r>
  </w:p>
  <w:p w14:paraId="0F3AD94B" w14:textId="5D390A44" w:rsidR="00B433DE" w:rsidRPr="000C48FD" w:rsidRDefault="00C3461E" w:rsidP="0025006E">
    <w:pPr>
      <w:pStyle w:val="Footer"/>
      <w:ind w:right="360"/>
      <w:jc w:val="center"/>
      <w:rPr>
        <w:rFonts w:ascii="Palatino" w:hAnsi="Palatino"/>
        <w:color w:val="000000" w:themeColor="text1"/>
        <w:sz w:val="18"/>
        <w:szCs w:val="18"/>
        <w:lang w:val="en-US"/>
      </w:rPr>
    </w:pPr>
    <w:r>
      <w:rPr>
        <w:rFonts w:ascii="Palatino" w:hAnsi="Palatino"/>
        <w:color w:val="000000" w:themeColor="text1"/>
        <w:sz w:val="18"/>
        <w:szCs w:val="18"/>
        <w:lang w:val="en-US"/>
      </w:rPr>
      <w:t>June</w:t>
    </w:r>
    <w:r w:rsidR="00B8324E">
      <w:rPr>
        <w:rFonts w:ascii="Palatino" w:hAnsi="Palatino"/>
        <w:color w:val="000000" w:themeColor="text1"/>
        <w:sz w:val="18"/>
        <w:szCs w:val="18"/>
      </w:rPr>
      <w:t xml:space="preserve"> </w:t>
    </w:r>
    <w:r w:rsidR="00B8324E">
      <w:rPr>
        <w:rFonts w:ascii="Palatino" w:hAnsi="Palatino"/>
        <w:color w:val="000000" w:themeColor="text1"/>
        <w:sz w:val="18"/>
        <w:szCs w:val="18"/>
      </w:rPr>
      <w:t>202</w:t>
    </w:r>
    <w:r w:rsidR="000C48FD">
      <w:rPr>
        <w:rFonts w:ascii="Palatino" w:hAnsi="Palatino"/>
        <w:color w:val="000000" w:themeColor="text1"/>
        <w:sz w:val="18"/>
        <w:szCs w:val="18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FCD6A" w14:textId="77777777" w:rsidR="001D637D" w:rsidRDefault="001D637D" w:rsidP="00B433DE">
      <w:r>
        <w:separator/>
      </w:r>
    </w:p>
  </w:footnote>
  <w:footnote w:type="continuationSeparator" w:id="0">
    <w:p w14:paraId="43A543F7" w14:textId="77777777" w:rsidR="001D637D" w:rsidRDefault="001D637D" w:rsidP="00B4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D21F0"/>
    <w:multiLevelType w:val="hybridMultilevel"/>
    <w:tmpl w:val="5FB2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1F15"/>
    <w:multiLevelType w:val="hybridMultilevel"/>
    <w:tmpl w:val="1624ADF2"/>
    <w:lvl w:ilvl="0" w:tplc="314215D0">
      <w:numFmt w:val="bullet"/>
      <w:lvlText w:val="-"/>
      <w:lvlJc w:val="left"/>
      <w:pPr>
        <w:ind w:left="1080" w:hanging="360"/>
      </w:pPr>
      <w:rPr>
        <w:rFonts w:ascii="Palatino" w:eastAsia="Times New Roman" w:hAnsi="Palatino" w:cs="Century Gothic" w:hint="default"/>
        <w:i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A53DD"/>
    <w:multiLevelType w:val="multilevel"/>
    <w:tmpl w:val="F4B6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613C9"/>
    <w:multiLevelType w:val="multilevel"/>
    <w:tmpl w:val="6914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DA"/>
    <w:rsid w:val="00004F81"/>
    <w:rsid w:val="00014141"/>
    <w:rsid w:val="00015970"/>
    <w:rsid w:val="00026FBF"/>
    <w:rsid w:val="000348A9"/>
    <w:rsid w:val="00035133"/>
    <w:rsid w:val="00054AA2"/>
    <w:rsid w:val="00054F8A"/>
    <w:rsid w:val="000732D1"/>
    <w:rsid w:val="00080150"/>
    <w:rsid w:val="000A0560"/>
    <w:rsid w:val="000B2252"/>
    <w:rsid w:val="000B563F"/>
    <w:rsid w:val="000C48FD"/>
    <w:rsid w:val="000C641D"/>
    <w:rsid w:val="000E02D6"/>
    <w:rsid w:val="000E2C07"/>
    <w:rsid w:val="000F54D4"/>
    <w:rsid w:val="000F63BA"/>
    <w:rsid w:val="00114935"/>
    <w:rsid w:val="00122E08"/>
    <w:rsid w:val="00124295"/>
    <w:rsid w:val="00125074"/>
    <w:rsid w:val="00130F7E"/>
    <w:rsid w:val="00147B85"/>
    <w:rsid w:val="00150F53"/>
    <w:rsid w:val="00173C99"/>
    <w:rsid w:val="0018620D"/>
    <w:rsid w:val="0018772B"/>
    <w:rsid w:val="001968F6"/>
    <w:rsid w:val="001A16CD"/>
    <w:rsid w:val="001B45F9"/>
    <w:rsid w:val="001B5590"/>
    <w:rsid w:val="001D637D"/>
    <w:rsid w:val="002201E2"/>
    <w:rsid w:val="00222F45"/>
    <w:rsid w:val="00223C8D"/>
    <w:rsid w:val="002253EE"/>
    <w:rsid w:val="00227B28"/>
    <w:rsid w:val="002316D0"/>
    <w:rsid w:val="002322EC"/>
    <w:rsid w:val="00233AA8"/>
    <w:rsid w:val="00234AB1"/>
    <w:rsid w:val="00246B70"/>
    <w:rsid w:val="0025006E"/>
    <w:rsid w:val="00264989"/>
    <w:rsid w:val="0026568B"/>
    <w:rsid w:val="0027199D"/>
    <w:rsid w:val="00272C79"/>
    <w:rsid w:val="00274057"/>
    <w:rsid w:val="00290CCC"/>
    <w:rsid w:val="00293640"/>
    <w:rsid w:val="002A5D72"/>
    <w:rsid w:val="002C07B0"/>
    <w:rsid w:val="002D4318"/>
    <w:rsid w:val="002D4E02"/>
    <w:rsid w:val="002E115F"/>
    <w:rsid w:val="002E5875"/>
    <w:rsid w:val="003318E8"/>
    <w:rsid w:val="00332815"/>
    <w:rsid w:val="00341A54"/>
    <w:rsid w:val="00347D0F"/>
    <w:rsid w:val="00355AD8"/>
    <w:rsid w:val="00364CEE"/>
    <w:rsid w:val="0036646E"/>
    <w:rsid w:val="003722B9"/>
    <w:rsid w:val="0037317B"/>
    <w:rsid w:val="00385075"/>
    <w:rsid w:val="003C13A2"/>
    <w:rsid w:val="003C1CD8"/>
    <w:rsid w:val="003C2BC1"/>
    <w:rsid w:val="003D642A"/>
    <w:rsid w:val="003E73D0"/>
    <w:rsid w:val="003F3AD7"/>
    <w:rsid w:val="00406489"/>
    <w:rsid w:val="0041341F"/>
    <w:rsid w:val="00413486"/>
    <w:rsid w:val="00423C60"/>
    <w:rsid w:val="00437A5E"/>
    <w:rsid w:val="00446ACD"/>
    <w:rsid w:val="00493E20"/>
    <w:rsid w:val="004A6C7C"/>
    <w:rsid w:val="004B4509"/>
    <w:rsid w:val="004B4E38"/>
    <w:rsid w:val="004B7433"/>
    <w:rsid w:val="004C0B7D"/>
    <w:rsid w:val="004C0EE9"/>
    <w:rsid w:val="004D3140"/>
    <w:rsid w:val="004D5F3B"/>
    <w:rsid w:val="004D698B"/>
    <w:rsid w:val="004D7D77"/>
    <w:rsid w:val="004E200C"/>
    <w:rsid w:val="005103BD"/>
    <w:rsid w:val="005428F0"/>
    <w:rsid w:val="005514B3"/>
    <w:rsid w:val="00564214"/>
    <w:rsid w:val="0056456E"/>
    <w:rsid w:val="005937D5"/>
    <w:rsid w:val="005A1074"/>
    <w:rsid w:val="005A2D4E"/>
    <w:rsid w:val="005C415A"/>
    <w:rsid w:val="005C62B7"/>
    <w:rsid w:val="005D2ABC"/>
    <w:rsid w:val="005E616D"/>
    <w:rsid w:val="005F2F71"/>
    <w:rsid w:val="0062160A"/>
    <w:rsid w:val="006327A4"/>
    <w:rsid w:val="00653A47"/>
    <w:rsid w:val="00660E07"/>
    <w:rsid w:val="00676B73"/>
    <w:rsid w:val="00685901"/>
    <w:rsid w:val="006A2E6D"/>
    <w:rsid w:val="006C4B0C"/>
    <w:rsid w:val="006C4FD0"/>
    <w:rsid w:val="006C73B9"/>
    <w:rsid w:val="006D57AC"/>
    <w:rsid w:val="006D7796"/>
    <w:rsid w:val="006F2C75"/>
    <w:rsid w:val="007032D6"/>
    <w:rsid w:val="00711E06"/>
    <w:rsid w:val="00713E53"/>
    <w:rsid w:val="007168E0"/>
    <w:rsid w:val="00720951"/>
    <w:rsid w:val="007278F3"/>
    <w:rsid w:val="00730AB9"/>
    <w:rsid w:val="00736B83"/>
    <w:rsid w:val="007370A2"/>
    <w:rsid w:val="00744CB5"/>
    <w:rsid w:val="007517D7"/>
    <w:rsid w:val="00752F34"/>
    <w:rsid w:val="00763BA9"/>
    <w:rsid w:val="00775215"/>
    <w:rsid w:val="007834BF"/>
    <w:rsid w:val="007850F7"/>
    <w:rsid w:val="007956AB"/>
    <w:rsid w:val="007A4DBF"/>
    <w:rsid w:val="007B3EAA"/>
    <w:rsid w:val="007B629B"/>
    <w:rsid w:val="007C32E3"/>
    <w:rsid w:val="007D74F5"/>
    <w:rsid w:val="007D7B2C"/>
    <w:rsid w:val="007D7E78"/>
    <w:rsid w:val="007E5C89"/>
    <w:rsid w:val="007E61B5"/>
    <w:rsid w:val="007F3D0E"/>
    <w:rsid w:val="00805789"/>
    <w:rsid w:val="00814AF5"/>
    <w:rsid w:val="00820B2F"/>
    <w:rsid w:val="008248B1"/>
    <w:rsid w:val="0083420F"/>
    <w:rsid w:val="008417C9"/>
    <w:rsid w:val="00844F3F"/>
    <w:rsid w:val="008450E6"/>
    <w:rsid w:val="008650E9"/>
    <w:rsid w:val="008769F9"/>
    <w:rsid w:val="00877D4B"/>
    <w:rsid w:val="008A1597"/>
    <w:rsid w:val="008B5D34"/>
    <w:rsid w:val="008C4EE0"/>
    <w:rsid w:val="008E19AB"/>
    <w:rsid w:val="008F1F47"/>
    <w:rsid w:val="00901B7D"/>
    <w:rsid w:val="009061A2"/>
    <w:rsid w:val="00910455"/>
    <w:rsid w:val="00913BF9"/>
    <w:rsid w:val="0092553C"/>
    <w:rsid w:val="009372C8"/>
    <w:rsid w:val="00942ED1"/>
    <w:rsid w:val="00944DE9"/>
    <w:rsid w:val="00945084"/>
    <w:rsid w:val="009537D3"/>
    <w:rsid w:val="009619DA"/>
    <w:rsid w:val="00975157"/>
    <w:rsid w:val="00987DEB"/>
    <w:rsid w:val="00993190"/>
    <w:rsid w:val="009C70C9"/>
    <w:rsid w:val="009D211B"/>
    <w:rsid w:val="009D2761"/>
    <w:rsid w:val="009E4801"/>
    <w:rsid w:val="009E5AB2"/>
    <w:rsid w:val="009F58C6"/>
    <w:rsid w:val="00A05450"/>
    <w:rsid w:val="00A25DBD"/>
    <w:rsid w:val="00A33415"/>
    <w:rsid w:val="00A4110C"/>
    <w:rsid w:val="00A46708"/>
    <w:rsid w:val="00A55ECD"/>
    <w:rsid w:val="00A575DC"/>
    <w:rsid w:val="00A7661B"/>
    <w:rsid w:val="00A82C99"/>
    <w:rsid w:val="00AA523B"/>
    <w:rsid w:val="00AB08C0"/>
    <w:rsid w:val="00AB561F"/>
    <w:rsid w:val="00AD2A80"/>
    <w:rsid w:val="00AD52D0"/>
    <w:rsid w:val="00AD76E5"/>
    <w:rsid w:val="00AE740F"/>
    <w:rsid w:val="00AF6C69"/>
    <w:rsid w:val="00B006BA"/>
    <w:rsid w:val="00B1765C"/>
    <w:rsid w:val="00B31F2F"/>
    <w:rsid w:val="00B4105D"/>
    <w:rsid w:val="00B433DE"/>
    <w:rsid w:val="00B519F6"/>
    <w:rsid w:val="00B53E02"/>
    <w:rsid w:val="00B555D4"/>
    <w:rsid w:val="00B7185A"/>
    <w:rsid w:val="00B752F8"/>
    <w:rsid w:val="00B8324E"/>
    <w:rsid w:val="00B84A4D"/>
    <w:rsid w:val="00B93D08"/>
    <w:rsid w:val="00BC27A2"/>
    <w:rsid w:val="00BC5FC0"/>
    <w:rsid w:val="00BC7CC6"/>
    <w:rsid w:val="00BD104A"/>
    <w:rsid w:val="00BE29FC"/>
    <w:rsid w:val="00BF0A4F"/>
    <w:rsid w:val="00BF77F9"/>
    <w:rsid w:val="00C3219C"/>
    <w:rsid w:val="00C3461E"/>
    <w:rsid w:val="00C35353"/>
    <w:rsid w:val="00C6451D"/>
    <w:rsid w:val="00C6635E"/>
    <w:rsid w:val="00CD277D"/>
    <w:rsid w:val="00CD33D6"/>
    <w:rsid w:val="00CE1DC1"/>
    <w:rsid w:val="00CF2748"/>
    <w:rsid w:val="00D048DD"/>
    <w:rsid w:val="00D10583"/>
    <w:rsid w:val="00D13B71"/>
    <w:rsid w:val="00D37188"/>
    <w:rsid w:val="00D41AFD"/>
    <w:rsid w:val="00D45A97"/>
    <w:rsid w:val="00D51397"/>
    <w:rsid w:val="00D57025"/>
    <w:rsid w:val="00D65B2C"/>
    <w:rsid w:val="00DB486C"/>
    <w:rsid w:val="00DC6408"/>
    <w:rsid w:val="00DD2746"/>
    <w:rsid w:val="00DE3B8F"/>
    <w:rsid w:val="00DE4561"/>
    <w:rsid w:val="00DE5E92"/>
    <w:rsid w:val="00E105D2"/>
    <w:rsid w:val="00E17B80"/>
    <w:rsid w:val="00E2516E"/>
    <w:rsid w:val="00E470FD"/>
    <w:rsid w:val="00E4741A"/>
    <w:rsid w:val="00E535E3"/>
    <w:rsid w:val="00E7358D"/>
    <w:rsid w:val="00E93AFC"/>
    <w:rsid w:val="00EA2404"/>
    <w:rsid w:val="00EC5BB4"/>
    <w:rsid w:val="00ED0BE5"/>
    <w:rsid w:val="00ED5EEE"/>
    <w:rsid w:val="00EE6727"/>
    <w:rsid w:val="00EE6E59"/>
    <w:rsid w:val="00EF546F"/>
    <w:rsid w:val="00F0383B"/>
    <w:rsid w:val="00F24E9C"/>
    <w:rsid w:val="00F36BCF"/>
    <w:rsid w:val="00F4474D"/>
    <w:rsid w:val="00F54A8B"/>
    <w:rsid w:val="00F57466"/>
    <w:rsid w:val="00F77BC4"/>
    <w:rsid w:val="00F81ECF"/>
    <w:rsid w:val="00F9069E"/>
    <w:rsid w:val="00F92619"/>
    <w:rsid w:val="00F97CB0"/>
    <w:rsid w:val="00FA5FE8"/>
    <w:rsid w:val="00FA6DE0"/>
    <w:rsid w:val="00FB3B3D"/>
    <w:rsid w:val="00FD6B2C"/>
    <w:rsid w:val="00FD79EA"/>
    <w:rsid w:val="00FE687B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FE50"/>
  <w14:defaultImageDpi w14:val="32767"/>
  <w15:chartTrackingRefBased/>
  <w15:docId w15:val="{B8395AE0-1985-3D46-94B8-5D8CA11B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35E3"/>
    <w:rPr>
      <w:rFonts w:ascii="Times New Roman" w:eastAsia="Times New Roman" w:hAnsi="Times New Roman" w:cs="Times New Roman"/>
      <w:lang w:val="en-A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19D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61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19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5353"/>
    <w:pPr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DC640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43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3D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433DE"/>
  </w:style>
  <w:style w:type="paragraph" w:styleId="Header">
    <w:name w:val="header"/>
    <w:basedOn w:val="Normal"/>
    <w:link w:val="HeaderChar"/>
    <w:uiPriority w:val="99"/>
    <w:unhideWhenUsed/>
    <w:rsid w:val="00B43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3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cp:lastPrinted>2021-02-01T04:42:00Z</cp:lastPrinted>
  <dcterms:created xsi:type="dcterms:W3CDTF">2020-08-29T08:16:00Z</dcterms:created>
  <dcterms:modified xsi:type="dcterms:W3CDTF">2021-06-06T20:17:00Z</dcterms:modified>
</cp:coreProperties>
</file>