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A" w:rsidRPr="008129BE" w:rsidRDefault="00C10C0A" w:rsidP="00C10C0A">
      <w:pPr>
        <w:jc w:val="center"/>
        <w:rPr>
          <w:b/>
          <w:lang w:val="es-ES"/>
        </w:rPr>
      </w:pPr>
      <w:r w:rsidRPr="008129BE">
        <w:rPr>
          <w:b/>
          <w:lang w:val="es-ES"/>
        </w:rPr>
        <w:t>METADATO</w:t>
      </w:r>
      <w:r w:rsidR="008129BE" w:rsidRPr="008129BE">
        <w:rPr>
          <w:b/>
          <w:lang w:val="es-ES"/>
        </w:rPr>
        <w:t xml:space="preserve"> DEL CÓDIGO INERGY</w:t>
      </w:r>
    </w:p>
    <w:p w:rsidR="00C10C0A" w:rsidRPr="008129BE" w:rsidRDefault="00C10C0A" w:rsidP="008129BE">
      <w:pPr>
        <w:jc w:val="both"/>
        <w:rPr>
          <w:lang w:val="es-ES"/>
        </w:rPr>
      </w:pPr>
      <w:r w:rsidRPr="008129BE">
        <w:rPr>
          <w:lang w:val="es-ES"/>
        </w:rPr>
        <w:t xml:space="preserve">La lectura del código creado para incorporar en el Sistema </w:t>
      </w:r>
      <w:r w:rsidR="008129BE">
        <w:rPr>
          <w:lang w:val="es-ES"/>
        </w:rPr>
        <w:t xml:space="preserve">INERGY </w:t>
      </w:r>
      <w:r w:rsidR="008129BE" w:rsidRPr="008129BE">
        <w:rPr>
          <w:lang w:val="es-ES"/>
        </w:rPr>
        <w:t>está</w:t>
      </w:r>
      <w:r w:rsidRPr="008129BE">
        <w:rPr>
          <w:lang w:val="es-ES"/>
        </w:rPr>
        <w:t xml:space="preserve"> conformado por cuatro secciones:</w:t>
      </w:r>
    </w:p>
    <w:p w:rsidR="00C10C0A" w:rsidRPr="008129BE" w:rsidRDefault="00C10C0A" w:rsidP="008129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129BE">
        <w:rPr>
          <w:lang w:val="es-ES"/>
        </w:rPr>
        <w:t>La primera parte corresponde a la empresa a la que pertenece el medidor:</w:t>
      </w:r>
    </w:p>
    <w:tbl>
      <w:tblPr>
        <w:tblW w:w="4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425"/>
      </w:tblGrid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</w:tcPr>
          <w:p w:rsidR="00C10C0A" w:rsidRPr="008129BE" w:rsidRDefault="00C10C0A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8129BE">
              <w:rPr>
                <w:b/>
                <w:lang w:val="es-ES"/>
              </w:rPr>
              <w:t>EMPRESA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8129BE">
              <w:rPr>
                <w:b/>
                <w:lang w:val="es-ES"/>
              </w:rPr>
              <w:t>CODIGO EMPRESA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El Oro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ORO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Esmeraldas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ESM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Guayaquil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GYE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Guayas Los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Rios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GLR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Los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Rios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RIO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ta Elena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ELE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CNEL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to Domingo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DOM</w:t>
            </w:r>
          </w:p>
        </w:tc>
      </w:tr>
      <w:tr w:rsidR="00C10C0A" w:rsidRPr="008129BE" w:rsidTr="008129BE">
        <w:trPr>
          <w:trHeight w:val="300"/>
          <w:jc w:val="center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10C0A" w:rsidRPr="00741B97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1B97">
              <w:rPr>
                <w:rFonts w:ascii="Calibri" w:eastAsia="Times New Roman" w:hAnsi="Calibri" w:cs="Times New Roman"/>
                <w:color w:val="000000"/>
              </w:rPr>
              <w:t>E.E. Gal</w:t>
            </w:r>
            <w:r w:rsidRPr="008129BE"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741B97">
              <w:rPr>
                <w:rFonts w:ascii="Calibri" w:eastAsia="Times New Roman" w:hAnsi="Calibri" w:cs="Times New Roman"/>
                <w:color w:val="000000"/>
              </w:rPr>
              <w:t>pagos</w:t>
            </w:r>
          </w:p>
        </w:tc>
        <w:tc>
          <w:tcPr>
            <w:tcW w:w="2425" w:type="dxa"/>
          </w:tcPr>
          <w:p w:rsidR="00C10C0A" w:rsidRPr="008129BE" w:rsidRDefault="00C10C0A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29BE">
              <w:rPr>
                <w:rFonts w:ascii="Calibri" w:eastAsia="Times New Roman" w:hAnsi="Calibri" w:cs="Times New Roman"/>
                <w:color w:val="000000"/>
              </w:rPr>
              <w:t>GPS</w:t>
            </w:r>
          </w:p>
        </w:tc>
      </w:tr>
    </w:tbl>
    <w:p w:rsidR="00C10C0A" w:rsidRPr="008129BE" w:rsidRDefault="00C10C0A" w:rsidP="00C10C0A">
      <w:pPr>
        <w:rPr>
          <w:lang w:val="es-ES"/>
        </w:rPr>
      </w:pPr>
    </w:p>
    <w:p w:rsidR="00C10C0A" w:rsidRPr="008129BE" w:rsidRDefault="00C10C0A" w:rsidP="008129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129BE">
        <w:rPr>
          <w:lang w:val="es-ES"/>
        </w:rPr>
        <w:t>La segunda sección corresponde al tipo de edificación que se haya definido previamente: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45"/>
        <w:gridCol w:w="2340"/>
      </w:tblGrid>
      <w:tr w:rsidR="00741B97" w:rsidRPr="00C10C0A" w:rsidTr="008129BE">
        <w:trPr>
          <w:jc w:val="center"/>
        </w:trPr>
        <w:tc>
          <w:tcPr>
            <w:tcW w:w="4045" w:type="dxa"/>
          </w:tcPr>
          <w:p w:rsidR="00741B97" w:rsidRPr="00C10C0A" w:rsidRDefault="00741B97" w:rsidP="00C10C0A">
            <w:pPr>
              <w:jc w:val="center"/>
              <w:rPr>
                <w:b/>
                <w:lang w:val="es-ES"/>
              </w:rPr>
            </w:pPr>
            <w:r w:rsidRPr="00C10C0A">
              <w:rPr>
                <w:b/>
                <w:lang w:val="es-ES"/>
              </w:rPr>
              <w:t>TIPO DE EDIFICACIÓN</w:t>
            </w:r>
          </w:p>
        </w:tc>
        <w:tc>
          <w:tcPr>
            <w:tcW w:w="2340" w:type="dxa"/>
          </w:tcPr>
          <w:p w:rsidR="00741B97" w:rsidRPr="00C10C0A" w:rsidRDefault="00741B97" w:rsidP="00C10C0A">
            <w:pPr>
              <w:jc w:val="center"/>
              <w:rPr>
                <w:b/>
                <w:lang w:val="es-ES"/>
              </w:rPr>
            </w:pPr>
            <w:r w:rsidRPr="00C10C0A">
              <w:rPr>
                <w:b/>
                <w:lang w:val="es-ES"/>
              </w:rPr>
              <w:t>CODIGO EDIFICACIÓN</w:t>
            </w:r>
          </w:p>
        </w:tc>
      </w:tr>
      <w:tr w:rsidR="00741B97" w:rsidRPr="00C10C0A" w:rsidTr="008129BE">
        <w:trPr>
          <w:jc w:val="center"/>
        </w:trPr>
        <w:tc>
          <w:tcPr>
            <w:tcW w:w="4045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Desconocido</w:t>
            </w:r>
          </w:p>
        </w:tc>
        <w:tc>
          <w:tcPr>
            <w:tcW w:w="2340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DES</w:t>
            </w:r>
          </w:p>
        </w:tc>
      </w:tr>
      <w:tr w:rsidR="00741B97" w:rsidRPr="00C10C0A" w:rsidTr="008129BE">
        <w:trPr>
          <w:jc w:val="center"/>
        </w:trPr>
        <w:tc>
          <w:tcPr>
            <w:tcW w:w="4045" w:type="dxa"/>
          </w:tcPr>
          <w:p w:rsidR="00741B97" w:rsidRPr="00C10C0A" w:rsidRDefault="00C10C0A" w:rsidP="00C10C0A">
            <w:pPr>
              <w:rPr>
                <w:lang w:val="es-ES"/>
              </w:rPr>
            </w:pPr>
            <w:hyperlink r:id="rId5" w:history="1">
              <w:r w:rsidRPr="00C10C0A">
                <w:rPr>
                  <w:lang w:val="es-ES"/>
                </w:rPr>
                <w:t>Servicio Integrado de Seguridad</w:t>
              </w:r>
            </w:hyperlink>
            <w:r w:rsidRPr="00C10C0A">
              <w:rPr>
                <w:lang w:val="es-ES"/>
              </w:rPr>
              <w:t xml:space="preserve"> ECU 911</w:t>
            </w:r>
          </w:p>
        </w:tc>
        <w:tc>
          <w:tcPr>
            <w:tcW w:w="2340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ECU911</w:t>
            </w:r>
          </w:p>
        </w:tc>
      </w:tr>
      <w:tr w:rsidR="00741B97" w:rsidRPr="00C10C0A" w:rsidTr="008129BE">
        <w:trPr>
          <w:jc w:val="center"/>
        </w:trPr>
        <w:tc>
          <w:tcPr>
            <w:tcW w:w="4045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Edificio</w:t>
            </w:r>
          </w:p>
        </w:tc>
        <w:tc>
          <w:tcPr>
            <w:tcW w:w="2340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EDF</w:t>
            </w:r>
          </w:p>
        </w:tc>
      </w:tr>
      <w:tr w:rsidR="00741B97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Educación</w:t>
            </w:r>
          </w:p>
        </w:tc>
        <w:tc>
          <w:tcPr>
            <w:tcW w:w="2340" w:type="dxa"/>
          </w:tcPr>
          <w:p w:rsidR="00741B97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EDU</w:t>
            </w:r>
          </w:p>
        </w:tc>
      </w:tr>
      <w:tr w:rsidR="00C10C0A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Hospital</w:t>
            </w:r>
          </w:p>
        </w:tc>
        <w:tc>
          <w:tcPr>
            <w:tcW w:w="2340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HOS</w:t>
            </w:r>
          </w:p>
        </w:tc>
      </w:tr>
      <w:tr w:rsidR="00C10C0A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 w:rsidP="00C10C0A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ES"/>
              </w:rPr>
            </w:pPr>
            <w:hyperlink r:id="rId6" w:history="1">
              <w:r>
                <w:rPr>
                  <w:lang w:val="es-ES"/>
                </w:rPr>
                <w:t>Ministerio de Inclusión E</w:t>
              </w:r>
              <w:r w:rsidRPr="00C10C0A">
                <w:rPr>
                  <w:lang w:val="es-ES"/>
                </w:rPr>
                <w:t>conómica y Social</w:t>
              </w:r>
            </w:hyperlink>
          </w:p>
        </w:tc>
        <w:tc>
          <w:tcPr>
            <w:tcW w:w="2340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MIES</w:t>
            </w:r>
          </w:p>
        </w:tc>
      </w:tr>
      <w:tr w:rsidR="00C10C0A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Salud</w:t>
            </w:r>
          </w:p>
        </w:tc>
        <w:tc>
          <w:tcPr>
            <w:tcW w:w="2340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SAL</w:t>
            </w:r>
          </w:p>
        </w:tc>
      </w:tr>
      <w:tr w:rsidR="00C10C0A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Seguridad</w:t>
            </w:r>
          </w:p>
        </w:tc>
        <w:tc>
          <w:tcPr>
            <w:tcW w:w="2340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SEG</w:t>
            </w:r>
          </w:p>
        </w:tc>
      </w:tr>
      <w:tr w:rsidR="00C10C0A" w:rsidRPr="00C10C0A" w:rsidTr="008129BE">
        <w:trPr>
          <w:jc w:val="center"/>
        </w:trPr>
        <w:tc>
          <w:tcPr>
            <w:tcW w:w="4045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 xml:space="preserve">Telefonía </w:t>
            </w:r>
          </w:p>
        </w:tc>
        <w:tc>
          <w:tcPr>
            <w:tcW w:w="2340" w:type="dxa"/>
          </w:tcPr>
          <w:p w:rsidR="00C10C0A" w:rsidRPr="00C10C0A" w:rsidRDefault="00C10C0A">
            <w:pPr>
              <w:rPr>
                <w:lang w:val="es-ES"/>
              </w:rPr>
            </w:pPr>
            <w:r w:rsidRPr="00C10C0A">
              <w:rPr>
                <w:lang w:val="es-ES"/>
              </w:rPr>
              <w:t>TEL</w:t>
            </w:r>
          </w:p>
        </w:tc>
      </w:tr>
    </w:tbl>
    <w:p w:rsidR="00741B97" w:rsidRDefault="00741B97"/>
    <w:p w:rsidR="00C10C0A" w:rsidRDefault="00C10C0A" w:rsidP="008129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10C0A">
        <w:rPr>
          <w:lang w:val="es-ES"/>
        </w:rPr>
        <w:t>La tercera sección corresponde a</w:t>
      </w:r>
      <w:r w:rsidR="008129BE">
        <w:rPr>
          <w:lang w:val="es-ES"/>
        </w:rPr>
        <w:t xml:space="preserve"> l</w:t>
      </w:r>
      <w:r w:rsidRPr="00C10C0A">
        <w:rPr>
          <w:lang w:val="es-ES"/>
        </w:rPr>
        <w:t>a enumeraci</w:t>
      </w:r>
      <w:r>
        <w:rPr>
          <w:lang w:val="es-ES"/>
        </w:rPr>
        <w:t xml:space="preserve">ón de las edificaciones que pertenecen a cada </w:t>
      </w:r>
      <w:r w:rsidR="00367283">
        <w:rPr>
          <w:lang w:val="es-ES"/>
        </w:rPr>
        <w:t>empresa distribuidora, por ejemplo:</w:t>
      </w:r>
    </w:p>
    <w:p w:rsidR="00367283" w:rsidRDefault="00367283" w:rsidP="008129BE">
      <w:pPr>
        <w:jc w:val="both"/>
        <w:rPr>
          <w:lang w:val="es-ES"/>
        </w:rPr>
      </w:pPr>
      <w:r>
        <w:rPr>
          <w:lang w:val="es-ES"/>
        </w:rPr>
        <w:t xml:space="preserve">De la empresa CNEL – El Oro se consideró 72 medidores, por lo tanto su enumeración fue de forma ascendente, iniciando con uno </w:t>
      </w:r>
      <w:r w:rsidR="006D2D62">
        <w:rPr>
          <w:lang w:val="es-ES"/>
        </w:rPr>
        <w:t xml:space="preserve">y terminando con 72. En el caso de </w:t>
      </w:r>
      <w:r w:rsidR="00254E14">
        <w:rPr>
          <w:lang w:val="es-ES"/>
        </w:rPr>
        <w:t>AUMENTAR</w:t>
      </w:r>
      <w:r w:rsidR="006D2D62">
        <w:rPr>
          <w:lang w:val="es-ES"/>
        </w:rPr>
        <w:t xml:space="preserve"> un medidor que pertenezca a esta empresa se debe seguir con la enumeración</w:t>
      </w:r>
      <w:r w:rsidR="00254E14">
        <w:rPr>
          <w:lang w:val="es-ES"/>
        </w:rPr>
        <w:t xml:space="preserve"> de forma ordenada</w:t>
      </w:r>
      <w:r w:rsidR="006D2D62">
        <w:rPr>
          <w:lang w:val="es-ES"/>
        </w:rPr>
        <w:t xml:space="preserve">. </w:t>
      </w:r>
    </w:p>
    <w:p w:rsidR="006D2D62" w:rsidRPr="00367283" w:rsidRDefault="00254E14" w:rsidP="008129BE">
      <w:pPr>
        <w:jc w:val="both"/>
        <w:rPr>
          <w:lang w:val="es-ES"/>
        </w:rPr>
      </w:pPr>
      <w:r>
        <w:rPr>
          <w:lang w:val="es-ES"/>
        </w:rPr>
        <w:t>Por otra parte, si se detecta</w:t>
      </w:r>
      <w:r w:rsidR="006D2D62">
        <w:rPr>
          <w:lang w:val="es-ES"/>
        </w:rPr>
        <w:t xml:space="preserve"> que una edificación posee más de un medidor, este registro</w:t>
      </w:r>
      <w:r>
        <w:rPr>
          <w:lang w:val="es-ES"/>
        </w:rPr>
        <w:t xml:space="preserve"> (del medidor)</w:t>
      </w:r>
      <w:r w:rsidR="006D2D62">
        <w:rPr>
          <w:lang w:val="es-ES"/>
        </w:rPr>
        <w:t xml:space="preserve"> deberá tener el mismo número de edificación. De la siguiente manera:</w:t>
      </w:r>
    </w:p>
    <w:tbl>
      <w:tblPr>
        <w:tblW w:w="4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897"/>
        <w:gridCol w:w="1008"/>
        <w:gridCol w:w="1125"/>
      </w:tblGrid>
      <w:tr w:rsidR="006D2D62" w:rsidRPr="00741B97" w:rsidTr="008129BE">
        <w:trPr>
          <w:trHeight w:val="300"/>
          <w:jc w:val="center"/>
        </w:trPr>
        <w:tc>
          <w:tcPr>
            <w:tcW w:w="1235" w:type="dxa"/>
            <w:shd w:val="clear" w:color="auto" w:fill="auto"/>
            <w:noWrap/>
            <w:vAlign w:val="bottom"/>
          </w:tcPr>
          <w:p w:rsidR="006D2D62" w:rsidRPr="00C10C0A" w:rsidRDefault="006D2D62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C10C0A">
              <w:rPr>
                <w:b/>
                <w:lang w:val="es-ES"/>
              </w:rPr>
              <w:t>EMPRESA</w:t>
            </w:r>
          </w:p>
        </w:tc>
        <w:tc>
          <w:tcPr>
            <w:tcW w:w="1010" w:type="dxa"/>
          </w:tcPr>
          <w:p w:rsidR="006D2D62" w:rsidRPr="00C10C0A" w:rsidRDefault="006D2D62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010" w:type="dxa"/>
          </w:tcPr>
          <w:p w:rsidR="006D2D62" w:rsidRDefault="006D2D62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EDIFICIO</w:t>
            </w:r>
          </w:p>
        </w:tc>
        <w:tc>
          <w:tcPr>
            <w:tcW w:w="1010" w:type="dxa"/>
          </w:tcPr>
          <w:p w:rsidR="006D2D62" w:rsidRDefault="006D2D62" w:rsidP="00597F8C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MEDIDOR</w:t>
            </w:r>
          </w:p>
        </w:tc>
      </w:tr>
      <w:tr w:rsidR="006D2D62" w:rsidRPr="00741B97" w:rsidTr="008129BE">
        <w:trPr>
          <w:trHeight w:val="300"/>
          <w:jc w:val="center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D2D62" w:rsidRPr="00741B97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ORO</w:t>
            </w:r>
          </w:p>
        </w:tc>
        <w:tc>
          <w:tcPr>
            <w:tcW w:w="1010" w:type="dxa"/>
          </w:tcPr>
          <w:p w:rsidR="006D2D62" w:rsidRPr="00741B97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</w:t>
            </w:r>
          </w:p>
        </w:tc>
        <w:tc>
          <w:tcPr>
            <w:tcW w:w="1010" w:type="dxa"/>
          </w:tcPr>
          <w:p w:rsidR="006D2D62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10" w:type="dxa"/>
          </w:tcPr>
          <w:p w:rsidR="006D2D62" w:rsidRPr="006D2D62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D2D62">
              <w:rPr>
                <w:rFonts w:ascii="Calibri" w:eastAsia="Times New Roman" w:hAnsi="Calibri" w:cs="Times New Roman"/>
                <w:color w:val="000000" w:themeColor="text1"/>
              </w:rPr>
              <w:t>A</w:t>
            </w:r>
          </w:p>
        </w:tc>
      </w:tr>
      <w:tr w:rsidR="006D2D62" w:rsidRPr="00741B97" w:rsidTr="008129BE">
        <w:trPr>
          <w:trHeight w:val="300"/>
          <w:jc w:val="center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D2D62" w:rsidRPr="00741B97" w:rsidRDefault="00254E14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ORO</w:t>
            </w:r>
          </w:p>
        </w:tc>
        <w:tc>
          <w:tcPr>
            <w:tcW w:w="1010" w:type="dxa"/>
          </w:tcPr>
          <w:p w:rsidR="006D2D62" w:rsidRPr="00741B97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</w:t>
            </w:r>
          </w:p>
        </w:tc>
        <w:tc>
          <w:tcPr>
            <w:tcW w:w="1010" w:type="dxa"/>
          </w:tcPr>
          <w:p w:rsidR="006D2D62" w:rsidRPr="006D2D62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D2D62">
              <w:rPr>
                <w:rFonts w:ascii="Calibri" w:eastAsia="Times New Roman" w:hAnsi="Calibri" w:cs="Times New Roman"/>
                <w:color w:val="FF0000"/>
              </w:rPr>
              <w:t>20</w:t>
            </w:r>
          </w:p>
        </w:tc>
        <w:tc>
          <w:tcPr>
            <w:tcW w:w="1010" w:type="dxa"/>
          </w:tcPr>
          <w:p w:rsidR="006D2D62" w:rsidRPr="006D2D62" w:rsidRDefault="006D2D62" w:rsidP="00597F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D2D62">
              <w:rPr>
                <w:rFonts w:ascii="Calibri" w:eastAsia="Times New Roman" w:hAnsi="Calibri" w:cs="Times New Roman"/>
                <w:color w:val="000000" w:themeColor="text1"/>
              </w:rPr>
              <w:t>B</w:t>
            </w:r>
          </w:p>
        </w:tc>
      </w:tr>
      <w:tr w:rsidR="006D2D62" w:rsidRPr="00741B97" w:rsidTr="008129BE">
        <w:trPr>
          <w:trHeight w:val="300"/>
          <w:jc w:val="center"/>
        </w:trPr>
        <w:tc>
          <w:tcPr>
            <w:tcW w:w="1235" w:type="dxa"/>
            <w:shd w:val="clear" w:color="auto" w:fill="auto"/>
            <w:noWrap/>
            <w:vAlign w:val="bottom"/>
          </w:tcPr>
          <w:p w:rsidR="006D2D62" w:rsidRPr="00741B97" w:rsidRDefault="00254E14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ORO</w:t>
            </w:r>
          </w:p>
        </w:tc>
        <w:tc>
          <w:tcPr>
            <w:tcW w:w="1010" w:type="dxa"/>
          </w:tcPr>
          <w:p w:rsidR="006D2D62" w:rsidRPr="00741B97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</w:t>
            </w:r>
          </w:p>
        </w:tc>
        <w:tc>
          <w:tcPr>
            <w:tcW w:w="1010" w:type="dxa"/>
          </w:tcPr>
          <w:p w:rsidR="006D2D62" w:rsidRPr="006D2D62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D2D62">
              <w:rPr>
                <w:rFonts w:ascii="Calibri" w:eastAsia="Times New Roman" w:hAnsi="Calibri" w:cs="Times New Roman"/>
                <w:color w:val="FF0000"/>
              </w:rPr>
              <w:t>20</w:t>
            </w:r>
          </w:p>
        </w:tc>
        <w:tc>
          <w:tcPr>
            <w:tcW w:w="1010" w:type="dxa"/>
          </w:tcPr>
          <w:p w:rsidR="006D2D62" w:rsidRPr="006D2D62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D2D62">
              <w:rPr>
                <w:rFonts w:ascii="Calibri" w:eastAsia="Times New Roman" w:hAnsi="Calibri" w:cs="Times New Roman"/>
                <w:color w:val="000000" w:themeColor="text1"/>
              </w:rPr>
              <w:t>C</w:t>
            </w:r>
          </w:p>
        </w:tc>
      </w:tr>
      <w:tr w:rsidR="006D2D62" w:rsidRPr="00741B97" w:rsidTr="008129BE">
        <w:trPr>
          <w:trHeight w:val="300"/>
          <w:jc w:val="center"/>
        </w:trPr>
        <w:tc>
          <w:tcPr>
            <w:tcW w:w="1235" w:type="dxa"/>
            <w:shd w:val="clear" w:color="auto" w:fill="auto"/>
            <w:noWrap/>
            <w:vAlign w:val="bottom"/>
          </w:tcPr>
          <w:p w:rsidR="006D2D62" w:rsidRPr="00741B97" w:rsidRDefault="00254E14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ORO</w:t>
            </w:r>
          </w:p>
        </w:tc>
        <w:tc>
          <w:tcPr>
            <w:tcW w:w="1010" w:type="dxa"/>
          </w:tcPr>
          <w:p w:rsidR="006D2D62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</w:t>
            </w:r>
          </w:p>
        </w:tc>
        <w:tc>
          <w:tcPr>
            <w:tcW w:w="1010" w:type="dxa"/>
          </w:tcPr>
          <w:p w:rsidR="006D2D62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10" w:type="dxa"/>
          </w:tcPr>
          <w:p w:rsidR="006D2D62" w:rsidRPr="006D2D62" w:rsidRDefault="006D2D62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D2D62">
              <w:rPr>
                <w:rFonts w:ascii="Calibri" w:eastAsia="Times New Roman" w:hAnsi="Calibri" w:cs="Times New Roman"/>
                <w:color w:val="000000" w:themeColor="text1"/>
              </w:rPr>
              <w:t>D</w:t>
            </w:r>
          </w:p>
        </w:tc>
      </w:tr>
    </w:tbl>
    <w:p w:rsidR="00367283" w:rsidRPr="00367283" w:rsidRDefault="00367283" w:rsidP="00367283">
      <w:pPr>
        <w:ind w:left="360"/>
        <w:rPr>
          <w:lang w:val="es-ES"/>
        </w:rPr>
      </w:pPr>
    </w:p>
    <w:p w:rsidR="00741B97" w:rsidRDefault="006D2D62" w:rsidP="00254E1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Finalmente se consideró el número del medidor. En este caso ARCONEL maneja un código </w:t>
      </w:r>
      <w:r w:rsidR="008129BE">
        <w:rPr>
          <w:lang w:val="es-ES"/>
        </w:rPr>
        <w:t>alfanumér</w:t>
      </w:r>
      <w:r w:rsidR="00254E14">
        <w:rPr>
          <w:lang w:val="es-ES"/>
        </w:rPr>
        <w:t>ico</w:t>
      </w:r>
      <w:r>
        <w:rPr>
          <w:lang w:val="es-ES"/>
        </w:rPr>
        <w:t xml:space="preserve">. </w:t>
      </w:r>
      <w:r w:rsidR="00254E14">
        <w:rPr>
          <w:lang w:val="es-ES"/>
        </w:rPr>
        <w:t>El código INERGY</w:t>
      </w:r>
      <w:r w:rsidR="008129BE">
        <w:rPr>
          <w:lang w:val="es-ES"/>
        </w:rPr>
        <w:t xml:space="preserve"> </w:t>
      </w:r>
      <w:r>
        <w:rPr>
          <w:lang w:val="es-ES"/>
        </w:rPr>
        <w:t>solo utilizará los 5 primeros dígitos (contados desde la izquierda) del código proporcionado</w:t>
      </w:r>
      <w:r w:rsidR="00254E14">
        <w:rPr>
          <w:lang w:val="es-ES"/>
        </w:rPr>
        <w:t xml:space="preserve"> por ARCONEL</w:t>
      </w:r>
      <w:r>
        <w:rPr>
          <w:lang w:val="es-ES"/>
        </w:rPr>
        <w:t>.</w:t>
      </w:r>
    </w:p>
    <w:tbl>
      <w:tblPr>
        <w:tblW w:w="4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160"/>
      </w:tblGrid>
      <w:tr w:rsidR="008129BE" w:rsidRPr="00741B97" w:rsidTr="008129BE">
        <w:trPr>
          <w:trHeight w:val="300"/>
          <w:jc w:val="center"/>
        </w:trPr>
        <w:tc>
          <w:tcPr>
            <w:tcW w:w="2065" w:type="dxa"/>
          </w:tcPr>
          <w:p w:rsidR="008129BE" w:rsidRDefault="008129BE" w:rsidP="006D2D62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MEDIDOR</w:t>
            </w:r>
            <w:r>
              <w:rPr>
                <w:b/>
                <w:lang w:val="es-ES"/>
              </w:rPr>
              <w:t xml:space="preserve"> ARCONEL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8129BE" w:rsidRPr="00C10C0A" w:rsidRDefault="008129BE" w:rsidP="006D2D62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CODIGO INER</w:t>
            </w:r>
          </w:p>
        </w:tc>
      </w:tr>
      <w:tr w:rsidR="008129BE" w:rsidRPr="00741B97" w:rsidTr="008129BE">
        <w:trPr>
          <w:trHeight w:val="300"/>
          <w:jc w:val="center"/>
        </w:trPr>
        <w:tc>
          <w:tcPr>
            <w:tcW w:w="2065" w:type="dxa"/>
          </w:tcPr>
          <w:p w:rsidR="008129BE" w:rsidRPr="006D2D62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29BE">
              <w:rPr>
                <w:rFonts w:ascii="Calibri" w:eastAsia="Times New Roman" w:hAnsi="Calibri" w:cs="Times New Roman"/>
                <w:color w:val="000000" w:themeColor="text1"/>
              </w:rPr>
              <w:t>90566193-ITR-AT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8129BE" w:rsidRPr="00741B97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90566</w:t>
            </w:r>
          </w:p>
        </w:tc>
      </w:tr>
      <w:tr w:rsidR="008129BE" w:rsidRPr="00741B97" w:rsidTr="008129BE">
        <w:trPr>
          <w:trHeight w:val="300"/>
          <w:jc w:val="center"/>
        </w:trPr>
        <w:tc>
          <w:tcPr>
            <w:tcW w:w="2065" w:type="dxa"/>
          </w:tcPr>
          <w:p w:rsidR="008129BE" w:rsidRPr="006D2D62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29BE">
              <w:rPr>
                <w:rFonts w:ascii="Calibri" w:eastAsia="Times New Roman" w:hAnsi="Calibri" w:cs="Times New Roman"/>
                <w:color w:val="000000" w:themeColor="text1"/>
              </w:rPr>
              <w:t>12000343-WSI-AT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8129BE" w:rsidRPr="00741B97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</w:tr>
      <w:tr w:rsidR="008129BE" w:rsidRPr="00741B97" w:rsidTr="008129BE">
        <w:trPr>
          <w:trHeight w:val="300"/>
          <w:jc w:val="center"/>
        </w:trPr>
        <w:tc>
          <w:tcPr>
            <w:tcW w:w="2065" w:type="dxa"/>
          </w:tcPr>
          <w:p w:rsidR="008129BE" w:rsidRPr="006D2D62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129BE">
              <w:rPr>
                <w:rFonts w:ascii="Calibri" w:eastAsia="Times New Roman" w:hAnsi="Calibri" w:cs="Times New Roman"/>
                <w:color w:val="000000" w:themeColor="text1"/>
              </w:rPr>
              <w:t>313765359-ITR-AB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8129BE" w:rsidRPr="00741B97" w:rsidRDefault="008129BE" w:rsidP="006D2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31376</w:t>
            </w:r>
          </w:p>
        </w:tc>
      </w:tr>
    </w:tbl>
    <w:p w:rsidR="006D2D62" w:rsidRDefault="006D2D62" w:rsidP="006D2D62">
      <w:pPr>
        <w:rPr>
          <w:lang w:val="es-ES"/>
        </w:rPr>
      </w:pPr>
    </w:p>
    <w:p w:rsidR="00254E14" w:rsidRDefault="00254E14" w:rsidP="006D2D62">
      <w:pPr>
        <w:rPr>
          <w:lang w:val="es-ES"/>
        </w:rPr>
      </w:pPr>
      <w:r>
        <w:rPr>
          <w:lang w:val="es-ES"/>
        </w:rPr>
        <w:t>La codificación quedaría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2178"/>
        <w:gridCol w:w="1672"/>
        <w:gridCol w:w="1792"/>
      </w:tblGrid>
      <w:tr w:rsidR="00254E14" w:rsidTr="00C9305A">
        <w:trPr>
          <w:jc w:val="center"/>
        </w:trPr>
        <w:tc>
          <w:tcPr>
            <w:tcW w:w="0" w:type="auto"/>
          </w:tcPr>
          <w:p w:rsidR="00254E14" w:rsidRPr="00C9305A" w:rsidRDefault="00254E14" w:rsidP="006D2D62">
            <w:pPr>
              <w:rPr>
                <w:b/>
                <w:lang w:val="es-ES"/>
              </w:rPr>
            </w:pPr>
            <w:r w:rsidRPr="00C9305A">
              <w:rPr>
                <w:b/>
                <w:lang w:val="es-ES"/>
              </w:rPr>
              <w:t>EMPRESA</w:t>
            </w:r>
          </w:p>
        </w:tc>
        <w:tc>
          <w:tcPr>
            <w:tcW w:w="0" w:type="auto"/>
          </w:tcPr>
          <w:p w:rsidR="00254E14" w:rsidRPr="00C9305A" w:rsidRDefault="00254E14" w:rsidP="006D2D62">
            <w:pPr>
              <w:rPr>
                <w:b/>
                <w:lang w:val="es-ES"/>
              </w:rPr>
            </w:pPr>
            <w:r w:rsidRPr="00C9305A">
              <w:rPr>
                <w:b/>
                <w:lang w:val="es-ES"/>
              </w:rPr>
              <w:t>TIPO DE EDIFICACIÓN</w:t>
            </w:r>
          </w:p>
        </w:tc>
        <w:tc>
          <w:tcPr>
            <w:tcW w:w="0" w:type="auto"/>
          </w:tcPr>
          <w:p w:rsidR="00254E14" w:rsidRPr="00C9305A" w:rsidRDefault="00254E14" w:rsidP="006D2D62">
            <w:pPr>
              <w:rPr>
                <w:b/>
                <w:lang w:val="es-ES"/>
              </w:rPr>
            </w:pPr>
            <w:r w:rsidRPr="00C9305A">
              <w:rPr>
                <w:b/>
                <w:lang w:val="es-ES"/>
              </w:rPr>
              <w:t>No. DE EDIFICIO</w:t>
            </w:r>
          </w:p>
        </w:tc>
        <w:tc>
          <w:tcPr>
            <w:tcW w:w="0" w:type="auto"/>
          </w:tcPr>
          <w:p w:rsidR="00254E14" w:rsidRPr="00C9305A" w:rsidRDefault="00254E14" w:rsidP="006D2D62">
            <w:pPr>
              <w:rPr>
                <w:b/>
                <w:lang w:val="es-ES"/>
              </w:rPr>
            </w:pPr>
            <w:r w:rsidRPr="00C9305A">
              <w:rPr>
                <w:b/>
                <w:lang w:val="es-ES"/>
              </w:rPr>
              <w:t>No. DE MEDIDOR</w:t>
            </w:r>
          </w:p>
        </w:tc>
      </w:tr>
      <w:tr w:rsidR="00254E14" w:rsidTr="00C9305A">
        <w:trPr>
          <w:jc w:val="center"/>
        </w:trPr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GYE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EDU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vAlign w:val="bottom"/>
          </w:tcPr>
          <w:p w:rsidR="00254E14" w:rsidRPr="00741B97" w:rsidRDefault="00254E14" w:rsidP="00254E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90566</w:t>
            </w:r>
          </w:p>
        </w:tc>
      </w:tr>
      <w:tr w:rsidR="00254E14" w:rsidTr="00C9305A">
        <w:trPr>
          <w:jc w:val="center"/>
        </w:trPr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GYE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SAL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bottom"/>
          </w:tcPr>
          <w:p w:rsidR="00254E14" w:rsidRPr="00741B97" w:rsidRDefault="00254E14" w:rsidP="00254E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</w:tr>
      <w:tr w:rsidR="00254E14" w:rsidTr="00C9305A">
        <w:trPr>
          <w:jc w:val="center"/>
        </w:trPr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GYE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DESC</w:t>
            </w:r>
          </w:p>
        </w:tc>
        <w:tc>
          <w:tcPr>
            <w:tcW w:w="0" w:type="auto"/>
          </w:tcPr>
          <w:p w:rsidR="00254E14" w:rsidRDefault="00254E14" w:rsidP="00254E1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bottom"/>
          </w:tcPr>
          <w:p w:rsidR="00254E14" w:rsidRPr="00741B97" w:rsidRDefault="00254E14" w:rsidP="00254E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31376</w:t>
            </w:r>
          </w:p>
        </w:tc>
      </w:tr>
      <w:tr w:rsidR="00254E14" w:rsidTr="00C9305A">
        <w:trPr>
          <w:jc w:val="center"/>
        </w:trPr>
        <w:tc>
          <w:tcPr>
            <w:tcW w:w="0" w:type="auto"/>
          </w:tcPr>
          <w:p w:rsidR="00254E14" w:rsidRDefault="00254E14" w:rsidP="00597F8C">
            <w:pPr>
              <w:rPr>
                <w:lang w:val="es-ES"/>
              </w:rPr>
            </w:pPr>
            <w:r>
              <w:rPr>
                <w:lang w:val="es-ES"/>
              </w:rPr>
              <w:t>GYE</w:t>
            </w:r>
          </w:p>
        </w:tc>
        <w:tc>
          <w:tcPr>
            <w:tcW w:w="0" w:type="auto"/>
          </w:tcPr>
          <w:p w:rsidR="00254E14" w:rsidRDefault="00254E14" w:rsidP="00597F8C">
            <w:pPr>
              <w:rPr>
                <w:lang w:val="es-ES"/>
              </w:rPr>
            </w:pPr>
            <w:r>
              <w:rPr>
                <w:lang w:val="es-ES"/>
              </w:rPr>
              <w:t>MIES</w:t>
            </w:r>
          </w:p>
        </w:tc>
        <w:tc>
          <w:tcPr>
            <w:tcW w:w="0" w:type="auto"/>
          </w:tcPr>
          <w:p w:rsidR="00254E14" w:rsidRDefault="00254E14" w:rsidP="00597F8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:rsidR="00254E14" w:rsidRDefault="00254E14" w:rsidP="00597F8C">
            <w:pPr>
              <w:rPr>
                <w:lang w:val="es-ES"/>
              </w:rPr>
            </w:pPr>
            <w:r>
              <w:rPr>
                <w:lang w:val="es-ES"/>
              </w:rPr>
              <w:t>52435</w:t>
            </w:r>
          </w:p>
        </w:tc>
      </w:tr>
    </w:tbl>
    <w:p w:rsidR="00254E14" w:rsidRDefault="00254E14" w:rsidP="006D2D62">
      <w:pPr>
        <w:rPr>
          <w:lang w:val="es-ES"/>
        </w:rPr>
      </w:pPr>
    </w:p>
    <w:p w:rsidR="00254E14" w:rsidRDefault="00254E14" w:rsidP="00254E14">
      <w:pPr>
        <w:spacing w:after="0"/>
        <w:rPr>
          <w:rFonts w:ascii="Calibri" w:eastAsia="Times New Roman" w:hAnsi="Calibri" w:cs="Times New Roman"/>
          <w:color w:val="000000"/>
        </w:rPr>
      </w:pPr>
      <w:r>
        <w:rPr>
          <w:lang w:val="es-ES"/>
        </w:rPr>
        <w:t>GYE-EDU-1-</w:t>
      </w:r>
      <w:r>
        <w:rPr>
          <w:rFonts w:ascii="Calibri" w:eastAsia="Times New Roman" w:hAnsi="Calibri" w:cs="Times New Roman"/>
          <w:color w:val="000000"/>
        </w:rPr>
        <w:t>90566</w:t>
      </w:r>
    </w:p>
    <w:p w:rsidR="00254E14" w:rsidRDefault="00254E14" w:rsidP="00254E14">
      <w:p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GYE-SAL-2-</w:t>
      </w:r>
      <w:r>
        <w:rPr>
          <w:rFonts w:ascii="Calibri" w:eastAsia="Times New Roman" w:hAnsi="Calibri" w:cs="Times New Roman"/>
          <w:color w:val="000000"/>
        </w:rPr>
        <w:t>12000</w:t>
      </w:r>
    </w:p>
    <w:p w:rsidR="00254E14" w:rsidRDefault="00254E14" w:rsidP="00254E14">
      <w:p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GYE-DESC-3-</w:t>
      </w:r>
      <w:r>
        <w:rPr>
          <w:rFonts w:ascii="Calibri" w:eastAsia="Times New Roman" w:hAnsi="Calibri" w:cs="Times New Roman"/>
          <w:color w:val="000000"/>
        </w:rPr>
        <w:t>31376</w:t>
      </w:r>
    </w:p>
    <w:p w:rsidR="00254E14" w:rsidRDefault="00254E14" w:rsidP="00254E14">
      <w:pPr>
        <w:spacing w:after="0"/>
        <w:rPr>
          <w:lang w:val="es-ES"/>
        </w:rPr>
      </w:pPr>
      <w:r>
        <w:rPr>
          <w:rFonts w:ascii="Calibri" w:eastAsia="Times New Roman" w:hAnsi="Calibri" w:cs="Times New Roman"/>
          <w:color w:val="000000"/>
        </w:rPr>
        <w:t>GYE-MIES-3-</w:t>
      </w:r>
      <w:r>
        <w:rPr>
          <w:lang w:val="es-ES"/>
        </w:rPr>
        <w:t>52435</w:t>
      </w:r>
      <w:bookmarkStart w:id="0" w:name="_GoBack"/>
      <w:bookmarkEnd w:id="0"/>
    </w:p>
    <w:sectPr w:rsidR="00254E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271F"/>
    <w:multiLevelType w:val="hybridMultilevel"/>
    <w:tmpl w:val="B410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F172C"/>
    <w:multiLevelType w:val="hybridMultilevel"/>
    <w:tmpl w:val="0032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97"/>
    <w:rsid w:val="00254E14"/>
    <w:rsid w:val="00367283"/>
    <w:rsid w:val="006D2D62"/>
    <w:rsid w:val="00712EBA"/>
    <w:rsid w:val="00741B97"/>
    <w:rsid w:val="008129BE"/>
    <w:rsid w:val="00B54A6A"/>
    <w:rsid w:val="00C10C0A"/>
    <w:rsid w:val="00C9305A"/>
    <w:rsid w:val="00D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83BC-5885-48BD-9479-C1F50D62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0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10C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C10C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clusion.gob.ec/" TargetMode="External"/><Relationship Id="rId5" Type="http://schemas.openxmlformats.org/officeDocument/2006/relationships/hyperlink" Target="http://www.ecu911.gob.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Patricia Villacreses Rivadeneira</dc:creator>
  <cp:keywords/>
  <dc:description/>
  <cp:lastModifiedBy>Geovanna Patricia Villacreses Rivadeneira</cp:lastModifiedBy>
  <cp:revision>1</cp:revision>
  <dcterms:created xsi:type="dcterms:W3CDTF">2017-10-11T14:15:00Z</dcterms:created>
  <dcterms:modified xsi:type="dcterms:W3CDTF">2017-10-11T16:02:00Z</dcterms:modified>
</cp:coreProperties>
</file>