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440"/>
        <w:ind/>
        <w:rPr>
          <w:lang w:val="undefined"/>
        </w:rPr>
      </w:pPr>
      <w:r>
        <w:rPr>
          <w:lang w:val="undefined" w:bidi="undefined"/>
        </w:rPr>
      </w:r>
      <w:r>
        <w:rPr>
          <w:lang w:val="undefined"/>
        </w:rPr>
      </w:r>
    </w:p>
    <w:p>
      <w:pPr>
        <w:pBdr/>
        <w:spacing w:after="120" w:before="480"/>
        <w:ind/>
        <w:jc w:val="center"/>
        <w:rPr>
          <w:lang w:val="undefined"/>
        </w:rPr>
      </w:pPr>
      <w:r>
        <w:rPr>
          <w:rFonts w:ascii="Arial" w:hAnsi="Arial" w:eastAsia="Arial" w:cs="Arial"/>
          <w:b/>
          <w:bCs/>
          <w:color w:val="1f3864"/>
          <w:sz w:val="48"/>
          <w:szCs w:val="48"/>
          <w:lang w:val="undefined"/>
        </w:rPr>
        <w:t xml:space="preserve">INFORME DE INCIDENTE DE SEGURIDAD</w:t>
      </w:r>
      <w:r>
        <w:rPr>
          <w:lang w:val="undefined"/>
        </w:rPr>
      </w:r>
    </w:p>
    <w:p>
      <w:pPr>
        <w:pBdr/>
        <w:spacing w:after="120" w:before="120"/>
        <w:ind/>
        <w:jc w:val="center"/>
        <w:rPr>
          <w:lang w:val="undefined"/>
        </w:rPr>
      </w:pPr>
      <w:r>
        <w:rPr>
          <w:rFonts w:ascii="Arial" w:hAnsi="Arial" w:eastAsia="Arial" w:cs="Arial"/>
          <w:i/>
          <w:iCs/>
          <w:color w:val="2e75b6"/>
          <w:sz w:val="28"/>
          <w:szCs w:val="28"/>
          <w:lang w:val="undefined"/>
        </w:rPr>
        <w:t xml:space="preserve">Analisis Forense y Respuesta al Incidente</w:t>
      </w:r>
      <w:r>
        <w:rPr>
          <w:lang w:val="undefined"/>
        </w:rPr>
      </w:r>
    </w:p>
    <w:p>
      <w:pPr>
        <w:pBdr>
          <w:bottom w:val="single" w:color="2e75b6" w:sz="4" w:space="1"/>
        </w:pBdr>
        <w:spacing w:after="120" w:before="120"/>
        <w:ind/>
        <w:rPr>
          <w:lang w:val="undefined"/>
        </w:rPr>
      </w:pPr>
      <w:r>
        <w:rPr>
          <w:lang w:val="undefined" w:bidi="undefined"/>
        </w:rPr>
      </w:r>
      <w:r>
        <w:rPr>
          <w:lang w:val="undefined"/>
        </w:rPr>
      </w:r>
    </w:p>
    <w:p>
      <w:pPr>
        <w:pBdr/>
        <w:spacing w:after="80" w:before="80"/>
        <w:ind/>
        <w:rPr>
          <w:lang w:val="undefined"/>
        </w:rPr>
      </w:pPr>
      <w:r>
        <w:rPr>
          <w:lang w:val="undefined" w:bidi="undefined"/>
        </w:rPr>
      </w:r>
      <w:r>
        <w:rPr>
          <w:lang w:val="undefined"/>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02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b/>
                <w:bCs/>
                <w:color w:val="ffffff"/>
                <w:sz w:val="20"/>
                <w:szCs w:val="20"/>
                <w:lang w:val="undefined"/>
              </w:rPr>
              <w:t xml:space="preserve">Campo</w:t>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lang w:val="undefined"/>
              </w:rPr>
            </w:pPr>
            <w:r>
              <w:rPr>
                <w:rFonts w:ascii="Arial" w:hAnsi="Arial" w:eastAsia="Arial" w:cs="Arial"/>
                <w:b/>
                <w:bCs/>
                <w:color w:val="ffffff"/>
                <w:sz w:val="20"/>
                <w:szCs w:val="20"/>
                <w:lang w:val="undefined"/>
              </w:rPr>
              <w:t xml:space="preserve">Detalle</w:t>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Fecha del incidente</w:t>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lang w:val="undefined"/>
              </w:rPr>
            </w:pPr>
            <w:r>
              <w:rPr>
                <w:rFonts w:ascii="Arial" w:hAnsi="Arial" w:eastAsia="Arial" w:cs="Arial"/>
                <w:sz w:val="20"/>
                <w:szCs w:val="20"/>
                <w:lang w:val="undefined"/>
              </w:rPr>
              <w:t xml:space="preserve">8 de octubre de 2024</w:t>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Hora del acceso</w:t>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lang w:val="undefined"/>
              </w:rPr>
            </w:pPr>
            <w:r>
              <w:rPr>
                <w:rFonts w:ascii="Arial" w:hAnsi="Arial" w:eastAsia="Arial" w:cs="Arial"/>
                <w:sz w:val="20"/>
                <w:szCs w:val="20"/>
                <w:lang w:val="undefined"/>
              </w:rPr>
              <w:t xml:space="preserve">17:40:59 (GMT-4)</w:t>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IP del atacante</w:t>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rFonts w:ascii="Arial" w:hAnsi="Arial" w:eastAsia="Arial" w:cs="Arial"/>
                <w:sz w:val="20"/>
                <w:szCs w:val="20"/>
                <w:highlight w:val="none"/>
                <w:lang w:val="es-ES"/>
              </w:rPr>
            </w:pPr>
            <w:r>
              <w:rPr>
                <w:rFonts w:ascii="Arial" w:hAnsi="Arial" w:eastAsia="Arial" w:cs="Arial"/>
                <w:sz w:val="20"/>
                <w:szCs w:val="20"/>
                <w:lang w:val="undefined"/>
              </w:rPr>
              <w:t xml:space="preserve">192.168.0.134</w:t>
            </w:r>
            <w:r>
              <w:rPr>
                <w:rFonts w:ascii="Arial" w:hAnsi="Arial" w:eastAsia="Arial" w:cs="Arial"/>
                <w:sz w:val="20"/>
                <w:szCs w:val="20"/>
                <w:lang w:val="es-ES"/>
              </w:rPr>
              <w:t xml:space="preserve"> (Dentro de la LAN)</w:t>
            </w:r>
            <w:r>
              <w:rPr>
                <w:rFonts w:ascii="Arial" w:hAnsi="Arial" w:eastAsia="Arial" w:cs="Arial"/>
                <w:sz w:val="20"/>
                <w:szCs w:val="20"/>
                <w:highlight w:val="none"/>
                <w:lang w:val="undefined"/>
              </w:rPr>
            </w:r>
            <w:r>
              <w:rPr>
                <w:rFonts w:ascii="Arial" w:hAnsi="Arial" w:eastAsia="Arial" w:cs="Arial"/>
                <w:sz w:val="20"/>
                <w:szCs w:val="20"/>
                <w:highlight w:val="none"/>
                <w:lang w:val="es-E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Sistema afectado</w:t>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lang w:val="undefined"/>
              </w:rPr>
            </w:pPr>
            <w:r>
              <w:rPr>
                <w:rFonts w:ascii="Arial" w:hAnsi="Arial" w:eastAsia="Arial" w:cs="Arial"/>
                <w:sz w:val="20"/>
                <w:szCs w:val="20"/>
                <w:lang w:val="undefined"/>
              </w:rPr>
              <w:t xml:space="preserve">Servidor Debian Linux</w:t>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Servicios comprometidos</w:t>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lang w:val="undefined"/>
              </w:rPr>
            </w:pPr>
            <w:r>
              <w:rPr>
                <w:rFonts w:ascii="Arial" w:hAnsi="Arial" w:eastAsia="Arial" w:cs="Arial"/>
                <w:sz w:val="20"/>
                <w:szCs w:val="20"/>
                <w:lang w:val="undefined"/>
              </w:rPr>
              <w:t xml:space="preserve">SSH, WordPress sobre Apache2, FTP vsftpd, MariaDB</w:t>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Fecha del informe</w:t>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lang w:val="undefined"/>
              </w:rPr>
            </w:pPr>
            <w:r>
              <w:rPr>
                <w:rFonts w:ascii="Arial" w:hAnsi="Arial" w:eastAsia="Arial" w:cs="Arial"/>
                <w:sz w:val="20"/>
                <w:szCs w:val="20"/>
                <w:lang w:val="undefined"/>
              </w:rPr>
              <w:t xml:space="preserve">Mayo 2026</w:t>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Clasificacion</w:t>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lang w:val="undefined"/>
              </w:rPr>
            </w:pPr>
            <w:r>
              <w:rPr>
                <w:rFonts w:ascii="Arial" w:hAnsi="Arial" w:eastAsia="Arial" w:cs="Arial"/>
                <w:sz w:val="20"/>
                <w:szCs w:val="20"/>
                <w:lang w:val="undefined"/>
              </w:rPr>
              <w:t xml:space="preserve">CRITICO</w:t>
            </w:r>
            <w:r>
              <w:rPr>
                <w:lang w:val="undefined"/>
              </w:rPr>
            </w:r>
          </w:p>
        </w:tc>
      </w:tr>
    </w:tbl>
    <w:p>
      <w:pPr>
        <w:pBdr/>
        <w:spacing w:after="80" w:before="80"/>
        <w:ind/>
        <w:rPr>
          <w:lang w:val="undefined"/>
        </w:rPr>
      </w:pPr>
      <w:r>
        <w:rPr>
          <w:lang w:val="undefined" w:bidi="undefined"/>
        </w:rPr>
      </w:r>
      <w:r>
        <w:rPr>
          <w:lang w:val="undefined"/>
        </w:rPr>
      </w:r>
    </w:p>
    <w:p>
      <w:pPr>
        <w:pBdr/>
        <w:spacing/>
        <w:ind/>
        <w:rPr>
          <w:lang w:val="undefined"/>
        </w:rPr>
      </w:pPr>
      <w:r>
        <w:rPr>
          <w:lang w:val="undefined"/>
        </w:rPr>
        <w:br w:type="page" w:clear="all"/>
      </w:r>
      <w:r>
        <w:rPr>
          <w:lang w:val="undefined"/>
        </w:rPr>
      </w:r>
    </w:p>
    <w:p>
      <w:pPr>
        <w:pStyle w:val="893"/>
        <w:pBdr/>
        <w:spacing w:after="120" w:before="360"/>
        <w:ind/>
        <w:rPr>
          <w:lang w:val="undefined"/>
        </w:rPr>
      </w:pPr>
      <w:r>
        <w:rPr>
          <w:rFonts w:ascii="Arial" w:hAnsi="Arial" w:eastAsia="Arial" w:cs="Arial"/>
          <w:b/>
          <w:bCs/>
          <w:color w:val="1f3864"/>
          <w:sz w:val="32"/>
          <w:szCs w:val="32"/>
          <w:lang w:val="undefined"/>
        </w:rPr>
        <w:t xml:space="preserve">1. Resumen Ejecutivo</w:t>
      </w:r>
      <w:r>
        <w:rPr>
          <w:lang w:val="undefined" w:bidi="undefined"/>
        </w:rPr>
      </w:r>
      <w:r>
        <w:rPr>
          <w:lang w:val="undefined"/>
        </w:rPr>
      </w:r>
    </w:p>
    <w:p>
      <w:pPr>
        <w:pBdr>
          <w:bottom w:val="single" w:color="2e75b6" w:sz="4" w:space="1"/>
        </w:pBdr>
        <w:spacing w:after="120" w:before="120"/>
        <w:ind/>
        <w:rPr>
          <w:lang w:val="undefined"/>
        </w:rPr>
      </w:pPr>
      <w:r>
        <w:rPr>
          <w:lang w:val="undefined" w:bidi="undefined"/>
        </w:rPr>
      </w:r>
      <w:r>
        <w:rPr>
          <w:lang w:val="undefined" w:bidi="undefined"/>
        </w:rPr>
      </w:r>
      <w:r>
        <w:rPr>
          <w:lang w:val="undefined"/>
        </w:rPr>
      </w:r>
    </w:p>
    <w:p>
      <w:pPr>
        <w:pBdr/>
        <w:spacing w:after="80" w:before="80"/>
        <w:ind/>
        <w:rPr>
          <w:lang w:val="undefined"/>
        </w:rPr>
      </w:pPr>
      <w:r>
        <w:rPr>
          <w:rFonts w:ascii="Arial" w:hAnsi="Arial" w:eastAsia="Arial" w:cs="Arial"/>
          <w:sz w:val="22"/>
          <w:szCs w:val="22"/>
          <w:lang w:val="undefined"/>
        </w:rPr>
        <w:t xml:space="preserve">Este informe documenta el análisis forense llevado a cabo sobre un servidor Debian Linux que fue comprometido </w:t>
      </w:r>
      <w:r>
        <w:rPr>
          <w:rFonts w:ascii="Arial" w:hAnsi="Arial" w:eastAsia="Arial" w:cs="Arial"/>
          <w:sz w:val="22"/>
          <w:szCs w:val="22"/>
          <w:lang w:val="undefined"/>
        </w:rPr>
        <w:t xml:space="preserve">el 8 de octubre de 2024. El atacante logro acceder al sistema a través del servicio SSH, aprovechando que el servidor tenia habilitado el inicio de sesión directo como usuario root, una contraseña débil y ninguna protección contra intentos de fuerza bruta.</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Bdr/>
        <w:spacing w:after="80" w:before="80"/>
        <w:ind/>
        <w:rPr>
          <w:lang w:val="undefined"/>
        </w:rPr>
      </w:pPr>
      <w:r>
        <w:rPr>
          <w:rFonts w:ascii="Arial" w:hAnsi="Arial" w:eastAsia="Arial" w:cs="Arial"/>
          <w:sz w:val="22"/>
          <w:szCs w:val="22"/>
          <w:lang w:val="undefined"/>
        </w:rPr>
        <w:t xml:space="preserve">Una vez dentro del servidor, el atacante tuvo control total </w:t>
      </w:r>
      <w:r>
        <w:rPr>
          <w:rFonts w:ascii="Arial" w:hAnsi="Arial" w:eastAsia="Arial" w:cs="Arial"/>
          <w:sz w:val="22"/>
          <w:szCs w:val="22"/>
          <w:lang w:val="undefined"/>
        </w:rPr>
        <w:t xml:space="preserve">del sistema. Se comprobó que creo un usuario no autorizado en la base de datos MariaDB con todos los privilegios. También se encontraron varias vulnerabilidades en la instalación de WordPress que podrían haber sido usadas como vías de entrada alternativas.</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Bdr/>
        <w:spacing w:after="80" w:before="80"/>
        <w:ind/>
        <w:rPr>
          <w:lang w:val="undefined"/>
        </w:rPr>
      </w:pPr>
      <w:r>
        <w:rPr>
          <w:rFonts w:ascii="Arial" w:hAnsi="Arial" w:eastAsia="Arial" w:cs="Arial"/>
          <w:sz w:val="22"/>
          <w:szCs w:val="22"/>
          <w:lang w:val="undefined"/>
        </w:rPr>
        <w:t xml:space="preserve">Todas las vulnerabilidades detectadas fueron corregidas durante la respuesta al incidente. El sistema fue reforzado con medidas adicionales para reducir la probabilidad de que un ataque similar tenga éxito en el futuro.</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Style w:val="893"/>
        <w:pBdr/>
        <w:spacing w:after="120" w:before="360"/>
        <w:ind/>
        <w:rPr>
          <w:lang w:val="undefined"/>
        </w:rPr>
      </w:pPr>
      <w:r>
        <w:rPr>
          <w:rFonts w:ascii="Arial" w:hAnsi="Arial" w:eastAsia="Arial" w:cs="Arial"/>
          <w:b/>
          <w:bCs/>
          <w:color w:val="1f3864"/>
          <w:sz w:val="32"/>
          <w:szCs w:val="32"/>
          <w:lang w:val="es-ES"/>
        </w:rPr>
        <w:t xml:space="preserve"> </w:t>
      </w:r>
      <w:r>
        <w:rPr>
          <w:rFonts w:ascii="Arial" w:hAnsi="Arial" w:eastAsia="Arial" w:cs="Arial"/>
          <w:b/>
          <w:bCs/>
          <w:color w:val="1f3864"/>
          <w:sz w:val="32"/>
          <w:szCs w:val="32"/>
          <w:lang w:val="undefined"/>
        </w:rPr>
        <w:t xml:space="preserve">2. Temporalidad del Ataque</w:t>
      </w:r>
      <w:r>
        <w:rPr>
          <w:lang w:val="es-ES"/>
        </w:rPr>
        <w:t xml:space="preserve"> </w:t>
      </w:r>
      <w:r>
        <w:rPr>
          <w:lang w:val="undefined"/>
        </w:rPr>
      </w:r>
    </w:p>
    <w:p>
      <w:pPr>
        <w:pBdr>
          <w:bottom w:val="single" w:color="2e75b6" w:sz="4" w:space="1"/>
        </w:pBdr>
        <w:spacing w:after="120" w:before="120"/>
        <w:ind/>
        <w:rPr>
          <w:lang w:val="undefined"/>
        </w:rPr>
      </w:pPr>
      <w:r>
        <w:rPr>
          <w:lang w:val="undefined" w:bidi="undefined"/>
        </w:rPr>
      </w:r>
      <w:r>
        <w:rPr>
          <w:lang w:val="undefined" w:bidi="undefined"/>
        </w:rPr>
      </w:r>
      <w:r>
        <w:rPr>
          <w:lang w:val="undefined"/>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52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lang w:val="undefined"/>
              </w:rPr>
            </w:pPr>
            <w:r>
              <w:rPr>
                <w:rFonts w:ascii="Arial" w:hAnsi="Arial" w:eastAsia="Arial" w:cs="Arial"/>
                <w:b/>
                <w:bCs/>
                <w:color w:val="ffffff"/>
                <w:sz w:val="20"/>
                <w:szCs w:val="20"/>
                <w:lang w:val="undefined"/>
              </w:rPr>
              <w:t xml:space="preserve">Hora (GMT-4)</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26" w:type="dxa"/>
          </w:tcPr>
          <w:p>
            <w:pPr>
              <w:pBdr/>
              <w:spacing/>
              <w:ind/>
              <w:rPr>
                <w:lang w:val="undefined"/>
              </w:rPr>
            </w:pPr>
            <w:r>
              <w:rPr>
                <w:rFonts w:ascii="Arial" w:hAnsi="Arial" w:eastAsia="Arial" w:cs="Arial"/>
                <w:b/>
                <w:bCs/>
                <w:color w:val="ffffff"/>
                <w:sz w:val="20"/>
                <w:szCs w:val="20"/>
                <w:lang w:val="undefined"/>
              </w:rPr>
              <w:t xml:space="preserve">Evento</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lang w:val="undefined"/>
              </w:rPr>
            </w:pPr>
            <w:r>
              <w:rPr>
                <w:rFonts w:ascii="Arial" w:hAnsi="Arial" w:eastAsia="Arial" w:cs="Arial"/>
                <w:sz w:val="20"/>
                <w:szCs w:val="20"/>
                <w:lang w:val="undefined"/>
              </w:rPr>
              <w:t xml:space="preserve">16:43:30</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26" w:type="dxa"/>
          </w:tcPr>
          <w:p>
            <w:pPr>
              <w:pBdr/>
              <w:spacing/>
              <w:ind/>
              <w:rPr>
                <w:lang w:val="undefined"/>
              </w:rPr>
            </w:pPr>
            <w:r>
              <w:rPr>
                <w:rFonts w:ascii="Arial" w:hAnsi="Arial" w:eastAsia="Arial" w:cs="Arial"/>
                <w:sz w:val="20"/>
                <w:szCs w:val="20"/>
                <w:lang w:val="undefined"/>
              </w:rPr>
              <w:t xml:space="preserve">Se registraron tres intentos fallidos de inicio de sesión en la interfaz gráfica del servidor.</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lang w:val="undefined"/>
              </w:rPr>
            </w:pPr>
            <w:r>
              <w:rPr>
                <w:rFonts w:ascii="Arial" w:hAnsi="Arial" w:eastAsia="Arial" w:cs="Arial"/>
                <w:sz w:val="20"/>
                <w:szCs w:val="20"/>
                <w:lang w:val="undefined"/>
              </w:rPr>
              <w:t xml:space="preserve">16:43:16 a 17:28:38</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26" w:type="dxa"/>
          </w:tcPr>
          <w:p>
            <w:pPr>
              <w:pBdr/>
              <w:spacing/>
              <w:ind/>
              <w:rPr>
                <w:lang w:val="undefined"/>
              </w:rPr>
            </w:pPr>
            <w:r>
              <w:rPr>
                <w:rFonts w:ascii="Arial" w:hAnsi="Arial" w:eastAsia="Arial" w:cs="Arial"/>
                <w:sz w:val="20"/>
                <w:szCs w:val="20"/>
                <w:lang w:val="undefined"/>
              </w:rPr>
              <w:t xml:space="preserve">El servidor fue reiniciado varias veces. Esto puede indicar actividad de reconocimiento previa al ataque.</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lang w:val="undefined"/>
              </w:rPr>
            </w:pPr>
            <w:r>
              <w:rPr>
                <w:rFonts w:ascii="Arial" w:hAnsi="Arial" w:eastAsia="Arial" w:cs="Arial"/>
                <w:sz w:val="20"/>
                <w:szCs w:val="20"/>
                <w:lang w:val="undefined"/>
              </w:rPr>
              <w:t xml:space="preserve">17:28:38</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26" w:type="dxa"/>
          </w:tcPr>
          <w:p>
            <w:pPr>
              <w:pBdr/>
              <w:spacing/>
              <w:ind/>
              <w:rPr>
                <w:lang w:val="undefined"/>
              </w:rPr>
            </w:pPr>
            <w:r>
              <w:rPr>
                <w:rFonts w:ascii="Arial" w:hAnsi="Arial" w:eastAsia="Arial" w:cs="Arial"/>
                <w:sz w:val="20"/>
                <w:szCs w:val="20"/>
                <w:lang w:val="undefined"/>
              </w:rPr>
              <w:t xml:space="preserve">El servicio SSH quedo disponible nuevamente en el puerto 22.</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lang w:val="undefined"/>
              </w:rPr>
            </w:pPr>
            <w:r>
              <w:rPr>
                <w:rFonts w:ascii="Arial" w:hAnsi="Arial" w:eastAsia="Arial" w:cs="Arial"/>
                <w:sz w:val="20"/>
                <w:szCs w:val="20"/>
                <w:lang w:val="undefined"/>
              </w:rPr>
              <w:t xml:space="preserve">17:40:59</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26" w:type="dxa"/>
          </w:tcPr>
          <w:p>
            <w:pPr>
              <w:pBdr/>
              <w:spacing/>
              <w:ind/>
              <w:rPr>
                <w:lang w:val="undefined"/>
              </w:rPr>
            </w:pPr>
            <w:r>
              <w:rPr>
                <w:rFonts w:ascii="Arial" w:hAnsi="Arial" w:eastAsia="Arial" w:cs="Arial"/>
                <w:sz w:val="20"/>
                <w:szCs w:val="20"/>
                <w:lang w:val="undefined"/>
              </w:rPr>
              <w:t xml:space="preserve">El atacante accedió exitosamente al servidor por SSH como usuario root desde la IP 192.168.0.134.</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lang w:val="undefined"/>
              </w:rPr>
            </w:pPr>
            <w:r>
              <w:rPr>
                <w:rFonts w:ascii="Arial" w:hAnsi="Arial" w:eastAsia="Arial" w:cs="Arial"/>
                <w:sz w:val="20"/>
                <w:szCs w:val="20"/>
                <w:lang w:val="undefined"/>
              </w:rPr>
              <w:t xml:space="preserve">Despues del acceso</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26" w:type="dxa"/>
          </w:tcPr>
          <w:p>
            <w:pPr>
              <w:pBdr/>
              <w:spacing/>
              <w:ind/>
              <w:rPr>
                <w:lang w:val="undefined"/>
              </w:rPr>
            </w:pPr>
            <w:r>
              <w:rPr>
                <w:rFonts w:ascii="Arial" w:hAnsi="Arial" w:eastAsia="Arial" w:cs="Arial"/>
                <w:sz w:val="20"/>
                <w:szCs w:val="20"/>
                <w:lang w:val="undefined"/>
              </w:rPr>
              <w:t xml:space="preserve">El atacante creo el usuario llamado 'user' en MariaDB con todos los privilegios.</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lang w:val="undefined"/>
              </w:rPr>
            </w:pPr>
            <w:r>
              <w:rPr>
                <w:rFonts w:ascii="Arial" w:hAnsi="Arial" w:eastAsia="Arial" w:cs="Arial"/>
                <w:sz w:val="20"/>
                <w:szCs w:val="20"/>
                <w:lang w:val="undefined"/>
              </w:rPr>
              <w:t xml:space="preserve">Despues del acceso</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26" w:type="dxa"/>
          </w:tcPr>
          <w:p>
            <w:pPr>
              <w:pBdr/>
              <w:spacing/>
              <w:ind/>
              <w:rPr>
                <w:lang w:val="undefined"/>
              </w:rPr>
            </w:pPr>
            <w:r>
              <w:rPr>
                <w:rFonts w:ascii="Arial" w:hAnsi="Arial" w:eastAsia="Arial" w:cs="Arial"/>
                <w:sz w:val="20"/>
                <w:szCs w:val="20"/>
                <w:lang w:val="undefined"/>
              </w:rPr>
              <w:t xml:space="preserve">El atacante exploro WordPress y la base de datos del sistema.</w:t>
            </w:r>
            <w:r>
              <w:rPr>
                <w:lang w:val="undefined" w:bidi="undefined"/>
              </w:rPr>
            </w:r>
            <w:r>
              <w:rPr>
                <w:lang w:val="undefined"/>
              </w:rPr>
            </w:r>
          </w:p>
        </w:tc>
      </w:tr>
    </w:tbl>
    <w:p>
      <w:pPr>
        <w:pBdr/>
        <w:spacing w:after="80" w:before="80"/>
        <w:ind/>
        <w:rPr>
          <w:lang w:val="undefined"/>
        </w:rPr>
      </w:pPr>
      <w:r>
        <w:rPr>
          <w:lang w:val="undefined" w:bidi="undefined"/>
        </w:rPr>
      </w:r>
      <w:r>
        <w:rPr>
          <w:lang w:val="undefined" w:bidi="undefined"/>
        </w:rPr>
      </w:r>
      <w:r>
        <w:rPr>
          <w:lang w:val="undefined"/>
        </w:rPr>
      </w:r>
    </w:p>
    <w:p>
      <w:pPr>
        <w:pStyle w:val="893"/>
        <w:pBdr/>
        <w:spacing w:after="120" w:before="360"/>
        <w:ind/>
        <w:rPr>
          <w:lang w:val="undefined"/>
        </w:rPr>
      </w:pPr>
      <w:r>
        <w:rPr>
          <w:rFonts w:ascii="Arial" w:hAnsi="Arial" w:eastAsia="Arial" w:cs="Arial"/>
          <w:b/>
          <w:bCs/>
          <w:color w:val="1f3864"/>
          <w:sz w:val="32"/>
          <w:szCs w:val="32"/>
          <w:lang w:val="undefined"/>
        </w:rPr>
        <w:t xml:space="preserve">3. Vulnerabilidades encontradas</w:t>
      </w:r>
      <w:r>
        <w:rPr>
          <w:lang w:val="undefined" w:bidi="undefined"/>
        </w:rPr>
      </w:r>
      <w:r>
        <w:rPr>
          <w:lang w:val="undefined"/>
        </w:rPr>
      </w:r>
    </w:p>
    <w:p>
      <w:pPr>
        <w:pBdr>
          <w:bottom w:val="single" w:color="2e75b6" w:sz="4" w:space="1"/>
        </w:pBdr>
        <w:spacing w:after="120" w:before="12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3.1 Criticas</w:t>
      </w:r>
      <w:r>
        <w:rPr>
          <w:lang w:val="undefined" w:bidi="undefined"/>
        </w:rPr>
      </w:r>
      <w:r>
        <w:rPr>
          <w:lang w:val="undefined"/>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4500"/>
        <w:gridCol w:w="172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b/>
                <w:bCs/>
                <w:color w:val="ffffff"/>
                <w:sz w:val="20"/>
                <w:szCs w:val="20"/>
                <w:lang w:val="undefined"/>
              </w:rPr>
              <w:t xml:space="preserve">Vulnerabilidad</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b/>
                <w:bCs/>
                <w:color w:val="ffffff"/>
                <w:sz w:val="20"/>
                <w:szCs w:val="20"/>
                <w:lang w:val="undefined"/>
              </w:rPr>
              <w:t xml:space="preserve">Descripción</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tcPr>
          <w:p>
            <w:pPr>
              <w:pBdr/>
              <w:spacing/>
              <w:ind/>
              <w:rPr>
                <w:lang w:val="undefined"/>
              </w:rPr>
            </w:pPr>
            <w:r>
              <w:rPr>
                <w:rFonts w:ascii="Arial" w:hAnsi="Arial" w:eastAsia="Arial" w:cs="Arial"/>
                <w:b/>
                <w:bCs/>
                <w:color w:val="ffffff"/>
                <w:sz w:val="20"/>
                <w:szCs w:val="20"/>
                <w:lang w:val="undefined"/>
              </w:rPr>
              <w:t xml:space="preserve">Severidad</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Login root por SSH habilitado</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sz w:val="20"/>
                <w:szCs w:val="20"/>
                <w:lang w:val="undefined"/>
              </w:rPr>
              <w:t xml:space="preserve">El servidor permitía conectarse directamente como root por SSH desde cualquier IP sin restricciones.</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tcPr>
          <w:p>
            <w:pPr>
              <w:pBdr/>
              <w:spacing/>
              <w:ind/>
              <w:rPr>
                <w:lang w:val="undefined"/>
              </w:rPr>
            </w:pPr>
            <w:r>
              <w:rPr>
                <w:rFonts w:ascii="Arial" w:hAnsi="Arial" w:eastAsia="Arial" w:cs="Arial"/>
                <w:sz w:val="20"/>
                <w:szCs w:val="20"/>
                <w:lang w:val="undefined"/>
              </w:rPr>
              <w:t xml:space="preserve">CRITICA</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Contraseña de root debil</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sz w:val="20"/>
                <w:szCs w:val="20"/>
                <w:lang w:val="undefined"/>
              </w:rPr>
              <w:t xml:space="preserve">La contraseña del usuario root fue adivinada por el atacante mediante fuerza bruta.</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tcPr>
          <w:p>
            <w:pPr>
              <w:pBdr/>
              <w:spacing/>
              <w:ind/>
              <w:rPr>
                <w:lang w:val="undefined"/>
              </w:rPr>
            </w:pPr>
            <w:r>
              <w:rPr>
                <w:rFonts w:ascii="Arial" w:hAnsi="Arial" w:eastAsia="Arial" w:cs="Arial"/>
                <w:sz w:val="20"/>
                <w:szCs w:val="20"/>
                <w:lang w:val="undefined"/>
              </w:rPr>
              <w:t xml:space="preserve">CRITICA</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Sin protección contra fuerza bruta</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sz w:val="20"/>
                <w:szCs w:val="20"/>
                <w:lang w:val="undefined"/>
              </w:rPr>
              <w:t xml:space="preserve">No había ninguna herramienta instalada para bloquear intentos de acceso repetidos como fail2ban.</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vAlign w:val="center"/>
          </w:tcPr>
          <w:p>
            <w:pPr>
              <w:pBdr/>
              <w:spacing/>
              <w:ind/>
              <w:rPr>
                <w:lang w:val="undefined"/>
              </w:rPr>
            </w:pPr>
            <w:r>
              <w:rPr>
                <w:rFonts w:ascii="Arial" w:hAnsi="Arial" w:eastAsia="Arial" w:cs="Arial"/>
                <w:sz w:val="20"/>
                <w:szCs w:val="20"/>
                <w:lang w:val="undefined"/>
              </w:rPr>
              <w:t xml:space="preserve">CRITICA</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Usuario malicioso en base de datos</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sz w:val="20"/>
                <w:szCs w:val="20"/>
                <w:lang w:val="undefined"/>
              </w:rPr>
              <w:t xml:space="preserve">El atacante creo el usuario 'user' en MariaDB con todos los permisos sobre el sistema.</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vAlign w:val="center"/>
          </w:tcPr>
          <w:p>
            <w:pPr>
              <w:pBdr/>
              <w:spacing/>
              <w:ind/>
              <w:rPr>
                <w:lang w:val="undefined"/>
              </w:rPr>
            </w:pPr>
            <w:r>
              <w:rPr>
                <w:rFonts w:ascii="Arial" w:hAnsi="Arial" w:eastAsia="Arial" w:cs="Arial"/>
                <w:sz w:val="20"/>
                <w:szCs w:val="20"/>
                <w:lang w:val="undefined"/>
              </w:rPr>
              <w:t xml:space="preserve">CRITICA</w:t>
            </w:r>
            <w:r>
              <w:rPr>
                <w:lang w:val="undefined" w:bidi="undefined"/>
              </w:rPr>
            </w:r>
            <w:r>
              <w:rPr>
                <w:lang w:val="undefined"/>
              </w:rPr>
            </w:r>
          </w:p>
        </w:tc>
      </w:tr>
    </w:tbl>
    <w:p>
      <w:pPr>
        <w:pBdr/>
        <w:spacing w:after="80" w:before="8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3.2 Altas</w:t>
      </w:r>
      <w:r>
        <w:rPr>
          <w:lang w:val="undefined" w:bidi="undefined"/>
        </w:rPr>
      </w:r>
      <w:r>
        <w:rPr>
          <w:lang w:val="undefined"/>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4500"/>
        <w:gridCol w:w="172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b/>
                <w:bCs/>
                <w:color w:val="ffffff"/>
                <w:sz w:val="20"/>
                <w:szCs w:val="20"/>
                <w:lang w:val="undefined"/>
              </w:rPr>
              <w:t xml:space="preserve">Vulnerabilidad</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b/>
                <w:bCs/>
                <w:color w:val="ffffff"/>
                <w:sz w:val="20"/>
                <w:szCs w:val="20"/>
                <w:lang w:val="undefined"/>
              </w:rPr>
              <w:t xml:space="preserve">Descripción</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tcPr>
          <w:p>
            <w:pPr>
              <w:pBdr/>
              <w:spacing/>
              <w:ind/>
              <w:rPr>
                <w:lang w:val="undefined"/>
              </w:rPr>
            </w:pPr>
            <w:r>
              <w:rPr>
                <w:rFonts w:ascii="Arial" w:hAnsi="Arial" w:eastAsia="Arial" w:cs="Arial"/>
                <w:b/>
                <w:bCs/>
                <w:color w:val="ffffff"/>
                <w:sz w:val="20"/>
                <w:szCs w:val="20"/>
                <w:lang w:val="undefined"/>
              </w:rPr>
              <w:t xml:space="preserve">Severidad</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xmlrpc.php activo en WordPress</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sz w:val="20"/>
                <w:szCs w:val="20"/>
                <w:lang w:val="undefined"/>
              </w:rPr>
              <w:t xml:space="preserve">Este archivo estaba habilitado y permite al atacante probar miles de contraseñas en un solo intento.</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vAlign w:val="center"/>
          </w:tcPr>
          <w:p>
            <w:pPr>
              <w:pBdr/>
              <w:spacing/>
              <w:ind/>
              <w:rPr>
                <w:lang w:val="undefined"/>
              </w:rPr>
            </w:pPr>
            <w:r>
              <w:rPr>
                <w:rFonts w:ascii="Arial" w:hAnsi="Arial" w:eastAsia="Arial" w:cs="Arial"/>
                <w:sz w:val="20"/>
                <w:szCs w:val="20"/>
                <w:lang w:val="undefined"/>
              </w:rPr>
              <w:t xml:space="preserve">ALTA</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Directorio de uploads accesible</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sz w:val="20"/>
                <w:szCs w:val="20"/>
                <w:lang w:val="undefined"/>
              </w:rPr>
              <w:t xml:space="preserve">Cualquier persona podía navegar y ver los archivos subidos al servidor WordPress.</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vAlign w:val="center"/>
          </w:tcPr>
          <w:p>
            <w:pPr>
              <w:pBdr/>
              <w:spacing/>
              <w:ind/>
              <w:rPr>
                <w:lang w:val="undefined"/>
              </w:rPr>
            </w:pPr>
            <w:r>
              <w:rPr>
                <w:rFonts w:ascii="Arial" w:hAnsi="Arial" w:eastAsia="Arial" w:cs="Arial"/>
                <w:sz w:val="20"/>
                <w:szCs w:val="20"/>
                <w:lang w:val="undefined"/>
              </w:rPr>
              <w:t xml:space="preserve">ALTA</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FTP expuesto al exterior</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sz w:val="20"/>
                <w:szCs w:val="20"/>
                <w:lang w:val="undefined"/>
              </w:rPr>
              <w:t xml:space="preserve">El servicio FTP estaba escuchando en todas las interfaces de red sin ninguna necesidad operativa.</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vAlign w:val="center"/>
          </w:tcPr>
          <w:p>
            <w:pPr>
              <w:pBdr/>
              <w:spacing/>
              <w:ind/>
              <w:rPr>
                <w:lang w:val="undefined"/>
              </w:rPr>
            </w:pPr>
            <w:r>
              <w:rPr>
                <w:rFonts w:ascii="Arial" w:hAnsi="Arial" w:eastAsia="Arial" w:cs="Arial"/>
                <w:sz w:val="20"/>
                <w:szCs w:val="20"/>
                <w:lang w:val="undefined"/>
              </w:rPr>
              <w:t xml:space="preserve">ALTA</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Contraseñas iguales en la base de datos</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sz w:val="20"/>
                <w:szCs w:val="20"/>
                <w:lang w:val="undefined"/>
              </w:rPr>
              <w:t xml:space="preserve">El usuario root y el usuario wordpressuser de MariaDB tenian exactamente la misma contrasena.</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vAlign w:val="center"/>
          </w:tcPr>
          <w:p>
            <w:pPr>
              <w:pBdr/>
              <w:spacing/>
              <w:ind/>
              <w:rPr>
                <w:lang w:val="undefined"/>
              </w:rPr>
            </w:pPr>
            <w:r>
              <w:rPr>
                <w:rFonts w:ascii="Arial" w:hAnsi="Arial" w:eastAsia="Arial" w:cs="Arial"/>
                <w:sz w:val="20"/>
                <w:szCs w:val="20"/>
                <w:lang w:val="undefined"/>
              </w:rPr>
              <w:t xml:space="preserve">ALTA</w:t>
            </w:r>
            <w:r>
              <w:rPr>
                <w:lang w:val="undefined" w:bidi="undefined"/>
              </w:rPr>
            </w:r>
            <w:r>
              <w:rPr>
                <w:lang w:val="undefined"/>
              </w:rPr>
            </w:r>
          </w:p>
        </w:tc>
      </w:tr>
    </w:tbl>
    <w:p>
      <w:pPr>
        <w:pBdr/>
        <w:spacing w:after="80" w:before="8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3.3 Medias</w:t>
      </w:r>
      <w:r>
        <w:rPr>
          <w:lang w:val="undefined" w:bidi="undefined"/>
        </w:rPr>
      </w:r>
      <w:r>
        <w:rPr>
          <w:lang w:val="undefined"/>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4500"/>
        <w:gridCol w:w="172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b/>
                <w:bCs/>
                <w:color w:val="ffffff"/>
                <w:sz w:val="20"/>
                <w:szCs w:val="20"/>
                <w:lang w:val="undefined"/>
              </w:rPr>
              <w:t xml:space="preserve">Vulnerabilidad</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b/>
                <w:bCs/>
                <w:color w:val="ffffff"/>
                <w:sz w:val="20"/>
                <w:szCs w:val="20"/>
                <w:lang w:val="undefined"/>
              </w:rPr>
              <w:t xml:space="preserve">Descripción</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tcPr>
          <w:p>
            <w:pPr>
              <w:pBdr/>
              <w:spacing/>
              <w:ind/>
              <w:rPr>
                <w:lang w:val="undefined"/>
              </w:rPr>
            </w:pPr>
            <w:r>
              <w:rPr>
                <w:rFonts w:ascii="Arial" w:hAnsi="Arial" w:eastAsia="Arial" w:cs="Arial"/>
                <w:b/>
                <w:bCs/>
                <w:color w:val="ffffff"/>
                <w:sz w:val="20"/>
                <w:szCs w:val="20"/>
                <w:lang w:val="undefined"/>
              </w:rPr>
              <w:t xml:space="preserve">Severidad</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Versión de Apache desactualizada</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es-ES"/>
              </w:rPr>
            </w:pPr>
            <w:r>
              <w:rPr>
                <w:rFonts w:ascii="Arial" w:hAnsi="Arial" w:eastAsia="Arial" w:cs="Arial"/>
                <w:sz w:val="20"/>
                <w:szCs w:val="20"/>
                <w:lang w:val="undefined"/>
              </w:rPr>
              <w:t xml:space="preserve">Se encontró la versión 2.4.62 </w:t>
            </w:r>
            <w:r>
              <w:rPr>
                <w:rFonts w:ascii="Arial" w:hAnsi="Arial" w:eastAsia="Arial" w:cs="Arial"/>
                <w:sz w:val="20"/>
                <w:szCs w:val="20"/>
                <w:lang w:val="es-ES"/>
              </w:rPr>
              <w:t xml:space="preserve">que tiene vulnerabilidades conocidas citadas a continuación</w:t>
            </w:r>
            <w:r>
              <w:rPr>
                <w:lang w:val="es-ES"/>
              </w:rPr>
              <w:t xml:space="preserve">: </w:t>
            </w:r>
            <w:r>
              <w:rPr>
                <w:lang w:val="es-ES"/>
              </w:rPr>
            </w:r>
          </w:p>
          <w:p w14:paraId="4FAC4A51">
            <w:pPr>
              <w:pStyle w:val="885"/>
              <w:numPr>
                <w:ilvl w:val="0"/>
                <w:numId w:val="3"/>
              </w:numPr>
              <w:pBdr/>
              <w:spacing/>
              <w:ind/>
              <w:rPr>
                <w:sz w:val="20"/>
                <w:szCs w:val="20"/>
              </w:rPr>
            </w:pPr>
            <w:r>
              <w:rPr>
                <w:sz w:val="20"/>
                <w:szCs w:val="20"/>
                <w:lang w:val="es-ES"/>
              </w:rPr>
            </w:r>
            <w:r>
              <w:rPr>
                <w:sz w:val="20"/>
                <w:szCs w:val="20"/>
                <w:lang w:val="es-ES"/>
              </w:rPr>
              <w:t xml:space="preserve">CVE-2024-40810 (Falsificación de autenticación)</w:t>
            </w:r>
            <w:r>
              <w:rPr>
                <w:sz w:val="20"/>
                <w:szCs w:val="20"/>
                <w:lang w:val="es-ES"/>
              </w:rPr>
            </w:r>
          </w:p>
          <w:p w14:paraId="62B033E7">
            <w:pPr>
              <w:pStyle w:val="885"/>
              <w:numPr>
                <w:ilvl w:val="0"/>
                <w:numId w:val="3"/>
              </w:numPr>
              <w:pBdr/>
              <w:spacing/>
              <w:ind/>
              <w:rPr>
                <w:sz w:val="20"/>
                <w:szCs w:val="20"/>
              </w:rPr>
            </w:pPr>
            <w:r>
              <w:rPr>
                <w:sz w:val="20"/>
                <w:szCs w:val="20"/>
                <w:highlight w:val="none"/>
                <w:lang w:val="es-ES" w:bidi="es-ES"/>
              </w:rPr>
            </w:r>
            <w:r>
              <w:rPr>
                <w:sz w:val="20"/>
                <w:szCs w:val="20"/>
                <w:highlight w:val="none"/>
                <w:lang w:val="es-ES" w:bidi="es-ES"/>
              </w:rPr>
              <w:t xml:space="preserve">CVE-2024-40725 (Exposición de código fuente)</w:t>
            </w:r>
            <w:r>
              <w:rPr>
                <w:sz w:val="20"/>
                <w:szCs w:val="20"/>
              </w:rPr>
            </w:r>
          </w:p>
          <w:p w14:paraId="4A391E28">
            <w:pPr>
              <w:pStyle w:val="885"/>
              <w:numPr>
                <w:ilvl w:val="0"/>
                <w:numId w:val="3"/>
              </w:numPr>
              <w:pBdr/>
              <w:spacing/>
              <w:ind/>
              <w:rPr>
                <w:sz w:val="20"/>
                <w:szCs w:val="20"/>
              </w:rPr>
            </w:pPr>
            <w:r>
              <w:rPr>
                <w:sz w:val="20"/>
                <w:szCs w:val="20"/>
                <w:highlight w:val="none"/>
                <w:lang w:val="es-ES" w:bidi="es-ES"/>
              </w:rPr>
            </w:r>
            <w:r>
              <w:rPr>
                <w:sz w:val="20"/>
                <w:szCs w:val="20"/>
                <w:highlight w:val="none"/>
                <w:lang w:val="es-ES" w:bidi="es-ES"/>
              </w:rPr>
              <w:t xml:space="preserve">CVE-2024-43703 (Ataques de denegación de servicio en HTTP/2)</w:t>
            </w:r>
            <w:r>
              <w:rPr>
                <w:sz w:val="20"/>
                <w:szCs w:val="20"/>
                <w:highlight w:val="none"/>
                <w:lang w:val="es-ES" w:bidi="es-ES"/>
              </w:rPr>
            </w:r>
            <w:r>
              <w:rPr>
                <w:sz w:val="20"/>
                <w:szCs w:val="20"/>
                <w:highlight w:val="none"/>
                <w:lang w:val="es-ES" w:bidi="es-ES"/>
              </w:rPr>
            </w:r>
            <w:r>
              <w:rPr>
                <w:sz w:val="20"/>
                <w:szCs w:val="20"/>
                <w:highlight w:val="none"/>
                <w:lang w:val="es-ES" w:bidi="es-ES"/>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vAlign w:val="center"/>
          </w:tcPr>
          <w:p>
            <w:pPr>
              <w:pBdr/>
              <w:spacing/>
              <w:ind/>
              <w:rPr>
                <w:lang w:val="undefined"/>
              </w:rPr>
            </w:pPr>
            <w:r>
              <w:rPr>
                <w:rFonts w:ascii="Arial" w:hAnsi="Arial" w:eastAsia="Arial" w:cs="Arial"/>
                <w:sz w:val="20"/>
                <w:szCs w:val="20"/>
                <w:lang w:val="undefined"/>
              </w:rPr>
              <w:t xml:space="preserve">MEDIA</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Cabeceras HTTP de seguridad ausentes</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sz w:val="20"/>
                <w:szCs w:val="20"/>
                <w:lang w:val="undefined"/>
              </w:rPr>
              <w:t xml:space="preserve">Faltaban las cabeceras content-security-policy, strict-transport-security, referrer-policy y x-content-type-options.</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vAlign w:val="center"/>
          </w:tcPr>
          <w:p>
            <w:pPr>
              <w:pBdr/>
              <w:spacing/>
              <w:ind/>
              <w:rPr>
                <w:lang w:val="undefined"/>
              </w:rPr>
            </w:pPr>
            <w:r>
              <w:rPr>
                <w:rFonts w:ascii="Arial" w:hAnsi="Arial" w:eastAsia="Arial" w:cs="Arial"/>
                <w:sz w:val="20"/>
                <w:szCs w:val="20"/>
                <w:lang w:val="undefined"/>
              </w:rPr>
              <w:t xml:space="preserve">MEDIA</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IP interna expuesta</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lang w:val="undefined"/>
              </w:rPr>
            </w:pPr>
            <w:r>
              <w:rPr>
                <w:rFonts w:ascii="Arial" w:hAnsi="Arial" w:eastAsia="Arial" w:cs="Arial"/>
                <w:sz w:val="20"/>
                <w:szCs w:val="20"/>
                <w:lang w:val="undefined"/>
              </w:rPr>
              <w:t xml:space="preserve">La IP interna 100.100.100.200 aparecía en las cabeceras HTTP del servidor.</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26" w:type="dxa"/>
            <w:vAlign w:val="center"/>
          </w:tcPr>
          <w:p>
            <w:pPr>
              <w:pBdr/>
              <w:spacing/>
              <w:ind/>
              <w:rPr>
                <w:lang w:val="undefined"/>
              </w:rPr>
            </w:pPr>
            <w:r>
              <w:rPr>
                <w:rFonts w:ascii="Arial" w:hAnsi="Arial" w:eastAsia="Arial" w:cs="Arial"/>
                <w:sz w:val="20"/>
                <w:szCs w:val="20"/>
                <w:lang w:val="undefined"/>
              </w:rPr>
              <w:t xml:space="preserve">MEDIA</w:t>
            </w:r>
            <w:r>
              <w:rPr>
                <w:lang w:val="undefined" w:bidi="undefined"/>
              </w:rPr>
            </w:r>
            <w:r>
              <w:rPr>
                <w:lang w:val="undefined"/>
              </w:rPr>
            </w:r>
          </w:p>
        </w:tc>
      </w:tr>
    </w:tbl>
    <w:p>
      <w:pPr>
        <w:pBdr/>
        <w:spacing w:after="80" w:before="80"/>
        <w:ind/>
        <w:rPr>
          <w:lang w:val="undefined"/>
        </w:rPr>
      </w:pPr>
      <w:r>
        <w:rPr>
          <w:lang w:val="undefined" w:bidi="undefined"/>
        </w:rPr>
      </w:r>
      <w:r>
        <w:rPr>
          <w:lang w:val="undefined" w:bidi="undefined"/>
        </w:rPr>
      </w:r>
      <w:r>
        <w:rPr>
          <w:lang w:val="undefined"/>
        </w:rPr>
      </w:r>
    </w:p>
    <w:p>
      <w:pPr>
        <w:pStyle w:val="893"/>
        <w:pBdr/>
        <w:spacing w:after="120" w:before="360"/>
        <w:ind/>
        <w:rPr>
          <w:lang w:val="undefined"/>
        </w:rPr>
      </w:pPr>
      <w:r>
        <w:rPr>
          <w:rFonts w:ascii="Arial" w:hAnsi="Arial" w:eastAsia="Arial" w:cs="Arial"/>
          <w:b/>
          <w:bCs/>
          <w:color w:val="1f3864"/>
          <w:sz w:val="32"/>
          <w:szCs w:val="32"/>
          <w:lang w:val="undefined"/>
        </w:rPr>
        <w:t xml:space="preserve">4. Evidencia Recolectada</w:t>
      </w:r>
      <w:r>
        <w:rPr>
          <w:lang w:val="undefined" w:bidi="undefined"/>
        </w:rPr>
      </w:r>
      <w:r>
        <w:rPr>
          <w:lang w:val="undefined"/>
        </w:rPr>
      </w:r>
    </w:p>
    <w:p>
      <w:pPr>
        <w:pBdr>
          <w:bottom w:val="single" w:color="2e75b6" w:sz="4" w:space="1"/>
        </w:pBdr>
        <w:spacing w:after="120" w:before="12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4.1 Confirmacion del acceso SSH</w:t>
      </w:r>
      <w:r>
        <w:rPr>
          <w:lang w:val="undefined" w:bidi="undefined"/>
        </w:rPr>
      </w:r>
      <w:r>
        <w:rPr>
          <w:lang w:val="undefined"/>
        </w:rPr>
      </w:r>
    </w:p>
    <w:p>
      <w:pPr>
        <w:pBdr/>
        <w:spacing w:after="80" w:before="80"/>
        <w:ind/>
        <w:rPr>
          <w:lang w:val="undefined"/>
        </w:rPr>
      </w:pPr>
      <w:r>
        <w:rPr>
          <w:rFonts w:ascii="Arial" w:hAnsi="Arial" w:eastAsia="Arial" w:cs="Arial"/>
          <w:sz w:val="22"/>
          <w:szCs w:val="22"/>
          <w:lang w:val="undefined"/>
        </w:rPr>
        <w:t xml:space="preserve">A traves del analisis del registro del sistema usando el comando journalctl</w:t>
      </w:r>
      <w:r>
        <w:rPr>
          <w:rFonts w:ascii="Arial" w:hAnsi="Arial" w:eastAsia="Arial" w:cs="Arial"/>
          <w:sz w:val="22"/>
          <w:szCs w:val="22"/>
          <w:lang w:val="es-ES"/>
        </w:rPr>
        <w:t xml:space="preserve"> — </w:t>
      </w:r>
      <w:r>
        <w:rPr>
          <w:rFonts w:ascii="Courier New" w:hAnsi="Courier New" w:eastAsia="Courier New" w:cs="Courier New"/>
          <w:color w:val="c0392b"/>
          <w:sz w:val="18"/>
          <w:szCs w:val="18"/>
          <w:highlight w:val="lightGray"/>
        </w:rPr>
        <w:t xml:space="preserve">journalctl _SYSTEMD_UNIT=ssh.service | tail -</w:t>
      </w:r>
      <w:r>
        <w:rPr>
          <w:rFonts w:ascii="Courier New" w:hAnsi="Courier New" w:eastAsia="Courier New" w:cs="Courier New"/>
          <w:color w:val="c0392b"/>
          <w:sz w:val="18"/>
          <w:szCs w:val="18"/>
          <w:highlight w:val="lightGray"/>
          <w:lang w:val="es-ES"/>
        </w:rPr>
        <w:t xml:space="preserve">5</w:t>
      </w:r>
      <w:r>
        <w:rPr>
          <w:rFonts w:ascii="Courier New" w:hAnsi="Courier New" w:eastAsia="Courier New" w:cs="Courier New"/>
          <w:color w:val="c0392b"/>
          <w:sz w:val="18"/>
          <w:szCs w:val="18"/>
          <w:highlight w:val="lightGray"/>
        </w:rPr>
        <w:t xml:space="preserve">0</w:t>
      </w:r>
      <w:r>
        <w:rPr>
          <w:rFonts w:ascii="Arial" w:hAnsi="Arial" w:eastAsia="Arial" w:cs="Arial"/>
          <w:sz w:val="22"/>
          <w:szCs w:val="22"/>
          <w:lang w:val="undefined"/>
        </w:rPr>
        <w:t xml:space="preserve">, </w:t>
      </w:r>
      <w:r>
        <w:rPr>
          <w:rFonts w:ascii="Arial" w:hAnsi="Arial" w:eastAsia="Arial" w:cs="Arial"/>
          <w:sz w:val="22"/>
          <w:szCs w:val="22"/>
          <w:lang w:val="es-ES"/>
        </w:rPr>
        <w:t xml:space="preserve">y luego </w:t>
      </w:r>
      <w:r>
        <w:rPr>
          <w:rFonts w:ascii="Arial" w:hAnsi="Arial" w:eastAsia="Arial" w:cs="Arial"/>
          <w:sz w:val="22"/>
          <w:szCs w:val="22"/>
          <w:lang w:val="undefined"/>
        </w:rPr>
        <w:t xml:space="preserve">se localiz</w:t>
      </w:r>
      <w:r>
        <w:rPr>
          <w:rFonts w:ascii="Arial" w:hAnsi="Arial" w:eastAsia="Arial" w:cs="Arial"/>
          <w:sz w:val="22"/>
          <w:szCs w:val="22"/>
          <w:lang w:val="es-ES"/>
        </w:rPr>
        <w:t xml:space="preserve">ó</w:t>
      </w:r>
      <w:r>
        <w:rPr>
          <w:rFonts w:ascii="Arial" w:hAnsi="Arial" w:eastAsia="Arial" w:cs="Arial"/>
          <w:sz w:val="22"/>
          <w:szCs w:val="22"/>
          <w:lang w:val="undefined"/>
        </w:rPr>
        <w:t xml:space="preserve"> la siguiente entrada que confirma el momento exacto en que el atacante accedio al servidor:</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Bdr/>
        <w:shd w:val="clear" w:color="auto" w:fill="f2f2f2"/>
        <w:spacing w:after="80" w:before="80"/>
        <w:ind/>
        <w:rPr>
          <w:highlight w:val="lightGray"/>
        </w:rPr>
      </w:pPr>
      <w:r>
        <w:rPr>
          <w:rFonts w:ascii="Courier New" w:hAnsi="Courier New" w:eastAsia="Courier New" w:cs="Courier New"/>
          <w:color w:val="c0392b"/>
          <w:sz w:val="18"/>
          <w:szCs w:val="18"/>
          <w:highlight w:val="lightGray"/>
          <w:lang w:val="undefined"/>
        </w:rPr>
      </w:r>
      <w:r>
        <w:rPr>
          <w:rFonts w:ascii="Courier New" w:hAnsi="Courier New" w:eastAsia="Courier New" w:cs="Courier New"/>
          <w:color w:val="c0392b"/>
          <w:sz w:val="18"/>
          <w:szCs w:val="18"/>
          <w:highlight w:val="lightGray"/>
          <w:lang w:val="undefined"/>
        </w:rPr>
        <w:t xml:space="preserve">Oct 08 17:40:59 debian sshd[1650]: Accepted password for root from 192.168.0.134 port 45623 ssh2</w:t>
      </w:r>
      <w:r>
        <w:rPr>
          <w:highlight w:val="lightGray"/>
          <w:lang w:val="undefined" w:bidi="undefined"/>
        </w:rPr>
      </w:r>
      <w:r>
        <w:rPr>
          <w:highlight w:val="lightGray"/>
          <w:lang w:val="undefined"/>
        </w:rPr>
      </w:r>
    </w:p>
    <w:p>
      <w:pPr>
        <w:pBdr/>
        <w:spacing w:after="80" w:before="80"/>
        <w:ind/>
        <w:rPr>
          <w:lang w:val="undefined"/>
        </w:rPr>
      </w:pPr>
      <w:r>
        <w:rPr>
          <w:lang w:val="undefined" w:bidi="undefined"/>
        </w:rPr>
      </w:r>
      <w:r>
        <w:rPr>
          <w:lang w:val="undefined" w:bidi="undefined"/>
        </w:rPr>
      </w:r>
      <w:r>
        <w:rPr>
          <w:lang w:val="undefined"/>
        </w:rPr>
      </w:r>
    </w:p>
    <w:p>
      <w:pPr>
        <w:pBdr/>
        <w:spacing w:after="80" w:before="80"/>
        <w:ind/>
        <w:rPr>
          <w:lang w:val="undefined"/>
        </w:rPr>
      </w:pPr>
      <w:r>
        <w:rPr>
          <w:rFonts w:ascii="Arial" w:hAnsi="Arial" w:eastAsia="Arial" w:cs="Arial"/>
          <w:sz w:val="22"/>
          <w:szCs w:val="22"/>
          <w:lang w:val="undefined"/>
        </w:rPr>
        <w:t xml:space="preserve">Esta linea indica que el servidor acepto una conexión SSH con contraseña correcta para el usuario root proveniente de la IP 192.168.0.134 a las 17:40:59.</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4.2 Servicios expuestos detectados con nmap y ss</w:t>
      </w:r>
      <w:r>
        <w:rPr>
          <w:lang w:val="undefined" w:bidi="undefined"/>
        </w:rPr>
      </w:r>
      <w:r>
        <w:rPr>
          <w:lang w:val="undefined"/>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800"/>
        <w:gridCol w:w="2800"/>
        <w:gridCol w:w="222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lang w:val="undefined"/>
              </w:rPr>
            </w:pPr>
            <w:r>
              <w:rPr>
                <w:rFonts w:ascii="Arial" w:hAnsi="Arial" w:eastAsia="Arial" w:cs="Arial"/>
                <w:b/>
                <w:bCs/>
                <w:color w:val="ffffff"/>
                <w:sz w:val="20"/>
                <w:szCs w:val="20"/>
                <w:lang w:val="undefined"/>
              </w:rPr>
              <w:t xml:space="preserve">Puerto</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b/>
                <w:bCs/>
                <w:color w:val="ffffff"/>
                <w:sz w:val="20"/>
                <w:szCs w:val="20"/>
                <w:lang w:val="undefined"/>
              </w:rPr>
              <w:t xml:space="preserve">Servicio</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b/>
                <w:bCs/>
                <w:color w:val="ffffff"/>
                <w:sz w:val="20"/>
                <w:szCs w:val="20"/>
                <w:lang w:val="undefined"/>
              </w:rPr>
              <w:t xml:space="preserve">Exposicion</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tcPr>
          <w:p>
            <w:pPr>
              <w:pBdr/>
              <w:spacing/>
              <w:ind/>
              <w:rPr>
                <w:lang w:val="undefined"/>
              </w:rPr>
            </w:pPr>
            <w:r>
              <w:rPr>
                <w:rFonts w:ascii="Arial" w:hAnsi="Arial" w:eastAsia="Arial" w:cs="Arial"/>
                <w:b/>
                <w:bCs/>
                <w:color w:val="ffffff"/>
                <w:sz w:val="20"/>
                <w:szCs w:val="20"/>
                <w:lang w:val="undefined"/>
              </w:rPr>
              <w:t xml:space="preserve">Nivel de riesgo</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lang w:val="undefined"/>
              </w:rPr>
            </w:pPr>
            <w:r>
              <w:rPr>
                <w:rFonts w:ascii="Arial" w:hAnsi="Arial" w:eastAsia="Arial" w:cs="Arial"/>
                <w:sz w:val="20"/>
                <w:szCs w:val="20"/>
                <w:lang w:val="undefined"/>
              </w:rPr>
              <w:t xml:space="preserve">21</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vsftpd 3.0.3 (FTP)</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Expuesto a toda la red</w:t>
            </w:r>
            <w:r>
              <w:rPr>
                <w:rFonts w:ascii="Arial" w:hAnsi="Arial" w:eastAsia="Arial" w:cs="Arial"/>
                <w:sz w:val="20"/>
                <w:szCs w:val="20"/>
                <w:lang w:val="es-ES"/>
              </w:rPr>
              <w:t xml:space="preserve"> y con acceso a todas las credenciales (</w:t>
            </w:r>
            <w:r>
              <w:rPr>
                <w:rFonts w:ascii="Arial" w:hAnsi="Arial" w:eastAsia="Arial" w:cs="Arial"/>
                <w:sz w:val="20"/>
                <w:szCs w:val="20"/>
                <w:lang w:val="es-ES"/>
              </w:rPr>
              <w:t xml:space="preserve">anonymous_enable=YES</w:t>
            </w:r>
            <w:r>
              <w:rPr>
                <w:rFonts w:ascii="Arial" w:hAnsi="Arial" w:eastAsia="Arial" w:cs="Arial"/>
                <w:sz w:val="20"/>
                <w:szCs w:val="20"/>
                <w:lang w:val="es-ES"/>
              </w:rPr>
              <w:t xml:space="preserve">). Permisos 664.</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vAlign w:val="center"/>
          </w:tcPr>
          <w:p>
            <w:pPr>
              <w:pBdr/>
              <w:tabs>
                <w:tab w:val="center" w:leader="none" w:pos="993"/>
              </w:tabs>
              <w:spacing/>
              <w:ind/>
              <w:rPr>
                <w:lang w:val="undefined"/>
              </w:rPr>
            </w:pPr>
            <w:r>
              <w:rPr>
                <w:rFonts w:ascii="Arial" w:hAnsi="Arial" w:eastAsia="Arial" w:cs="Arial"/>
                <w:sz w:val="20"/>
                <w:szCs w:val="20"/>
                <w:lang w:val="undefined"/>
              </w:rPr>
              <w:t xml:space="preserve">ALTO</w:t>
            </w:r>
            <w:r>
              <w:rPr>
                <w:lang w:val="undefined"/>
              </w:rPr>
              <w:tab/>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lang w:val="undefined"/>
              </w:rPr>
            </w:pPr>
            <w:r>
              <w:rPr>
                <w:rFonts w:ascii="Arial" w:hAnsi="Arial" w:eastAsia="Arial" w:cs="Arial"/>
                <w:sz w:val="20"/>
                <w:szCs w:val="20"/>
                <w:lang w:val="undefined"/>
              </w:rPr>
              <w:t xml:space="preserve">22</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sshd (SSH)</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Expuesto a toda la red</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vAlign w:val="center"/>
          </w:tcPr>
          <w:p>
            <w:pPr>
              <w:pBdr/>
              <w:spacing/>
              <w:ind/>
              <w:rPr>
                <w:lang w:val="undefined"/>
              </w:rPr>
            </w:pPr>
            <w:r>
              <w:rPr>
                <w:rFonts w:ascii="Arial" w:hAnsi="Arial" w:eastAsia="Arial" w:cs="Arial"/>
                <w:sz w:val="20"/>
                <w:szCs w:val="20"/>
                <w:lang w:val="undefined"/>
              </w:rPr>
              <w:t xml:space="preserve">CRITICO</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lang w:val="undefined"/>
              </w:rPr>
            </w:pPr>
            <w:r>
              <w:rPr>
                <w:rFonts w:ascii="Arial" w:hAnsi="Arial" w:eastAsia="Arial" w:cs="Arial"/>
                <w:sz w:val="20"/>
                <w:szCs w:val="20"/>
                <w:lang w:val="undefined"/>
              </w:rPr>
              <w:t xml:space="preserve">80</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Apache2 con WordPress</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Expuesto a toda la red</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vAlign w:val="center"/>
          </w:tcPr>
          <w:p>
            <w:pPr>
              <w:pBdr/>
              <w:spacing/>
              <w:ind/>
              <w:rPr>
                <w:lang w:val="undefined"/>
              </w:rPr>
            </w:pPr>
            <w:r>
              <w:rPr>
                <w:rFonts w:ascii="Arial" w:hAnsi="Arial" w:eastAsia="Arial" w:cs="Arial"/>
                <w:sz w:val="20"/>
                <w:szCs w:val="20"/>
                <w:lang w:val="undefined"/>
              </w:rPr>
              <w:t xml:space="preserve">ALTO</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lang w:val="undefined"/>
              </w:rPr>
            </w:pPr>
            <w:r>
              <w:rPr>
                <w:rFonts w:ascii="Arial" w:hAnsi="Arial" w:eastAsia="Arial" w:cs="Arial"/>
                <w:sz w:val="20"/>
                <w:szCs w:val="20"/>
                <w:lang w:val="undefined"/>
              </w:rPr>
              <w:t xml:space="preserve">3306</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MariaDB</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Solo accesible en localhost</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vAlign w:val="center"/>
          </w:tcPr>
          <w:p>
            <w:pPr>
              <w:pBdr/>
              <w:spacing/>
              <w:ind/>
              <w:rPr>
                <w:lang w:val="undefined"/>
              </w:rPr>
            </w:pPr>
            <w:r>
              <w:rPr>
                <w:rFonts w:ascii="Arial" w:hAnsi="Arial" w:eastAsia="Arial" w:cs="Arial"/>
                <w:sz w:val="20"/>
                <w:szCs w:val="20"/>
                <w:lang w:val="undefined"/>
              </w:rPr>
              <w:t xml:space="preserve">BAJO</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lang w:val="undefined"/>
              </w:rPr>
            </w:pPr>
            <w:r>
              <w:rPr>
                <w:rFonts w:ascii="Arial" w:hAnsi="Arial" w:eastAsia="Arial" w:cs="Arial"/>
                <w:sz w:val="20"/>
                <w:szCs w:val="20"/>
                <w:lang w:val="undefined"/>
              </w:rPr>
              <w:t xml:space="preserve">631</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cupsd</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lang w:val="undefined"/>
              </w:rPr>
            </w:pPr>
            <w:r>
              <w:rPr>
                <w:rFonts w:ascii="Arial" w:hAnsi="Arial" w:eastAsia="Arial" w:cs="Arial"/>
                <w:sz w:val="20"/>
                <w:szCs w:val="20"/>
                <w:lang w:val="undefined"/>
              </w:rPr>
              <w:t xml:space="preserve">Solo accesible en localhost</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vAlign w:val="center"/>
          </w:tcPr>
          <w:p>
            <w:pPr>
              <w:pBdr/>
              <w:spacing/>
              <w:ind/>
              <w:rPr>
                <w:lang w:val="undefined"/>
              </w:rPr>
            </w:pPr>
            <w:r>
              <w:rPr>
                <w:rFonts w:ascii="Arial" w:hAnsi="Arial" w:eastAsia="Arial" w:cs="Arial"/>
                <w:sz w:val="20"/>
                <w:szCs w:val="20"/>
                <w:lang w:val="undefined"/>
              </w:rPr>
              <w:t xml:space="preserve">BAJO</w:t>
            </w:r>
            <w:r>
              <w:rPr>
                <w:lang w:val="undefined" w:bidi="undefined"/>
              </w:rPr>
            </w:r>
            <w:r>
              <w:rPr>
                <w:lang w:val="undefined"/>
              </w:rPr>
            </w:r>
          </w:p>
        </w:tc>
      </w:tr>
    </w:tbl>
    <w:p>
      <w:pPr>
        <w:pBdr/>
        <w:spacing w:after="80" w:before="8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4.3 Resultados del escaneo Nikto sobre WordPress</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El archivo xmlrpc.php estaba activo y accesible desde el exterior.</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El directorio wp-content/uploads/ tenia el listado de archivos habilitado.</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Varias cabeceras de seguridad HTTP estaban ausentes en la configuracion de Apache.</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La IP interna del servidor era visible en las respuestas HTTP.</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bidi="undefined"/>
        </w:rPr>
      </w:r>
      <w:r>
        <w:rPr>
          <w:rFonts w:ascii="Arial" w:hAnsi="Arial" w:eastAsia="Arial" w:cs="Arial"/>
          <w:sz w:val="22"/>
          <w:szCs w:val="22"/>
          <w:lang w:val="undefined"/>
        </w:rPr>
        <w:t xml:space="preserve">La version de Apache instalada estaba desactualizada.</w:t>
      </w:r>
      <w:r>
        <w:rPr>
          <w:lang w:val="undefined" w:bidi="undefined"/>
        </w:rPr>
      </w:r>
      <w:r>
        <w:rPr>
          <w:lang w:val="undefined"/>
        </w:rPr>
      </w:r>
    </w:p>
    <w:p w14:paraId="46D11719">
      <w:pPr>
        <w:pBdr/>
        <w:spacing w:after="40" w:before="40"/>
        <w:ind/>
        <w:jc w:val="center"/>
        <w:rPr>
          <w:lang w:val="undefined"/>
        </w:rPr>
      </w:pPr>
      <w:r>
        <w:rPr>
          <w:highlight w:val="none"/>
          <w:lang w:val="undefined" w:bidi="undefined"/>
        </w:rPr>
      </w:r>
      <w:r>
        <w:rPr>
          <w:highlight w:val="none"/>
          <w:lang w:val="undefined" w:bidi="undefined"/>
        </w:rPr>
        <mc:AlternateContent>
          <mc:Choice Requires="wpg">
            <w:drawing>
              <wp:inline xmlns:wp="http://schemas.openxmlformats.org/drawingml/2006/wordprocessingDrawing" distT="0" distB="0" distL="0" distR="0">
                <wp:extent cx="3517457" cy="262284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17625" name=""/>
                        <pic:cNvPicPr>
                          <a:picLocks noChangeAspect="1"/>
                        </pic:cNvPicPr>
                        <pic:nvPr/>
                      </pic:nvPicPr>
                      <pic:blipFill rotWithShape="1">
                        <a:blip r:embed="rId9"/>
                        <a:srcRect l="0" t="0" r="32129" b="8314"/>
                        <a:stretch/>
                      </pic:blipFill>
                      <pic:spPr bwMode="auto">
                        <a:xfrm flipH="0" flipV="0">
                          <a:off x="0" y="0"/>
                          <a:ext cx="3517457" cy="26228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6.97pt;height:206.52pt;mso-wrap-distance-left:0.00pt;mso-wrap-distance-top:0.00pt;mso-wrap-distance-right:0.00pt;mso-wrap-distance-bottom:0.00pt;z-index:1;" stroked="false">
                <v:imagedata r:id="rId9" o:title="" croptop="0f" cropleft="0f" cropbottom="5449f" cropright="21056f"/>
                <o:lock v:ext="edit" rotation="t"/>
              </v:shape>
            </w:pict>
          </mc:Fallback>
        </mc:AlternateContent>
      </w:r>
      <w:r>
        <w:rPr>
          <w:highlight w:val="none"/>
          <w:lang w:val="undefined" w:bidi="undefined"/>
        </w:rPr>
      </w:r>
      <w:r>
        <w:rPr>
          <w:highlight w:val="none"/>
          <w:lang w:val="undefined" w:bidi="undefined"/>
        </w:rPr>
      </w:r>
      <w:r>
        <w:rPr>
          <w:highlight w:val="none"/>
          <w:lang w:val="undefined" w:bidi="undefined"/>
        </w:rPr>
      </w:r>
    </w:p>
    <w:p w14:paraId="5DFB1485">
      <w:pPr>
        <w:pStyle w:val="894"/>
        <w:pBdr/>
        <w:spacing w:after="80" w:before="240"/>
        <w:ind/>
        <w:rPr>
          <w:lang w:val="undefined"/>
        </w:rPr>
      </w:pPr>
      <w:r>
        <w:rPr>
          <w:rFonts w:ascii="Arial" w:hAnsi="Arial" w:eastAsia="Arial" w:cs="Arial"/>
          <w:b/>
          <w:bCs/>
          <w:color w:val="2e75b6"/>
          <w:sz w:val="26"/>
          <w:szCs w:val="26"/>
          <w:highlight w:val="none"/>
          <w:lang w:val="undefined"/>
        </w:rPr>
      </w:r>
      <w:r>
        <w:rPr>
          <w:rFonts w:ascii="Arial" w:hAnsi="Arial" w:eastAsia="Arial" w:cs="Arial"/>
          <w:b/>
          <w:bCs/>
          <w:color w:val="2e75b6"/>
          <w:sz w:val="26"/>
          <w:szCs w:val="26"/>
          <w:highlight w:val="none"/>
          <w:lang w:val="undefined"/>
        </w:rPr>
      </w:r>
      <w:r>
        <w:rPr>
          <w:rFonts w:ascii="Arial" w:hAnsi="Arial" w:eastAsia="Arial" w:cs="Arial"/>
          <w:b/>
          <w:bCs/>
          <w:color w:val="2e75b6"/>
          <w:sz w:val="26"/>
          <w:szCs w:val="26"/>
          <w:highlight w:val="none"/>
          <w:lang w:val="undefined"/>
        </w:rPr>
      </w:r>
    </w:p>
    <w:p>
      <w:pPr>
        <w:pStyle w:val="894"/>
        <w:pBdr/>
        <w:spacing w:after="80" w:before="240"/>
        <w:ind/>
        <w:rPr>
          <w:rFonts w:ascii="Arial" w:hAnsi="Arial" w:eastAsia="Arial" w:cs="Arial"/>
          <w:b/>
          <w:bCs/>
          <w:color w:val="2e75b6"/>
          <w:sz w:val="26"/>
          <w:szCs w:val="26"/>
          <w:highlight w:val="none"/>
          <w:lang w:val="undefined"/>
        </w:rPr>
      </w:pPr>
      <w:r>
        <w:rPr>
          <w:rFonts w:ascii="Arial" w:hAnsi="Arial" w:eastAsia="Arial" w:cs="Arial"/>
          <w:b/>
          <w:bCs/>
          <w:color w:val="2e75b6"/>
          <w:sz w:val="26"/>
          <w:szCs w:val="26"/>
          <w:lang w:val="undefined"/>
        </w:rPr>
        <w:t xml:space="preserve">4.4 Revision de la base de datos MariaDB</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Se encontro el usuario 'user' creado por el atacante con todos los privilegios. Fue eliminado durante la respuesta al incidente.</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El usuario root y el usuario wordpressuser compartian el mismo hash de contrasena, lo que implica que tenian la misma clave.</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No se encontraron bases de datos adicionales creadas por el atacante.</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MariaDB estaba correctamente configurada para escuchar solo en localhost.</w:t>
      </w:r>
      <w:r>
        <w:rPr>
          <w:lang w:val="undefined" w:bidi="undefined"/>
        </w:rPr>
      </w:r>
      <w:r>
        <w:rPr>
          <w:lang w:val="undefined"/>
        </w:rPr>
      </w:r>
    </w:p>
    <w:p w14:paraId="24ECF0A9">
      <w:pPr>
        <w:pBdr/>
        <w:spacing w:after="40" w:before="40"/>
        <w:ind/>
        <w:rPr>
          <w:lang w:val="undefined"/>
        </w:rPr>
      </w:pPr>
      <w:r>
        <w:rPr>
          <w:lang w:val="undefined"/>
        </w:rPr>
      </w:r>
      <w:r>
        <w:rPr>
          <w:lang w:val="undefined"/>
        </w:rPr>
      </w:r>
      <w:r>
        <w:rPr>
          <w:lang w:val="undefined"/>
        </w:rPr>
      </w:r>
    </w:p>
    <w:p w14:paraId="6E0524F1">
      <w:pPr>
        <w:pBdr/>
        <w:spacing w:after="40" w:before="40"/>
        <w:ind/>
        <w:jc w:val="center"/>
        <w:rPr>
          <w:lang w:val="undefined"/>
        </w:rPr>
      </w:pPr>
      <w:r>
        <w:rPr>
          <w:highlight w:val="none"/>
          <w:lang w:val="undefined" w:bidi="undefined"/>
        </w:rPr>
        <mc:AlternateContent>
          <mc:Choice Requires="wpg">
            <w:drawing>
              <wp:inline xmlns:wp="http://schemas.openxmlformats.org/drawingml/2006/wordprocessingDrawing" distT="0" distB="0" distL="0" distR="0">
                <wp:extent cx="4483366" cy="279041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45065" name=""/>
                        <pic:cNvPicPr>
                          <a:picLocks noChangeAspect="1"/>
                        </pic:cNvPicPr>
                        <pic:nvPr/>
                      </pic:nvPicPr>
                      <pic:blipFill rotWithShape="1">
                        <a:blip r:embed="rId10"/>
                        <a:srcRect l="0" t="0" r="10531" b="2974"/>
                        <a:stretch/>
                      </pic:blipFill>
                      <pic:spPr bwMode="auto">
                        <a:xfrm flipH="0" flipV="0">
                          <a:off x="0" y="0"/>
                          <a:ext cx="4483366" cy="27904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53.02pt;height:219.72pt;mso-wrap-distance-left:0.00pt;mso-wrap-distance-top:0.00pt;mso-wrap-distance-right:0.00pt;mso-wrap-distance-bottom:0.00pt;z-index:1;" stroked="false">
                <v:imagedata r:id="rId10" o:title="" croptop="0f" cropleft="0f" cropbottom="1949f" cropright="6902f"/>
                <o:lock v:ext="edit" rotation="t"/>
              </v:shape>
            </w:pict>
          </mc:Fallback>
        </mc:AlternateContent>
      </w:r>
      <w:r>
        <w:rPr>
          <w:highlight w:val="none"/>
          <w:lang w:val="undefined" w:bidi="undefined"/>
        </w:rPr>
      </w:r>
      <w:r>
        <w:rPr>
          <w:highlight w:val="none"/>
          <w:lang w:val="undefined" w:bidi="undefined"/>
        </w:rPr>
      </w:r>
    </w:p>
    <w:p>
      <w:pPr>
        <w:pBdr/>
        <w:spacing w:after="80" w:before="8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4.5 Resultados del escaneo con chrootkit</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No se detectaron rootkits ni malware en el sistema.</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Se encontraron dos advertencias que tras su analisis resultaron ser falsos positivos: un directorio del programa LibreOffice y el proceso NetworkManager funcionando con permisos de red elevados, lo cual es su comportamiento habitual.</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No se encontraron archivos PHP maliciosos en el directorio de subidas de WordPress.</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No se encontraron tareas programadas creadas por el atacante.</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No se encontraron usuarios del sistema operativo creados por el atacante.</w:t>
      </w:r>
      <w:r>
        <w:rPr>
          <w:lang w:val="undefined" w:bidi="undefined"/>
        </w:rPr>
      </w:r>
      <w:r>
        <w:rPr>
          <w:lang w:val="undefined"/>
        </w:rPr>
      </w:r>
      <w:r>
        <w:rPr>
          <w:highlight w:val="none"/>
          <w:lang w:val="undefined" w:bidi="undefined"/>
        </w:rPr>
      </w:r>
      <w:r>
        <w:rPr>
          <w:highlight w:val="none"/>
          <w:lang w:val="undefined" w:bidi="undefined"/>
        </w:rPr>
      </w:r>
      <w:r>
        <w:rPr>
          <w:highlight w:val="none"/>
          <w:lang w:val="undefined" w:bidi="undefined"/>
        </w:rPr>
      </w:r>
      <w:r>
        <w:rPr>
          <w:lang w:val="undefined"/>
        </w:rPr>
      </w:r>
    </w:p>
    <w:p>
      <w:pPr>
        <w:pBdr/>
        <w:spacing w:after="80" w:before="80"/>
        <w:ind/>
        <w:jc w:val="center"/>
        <w:rPr>
          <w:highlight w:val="none"/>
          <w:lang w:val="undefined" w:bidi="undefined"/>
        </w:rPr>
      </w:pPr>
      <w:r>
        <w:rPr>
          <w:lang w:val="undefined" w:bidi="undefined"/>
        </w:rPr>
      </w:r>
      <w:r>
        <w:rPr>
          <w:lang w:val="undefined" w:bidi="undefined"/>
        </w:rPr>
        <mc:AlternateContent>
          <mc:Choice Requires="wpg">
            <w:drawing>
              <wp:inline xmlns:wp="http://schemas.openxmlformats.org/drawingml/2006/wordprocessingDrawing" distT="0" distB="0" distL="0" distR="0">
                <wp:extent cx="3955607" cy="16954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27255" name=""/>
                        <pic:cNvPicPr>
                          <a:picLocks noChangeAspect="1"/>
                        </pic:cNvPicPr>
                        <pic:nvPr/>
                      </pic:nvPicPr>
                      <pic:blipFill rotWithShape="1">
                        <a:blip r:embed="rId11"/>
                        <a:srcRect l="0" t="8815" r="13859" b="21648"/>
                        <a:stretch/>
                      </pic:blipFill>
                      <pic:spPr bwMode="auto">
                        <a:xfrm flipH="0" flipV="0">
                          <a:off x="0" y="0"/>
                          <a:ext cx="3955607" cy="1695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1.47pt;height:133.50pt;mso-wrap-distance-left:0.00pt;mso-wrap-distance-top:0.00pt;mso-wrap-distance-right:0.00pt;mso-wrap-distance-bottom:0.00pt;z-index:1;" stroked="false">
                <v:imagedata r:id="rId11" o:title="" croptop="5777f" cropleft="0f" cropbottom="14187f" cropright="9083f"/>
                <o:lock v:ext="edit" rotation="t"/>
              </v:shape>
            </w:pict>
          </mc:Fallback>
        </mc:AlternateContent>
      </w:r>
      <w:r>
        <w:rPr>
          <w:lang w:val="undefined" w:bidi="undefined"/>
        </w:rPr>
      </w:r>
      <w:r>
        <w:rPr>
          <w:lang w:val="undefined" w:bidi="undefined"/>
        </w:rPr>
      </w:r>
      <w:r>
        <w:rPr>
          <w:lang w:val="undefined"/>
        </w:rPr>
      </w:r>
    </w:p>
    <w:p w14:paraId="1AB9A8DA">
      <w:pPr>
        <w:pBdr/>
        <w:spacing w:after="80" w:before="80"/>
        <w:ind/>
        <w:jc w:val="center"/>
        <w:rPr>
          <w:lang w:val="undefined"/>
        </w:rPr>
      </w:pPr>
      <w:r>
        <w:rPr>
          <w:highlight w:val="none"/>
          <w:lang w:val="undefined" w:bidi="undefined"/>
        </w:rPr>
        <mc:AlternateContent>
          <mc:Choice Requires="wpg">
            <w:drawing>
              <wp:inline xmlns:wp="http://schemas.openxmlformats.org/drawingml/2006/wordprocessingDrawing" distT="0" distB="0" distL="0" distR="0">
                <wp:extent cx="3610262" cy="18859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43610" name=""/>
                        <pic:cNvPicPr>
                          <a:picLocks noChangeAspect="1"/>
                        </pic:cNvPicPr>
                        <pic:nvPr/>
                      </pic:nvPicPr>
                      <pic:blipFill rotWithShape="1">
                        <a:blip r:embed="rId12"/>
                        <a:srcRect l="0" t="8843" r="27487" b="19816"/>
                        <a:stretch/>
                      </pic:blipFill>
                      <pic:spPr bwMode="auto">
                        <a:xfrm flipH="0" flipV="0">
                          <a:off x="0" y="0"/>
                          <a:ext cx="3610262" cy="1885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84.27pt;height:148.50pt;mso-wrap-distance-left:0.00pt;mso-wrap-distance-top:0.00pt;mso-wrap-distance-right:0.00pt;mso-wrap-distance-bottom:0.00pt;z-index:1;" stroked="false">
                <v:imagedata r:id="rId12" o:title="" croptop="5795f" cropleft="0f" cropbottom="12987f" cropright="18014f"/>
                <o:lock v:ext="edit" rotation="t"/>
              </v:shape>
            </w:pict>
          </mc:Fallback>
        </mc:AlternateContent>
      </w:r>
      <w:r>
        <w:rPr>
          <w:highlight w:val="none"/>
          <w:lang w:val="undefined" w:bidi="undefined"/>
        </w:rPr>
      </w:r>
      <w:r>
        <w:rPr>
          <w:highlight w:val="none"/>
          <w:lang w:val="undefined" w:bidi="undefined"/>
        </w:rPr>
      </w:r>
    </w:p>
    <w:p w14:paraId="5227303A">
      <w:pPr>
        <w:pStyle w:val="893"/>
        <w:pBdr/>
        <w:spacing w:after="120" w:before="360"/>
        <w:ind/>
        <w:rPr>
          <w:lang w:val="undefined"/>
        </w:rPr>
      </w:pPr>
      <w:r>
        <w:rPr>
          <w:rFonts w:ascii="Arial" w:hAnsi="Arial" w:eastAsia="Arial" w:cs="Arial"/>
          <w:b/>
          <w:bCs/>
          <w:color w:val="1f3864"/>
          <w:sz w:val="32"/>
          <w:szCs w:val="32"/>
          <w:highlight w:val="none"/>
          <w:lang w:val="undefined"/>
        </w:rPr>
      </w:r>
      <w:r>
        <w:rPr>
          <w:rFonts w:ascii="Arial" w:hAnsi="Arial" w:eastAsia="Arial" w:cs="Arial"/>
          <w:b/>
          <w:bCs/>
          <w:color w:val="1f3864"/>
          <w:sz w:val="32"/>
          <w:szCs w:val="32"/>
          <w:highlight w:val="none"/>
          <w:lang w:val="undefined"/>
        </w:rPr>
      </w:r>
      <w:r>
        <w:rPr>
          <w:rFonts w:ascii="Arial" w:hAnsi="Arial" w:eastAsia="Arial" w:cs="Arial"/>
          <w:b/>
          <w:bCs/>
          <w:color w:val="1f3864"/>
          <w:sz w:val="32"/>
          <w:szCs w:val="32"/>
          <w:highlight w:val="none"/>
          <w:lang w:val="undefined"/>
        </w:rPr>
      </w:r>
    </w:p>
    <w:p>
      <w:pPr>
        <w:pStyle w:val="893"/>
        <w:pBdr/>
        <w:spacing w:after="120" w:before="360"/>
        <w:ind/>
        <w:rPr>
          <w:rFonts w:ascii="Arial" w:hAnsi="Arial" w:eastAsia="Arial" w:cs="Arial"/>
          <w:b/>
          <w:bCs/>
          <w:color w:val="1f3864"/>
          <w:sz w:val="32"/>
          <w:szCs w:val="32"/>
          <w:highlight w:val="none"/>
          <w:lang w:val="undefined"/>
        </w:rPr>
      </w:pPr>
      <w:r>
        <w:rPr>
          <w:rFonts w:ascii="Arial" w:hAnsi="Arial" w:eastAsia="Arial" w:cs="Arial"/>
          <w:b/>
          <w:bCs/>
          <w:color w:val="1f3864"/>
          <w:sz w:val="32"/>
          <w:szCs w:val="32"/>
          <w:lang w:val="undefined"/>
        </w:rPr>
        <w:t xml:space="preserve">5. Correcciones </w:t>
      </w:r>
      <w:r>
        <w:rPr>
          <w:lang w:val="undefined" w:bidi="undefined"/>
        </w:rPr>
      </w:r>
      <w:r>
        <w:rPr>
          <w:lang w:val="undefined"/>
        </w:rPr>
      </w:r>
    </w:p>
    <w:p>
      <w:pPr>
        <w:pBdr>
          <w:bottom w:val="single" w:color="2e75b6" w:sz="4" w:space="1"/>
        </w:pBdr>
        <w:spacing w:after="120" w:before="120"/>
        <w:ind/>
        <w:rPr>
          <w:lang w:val="undefined"/>
        </w:rPr>
      </w:pPr>
      <w:r>
        <w:rPr>
          <w:lang w:val="undefined" w:bidi="undefined"/>
        </w:rPr>
      </w:r>
      <w:r>
        <w:rPr>
          <w:lang w:val="undefined" w:bidi="undefined"/>
        </w:rPr>
      </w:r>
      <w:r>
        <w:rPr>
          <w:lang w:val="undefined"/>
        </w:rPr>
      </w:r>
    </w:p>
    <w:tbl>
      <w:tblPr>
        <w:tblW w:w="8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3200"/>
        <w:gridCol w:w="3000"/>
        <w:gridCol w:w="122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b/>
                <w:bCs/>
                <w:color w:val="ffffff"/>
                <w:sz w:val="20"/>
                <w:szCs w:val="20"/>
                <w:lang w:val="undefined"/>
              </w:rPr>
              <w:t xml:space="preserve">Numero</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b/>
                <w:bCs/>
                <w:color w:val="ffffff"/>
                <w:sz w:val="20"/>
                <w:szCs w:val="20"/>
                <w:lang w:val="undefined"/>
              </w:rPr>
              <w:t xml:space="preserve">Accion realizada</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b/>
                <w:bCs/>
                <w:color w:val="ffffff"/>
                <w:sz w:val="20"/>
                <w:szCs w:val="20"/>
                <w:lang w:val="undefined"/>
              </w:rPr>
              <w:t xml:space="preserve">Metodo utilizado</w:t>
            </w:r>
            <w:r>
              <w:rPr>
                <w:lang w:val="undefined" w:bidi="undefined"/>
              </w:rPr>
            </w:r>
            <w:r>
              <w:rPr>
                <w:lang w:val="undefined"/>
              </w:rP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b/>
                <w:bCs/>
                <w:color w:val="ffffff"/>
                <w:sz w:val="20"/>
                <w:szCs w:val="20"/>
                <w:lang w:val="undefined"/>
              </w:rPr>
              <w:t xml:space="preserve">Estado</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1</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desactivo el inicio de sesión SSH como root</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Se cambio PermitRootLogin en el archivo sshd_config</w:t>
            </w:r>
            <w:r>
              <w:rPr>
                <w:rFonts w:ascii="Arial" w:hAnsi="Arial" w:eastAsia="Arial" w:cs="Arial"/>
                <w:sz w:val="20"/>
                <w:szCs w:val="20"/>
                <w:lang w:val="es-ES"/>
              </w:rPr>
              <w:t xml:space="preserve"> (evidencia referenciada al final de la sección)</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2</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reinicio el servicio SSH para aplicar los cambios</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systemctl restart sshd</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3</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bloqueo el acceso al archivo xmlrpc.php</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Se agrego una regla de denegacion en el archivo .htaccess</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4</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desactivo el listado de directorios en Apache</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Se agrego Options -Indexes en el archivo .htaccess</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5</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detuvo y desactivo el servicio FTP</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systemctl stop vsftpd y systemctl disable vsftpd</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6</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instalo y configuro fail2ban</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apt install fail2ban y systemctl enable fail2ban</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7</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elimin</w:t>
            </w:r>
            <w:r>
              <w:rPr>
                <w:rFonts w:ascii="Arial" w:hAnsi="Arial" w:eastAsia="Arial" w:cs="Arial"/>
                <w:sz w:val="20"/>
                <w:szCs w:val="20"/>
                <w:lang w:val="es-ES"/>
              </w:rPr>
              <w:t xml:space="preserve">ó</w:t>
            </w:r>
            <w:r>
              <w:rPr>
                <w:rFonts w:ascii="Arial" w:hAnsi="Arial" w:eastAsia="Arial" w:cs="Arial"/>
                <w:sz w:val="20"/>
                <w:szCs w:val="20"/>
                <w:lang w:val="undefined"/>
              </w:rPr>
              <w:t xml:space="preserve"> el usuario malicioso de la base de datos</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DROP USER 'user'@'localhost' en MariaDB</w:t>
            </w:r>
            <w:r>
              <w:rPr>
                <w:rFonts w:ascii="Arial" w:hAnsi="Arial" w:eastAsia="Arial" w:cs="Arial"/>
                <w:sz w:val="20"/>
                <w:szCs w:val="20"/>
                <w:lang w:val="es-ES"/>
              </w:rPr>
              <w:t xml:space="preserve"> </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8</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cambio la contraseña del usuario root de MariaDB</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SET PASSWORD en MariaDB</w:t>
            </w:r>
            <w:r>
              <w:rPr>
                <w:rFonts w:ascii="Arial" w:hAnsi="Arial" w:eastAsia="Arial" w:cs="Arial"/>
                <w:sz w:val="20"/>
                <w:szCs w:val="20"/>
                <w:lang w:val="es-ES"/>
              </w:rPr>
              <w:t xml:space="preserve"> </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9</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cambio la contrasena del usuario wordpressuser</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SET PASSWORD en MariaDB</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10</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actualizo la contraseña de la base de datos en WordPress</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Se edito el archivo wp-config.php con la nueva clave</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11</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cambio la contraseña del usuario root del sistema operativo</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Comando passwd root</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12</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actualizaron todos los paquetes del sistema</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apt update y apt upgrade</w:t>
            </w:r>
            <w:r>
              <w:rPr>
                <w:lang w:val="undefined" w:bidi="undefined"/>
              </w:rPr>
            </w:r>
            <w:r>
              <w:rPr>
                <w:lang w:val="undefined"/>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tcPr>
          <w:p>
            <w:pPr>
              <w:pBdr/>
              <w:spacing/>
              <w:ind/>
              <w:rPr>
                <w:lang w:val="undefined"/>
              </w:rPr>
            </w:pPr>
            <w:r>
              <w:rPr>
                <w:rFonts w:ascii="Arial" w:hAnsi="Arial" w:eastAsia="Arial" w:cs="Arial"/>
                <w:sz w:val="20"/>
                <w:szCs w:val="20"/>
                <w:lang w:val="undefined"/>
              </w:rPr>
              <w:t xml:space="preserve">13</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pPr>
              <w:pBdr/>
              <w:spacing/>
              <w:ind/>
              <w:rPr>
                <w:lang w:val="undefined"/>
              </w:rPr>
            </w:pPr>
            <w:r>
              <w:rPr>
                <w:rFonts w:ascii="Arial" w:hAnsi="Arial" w:eastAsia="Arial" w:cs="Arial"/>
                <w:sz w:val="20"/>
                <w:szCs w:val="20"/>
                <w:lang w:val="undefined"/>
              </w:rPr>
              <w:t xml:space="preserve">Se restringieron los permisos del archivo wp-config.php</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lang w:val="undefined"/>
              </w:rPr>
            </w:pPr>
            <w:r>
              <w:rPr>
                <w:rFonts w:ascii="Arial" w:hAnsi="Arial" w:eastAsia="Arial" w:cs="Arial"/>
                <w:sz w:val="20"/>
                <w:szCs w:val="20"/>
                <w:lang w:val="undefined"/>
              </w:rPr>
              <w:t xml:space="preserve">chmod 600 sobre el archivo wp-config.php</w:t>
            </w:r>
            <w:r>
              <w:rPr>
                <w:rFonts w:ascii="Arial" w:hAnsi="Arial" w:eastAsia="Arial" w:cs="Arial"/>
                <w:sz w:val="20"/>
                <w:szCs w:val="20"/>
                <w:lang w:val="es-ES"/>
              </w:rPr>
              <w:t xml:space="preserve"> </w:t>
            </w:r>
            <w:r>
              <w:rPr>
                <w:lang w:val="undefined" w:bidi="undefined"/>
              </w:rPr>
            </w:r>
            <w:r>
              <w:rPr>
                <w:lang w:val="undefined"/>
              </w:rP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26" w:type="dxa"/>
          </w:tcPr>
          <w:p>
            <w:pPr>
              <w:pBdr/>
              <w:spacing/>
              <w:ind/>
              <w:rPr>
                <w:lang w:val="undefined"/>
              </w:rPr>
            </w:pPr>
            <w:r>
              <w:rPr>
                <w:rFonts w:ascii="Arial" w:hAnsi="Arial" w:eastAsia="Arial" w:cs="Arial"/>
                <w:sz w:val="20"/>
                <w:szCs w:val="20"/>
                <w:lang w:val="undefined"/>
              </w:rPr>
              <w:t xml:space="preserve">Completado</w:t>
            </w:r>
            <w:r>
              <w:rPr>
                <w:lang w:val="undefined" w:bidi="undefined"/>
              </w:rPr>
            </w:r>
            <w:r>
              <w:rPr>
                <w:lang w:val="undefined"/>
              </w:rPr>
            </w:r>
          </w:p>
        </w:tc>
      </w:tr>
    </w:tbl>
    <w:p w14:paraId="0719FFC3">
      <w:pPr>
        <w:pBdr/>
        <w:spacing w:after="80" w:before="80"/>
        <w:ind/>
        <w:rPr>
          <w:lang w:val="undefined"/>
        </w:rPr>
      </w:pPr>
      <w:r>
        <w:rPr>
          <w:lang w:val="undefined"/>
        </w:rPr>
      </w:r>
      <w:r>
        <w:rPr>
          <w:lang w:val="undefined"/>
        </w:rPr>
      </w:r>
      <w:r>
        <w:rPr>
          <w:lang w:val="undefined"/>
        </w:rPr>
      </w:r>
    </w:p>
    <w:p>
      <w:pPr>
        <w:pBdr/>
        <w:spacing w:after="80" w:before="80"/>
        <w:ind/>
        <w:rPr>
          <w:lang w:val="undefined"/>
        </w:rPr>
      </w:pPr>
      <w:r>
        <w:rPr>
          <w:lang w:val="es-ES"/>
        </w:rPr>
        <w:t xml:space="preserve">*Referencia de corrección N°1</w:t>
      </w:r>
      <w:r>
        <w:rPr>
          <w:lang w:val="undefined"/>
        </w:rPr>
      </w:r>
    </w:p>
    <w:p>
      <w:pPr>
        <w:pBdr/>
        <w:spacing/>
        <w:ind/>
        <w:rPr>
          <w:highlight w:val="none"/>
          <w:lang w:val="undefined"/>
        </w:rPr>
      </w:pPr>
      <w:r>
        <w:rPr>
          <w:lang w:val="undefined"/>
        </w:rPr>
        <mc:AlternateContent>
          <mc:Choice Requires="wpg">
            <w:drawing>
              <wp:inline xmlns:wp="http://schemas.openxmlformats.org/drawingml/2006/wordprocessingDrawing" distT="0" distB="0" distL="0" distR="0">
                <wp:extent cx="3487125" cy="28098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76088" name=""/>
                        <pic:cNvPicPr>
                          <a:picLocks noChangeAspect="1"/>
                        </pic:cNvPicPr>
                        <pic:nvPr/>
                      </pic:nvPicPr>
                      <pic:blipFill rotWithShape="1">
                        <a:blip r:embed="rId13"/>
                        <a:srcRect l="0" t="17482" r="2916" b="11401"/>
                        <a:stretch/>
                      </pic:blipFill>
                      <pic:spPr bwMode="auto">
                        <a:xfrm flipH="0" flipV="0">
                          <a:off x="0" y="0"/>
                          <a:ext cx="3487124" cy="2809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74.58pt;height:221.25pt;mso-wrap-distance-left:0.00pt;mso-wrap-distance-top:0.00pt;mso-wrap-distance-right:0.00pt;mso-wrap-distance-bottom:0.00pt;z-index:1;" stroked="false">
                <v:imagedata r:id="rId13" o:title="" croptop="11457f" cropleft="0f" cropbottom="7472f" cropright="1911f"/>
                <o:lock v:ext="edit" rotation="t"/>
              </v:shape>
            </w:pict>
          </mc:Fallback>
        </mc:AlternateContent>
      </w:r>
      <w:r>
        <w:rPr>
          <w:lang w:val="undefined"/>
        </w:rPr>
      </w:r>
    </w:p>
    <w:p>
      <w:pPr>
        <w:pStyle w:val="893"/>
        <w:pBdr/>
        <w:spacing w:after="120" w:before="360"/>
        <w:ind/>
        <w:rPr>
          <w:rFonts w:ascii="Arial" w:hAnsi="Arial" w:eastAsia="Arial" w:cs="Arial"/>
          <w:b/>
          <w:bCs/>
          <w:color w:val="1f3864"/>
          <w:sz w:val="32"/>
          <w:szCs w:val="32"/>
          <w:lang w:val="undefined"/>
        </w:rPr>
      </w:pPr>
      <w:r>
        <w:rPr>
          <w:rFonts w:ascii="Arial" w:hAnsi="Arial" w:eastAsia="Arial" w:cs="Arial"/>
          <w:b/>
          <w:bCs/>
          <w:color w:val="1f3864"/>
          <w:sz w:val="32"/>
          <w:szCs w:val="32"/>
          <w:lang w:val="undefined"/>
        </w:rPr>
        <w:t xml:space="preserve"> </w:t>
      </w:r>
      <w:r>
        <w:rPr>
          <w:lang w:val="undefined"/>
        </w:rPr>
      </w:r>
    </w:p>
    <w:p w14:paraId="732BFB16">
      <w:pPr>
        <w:pStyle w:val="893"/>
        <w:pBdr/>
        <w:spacing w:after="120" w:before="360"/>
        <w:ind/>
        <w:rPr>
          <w:lang w:val="undefined"/>
        </w:rPr>
      </w:pPr>
      <w:r>
        <w:rPr>
          <w:rFonts w:ascii="Arial" w:hAnsi="Arial" w:eastAsia="Arial" w:cs="Arial"/>
          <w:b/>
          <w:bCs/>
          <w:color w:val="1f3864"/>
          <w:sz w:val="32"/>
          <w:szCs w:val="32"/>
          <w:lang w:val="undefined"/>
        </w:rPr>
        <w:t xml:space="preserve">Recomendaciones para Prevenir Futuros Ataques</w:t>
      </w:r>
      <w:r>
        <w:rPr>
          <w:lang w:val="undefined"/>
        </w:rPr>
      </w:r>
      <w:r/>
    </w:p>
    <w:p>
      <w:pPr>
        <w:pBdr>
          <w:bottom w:val="single" w:color="2e75b6" w:sz="4" w:space="1"/>
        </w:pBdr>
        <w:spacing w:after="120" w:before="12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6.1 Acceso remoto SSH</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Deshabilitar completamente la autenticación por contraseña en SSH y usar unicamente claves criptográficas para iniciar sesión.</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Cambiar el puerto SSH del 22 a un puerto no estándar para reducir la cantidad de escaneos automatizados que recibe el servidor.</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Configurar dependiendo del nivel de seguridad y responsabilidad del personal fail2ban para bloquear una IP después de tres intentos fallidos durante al menos una hora (ya configurado de esta manera).</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Restringir el acceso SSH unicamente a las direcciones IP conocidas mediante reglas de firewall.</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6.2 WordPress</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Mantener WordPress, los plugins instalados y los temas siempre en sus versiones mas recientes.</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Instalar un plugin de seguridad como Wordfence para monitorear el sitio y bloquear accesos sospechosos.</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Activar la autenticación en dos pasos para el panel de administracion de WordPress.</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Cambiar el prefijo de las tablas de la base de datos ya que por defecto es wp_ y los atacantes lo conocen.</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Eliminar los archivos license.txt y readme.html ya que revelan la version de WordPress instalada.</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6.3 Base de datos</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Nunca reutilizar la misma contraseña entre distintos usuarios de la base de datos.</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Aplicar el principio de mínimo privilegio: el usuario wordpressuser solo debería tener permiso para leer, insertar, actualizar y borrar registros en la base de datos de WordPress, sin acceso al resto del sistema.</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Revisar periódicamente la lista de usuarios de MariaDB para detectar cuentas no autorizadas.</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6.4 Red y servicios expuestos</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Eliminar el servicio FTP de forma definitiva. En caso de necesitar transferir archivos de forma segura, se recomienda usar SFTP que funciona sobre el protocolo SSH.</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Instalar y configurar un firewall con ufw bloqueando todos los puertos que no sean estrictamente necesarios.</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Habilitar HTTPS en el servidor usando un certificado SSL gratuito de Let's Encrypt para cifrar el trafico web.</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Agregar las cabeceras HTTP de seguridad que estaban ausentes en la configuracion de Apache.</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Style w:val="894"/>
        <w:pBdr/>
        <w:spacing w:after="80" w:before="240"/>
        <w:ind/>
        <w:rPr>
          <w:lang w:val="undefined"/>
        </w:rPr>
      </w:pPr>
      <w:r>
        <w:rPr>
          <w:rFonts w:ascii="Arial" w:hAnsi="Arial" w:eastAsia="Arial" w:cs="Arial"/>
          <w:b/>
          <w:bCs/>
          <w:color w:val="2e75b6"/>
          <w:sz w:val="26"/>
          <w:szCs w:val="26"/>
          <w:lang w:val="undefined"/>
        </w:rPr>
        <w:t xml:space="preserve">6.5 Monitoreo frecuente</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Implementar una solución de gestión de logs centralizada como Wazuh para detectar actividad sospechosa en tiempo real.</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Configurar alertas automáticas por correo electrónico cuando se produzcan varios intentos de acceso fallidos seguidos.</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Programar copias de seguridad automáticas diarias del sistema y la base de datos y verificar periódicamente que se puedan restaurar.</w:t>
      </w:r>
      <w:r>
        <w:rPr>
          <w:lang w:val="undefined" w:bidi="undefined"/>
        </w:rPr>
      </w:r>
      <w:r>
        <w:rPr>
          <w:lang w:val="undefined"/>
        </w:rPr>
      </w:r>
    </w:p>
    <w:p>
      <w:pPr>
        <w:pStyle w:val="885"/>
        <w:numPr>
          <w:ilvl w:val="0"/>
          <w:numId w:val="2"/>
        </w:numPr>
        <w:pBdr/>
        <w:spacing w:after="40" w:before="40"/>
        <w:ind/>
        <w:rPr>
          <w:lang w:val="undefined"/>
        </w:rPr>
      </w:pPr>
      <w:r>
        <w:rPr>
          <w:rFonts w:ascii="Arial" w:hAnsi="Arial" w:eastAsia="Arial" w:cs="Arial"/>
          <w:sz w:val="22"/>
          <w:szCs w:val="22"/>
          <w:lang w:val="undefined"/>
        </w:rPr>
        <w:t xml:space="preserve">Realizar auditorias de seguridad periódicas usando herramientas como nmap y Nikto para detectar nuevas vulnerabilidades antes de que sean explotadas.</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Style w:val="893"/>
        <w:pBdr/>
        <w:spacing w:after="120" w:before="360"/>
        <w:ind/>
        <w:rPr>
          <w:lang w:val="undefined"/>
        </w:rPr>
      </w:pPr>
      <w:r>
        <w:rPr>
          <w:rFonts w:ascii="Arial" w:hAnsi="Arial" w:eastAsia="Arial" w:cs="Arial"/>
          <w:b/>
          <w:bCs/>
          <w:color w:val="1f3864"/>
          <w:sz w:val="32"/>
          <w:szCs w:val="32"/>
          <w:lang w:val="undefined"/>
        </w:rPr>
        <w:t xml:space="preserve">7. Conclusión</w:t>
      </w:r>
      <w:r>
        <w:rPr>
          <w:lang w:val="undefined" w:bidi="undefined"/>
        </w:rPr>
      </w:r>
      <w:r>
        <w:rPr>
          <w:lang w:val="undefined"/>
        </w:rPr>
      </w:r>
    </w:p>
    <w:p>
      <w:pPr>
        <w:pBdr>
          <w:bottom w:val="single" w:color="2e75b6" w:sz="4" w:space="1"/>
        </w:pBdr>
        <w:spacing w:after="120" w:before="120"/>
        <w:ind/>
        <w:rPr>
          <w:lang w:val="undefined"/>
        </w:rPr>
      </w:pPr>
      <w:r>
        <w:rPr>
          <w:lang w:val="undefined" w:bidi="undefined"/>
        </w:rPr>
      </w:r>
      <w:r>
        <w:rPr>
          <w:lang w:val="undefined" w:bidi="undefined"/>
        </w:rPr>
      </w:r>
      <w:r>
        <w:rPr>
          <w:lang w:val="undefined"/>
        </w:rPr>
      </w:r>
    </w:p>
    <w:p>
      <w:pPr>
        <w:pBdr/>
        <w:spacing w:after="80" w:before="80"/>
        <w:ind/>
        <w:rPr>
          <w:lang w:val="undefined"/>
        </w:rPr>
      </w:pPr>
      <w:r>
        <w:rPr>
          <w:rFonts w:ascii="Arial" w:hAnsi="Arial" w:eastAsia="Arial" w:cs="Arial"/>
          <w:sz w:val="22"/>
          <w:szCs w:val="22"/>
          <w:lang w:val="undefined"/>
        </w:rPr>
        <w:t xml:space="preserve">El servidor fue comprometido como consecuencia de una serie de configuraciones inseguras que en conjunto facilitaron el trabajo del atacante. El problema principal fue tener el acceso SSH como roo</w:t>
      </w:r>
      <w:r>
        <w:rPr>
          <w:rFonts w:ascii="Arial" w:hAnsi="Arial" w:eastAsia="Arial" w:cs="Arial"/>
          <w:sz w:val="22"/>
          <w:szCs w:val="22"/>
          <w:lang w:val="undefined"/>
        </w:rPr>
        <w:t xml:space="preserve">t habilitado, con una contraseña fácil de adivinar y sin ninguna protección que limitara los intentos de inicio de sesión. Estos tres factores combinados representan una de las configuraciones mas peligrosas que puede tener un servidor expuesto a Internet.</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Bdr/>
        <w:spacing w:after="80" w:before="80"/>
        <w:ind/>
        <w:rPr>
          <w:lang w:val="undefined"/>
        </w:rPr>
      </w:pPr>
      <w:r>
        <w:rPr>
          <w:rFonts w:ascii="Arial" w:hAnsi="Arial" w:eastAsia="Arial" w:cs="Arial"/>
          <w:sz w:val="22"/>
          <w:szCs w:val="22"/>
          <w:lang w:val="undefined"/>
        </w:rPr>
        <w:t xml:space="preserve">El análisis forense concluyo que el ata</w:t>
      </w:r>
      <w:r>
        <w:rPr>
          <w:rFonts w:ascii="Arial" w:hAnsi="Arial" w:eastAsia="Arial" w:cs="Arial"/>
          <w:sz w:val="22"/>
          <w:szCs w:val="22"/>
          <w:lang w:val="undefined"/>
        </w:rPr>
        <w:t xml:space="preserve">cante tuvo acceso completo al sistema y creo un usuario malicioso en la base de datos. Sin embargo, no se encontraron rootkits, archivos maliciosos ni otras puertas traseras mas allá de dicho usuario, que ya fue eliminado durante la respuesta al incidente.</w:t>
      </w:r>
      <w:r>
        <w:rPr>
          <w:lang w:val="undefined" w:bidi="undefined"/>
        </w:rPr>
      </w:r>
      <w:r>
        <w:rPr>
          <w:lang w:val="undefined"/>
        </w:rPr>
      </w:r>
    </w:p>
    <w:p>
      <w:pPr>
        <w:pBdr/>
        <w:spacing w:after="80" w:before="80"/>
        <w:ind/>
        <w:rPr>
          <w:lang w:val="undefined"/>
        </w:rPr>
      </w:pPr>
      <w:r>
        <w:rPr>
          <w:lang w:val="undefined" w:bidi="undefined"/>
        </w:rPr>
      </w:r>
      <w:r>
        <w:rPr>
          <w:lang w:val="undefined" w:bidi="undefined"/>
        </w:rPr>
      </w:r>
      <w:r>
        <w:rPr>
          <w:lang w:val="undefined"/>
        </w:rPr>
      </w:r>
    </w:p>
    <w:p>
      <w:pPr>
        <w:pBdr/>
        <w:spacing w:after="80" w:before="80"/>
        <w:ind/>
        <w:rPr>
          <w:lang w:val="undefined"/>
        </w:rPr>
      </w:pPr>
      <w:r>
        <w:rPr>
          <w:rFonts w:ascii="Arial" w:hAnsi="Arial" w:eastAsia="Arial" w:cs="Arial"/>
          <w:sz w:val="22"/>
          <w:szCs w:val="22"/>
          <w:lang w:val="undefined"/>
        </w:rPr>
        <w:t xml:space="preserve">Tras aplicar todas las correcciones descrita</w:t>
      </w:r>
      <w:r>
        <w:rPr>
          <w:rFonts w:ascii="Arial" w:hAnsi="Arial" w:eastAsia="Arial" w:cs="Arial"/>
          <w:sz w:val="22"/>
          <w:szCs w:val="22"/>
          <w:lang w:val="undefined"/>
        </w:rPr>
        <w:t xml:space="preserve">s en este informe, el servidor se encuentra en un estado significativamente mas seguro. Se recomienda continuar con las medidas adicionales detalladas en la sección de recomendaciones para seguir mejorando la postura de seguridad del sistema a largo plazo.</w:t>
      </w:r>
      <w:r>
        <w:rPr>
          <w:lang w:val="undefined" w:bidi="undefined"/>
        </w:rPr>
      </w:r>
      <w:r>
        <w:rPr>
          <w:lang w:val="undefined"/>
        </w:rPr>
      </w:r>
    </w:p>
    <w:p>
      <w:pPr>
        <w:pBdr/>
        <w:spacing w:before="240"/>
        <w:ind/>
        <w:jc w:val="left"/>
        <w:rPr>
          <w:lang w:val="undefined"/>
        </w:rPr>
      </w:pPr>
      <w:r>
        <w:rPr>
          <w:rFonts w:ascii="Arial" w:hAnsi="Arial" w:eastAsia="Arial" w:cs="Arial"/>
          <w:i/>
          <w:iCs/>
          <w:color w:val="888888"/>
          <w:sz w:val="18"/>
          <w:szCs w:val="18"/>
          <w:lang w:val="undefined" w:bidi="undefined"/>
        </w:rPr>
      </w:r>
      <w:r>
        <w:rPr>
          <w:lang w:val="undefined"/>
        </w:rP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2D6C88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93"/>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94"/>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0"/>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1"/>
    <w:uiPriority w:val="9"/>
    <w:pPr>
      <w:pBdr/>
      <w:spacing/>
      <w:ind/>
    </w:pPr>
    <w:rPr>
      <w:rFonts w:ascii="Arial" w:hAnsi="Arial" w:eastAsia="Arial" w:cs="Arial"/>
      <w:i/>
      <w:iCs/>
      <w:color w:val="0f4761" w:themeColor="accent1" w:themeShade="BF"/>
    </w:rPr>
  </w:style>
  <w:style w:type="character" w:styleId="842">
    <w:name w:val="Heading 5 Char"/>
    <w:basedOn w:val="836"/>
    <w:link w:val="882"/>
    <w:uiPriority w:val="9"/>
    <w:pPr>
      <w:pBdr/>
      <w:spacing/>
      <w:ind/>
    </w:pPr>
    <w:rPr>
      <w:rFonts w:ascii="Arial" w:hAnsi="Arial" w:eastAsia="Arial" w:cs="Arial"/>
      <w:color w:val="0f4761" w:themeColor="accent1" w:themeShade="BF"/>
    </w:rPr>
  </w:style>
  <w:style w:type="character" w:styleId="843">
    <w:name w:val="Heading 6 Char"/>
    <w:basedOn w:val="836"/>
    <w:link w:val="883"/>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79"/>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1"/>
    <w:basedOn w:val="832"/>
    <w:next w:val="832"/>
    <w:uiPriority w:val="39"/>
    <w:unhideWhenUsed/>
    <w:pPr>
      <w:pBdr/>
      <w:spacing w:after="100"/>
      <w:ind/>
    </w:pPr>
  </w:style>
  <w:style w:type="paragraph" w:styleId="868">
    <w:name w:val="toc 2"/>
    <w:basedOn w:val="832"/>
    <w:next w:val="832"/>
    <w:uiPriority w:val="39"/>
    <w:unhideWhenUsed/>
    <w:pPr>
      <w:pBdr/>
      <w:spacing w:after="100"/>
      <w:ind w:left="220"/>
    </w:pPr>
  </w:style>
  <w:style w:type="paragraph" w:styleId="869">
    <w:name w:val="toc 3"/>
    <w:basedOn w:val="832"/>
    <w:next w:val="832"/>
    <w:uiPriority w:val="39"/>
    <w:unhideWhenUsed/>
    <w:pPr>
      <w:pBdr/>
      <w:spacing w:after="100"/>
      <w:ind w:left="440"/>
    </w:pPr>
  </w:style>
  <w:style w:type="paragraph" w:styleId="870">
    <w:name w:val="toc 4"/>
    <w:basedOn w:val="832"/>
    <w:next w:val="832"/>
    <w:uiPriority w:val="39"/>
    <w:unhideWhenUsed/>
    <w:pPr>
      <w:pBdr/>
      <w:spacing w:after="100"/>
      <w:ind w:left="660"/>
    </w:pPr>
  </w:style>
  <w:style w:type="paragraph" w:styleId="871">
    <w:name w:val="toc 5"/>
    <w:basedOn w:val="832"/>
    <w:next w:val="832"/>
    <w:uiPriority w:val="39"/>
    <w:unhideWhenUsed/>
    <w:pPr>
      <w:pBdr/>
      <w:spacing w:after="100"/>
      <w:ind w:left="880"/>
    </w:pPr>
  </w:style>
  <w:style w:type="paragraph" w:styleId="872">
    <w:name w:val="toc 6"/>
    <w:basedOn w:val="832"/>
    <w:next w:val="832"/>
    <w:uiPriority w:val="39"/>
    <w:unhideWhenUsed/>
    <w:pPr>
      <w:pBdr/>
      <w:spacing w:after="100"/>
      <w:ind w:left="1100"/>
    </w:pPr>
  </w:style>
  <w:style w:type="paragraph" w:styleId="873">
    <w:name w:val="toc 7"/>
    <w:basedOn w:val="832"/>
    <w:next w:val="832"/>
    <w:uiPriority w:val="39"/>
    <w:unhideWhenUsed/>
    <w:pPr>
      <w:pBdr/>
      <w:spacing w:after="100"/>
      <w:ind w:left="1320"/>
    </w:pPr>
  </w:style>
  <w:style w:type="paragraph" w:styleId="874">
    <w:name w:val="toc 8"/>
    <w:basedOn w:val="832"/>
    <w:next w:val="832"/>
    <w:uiPriority w:val="39"/>
    <w:unhideWhenUsed/>
    <w:pPr>
      <w:pBdr/>
      <w:spacing w:after="100"/>
      <w:ind w:left="1540"/>
    </w:pPr>
  </w:style>
  <w:style w:type="paragraph" w:styleId="875">
    <w:name w:val="toc 9"/>
    <w:basedOn w:val="832"/>
    <w:next w:val="832"/>
    <w:uiPriority w:val="39"/>
    <w:unhideWhenUsed/>
    <w:pPr>
      <w:pBdr/>
      <w:spacing w:after="100"/>
      <w:ind w:left="1760"/>
    </w:pPr>
  </w:style>
  <w:style w:type="character" w:styleId="876">
    <w:name w:val="Placeholder Text"/>
    <w:basedOn w:val="836"/>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32"/>
    <w:next w:val="832"/>
    <w:uiPriority w:val="99"/>
    <w:unhideWhenUsed/>
    <w:pPr>
      <w:pBdr/>
      <w:spacing w:after="0" w:afterAutospacing="0"/>
      <w:ind/>
    </w:pPr>
  </w:style>
  <w:style w:type="paragraph" w:styleId="879">
    <w:name w:val="Title"/>
    <w:qFormat/>
    <w:pPr>
      <w:pBdr/>
      <w:spacing/>
      <w:ind/>
    </w:pPr>
    <w:rPr>
      <w:sz w:val="56"/>
      <w:szCs w:val="56"/>
    </w:rPr>
  </w:style>
  <w:style w:type="paragraph" w:styleId="880">
    <w:name w:val="Heading 3"/>
    <w:qFormat/>
    <w:pPr>
      <w:pBdr/>
      <w:spacing/>
      <w:ind/>
    </w:pPr>
    <w:rPr>
      <w:color w:val="1f4d78"/>
      <w:sz w:val="24"/>
      <w:szCs w:val="24"/>
    </w:rPr>
  </w:style>
  <w:style w:type="paragraph" w:styleId="881">
    <w:name w:val="Heading 4"/>
    <w:qFormat/>
    <w:pPr>
      <w:pBdr/>
      <w:spacing/>
      <w:ind/>
    </w:pPr>
    <w:rPr>
      <w:i/>
      <w:iCs/>
      <w:color w:val="2e74b5"/>
    </w:rPr>
  </w:style>
  <w:style w:type="paragraph" w:styleId="882">
    <w:name w:val="Heading 5"/>
    <w:qFormat/>
    <w:pPr>
      <w:pBdr/>
      <w:spacing/>
      <w:ind/>
    </w:pPr>
    <w:rPr>
      <w:color w:val="2e74b5"/>
    </w:rPr>
  </w:style>
  <w:style w:type="paragraph" w:styleId="883">
    <w:name w:val="Heading 6"/>
    <w:qFormat/>
    <w:pPr>
      <w:pBdr/>
      <w:spacing/>
      <w:ind/>
    </w:pPr>
    <w:rPr>
      <w:color w:val="1f4d78"/>
    </w:rPr>
  </w:style>
  <w:style w:type="paragraph" w:styleId="884">
    <w:name w:val="Strong"/>
    <w:qFormat/>
    <w:pPr>
      <w:pBdr/>
      <w:spacing/>
      <w:ind/>
    </w:pPr>
    <w:rPr>
      <w:b/>
      <w:bCs/>
    </w:rPr>
  </w:style>
  <w:style w:type="paragraph" w:styleId="885">
    <w:name w:val="List Paragraph"/>
    <w:qFormat/>
    <w:pPr>
      <w:pBdr/>
      <w:spacing/>
      <w:ind/>
    </w:pPr>
  </w:style>
  <w:style w:type="character" w:styleId="886">
    <w:name w:val="Hyperlink"/>
    <w:uiPriority w:val="99"/>
    <w:unhideWhenUsed/>
    <w:pPr>
      <w:pBdr/>
      <w:spacing/>
      <w:ind/>
    </w:pPr>
    <w:rPr>
      <w:color w:val="0563c1"/>
      <w:u w:val="single"/>
    </w:rPr>
  </w:style>
  <w:style w:type="character" w:styleId="887">
    <w:name w:val="footnote reference"/>
    <w:uiPriority w:val="99"/>
    <w:semiHidden/>
    <w:unhideWhenUsed/>
    <w:pPr>
      <w:pBdr/>
      <w:spacing/>
      <w:ind/>
    </w:pPr>
    <w:rPr>
      <w:vertAlign w:val="superscript"/>
    </w:rPr>
  </w:style>
  <w:style w:type="paragraph" w:styleId="888">
    <w:name w:val="footnote text"/>
    <w:link w:val="889"/>
    <w:uiPriority w:val="99"/>
    <w:semiHidden/>
    <w:unhideWhenUsed/>
    <w:pPr>
      <w:pBdr/>
      <w:spacing w:after="0" w:line="240" w:lineRule="auto"/>
      <w:ind/>
    </w:pPr>
    <w:rPr>
      <w:sz w:val="20"/>
      <w:szCs w:val="20"/>
    </w:rPr>
  </w:style>
  <w:style w:type="character" w:styleId="889">
    <w:name w:val="Footnote Text Char"/>
    <w:link w:val="888"/>
    <w:uiPriority w:val="99"/>
    <w:semiHidden/>
    <w:unhideWhenUsed/>
    <w:pPr>
      <w:pBdr/>
      <w:spacing/>
      <w:ind/>
    </w:pPr>
    <w:rPr>
      <w:sz w:val="20"/>
      <w:szCs w:val="20"/>
    </w:rPr>
  </w:style>
  <w:style w:type="character" w:styleId="890">
    <w:name w:val="endnote reference"/>
    <w:uiPriority w:val="99"/>
    <w:semiHidden/>
    <w:unhideWhenUsed/>
    <w:pPr>
      <w:pBdr/>
      <w:spacing/>
      <w:ind/>
    </w:pPr>
    <w:rPr>
      <w:vertAlign w:val="superscript"/>
    </w:rPr>
  </w:style>
  <w:style w:type="paragraph" w:styleId="891">
    <w:name w:val="endnote text"/>
    <w:link w:val="892"/>
    <w:uiPriority w:val="99"/>
    <w:semiHidden/>
    <w:unhideWhenUsed/>
    <w:pPr>
      <w:pBdr/>
      <w:spacing w:after="0" w:line="240" w:lineRule="auto"/>
      <w:ind/>
    </w:pPr>
    <w:rPr>
      <w:sz w:val="20"/>
      <w:szCs w:val="20"/>
    </w:rPr>
  </w:style>
  <w:style w:type="character" w:styleId="892">
    <w:name w:val="Endnote Text Char"/>
    <w:link w:val="891"/>
    <w:uiPriority w:val="99"/>
    <w:semiHidden/>
    <w:unhideWhenUsed/>
    <w:pPr>
      <w:pBdr/>
      <w:spacing/>
      <w:ind/>
    </w:pPr>
    <w:rPr>
      <w:sz w:val="20"/>
      <w:szCs w:val="20"/>
    </w:rPr>
  </w:style>
  <w:style w:type="paragraph" w:styleId="893">
    <w:name w:val="Heading 1"/>
    <w:qFormat/>
    <w:pPr>
      <w:pBdr/>
      <w:spacing w:after="120" w:before="360"/>
      <w:ind/>
      <w:outlineLvl w:val="0"/>
    </w:pPr>
    <w:rPr>
      <w:rFonts w:ascii="Arial" w:hAnsi="Arial" w:eastAsia="Arial" w:cs="Arial"/>
      <w:b/>
      <w:bCs/>
      <w:color w:val="1f3864"/>
      <w:sz w:val="32"/>
      <w:szCs w:val="32"/>
    </w:rPr>
  </w:style>
  <w:style w:type="paragraph" w:styleId="894">
    <w:name w:val="Heading 2"/>
    <w:qFormat/>
    <w:pPr>
      <w:pBdr/>
      <w:spacing w:after="80" w:before="240"/>
      <w:ind/>
      <w:outlineLvl w:val="1"/>
    </w:pPr>
    <w:rPr>
      <w:rFonts w:ascii="Arial" w:hAnsi="Arial" w:eastAsia="Arial" w:cs="Arial"/>
      <w:b/>
      <w:bCs/>
      <w:color w:val="2e75b6"/>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2026-05-20T04:13:40Z</dcterms:created>
  <dcterms:modified xsi:type="dcterms:W3CDTF">2026-05-23T05:17:59Z</dcterms:modified>
</cp:coreProperties>
</file>