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D06" w:rsidRDefault="002B6B28">
      <w:pPr>
        <w:rPr>
          <w:rFonts w:ascii="Arial" w:hAnsi="Arial" w:cs="Arial"/>
          <w:b/>
          <w:sz w:val="28"/>
          <w:szCs w:val="28"/>
          <w:u w:val="single"/>
        </w:rPr>
      </w:pPr>
      <w:r w:rsidRPr="002B6B28">
        <w:rPr>
          <w:rFonts w:ascii="Arial" w:hAnsi="Arial" w:cs="Arial"/>
          <w:b/>
          <w:sz w:val="28"/>
          <w:szCs w:val="28"/>
          <w:u w:val="single"/>
        </w:rPr>
        <w:t>Observations about Social Analytics Homework:</w:t>
      </w:r>
    </w:p>
    <w:p w:rsidR="00A6435A" w:rsidRDefault="00A6435A">
      <w:pPr>
        <w:rPr>
          <w:rFonts w:ascii="Arial" w:hAnsi="Arial" w:cs="Arial"/>
          <w:b/>
          <w:sz w:val="28"/>
          <w:szCs w:val="28"/>
          <w:u w:val="single"/>
        </w:rPr>
      </w:pPr>
    </w:p>
    <w:p w:rsidR="00A6435A" w:rsidRDefault="00A6435A" w:rsidP="00A6435A">
      <w:pPr>
        <w:rPr>
          <w:rFonts w:ascii="Arial" w:hAnsi="Arial" w:cs="Arial"/>
          <w:sz w:val="28"/>
          <w:szCs w:val="28"/>
        </w:rPr>
      </w:pPr>
      <w:r w:rsidRPr="00A6435A">
        <w:rPr>
          <w:rFonts w:ascii="Arial" w:hAnsi="Arial" w:cs="Arial"/>
          <w:sz w:val="28"/>
          <w:szCs w:val="28"/>
        </w:rPr>
        <w:t>Based on t</w:t>
      </w:r>
      <w:r>
        <w:rPr>
          <w:rFonts w:ascii="Arial" w:hAnsi="Arial" w:cs="Arial"/>
          <w:sz w:val="28"/>
          <w:szCs w:val="28"/>
        </w:rPr>
        <w:t>op 100 tweets of each media:</w:t>
      </w:r>
      <w:r w:rsidRPr="00A6435A">
        <w:rPr>
          <w:rFonts w:ascii="Arial" w:hAnsi="Arial" w:cs="Arial"/>
          <w:sz w:val="28"/>
          <w:szCs w:val="28"/>
        </w:rPr>
        <w:t xml:space="preserve"> </w:t>
      </w:r>
    </w:p>
    <w:p w:rsidR="002B6B28" w:rsidRPr="00A6435A" w:rsidRDefault="00A6435A" w:rsidP="00A6435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6435A">
        <w:rPr>
          <w:rFonts w:ascii="Arial" w:hAnsi="Arial" w:cs="Arial"/>
          <w:sz w:val="28"/>
          <w:szCs w:val="28"/>
        </w:rPr>
        <w:t xml:space="preserve">FOX has </w:t>
      </w:r>
      <w:r w:rsidR="004C099F">
        <w:rPr>
          <w:rFonts w:ascii="Arial" w:hAnsi="Arial" w:cs="Arial"/>
          <w:sz w:val="28"/>
          <w:szCs w:val="28"/>
        </w:rPr>
        <w:t>‘</w:t>
      </w:r>
      <w:r w:rsidRPr="00A6435A">
        <w:rPr>
          <w:rFonts w:ascii="Arial" w:hAnsi="Arial" w:cs="Arial"/>
          <w:sz w:val="28"/>
          <w:szCs w:val="28"/>
        </w:rPr>
        <w:t>positive</w:t>
      </w:r>
      <w:r w:rsidR="004C099F">
        <w:rPr>
          <w:rFonts w:ascii="Arial" w:hAnsi="Arial" w:cs="Arial"/>
          <w:sz w:val="28"/>
          <w:szCs w:val="28"/>
        </w:rPr>
        <w:t>’</w:t>
      </w:r>
      <w:r w:rsidRPr="00A6435A">
        <w:rPr>
          <w:rFonts w:ascii="Arial" w:hAnsi="Arial" w:cs="Arial"/>
          <w:sz w:val="28"/>
          <w:szCs w:val="28"/>
        </w:rPr>
        <w:t xml:space="preserve"> sentiment of tweets when compared to other sources and CNN has very high negative sentiment among other </w:t>
      </w:r>
      <w:r w:rsidR="00760B1C">
        <w:rPr>
          <w:rFonts w:ascii="Arial" w:hAnsi="Arial" w:cs="Arial"/>
          <w:sz w:val="28"/>
          <w:szCs w:val="28"/>
        </w:rPr>
        <w:t xml:space="preserve">media </w:t>
      </w:r>
      <w:bookmarkStart w:id="0" w:name="_GoBack"/>
      <w:bookmarkEnd w:id="0"/>
      <w:r w:rsidRPr="00A6435A">
        <w:rPr>
          <w:rFonts w:ascii="Arial" w:hAnsi="Arial" w:cs="Arial"/>
          <w:sz w:val="28"/>
          <w:szCs w:val="28"/>
        </w:rPr>
        <w:t>sources.</w:t>
      </w:r>
    </w:p>
    <w:p w:rsidR="00A6435A" w:rsidRDefault="004C099F" w:rsidP="00A6435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Scatter plot (</w:t>
      </w:r>
      <w:r w:rsidR="00A6435A">
        <w:rPr>
          <w:rFonts w:ascii="Arial" w:hAnsi="Arial" w:cs="Arial"/>
          <w:sz w:val="28"/>
          <w:szCs w:val="28"/>
        </w:rPr>
        <w:t>‘</w:t>
      </w:r>
      <w:r w:rsidR="00A6435A" w:rsidRPr="00A6435A">
        <w:rPr>
          <w:rFonts w:ascii="Arial" w:hAnsi="Arial" w:cs="Arial"/>
          <w:sz w:val="28"/>
          <w:szCs w:val="28"/>
        </w:rPr>
        <w:t>Sentiment_Analysis_of_Media_Tweets.png</w:t>
      </w:r>
      <w:r w:rsidR="00A6435A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)</w:t>
      </w:r>
      <w:r w:rsidR="00A643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also </w:t>
      </w:r>
      <w:r w:rsidR="00A6435A">
        <w:rPr>
          <w:rFonts w:ascii="Arial" w:hAnsi="Arial" w:cs="Arial"/>
          <w:sz w:val="28"/>
          <w:szCs w:val="28"/>
        </w:rPr>
        <w:t>shows CNN has more negative sentiment data points when compared to other media sources.</w:t>
      </w:r>
    </w:p>
    <w:p w:rsidR="00A6435A" w:rsidRPr="00A6435A" w:rsidRDefault="004C099F" w:rsidP="00A6435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Scatter plot </w:t>
      </w:r>
      <w:r>
        <w:rPr>
          <w:rFonts w:ascii="Arial" w:hAnsi="Arial" w:cs="Arial"/>
          <w:sz w:val="28"/>
          <w:szCs w:val="28"/>
        </w:rPr>
        <w:t>(</w:t>
      </w:r>
      <w:r w:rsidR="00A6435A">
        <w:rPr>
          <w:rFonts w:ascii="Arial" w:hAnsi="Arial" w:cs="Arial"/>
          <w:sz w:val="28"/>
          <w:szCs w:val="28"/>
        </w:rPr>
        <w:t>‘</w:t>
      </w:r>
      <w:r w:rsidR="00A6435A" w:rsidRPr="00A6435A">
        <w:rPr>
          <w:rFonts w:ascii="Arial" w:hAnsi="Arial" w:cs="Arial"/>
          <w:sz w:val="28"/>
          <w:szCs w:val="28"/>
        </w:rPr>
        <w:t>Sentiment_Analysis_of_Media_Tweets.png</w:t>
      </w:r>
      <w:r w:rsidR="00A6435A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)</w:t>
      </w:r>
      <w:r w:rsidR="00A6435A">
        <w:rPr>
          <w:rFonts w:ascii="Arial" w:hAnsi="Arial" w:cs="Arial"/>
          <w:sz w:val="28"/>
          <w:szCs w:val="28"/>
        </w:rPr>
        <w:t xml:space="preserve"> </w:t>
      </w:r>
      <w:r w:rsidR="00A6435A">
        <w:rPr>
          <w:rFonts w:ascii="Arial" w:hAnsi="Arial" w:cs="Arial"/>
          <w:sz w:val="28"/>
          <w:szCs w:val="28"/>
        </w:rPr>
        <w:t xml:space="preserve">shows ‘New York Times’ has more neutral sentiments when compared to other </w:t>
      </w:r>
      <w:r>
        <w:rPr>
          <w:rFonts w:ascii="Arial" w:hAnsi="Arial" w:cs="Arial"/>
          <w:sz w:val="28"/>
          <w:szCs w:val="28"/>
        </w:rPr>
        <w:t xml:space="preserve">media </w:t>
      </w:r>
      <w:r w:rsidR="00A6435A">
        <w:rPr>
          <w:rFonts w:ascii="Arial" w:hAnsi="Arial" w:cs="Arial"/>
          <w:sz w:val="28"/>
          <w:szCs w:val="28"/>
        </w:rPr>
        <w:t>sources.</w:t>
      </w:r>
    </w:p>
    <w:sectPr w:rsidR="00A6435A" w:rsidRPr="00A6435A" w:rsidSect="00BA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2FDA"/>
    <w:multiLevelType w:val="hybridMultilevel"/>
    <w:tmpl w:val="C2B8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B3989"/>
    <w:multiLevelType w:val="hybridMultilevel"/>
    <w:tmpl w:val="BD36720C"/>
    <w:lvl w:ilvl="0" w:tplc="AD0E5FA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28"/>
    <w:rsid w:val="002B6B28"/>
    <w:rsid w:val="003E2249"/>
    <w:rsid w:val="004C099F"/>
    <w:rsid w:val="00760B1C"/>
    <w:rsid w:val="00A6435A"/>
    <w:rsid w:val="00B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78D6"/>
  <w15:chartTrackingRefBased/>
  <w15:docId w15:val="{8BD4929B-B0EC-DE40-B9D9-4E26C86F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2018-01-07T03:24:00Z</dcterms:created>
  <dcterms:modified xsi:type="dcterms:W3CDTF">2018-01-07T03:34:00Z</dcterms:modified>
</cp:coreProperties>
</file>