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661" w:rsidRPr="00A4483C" w:rsidRDefault="00266030">
      <w:pPr>
        <w:rPr>
          <w:rFonts w:ascii="Corbel" w:hAnsi="Corbel" w:cs="Corbel"/>
          <w:sz w:val="32"/>
          <w:szCs w:val="32"/>
          <w:u w:val="single"/>
          <w:lang w:val="es-ES"/>
        </w:rPr>
      </w:pPr>
      <w:r w:rsidRPr="00A4483C">
        <w:rPr>
          <w:sz w:val="32"/>
          <w:szCs w:val="32"/>
          <w:u w:val="single"/>
          <w:lang w:val="es-ES"/>
        </w:rPr>
        <w:t xml:space="preserve">Dominio determinado por el diseño, </w:t>
      </w:r>
      <w:r w:rsidRPr="00A4483C">
        <w:rPr>
          <w:rFonts w:ascii="Corbel" w:hAnsi="Corbel" w:cs="Corbel"/>
          <w:sz w:val="32"/>
          <w:szCs w:val="32"/>
          <w:u w:val="single"/>
          <w:lang w:val="es-ES"/>
        </w:rPr>
        <w:t>Eric Evans:</w:t>
      </w:r>
    </w:p>
    <w:p w:rsidR="00766332" w:rsidRPr="00A4483C" w:rsidRDefault="003947BB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1.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Enlazar el modelo y la aplicación.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6E533B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Es una vinculación esencial que se mantendrá durante todo el proceso.</w:t>
      </w:r>
    </w:p>
    <w:p w:rsidR="00F40DC1" w:rsidRPr="00A4483C" w:rsidRDefault="008E1A03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2.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Cultivar un lenguaje basado en el modelo.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6E533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Esto ayuda a la organización y al entendimiento.</w:t>
      </w:r>
      <w:r w:rsidR="003947BB" w:rsidRPr="00A4483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3.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El desarrollo de un modelo 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rico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en conocimientos.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El modelo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es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más que un esquema de datos, </w:t>
      </w:r>
      <w:r w:rsidR="004014A7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ya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que se 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integra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a la solución de un problema complejo.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</w:p>
    <w:p w:rsidR="00F830BD" w:rsidRPr="00A4483C" w:rsidRDefault="008E1A03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4.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Destilación del modelo.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Agregar conceptos importantes al modelo para hacerlo más completo y también eliminar conceptos que no resulten útiles.</w:t>
      </w:r>
      <w:r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3947BB"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5.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Lluvia de ideas y la experimentación.</w:t>
      </w:r>
      <w:r w:rsidR="003947BB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89019E" w:rsidRPr="00A4483C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3947BB" w:rsidRPr="00A4483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Es la creatividad de intercambio de ideas y la experimentación masiva, que permite</w:t>
      </w:r>
      <w:r w:rsidR="003E34B9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n</w:t>
      </w:r>
      <w:r w:rsidR="003947BB"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89019E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encontrar un modelo rico</w:t>
      </w:r>
      <w:r w:rsidR="003947B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en conocimientos y destilarlo.</w:t>
      </w:r>
    </w:p>
    <w:p w:rsidR="00160720" w:rsidRPr="00A4483C" w:rsidRDefault="00160720">
      <w:pPr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es-ES"/>
        </w:rPr>
        <w:t>Conocimiento crujido:</w:t>
      </w:r>
    </w:p>
    <w:p w:rsidR="00E67850" w:rsidRPr="00A4483C" w:rsidRDefault="000145BE">
      <w:pP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No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es una actividad solitaria.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Un equipo de desarrolladores</w:t>
      </w:r>
      <w:r w:rsidR="005E0129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t>y expertos de</w:t>
      </w:r>
      <w:r w:rsidR="005E0129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t>l dominio colaboran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t>, por lo general dirigidos por los desarrolladores.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EBEFF9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La materia prima proviene de la mente de los expertos del dominio</w:t>
      </w:r>
      <w:r w:rsidR="001E666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. 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En el método de cascada de edad</w:t>
      </w:r>
      <w:r w:rsidR="00476E73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por ejemplo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,</w:t>
      </w:r>
      <w:r w:rsidR="001E666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los expertos de negocios hablan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con los analistas,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160720"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1E666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y los analistas piensan el problema en abstracto 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y</w:t>
      </w:r>
      <w:r w:rsidR="001E666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lo pasa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los programadores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.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Este enfoque produce un error porque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24065E" w:rsidRPr="00A4483C"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carece por completo de retroalimentación.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Los analistas se encargan exclusivamente de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crear el modelo, basándose únicamente en las aportaciones de los expertos de negocios.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160720"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Ellos no tienen oportunidad de aprender de los programadores o ganar experiencia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con las primeras versiones de software.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El conocimiento se escurre en una</w:t>
      </w:r>
      <w:r w:rsidR="00160720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160720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dirección, pero no se acumula.</w:t>
      </w:r>
    </w:p>
    <w:p w:rsidR="0002101B" w:rsidRPr="00A4483C" w:rsidRDefault="00160720" w:rsidP="007056CE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Los buenos programadores, naturalmente, comienzan a desarrollar un resumen y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modelo </w:t>
      </w:r>
      <w:r w:rsidR="00476E73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del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trabajo.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Pero cuando esto ocurre </w:t>
      </w:r>
      <w:r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sin la colaboración de expertos de dominio, los conceptos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son ingenuos.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Esa superficialidad del conocimiento produce software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que hace un trabajo de base, pero carece de una conexión profunda con</w:t>
      </w:r>
      <w:r w:rsidR="00476E73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la forma de pensar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476E73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d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el experto de dominio.</w:t>
      </w:r>
      <w:r w:rsidR="00A55086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gramStart"/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La</w:t>
      </w:r>
      <w:proofErr w:type="gramEnd"/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interacci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o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n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es entre 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los miembros del equipo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son muy importantes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.</w:t>
      </w:r>
      <w:r w:rsidR="00FF704F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El perfeccionamiento constante 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de 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los desarrolladores 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y de l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os expertos de dominio a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yuda a una mayor comprensión entre los miembros del equipo y también hacia </w:t>
      </w:r>
      <w:r w:rsidR="00B07FF0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lo que</w:t>
      </w:r>
      <w:r w:rsidR="00C3177B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se va a desarrollar. </w:t>
      </w:r>
      <w:r w:rsidR="00FF704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="00FF704F" w:rsidRPr="00A4483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="007116E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Surgen etapas de aprendizaje continuo, nunca sabemos lo suficiente.</w:t>
      </w:r>
      <w:r w:rsidR="007116EF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El c</w:t>
      </w:r>
      <w:r w:rsidR="007116EF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onocimiento</w:t>
      </w:r>
      <w:r w:rsidR="007116EF" w:rsidRPr="00A4483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="007116E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en el proyecto se encuentra fragmentado, disperso entre muchas personas y documentos. Hay</w:t>
      </w:r>
      <w:r w:rsidR="007116EF"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="007116E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caminos que parecen</w:t>
      </w:r>
      <w:r w:rsidR="007116EF"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A9332E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mejores pueden engañar.</w:t>
      </w:r>
      <w:r w:rsidR="007116E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No se es consciente de lo mucho que no se sabe</w:t>
      </w:r>
      <w:r w:rsidR="00A9332E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 y e</w:t>
      </w:r>
      <w:r w:rsidR="007116EF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sta ignorancia nos lleva a hacer falsas suposiciones.</w:t>
      </w:r>
      <w:r w:rsidR="007116EF" w:rsidRPr="00A4483C">
        <w:rPr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br/>
      </w:r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Puede ocurrir que </w:t>
      </w:r>
      <w:proofErr w:type="spellStart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que</w:t>
      </w:r>
      <w:proofErr w:type="spellEnd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el proyecto original se deje de lado ya que los expertos del dominio comprendieron mas y aclararon lo que realmente buscaban, </w:t>
      </w:r>
      <w:proofErr w:type="spellStart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ahun</w:t>
      </w:r>
      <w:proofErr w:type="spellEnd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asi</w:t>
      </w:r>
      <w:proofErr w:type="spellEnd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los elementos claves del modelo nos pueden servir. </w:t>
      </w:r>
      <w:proofErr w:type="spellStart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Tambien</w:t>
      </w:r>
      <w:proofErr w:type="spellEnd"/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algo muy importante es el </w:t>
      </w:r>
      <w:r w:rsidR="00A45272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conocimiento adquiridos por los miembros del equipo, desarrolladores y expertos en el dominio.</w:t>
      </w:r>
    </w:p>
    <w:p w:rsidR="007056CE" w:rsidRPr="00A4483C" w:rsidRDefault="006C7BED" w:rsidP="007056CE">
      <w:pPr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es-ES"/>
        </w:rPr>
        <w:t>Modelos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es-ES"/>
        </w:rPr>
        <w:t>Profundos</w:t>
      </w:r>
      <w:r w:rsidRPr="00A4483C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  <w:lang w:val="es-ES"/>
        </w:rPr>
        <w:br/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los modelos útiles rara vez se encuentran en la superficie.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Cuando hemos llegado a comprender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el dominio y las necesidades de la aplicación, tenemos que desechar elementos superficiales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del modelo que nos parecieron importantes en el principio, o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> tenemos que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 cambiar su perspectiva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.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</w:p>
    <w:p w:rsidR="00A4483C" w:rsidRDefault="00A4483C" w:rsidP="00EA5073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24"/>
          <w:szCs w:val="24"/>
          <w:u w:val="single"/>
          <w:lang w:val="es-ES"/>
        </w:rPr>
      </w:pPr>
    </w:p>
    <w:p w:rsidR="00EA5073" w:rsidRPr="00A4483C" w:rsidRDefault="00EA5073" w:rsidP="00EA5073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Corbel" w:hAnsi="Corbel" w:cs="Corbel"/>
          <w:sz w:val="32"/>
          <w:szCs w:val="32"/>
          <w:u w:val="single"/>
          <w:lang w:val="es-ES"/>
        </w:rPr>
      </w:pPr>
      <w:r w:rsidRPr="00A4483C">
        <w:rPr>
          <w:rFonts w:ascii="Corbel" w:hAnsi="Corbel" w:cs="Corbel"/>
          <w:sz w:val="32"/>
          <w:szCs w:val="32"/>
          <w:u w:val="single"/>
          <w:lang w:val="es-ES"/>
        </w:rPr>
        <w:t xml:space="preserve">Principios de diseño de </w:t>
      </w:r>
      <w:proofErr w:type="spellStart"/>
      <w:r w:rsidRPr="00A4483C">
        <w:rPr>
          <w:rFonts w:ascii="Corbel" w:hAnsi="Corbel" w:cs="Corbel"/>
          <w:sz w:val="32"/>
          <w:szCs w:val="32"/>
          <w:u w:val="single"/>
          <w:lang w:val="es-ES"/>
        </w:rPr>
        <w:t>Smalltalk</w:t>
      </w:r>
      <w:proofErr w:type="spellEnd"/>
      <w:r w:rsidRPr="00A4483C">
        <w:rPr>
          <w:rFonts w:ascii="Corbel" w:hAnsi="Corbel" w:cs="Corbel"/>
          <w:sz w:val="32"/>
          <w:szCs w:val="32"/>
          <w:u w:val="single"/>
          <w:lang w:val="es-ES"/>
        </w:rPr>
        <w:t xml:space="preserve">, de Daniel H. </w:t>
      </w:r>
      <w:proofErr w:type="spellStart"/>
      <w:r w:rsidRPr="00A4483C">
        <w:rPr>
          <w:rFonts w:ascii="Corbel" w:hAnsi="Corbel" w:cs="Corbel"/>
          <w:sz w:val="32"/>
          <w:szCs w:val="32"/>
          <w:u w:val="single"/>
          <w:lang w:val="es-ES"/>
        </w:rPr>
        <w:t>H.Ingalls</w:t>
      </w:r>
      <w:proofErr w:type="spellEnd"/>
    </w:p>
    <w:p w:rsidR="00F830BD" w:rsidRPr="00A4483C" w:rsidRDefault="007955A2">
      <w:pPr>
        <w:rPr>
          <w:sz w:val="32"/>
          <w:szCs w:val="32"/>
          <w:u w:val="single"/>
          <w:lang w:val="es-ES"/>
        </w:rPr>
      </w:pPr>
      <w:proofErr w:type="gramStart"/>
      <w:r w:rsidRPr="00A4483C">
        <w:rPr>
          <w:rStyle w:val="apple-style-span"/>
          <w:rFonts w:ascii="Arial" w:hAnsi="Arial" w:cs="Arial"/>
          <w:color w:val="000000"/>
          <w:sz w:val="32"/>
          <w:szCs w:val="32"/>
          <w:u w:val="single"/>
          <w:lang w:val="es-ES"/>
        </w:rPr>
        <w:t>principios</w:t>
      </w:r>
      <w:proofErr w:type="gramEnd"/>
      <w:r w:rsidRPr="00A4483C">
        <w:rPr>
          <w:rStyle w:val="apple-style-span"/>
          <w:rFonts w:ascii="Arial" w:hAnsi="Arial" w:cs="Arial"/>
          <w:color w:val="000000"/>
          <w:sz w:val="32"/>
          <w:szCs w:val="32"/>
          <w:u w:val="single"/>
          <w:lang w:val="es-ES"/>
        </w:rPr>
        <w:t xml:space="preserve"> </w:t>
      </w:r>
      <w:proofErr w:type="spellStart"/>
      <w:r w:rsidRPr="00A4483C">
        <w:rPr>
          <w:rStyle w:val="apple-style-span"/>
          <w:rFonts w:ascii="Arial" w:hAnsi="Arial" w:cs="Arial"/>
          <w:color w:val="000000"/>
          <w:sz w:val="32"/>
          <w:szCs w:val="32"/>
          <w:u w:val="single"/>
          <w:lang w:val="es-ES"/>
        </w:rPr>
        <w:t>generals</w:t>
      </w:r>
      <w:proofErr w:type="spellEnd"/>
      <w:r w:rsidRPr="00A4483C">
        <w:rPr>
          <w:rStyle w:val="apple-style-span"/>
          <w:rFonts w:ascii="Arial" w:hAnsi="Arial" w:cs="Arial"/>
          <w:color w:val="000000"/>
          <w:sz w:val="32"/>
          <w:szCs w:val="32"/>
          <w:u w:val="single"/>
          <w:lang w:val="es-ES"/>
        </w:rPr>
        <w:t xml:space="preserve"> del sistema </w:t>
      </w:r>
      <w:proofErr w:type="spellStart"/>
      <w:r w:rsidRPr="00A4483C">
        <w:rPr>
          <w:rStyle w:val="apple-style-span"/>
          <w:rFonts w:ascii="Arial" w:hAnsi="Arial" w:cs="Arial"/>
          <w:color w:val="000000"/>
          <w:sz w:val="32"/>
          <w:szCs w:val="32"/>
          <w:u w:val="single"/>
          <w:lang w:val="es-ES"/>
        </w:rPr>
        <w:t>smalltalk</w:t>
      </w:r>
      <w:proofErr w:type="spellEnd"/>
      <w:r w:rsidRPr="00A4483C">
        <w:rPr>
          <w:rStyle w:val="apple-style-span"/>
          <w:rFonts w:ascii="Arial" w:hAnsi="Arial" w:cs="Arial"/>
          <w:color w:val="000000"/>
          <w:sz w:val="32"/>
          <w:szCs w:val="32"/>
          <w:u w:val="single"/>
          <w:lang w:val="es-ES"/>
        </w:rPr>
        <w:t>:</w:t>
      </w:r>
    </w:p>
    <w:p w:rsidR="003F099D" w:rsidRPr="00A4483C" w:rsidRDefault="003F099D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s-ES"/>
        </w:rPr>
        <w:t>Dominio Personal:</w:t>
      </w:r>
      <w:r w:rsidRPr="00A4483C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 xml:space="preserve">Si un sistema </w:t>
      </w:r>
      <w:r w:rsidR="00441927"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>quiere</w:t>
      </w:r>
      <w:r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 xml:space="preserve"> </w:t>
      </w:r>
      <w:r w:rsidR="00644C42"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 xml:space="preserve">para el </w:t>
      </w:r>
      <w:r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>espíritu creativo, debe ser completamente entendible para un individuo solitario.</w:t>
      </w:r>
      <w:r w:rsidR="0035666B"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 xml:space="preserve"> </w:t>
      </w:r>
      <w:proofErr w:type="spellStart"/>
      <w:r w:rsidR="0035666B" w:rsidRPr="00A4483C">
        <w:rPr>
          <w:rFonts w:ascii="Corbel" w:hAnsi="Corbel" w:cs="Corbel"/>
          <w:sz w:val="20"/>
          <w:szCs w:val="20"/>
          <w:lang w:val="es-ES"/>
        </w:rPr>
        <w:t>Ingalls</w:t>
      </w:r>
      <w:proofErr w:type="spellEnd"/>
      <w:r w:rsidR="0035666B"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 xml:space="preserve"> sostiene que c</w:t>
      </w:r>
      <w:r w:rsidR="0035666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ualquier barrera que exista entre el usuario y alguna parte del sistema será finalmente una barrera a la expresión creativa</w:t>
      </w:r>
      <w:r w:rsidR="007955A2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.</w:t>
      </w:r>
    </w:p>
    <w:p w:rsidR="007955A2" w:rsidRPr="00A4483C" w:rsidRDefault="000061F2">
      <w:pPr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/>
          <w:bCs/>
          <w:color w:val="000000"/>
          <w:sz w:val="20"/>
          <w:szCs w:val="20"/>
          <w:lang w:val="es-ES"/>
        </w:rPr>
        <w:t>Buen Diseño: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>Un sistema debería ser construido con un mínimo conjunto de partes no modificables; esas partes debieran ser tan generales como sea posible; y todas las partes del sistema deberían estar mantenidas en un esquema uniforme.</w:t>
      </w:r>
    </w:p>
    <w:p w:rsidR="00644297" w:rsidRPr="00A4483C" w:rsidRDefault="00644297" w:rsidP="0064429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s-ES"/>
        </w:rPr>
      </w:pPr>
      <w:r w:rsidRPr="00A4483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s-ES"/>
        </w:rPr>
        <w:t>Lenguaje</w:t>
      </w:r>
    </w:p>
    <w:p w:rsidR="00644297" w:rsidRPr="00A4483C" w:rsidRDefault="004D246A">
      <w:pPr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sz w:val="20"/>
          <w:szCs w:val="20"/>
          <w:lang w:val="es-ES"/>
        </w:rPr>
        <w:t xml:space="preserve">Al diseñar un lenguaje </w:t>
      </w:r>
      <w:proofErr w:type="spellStart"/>
      <w:r w:rsidRPr="00A4483C">
        <w:rPr>
          <w:sz w:val="20"/>
          <w:szCs w:val="20"/>
          <w:lang w:val="es-ES"/>
        </w:rPr>
        <w:t>Ingalls</w:t>
      </w:r>
      <w:proofErr w:type="spellEnd"/>
      <w:r w:rsidRPr="00A4483C">
        <w:rPr>
          <w:sz w:val="20"/>
          <w:szCs w:val="20"/>
          <w:lang w:val="es-ES"/>
        </w:rPr>
        <w:t xml:space="preserve"> sostiene que los 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modelos de computación deben </w:t>
      </w:r>
      <w:r w:rsidR="006E5DA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ser </w:t>
      </w:r>
      <w:r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compatibles con la mente, en vez de hacerlo al revés</w:t>
      </w:r>
      <w:r w:rsidR="00A11AB3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. La comunicación entre dos personas (o entre una persona y una computadora) incluye comunicación en dos niveles. La comunicación explícita incluye la información que es transmitida en </w:t>
      </w:r>
      <w:r w:rsidR="006E5DAB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 xml:space="preserve">un </w:t>
      </w:r>
      <w:r w:rsidR="00A11AB3" w:rsidRPr="00A4483C">
        <w:rPr>
          <w:rStyle w:val="apple-style-span"/>
          <w:rFonts w:ascii="Arial" w:hAnsi="Arial" w:cs="Arial"/>
          <w:color w:val="000000"/>
          <w:sz w:val="20"/>
          <w:szCs w:val="20"/>
          <w:lang w:val="es-ES"/>
        </w:rPr>
        <w:t>determinado mensaje. La comunicación implícita incluye las suposiciones relevantes comunes a los dos seres.</w:t>
      </w:r>
    </w:p>
    <w:p w:rsidR="00A11AB3" w:rsidRPr="00A4483C" w:rsidRDefault="00A11AB3" w:rsidP="00A11AB3">
      <w:pPr>
        <w:pStyle w:val="NormalWeb"/>
        <w:rPr>
          <w:rFonts w:ascii="Arial" w:hAnsi="Arial" w:cs="Arial"/>
          <w:i/>
          <w:iCs/>
          <w:color w:val="000000"/>
          <w:sz w:val="20"/>
          <w:szCs w:val="20"/>
          <w:lang w:val="es-ES"/>
        </w:rPr>
      </w:pPr>
      <w:r w:rsidRPr="00A4483C">
        <w:rPr>
          <w:rFonts w:ascii="Arial" w:hAnsi="Arial" w:cs="Arial"/>
          <w:bCs/>
          <w:color w:val="000000"/>
          <w:sz w:val="20"/>
          <w:szCs w:val="20"/>
          <w:u w:val="single"/>
          <w:lang w:val="es-ES"/>
        </w:rPr>
        <w:t>Propósito del lenguaje: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A4483C">
        <w:rPr>
          <w:rFonts w:ascii="Arial" w:hAnsi="Arial" w:cs="Arial"/>
          <w:i/>
          <w:iCs/>
          <w:color w:val="000000"/>
          <w:sz w:val="20"/>
          <w:szCs w:val="20"/>
          <w:lang w:val="es-ES"/>
        </w:rPr>
        <w:t>Proveer un esquema para la comunicación.</w:t>
      </w:r>
    </w:p>
    <w:p w:rsidR="00116CD5" w:rsidRPr="00A4483C" w:rsidRDefault="00116CD5" w:rsidP="00A11AB3">
      <w:pPr>
        <w:pStyle w:val="NormalWeb"/>
        <w:rPr>
          <w:rFonts w:ascii="Arial" w:hAnsi="Arial" w:cs="Arial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Cs/>
          <w:color w:val="000000"/>
          <w:sz w:val="20"/>
          <w:szCs w:val="20"/>
          <w:u w:val="single"/>
          <w:lang w:val="es-ES"/>
        </w:rPr>
        <w:t>Alcance:</w:t>
      </w:r>
      <w:r w:rsidRPr="00A4483C">
        <w:rPr>
          <w:rStyle w:val="apple-converted-space"/>
          <w:rFonts w:ascii="Arial" w:hAnsi="Arial" w:cs="Arial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i/>
          <w:iCs/>
          <w:color w:val="000000"/>
          <w:sz w:val="20"/>
          <w:szCs w:val="20"/>
          <w:lang w:val="es-ES"/>
        </w:rPr>
        <w:t>El diseño de un lenguaje para usar computadoras debe tratar con modelos internos, medios externos, y con la interacción entre ellos tanto en el humano como en la computadora.</w:t>
      </w:r>
    </w:p>
    <w:p w:rsidR="00116CD5" w:rsidRPr="00A4483C" w:rsidRDefault="00116CD5" w:rsidP="00116CD5">
      <w:pPr>
        <w:pStyle w:val="Ttulo3"/>
        <w:rPr>
          <w:rFonts w:ascii="Arial" w:hAnsi="Arial" w:cs="Arial"/>
          <w:color w:val="000000"/>
          <w:sz w:val="20"/>
          <w:szCs w:val="20"/>
          <w:u w:val="single"/>
          <w:lang w:val="es-ES"/>
        </w:rPr>
      </w:pPr>
      <w:r w:rsidRPr="00A4483C">
        <w:rPr>
          <w:rFonts w:ascii="Arial" w:hAnsi="Arial" w:cs="Arial"/>
          <w:color w:val="000000"/>
          <w:sz w:val="20"/>
          <w:szCs w:val="20"/>
          <w:u w:val="single"/>
          <w:lang w:val="es-ES"/>
        </w:rPr>
        <w:t>Objetos que se Comunican</w:t>
      </w:r>
    </w:p>
    <w:p w:rsidR="00116CD5" w:rsidRPr="00A4483C" w:rsidRDefault="00C001C7" w:rsidP="00116CD5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Objetos:</w:t>
      </w:r>
      <w:r w:rsidRPr="00A4483C">
        <w:rPr>
          <w:rStyle w:val="apple-converted-space"/>
          <w:rFonts w:ascii="Arial" w:hAnsi="Arial" w:cs="Arial"/>
          <w:b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Un lenguaje de computación debe soportar el concepto de "objeto" y proveer una manera uniforme de referirse a los objetos de</w:t>
      </w:r>
      <w:r w:rsidR="004C7D75"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l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 xml:space="preserve"> universo.</w:t>
      </w:r>
    </w:p>
    <w:p w:rsidR="00C001C7" w:rsidRPr="00A4483C" w:rsidRDefault="00C001C7" w:rsidP="00116CD5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Administración del Almacenamiento: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Para ser auténticamente "Orientado a Objetos" un sistema debe proveer administración automática del almacenamiento.</w:t>
      </w:r>
    </w:p>
    <w:p w:rsidR="00B80D44" w:rsidRPr="00A4483C" w:rsidRDefault="00B80D44" w:rsidP="00116CD5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Mensajes</w:t>
      </w: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La computación debería ser vista como una capacidad intrínseca de los objetos que pueden ser invocados uniformemente enviándoles mensajes.</w:t>
      </w:r>
    </w:p>
    <w:p w:rsidR="00B80D44" w:rsidRPr="00A4483C" w:rsidRDefault="00B80D44" w:rsidP="00116CD5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Metáfora Uniforme</w:t>
      </w: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Un lenguaje debería ser diseñado alrededor de una metáfora poderosa que pueda ser aplicada uniformemente en todas las áreas.</w:t>
      </w:r>
    </w:p>
    <w:p w:rsidR="00E43BA1" w:rsidRPr="00A4483C" w:rsidRDefault="00E43BA1" w:rsidP="00E43BA1">
      <w:pPr>
        <w:pStyle w:val="Ttulo3"/>
        <w:rPr>
          <w:rFonts w:ascii="Arial" w:hAnsi="Arial" w:cs="Arial"/>
          <w:color w:val="000000"/>
          <w:sz w:val="20"/>
          <w:szCs w:val="20"/>
          <w:u w:val="single"/>
          <w:lang w:val="es-ES"/>
        </w:rPr>
      </w:pPr>
      <w:r w:rsidRPr="00A4483C">
        <w:rPr>
          <w:rFonts w:ascii="Arial" w:hAnsi="Arial" w:cs="Arial"/>
          <w:color w:val="000000"/>
          <w:sz w:val="20"/>
          <w:szCs w:val="20"/>
          <w:u w:val="single"/>
          <w:lang w:val="es-ES"/>
        </w:rPr>
        <w:t>Organización</w:t>
      </w:r>
    </w:p>
    <w:p w:rsidR="00E43BA1" w:rsidRPr="00A4483C" w:rsidRDefault="00E43BA1" w:rsidP="00E43BA1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Modularidad:</w:t>
      </w:r>
      <w:r w:rsidRPr="00A4483C">
        <w:rPr>
          <w:rStyle w:val="apple-converted-space"/>
          <w:rFonts w:ascii="Arial" w:hAnsi="Arial" w:cs="Arial"/>
          <w:b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Ningún componente en un sistema complejo debería depender de los detalles internos de ningún otro componente.</w:t>
      </w:r>
    </w:p>
    <w:p w:rsidR="00D8211B" w:rsidRPr="00A4483C" w:rsidRDefault="00D8211B" w:rsidP="00E43BA1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Clasificación:</w:t>
      </w:r>
      <w:r w:rsidRPr="00A4483C">
        <w:rPr>
          <w:rStyle w:val="apple-converted-space"/>
          <w:rFonts w:ascii="Arial" w:hAnsi="Arial" w:cs="Arial"/>
          <w:b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Un lenguaje debe proveer un medio para clasificar objetos similares, y para agregar nuevas clases de objetos en pie de igualdad con las clases centrales del sistema.</w:t>
      </w:r>
    </w:p>
    <w:p w:rsidR="00D8211B" w:rsidRPr="00A4483C" w:rsidRDefault="00EC1C49" w:rsidP="00E43BA1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Polimorfismo</w:t>
      </w: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:</w:t>
      </w:r>
      <w:r w:rsidRPr="00A4483C">
        <w:rPr>
          <w:rStyle w:val="apple-converted-space"/>
          <w:rFonts w:ascii="Arial" w:hAnsi="Arial" w:cs="Arial"/>
          <w:b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Un programa sólo debería especificar el comportamiento esperado de los objetos, no su representación.</w:t>
      </w:r>
    </w:p>
    <w:p w:rsidR="001F30A5" w:rsidRPr="00A4483C" w:rsidRDefault="001F30A5" w:rsidP="00E43BA1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lastRenderedPageBreak/>
        <w:t>Factorización</w:t>
      </w: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:</w:t>
      </w:r>
      <w:r w:rsidRPr="00A4483C">
        <w:rPr>
          <w:rStyle w:val="apple-converted-space"/>
          <w:rFonts w:ascii="Arial" w:hAnsi="Arial" w:cs="Arial"/>
          <w:b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Cada componente independiente de un sistema sólo debería aparecer en un sólo lugar.</w:t>
      </w:r>
    </w:p>
    <w:p w:rsidR="005B4C43" w:rsidRPr="00A4483C" w:rsidRDefault="005B4C43" w:rsidP="00E43BA1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Reaprovechamiento: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 xml:space="preserve">Cuando un sistema está bien </w:t>
      </w:r>
      <w:proofErr w:type="spellStart"/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factorizado</w:t>
      </w:r>
      <w:proofErr w:type="spellEnd"/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, un gran reaprovechamiento está disponible tanto para los usuarios como para los implementadores.</w:t>
      </w:r>
    </w:p>
    <w:p w:rsidR="00A211D6" w:rsidRPr="00A4483C" w:rsidRDefault="00A211D6" w:rsidP="00E43BA1">
      <w:pPr>
        <w:pStyle w:val="Ttulo3"/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Máquina Virtual: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="00C863DE"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una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 xml:space="preserve"> máquina virtual establece un marco para la aplicación de tecnología</w:t>
      </w:r>
      <w:r w:rsidR="00C863DE"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.</w:t>
      </w:r>
    </w:p>
    <w:p w:rsidR="00A211D6" w:rsidRPr="00A4483C" w:rsidRDefault="00A211D6" w:rsidP="00A211D6">
      <w:pPr>
        <w:pStyle w:val="Ttulo3"/>
        <w:rPr>
          <w:rFonts w:ascii="Arial" w:hAnsi="Arial" w:cs="Arial"/>
          <w:color w:val="000000"/>
          <w:sz w:val="20"/>
          <w:szCs w:val="20"/>
          <w:u w:val="single"/>
          <w:lang w:val="es-ES"/>
        </w:rPr>
      </w:pPr>
      <w:r w:rsidRPr="00A4483C">
        <w:rPr>
          <w:rFonts w:ascii="Arial" w:hAnsi="Arial" w:cs="Arial"/>
          <w:color w:val="000000"/>
          <w:sz w:val="20"/>
          <w:szCs w:val="20"/>
          <w:u w:val="single"/>
          <w:lang w:val="es-ES"/>
        </w:rPr>
        <w:t>Interfaz al Usuario</w:t>
      </w:r>
    </w:p>
    <w:p w:rsidR="005C683F" w:rsidRPr="00A4483C" w:rsidRDefault="005C683F" w:rsidP="00A211D6">
      <w:pPr>
        <w:pStyle w:val="Ttulo3"/>
        <w:rPr>
          <w:rFonts w:ascii="Arial" w:hAnsi="Arial" w:cs="Arial"/>
          <w:b w:val="0"/>
          <w:color w:val="000000"/>
          <w:sz w:val="20"/>
          <w:szCs w:val="20"/>
          <w:u w:val="single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Principio Reactivo</w:t>
      </w: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Cada componente accesible al usuario debería presentarse de una manera entendible para ser observado y manipulado.</w:t>
      </w:r>
    </w:p>
    <w:p w:rsidR="00A211D6" w:rsidRPr="00A4483C" w:rsidRDefault="00815CC9" w:rsidP="00E43BA1">
      <w:pPr>
        <w:pStyle w:val="Ttulo3"/>
        <w:rPr>
          <w:rFonts w:ascii="Arial" w:hAnsi="Arial" w:cs="Arial"/>
          <w:b w:val="0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Sistema Operativo:</w:t>
      </w:r>
      <w:r w:rsidRPr="00A4483C">
        <w:rPr>
          <w:rStyle w:val="apple-converted-space"/>
          <w:rFonts w:ascii="Arial" w:hAnsi="Arial" w:cs="Arial"/>
          <w:b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Un sistema operativo es una colección de cosas que no encajan dentro de un lenguaje. No debería existir.</w:t>
      </w:r>
    </w:p>
    <w:p w:rsidR="00B31CC1" w:rsidRPr="00A4483C" w:rsidRDefault="00B31CC1" w:rsidP="00B31CC1">
      <w:pPr>
        <w:pStyle w:val="Ttulo3"/>
        <w:rPr>
          <w:rFonts w:ascii="Arial" w:hAnsi="Arial" w:cs="Arial"/>
          <w:color w:val="000000"/>
          <w:sz w:val="20"/>
          <w:szCs w:val="20"/>
          <w:u w:val="single"/>
          <w:lang w:val="es-ES"/>
        </w:rPr>
      </w:pPr>
      <w:r w:rsidRPr="00A4483C">
        <w:rPr>
          <w:rFonts w:ascii="Arial" w:hAnsi="Arial" w:cs="Arial"/>
          <w:color w:val="000000"/>
          <w:sz w:val="20"/>
          <w:szCs w:val="20"/>
          <w:u w:val="single"/>
          <w:lang w:val="es-ES"/>
        </w:rPr>
        <w:t>Trabajo futuro</w:t>
      </w:r>
    </w:p>
    <w:p w:rsidR="00E43BA1" w:rsidRPr="00A4483C" w:rsidRDefault="00643A2F" w:rsidP="00116CD5">
      <w:pPr>
        <w:pStyle w:val="Ttulo3"/>
        <w:rPr>
          <w:rFonts w:ascii="Arial" w:hAnsi="Arial" w:cs="Arial"/>
          <w:b w:val="0"/>
          <w:color w:val="000000"/>
          <w:sz w:val="20"/>
          <w:szCs w:val="20"/>
          <w:lang w:val="es-ES"/>
        </w:rPr>
      </w:pPr>
      <w:r w:rsidRPr="00A4483C">
        <w:rPr>
          <w:rStyle w:val="apple-style-span"/>
          <w:rFonts w:ascii="Arial" w:hAnsi="Arial" w:cs="Arial"/>
          <w:b w:val="0"/>
          <w:bCs w:val="0"/>
          <w:color w:val="000000"/>
          <w:sz w:val="20"/>
          <w:szCs w:val="20"/>
          <w:u w:val="single"/>
          <w:lang w:val="es-ES"/>
        </w:rPr>
        <w:t>Selección Natural:</w:t>
      </w:r>
      <w:r w:rsidRPr="00A4483C">
        <w:rPr>
          <w:rStyle w:val="apple-converted-space"/>
          <w:rFonts w:ascii="Arial" w:hAnsi="Arial" w:cs="Arial"/>
          <w:b w:val="0"/>
          <w:bCs w:val="0"/>
          <w:color w:val="000000"/>
          <w:sz w:val="20"/>
          <w:szCs w:val="20"/>
          <w:lang w:val="es-ES"/>
        </w:rPr>
        <w:t> </w:t>
      </w:r>
      <w:r w:rsidRPr="00A4483C">
        <w:rPr>
          <w:rStyle w:val="apple-style-span"/>
          <w:rFonts w:ascii="Arial" w:hAnsi="Arial" w:cs="Arial"/>
          <w:b w:val="0"/>
          <w:i/>
          <w:iCs/>
          <w:color w:val="000000"/>
          <w:sz w:val="20"/>
          <w:szCs w:val="20"/>
          <w:lang w:val="es-ES"/>
        </w:rPr>
        <w:t>Los lenguajes y sistemas que son de buen diseño persistirán, sólo para ser reemplazados por otros mejores.</w:t>
      </w:r>
    </w:p>
    <w:p w:rsidR="00A11AB3" w:rsidRPr="00BA7A9C" w:rsidRDefault="00A11AB3">
      <w:pPr>
        <w:rPr>
          <w:sz w:val="24"/>
          <w:szCs w:val="24"/>
          <w:lang w:val="es-ES"/>
        </w:rPr>
      </w:pPr>
    </w:p>
    <w:sectPr w:rsidR="00A11AB3" w:rsidRPr="00BA7A9C" w:rsidSect="003E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66030"/>
    <w:rsid w:val="000061F2"/>
    <w:rsid w:val="000145BE"/>
    <w:rsid w:val="0002101B"/>
    <w:rsid w:val="00116CD5"/>
    <w:rsid w:val="00140959"/>
    <w:rsid w:val="00160720"/>
    <w:rsid w:val="001E6662"/>
    <w:rsid w:val="001F30A5"/>
    <w:rsid w:val="0024065E"/>
    <w:rsid w:val="00266030"/>
    <w:rsid w:val="0035666B"/>
    <w:rsid w:val="0039094C"/>
    <w:rsid w:val="003947BB"/>
    <w:rsid w:val="003E34B9"/>
    <w:rsid w:val="003E6661"/>
    <w:rsid w:val="003F099D"/>
    <w:rsid w:val="004014A7"/>
    <w:rsid w:val="00441927"/>
    <w:rsid w:val="00476E73"/>
    <w:rsid w:val="004C7D75"/>
    <w:rsid w:val="004D246A"/>
    <w:rsid w:val="005A6C48"/>
    <w:rsid w:val="005B4C43"/>
    <w:rsid w:val="005C683F"/>
    <w:rsid w:val="005E0129"/>
    <w:rsid w:val="00643A2F"/>
    <w:rsid w:val="00644297"/>
    <w:rsid w:val="00644C42"/>
    <w:rsid w:val="006C7BED"/>
    <w:rsid w:val="006E533B"/>
    <w:rsid w:val="006E5DAB"/>
    <w:rsid w:val="007056CE"/>
    <w:rsid w:val="007116EF"/>
    <w:rsid w:val="00766332"/>
    <w:rsid w:val="007955A2"/>
    <w:rsid w:val="007A4499"/>
    <w:rsid w:val="00815CC9"/>
    <w:rsid w:val="0089019E"/>
    <w:rsid w:val="008E1A03"/>
    <w:rsid w:val="00930CD4"/>
    <w:rsid w:val="00A11AB3"/>
    <w:rsid w:val="00A211D6"/>
    <w:rsid w:val="00A32D77"/>
    <w:rsid w:val="00A4483C"/>
    <w:rsid w:val="00A45272"/>
    <w:rsid w:val="00A55086"/>
    <w:rsid w:val="00A9332E"/>
    <w:rsid w:val="00B07FF0"/>
    <w:rsid w:val="00B31CC1"/>
    <w:rsid w:val="00B80D44"/>
    <w:rsid w:val="00BA7A9C"/>
    <w:rsid w:val="00C001C7"/>
    <w:rsid w:val="00C3177B"/>
    <w:rsid w:val="00C81DBA"/>
    <w:rsid w:val="00C863DE"/>
    <w:rsid w:val="00D528AD"/>
    <w:rsid w:val="00D8211B"/>
    <w:rsid w:val="00E43BA1"/>
    <w:rsid w:val="00E67850"/>
    <w:rsid w:val="00E91792"/>
    <w:rsid w:val="00EA5073"/>
    <w:rsid w:val="00EC1C49"/>
    <w:rsid w:val="00EC46C9"/>
    <w:rsid w:val="00EE5388"/>
    <w:rsid w:val="00F40DC1"/>
    <w:rsid w:val="00F830BD"/>
    <w:rsid w:val="00FF7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661"/>
  </w:style>
  <w:style w:type="paragraph" w:styleId="Ttulo3">
    <w:name w:val="heading 3"/>
    <w:basedOn w:val="Normal"/>
    <w:link w:val="Ttulo3Car"/>
    <w:uiPriority w:val="9"/>
    <w:qFormat/>
    <w:rsid w:val="0064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66030"/>
  </w:style>
  <w:style w:type="character" w:customStyle="1" w:styleId="apple-converted-space">
    <w:name w:val="apple-converted-space"/>
    <w:basedOn w:val="Fuentedeprrafopredeter"/>
    <w:rsid w:val="00266030"/>
  </w:style>
  <w:style w:type="character" w:customStyle="1" w:styleId="Ttulo3Car">
    <w:name w:val="Título 3 Car"/>
    <w:basedOn w:val="Fuentedeprrafopredeter"/>
    <w:link w:val="Ttulo3"/>
    <w:uiPriority w:val="9"/>
    <w:rsid w:val="0064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E2BE8-0900-4DB4-B74F-BB67EDD7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45</cp:revision>
  <cp:lastPrinted>2010-04-27T18:42:00Z</cp:lastPrinted>
  <dcterms:created xsi:type="dcterms:W3CDTF">2010-04-27T01:14:00Z</dcterms:created>
  <dcterms:modified xsi:type="dcterms:W3CDTF">2010-05-15T04:51:00Z</dcterms:modified>
</cp:coreProperties>
</file>