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Manuel Puchades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r>
        <w:lastRenderedPageBreak/>
        <w:t>Agradecimientos</w:t>
      </w:r>
      <w:bookmarkEnd w:id="0"/>
      <w:bookmarkEnd w:id="1"/>
      <w:bookmarkEnd w:id="2"/>
      <w:bookmarkEnd w:id="3"/>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4" w:name="_Toc530393491"/>
      <w:bookmarkStart w:id="5" w:name="_Toc9617487"/>
      <w:bookmarkStart w:id="6" w:name="_Toc11705905"/>
      <w:bookmarkStart w:id="7" w:name="_Toc12720500"/>
      <w:r>
        <w:lastRenderedPageBreak/>
        <w:t>Resumen</w:t>
      </w:r>
      <w:bookmarkEnd w:id="4"/>
      <w:bookmarkEnd w:id="5"/>
      <w:bookmarkEnd w:id="6"/>
      <w:bookmarkEnd w:id="7"/>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8" w:name="_Toc530393492"/>
      <w:bookmarkStart w:id="9" w:name="_Toc9617488"/>
      <w:bookmarkStart w:id="10" w:name="_Toc11705906"/>
      <w:bookmarkStart w:id="11" w:name="_Toc12720501"/>
      <w:r>
        <w:t>Palabras clave</w:t>
      </w:r>
      <w:bookmarkEnd w:id="8"/>
      <w:bookmarkEnd w:id="9"/>
      <w:bookmarkEnd w:id="10"/>
      <w:bookmarkEnd w:id="11"/>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2" w:name="_Toc530393493"/>
      <w:bookmarkStart w:id="13" w:name="_Toc9617489"/>
      <w:bookmarkStart w:id="14" w:name="_Toc11705907"/>
      <w:bookmarkStart w:id="15" w:name="_Toc12720502"/>
      <w:r w:rsidRPr="00BE5007">
        <w:lastRenderedPageBreak/>
        <w:t>Abstract</w:t>
      </w:r>
      <w:bookmarkEnd w:id="12"/>
      <w:bookmarkEnd w:id="13"/>
      <w:bookmarkEnd w:id="14"/>
      <w:bookmarkEnd w:id="15"/>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6" w:name="_Toc530393494"/>
      <w:bookmarkStart w:id="17" w:name="_Toc9617490"/>
      <w:bookmarkStart w:id="18" w:name="_Toc11705908"/>
      <w:bookmarkStart w:id="19" w:name="_Toc12720503"/>
      <w:r w:rsidRPr="00BE5007">
        <w:t>Keywords</w:t>
      </w:r>
      <w:bookmarkEnd w:id="16"/>
      <w:bookmarkEnd w:id="17"/>
      <w:bookmarkEnd w:id="18"/>
      <w:bookmarkEnd w:id="19"/>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0" w:name="_Toc530393495"/>
      <w:bookmarkStart w:id="21" w:name="_Toc9617491"/>
      <w:bookmarkStart w:id="22" w:name="_Toc11705909"/>
    </w:p>
    <w:p w14:paraId="186D7035" w14:textId="21B1ABB8" w:rsidR="00D06BCA" w:rsidRPr="00521B46" w:rsidRDefault="00B33E88" w:rsidP="00321B1E">
      <w:pPr>
        <w:pStyle w:val="Heading2"/>
      </w:pPr>
      <w:bookmarkStart w:id="23" w:name="_Toc12720504"/>
      <w:r w:rsidRPr="00521B46">
        <w:t>Tabla de Contenidos</w:t>
      </w:r>
      <w:bookmarkEnd w:id="20"/>
      <w:bookmarkEnd w:id="21"/>
      <w:bookmarkEnd w:id="22"/>
      <w:bookmarkEnd w:id="23"/>
    </w:p>
    <w:sdt>
      <w:sdtPr>
        <w:id w:val="1071852250"/>
        <w:docPartObj>
          <w:docPartGallery w:val="Table of Contents"/>
          <w:docPartUnique/>
        </w:docPartObj>
      </w:sdtPr>
      <w:sdtEndPr>
        <w:rPr>
          <w:b/>
          <w:bCs/>
          <w:noProof/>
        </w:rPr>
      </w:sdtEndPr>
      <w:sdtContent>
        <w:p w14:paraId="53759306" w14:textId="09E26B23" w:rsidR="006135C0" w:rsidRDefault="008E030B" w:rsidP="00110375">
          <w:pPr>
            <w:pStyle w:val="TOC2"/>
            <w:tabs>
              <w:tab w:val="right" w:leader="dot" w:pos="8296"/>
            </w:tabs>
            <w:ind w:left="0" w:firstLine="0"/>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60963122" w14:textId="226E632E" w:rsidR="006135C0" w:rsidRDefault="00F45191">
          <w:pPr>
            <w:pStyle w:val="TOC2"/>
            <w:tabs>
              <w:tab w:val="left" w:pos="1873"/>
              <w:tab w:val="right" w:leader="dot" w:pos="8296"/>
            </w:tabs>
            <w:rPr>
              <w:rFonts w:eastAsiaTheme="minorEastAsia" w:cstheme="minorBidi"/>
              <w:noProof/>
              <w:color w:val="auto"/>
            </w:rPr>
          </w:pPr>
          <w:hyperlink w:anchor="_Toc12720505" w:history="1">
            <w:r w:rsidR="006135C0" w:rsidRPr="002C0E88">
              <w:rPr>
                <w:rStyle w:val="Hyperlink"/>
                <w:noProof/>
              </w:rPr>
              <w:t>Capítulo 1.</w:t>
            </w:r>
            <w:r w:rsidR="006135C0">
              <w:rPr>
                <w:rFonts w:eastAsiaTheme="minorEastAsia" w:cstheme="minorBidi"/>
                <w:noProof/>
                <w:color w:val="auto"/>
              </w:rPr>
              <w:tab/>
            </w:r>
            <w:r w:rsidR="006135C0" w:rsidRPr="002C0E88">
              <w:rPr>
                <w:rStyle w:val="Hyperlink"/>
                <w:noProof/>
              </w:rPr>
              <w:t>Introducción</w:t>
            </w:r>
            <w:r w:rsidR="006135C0">
              <w:rPr>
                <w:noProof/>
                <w:webHidden/>
              </w:rPr>
              <w:tab/>
            </w:r>
            <w:r w:rsidR="006135C0">
              <w:rPr>
                <w:noProof/>
                <w:webHidden/>
              </w:rPr>
              <w:fldChar w:fldCharType="begin"/>
            </w:r>
            <w:r w:rsidR="006135C0">
              <w:rPr>
                <w:noProof/>
                <w:webHidden/>
              </w:rPr>
              <w:instrText xml:space="preserve"> PAGEREF _Toc12720505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7CE7CB07" w14:textId="400344E9" w:rsidR="006135C0" w:rsidRDefault="00F45191">
          <w:pPr>
            <w:pStyle w:val="TOC3"/>
            <w:rPr>
              <w:rFonts w:cstheme="minorBidi"/>
              <w:noProof/>
              <w:lang w:val="es-ES" w:eastAsia="es-ES"/>
            </w:rPr>
          </w:pPr>
          <w:hyperlink w:anchor="_Toc12720506" w:history="1">
            <w:r w:rsidR="006135C0" w:rsidRPr="002C0E88">
              <w:rPr>
                <w:rStyle w:val="Hyperlink"/>
                <w:noProof/>
              </w:rPr>
              <w:t>1.</w:t>
            </w:r>
            <w:r w:rsidR="006135C0">
              <w:rPr>
                <w:rFonts w:cstheme="minorBidi"/>
                <w:noProof/>
                <w:lang w:val="es-ES" w:eastAsia="es-ES"/>
              </w:rPr>
              <w:tab/>
            </w:r>
            <w:r w:rsidR="006135C0" w:rsidRPr="002C0E88">
              <w:rPr>
                <w:rStyle w:val="Hyperlink"/>
                <w:noProof/>
              </w:rPr>
              <w:t>Antecedentes</w:t>
            </w:r>
            <w:r w:rsidR="006135C0">
              <w:rPr>
                <w:noProof/>
                <w:webHidden/>
              </w:rPr>
              <w:tab/>
            </w:r>
            <w:r w:rsidR="006135C0">
              <w:rPr>
                <w:noProof/>
                <w:webHidden/>
              </w:rPr>
              <w:fldChar w:fldCharType="begin"/>
            </w:r>
            <w:r w:rsidR="006135C0">
              <w:rPr>
                <w:noProof/>
                <w:webHidden/>
              </w:rPr>
              <w:instrText xml:space="preserve"> PAGEREF _Toc12720506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6364B80A" w14:textId="78A11260" w:rsidR="006135C0" w:rsidRDefault="00F45191">
          <w:pPr>
            <w:pStyle w:val="TOC3"/>
            <w:rPr>
              <w:rFonts w:cstheme="minorBidi"/>
              <w:noProof/>
              <w:lang w:val="es-ES" w:eastAsia="es-ES"/>
            </w:rPr>
          </w:pPr>
          <w:hyperlink w:anchor="_Toc12720507" w:history="1">
            <w:r w:rsidR="006135C0" w:rsidRPr="002C0E88">
              <w:rPr>
                <w:rStyle w:val="Hyperlink"/>
                <w:noProof/>
              </w:rPr>
              <w:t>2.</w:t>
            </w:r>
            <w:r w:rsidR="006135C0">
              <w:rPr>
                <w:rFonts w:cstheme="minorBidi"/>
                <w:noProof/>
                <w:lang w:val="es-ES" w:eastAsia="es-ES"/>
              </w:rPr>
              <w:tab/>
            </w:r>
            <w:r w:rsidR="006135C0" w:rsidRPr="002C0E88">
              <w:rPr>
                <w:rStyle w:val="Hyperlink"/>
                <w:noProof/>
              </w:rPr>
              <w:t>Motivación</w:t>
            </w:r>
            <w:r w:rsidR="006135C0">
              <w:rPr>
                <w:noProof/>
                <w:webHidden/>
              </w:rPr>
              <w:tab/>
            </w:r>
            <w:r w:rsidR="006135C0">
              <w:rPr>
                <w:noProof/>
                <w:webHidden/>
              </w:rPr>
              <w:fldChar w:fldCharType="begin"/>
            </w:r>
            <w:r w:rsidR="006135C0">
              <w:rPr>
                <w:noProof/>
                <w:webHidden/>
              </w:rPr>
              <w:instrText xml:space="preserve"> PAGEREF _Toc12720507 \h </w:instrText>
            </w:r>
            <w:r w:rsidR="006135C0">
              <w:rPr>
                <w:noProof/>
                <w:webHidden/>
              </w:rPr>
            </w:r>
            <w:r w:rsidR="006135C0">
              <w:rPr>
                <w:noProof/>
                <w:webHidden/>
              </w:rPr>
              <w:fldChar w:fldCharType="separate"/>
            </w:r>
            <w:r w:rsidR="006135C0">
              <w:rPr>
                <w:noProof/>
                <w:webHidden/>
              </w:rPr>
              <w:t>5</w:t>
            </w:r>
            <w:r w:rsidR="006135C0">
              <w:rPr>
                <w:noProof/>
                <w:webHidden/>
              </w:rPr>
              <w:fldChar w:fldCharType="end"/>
            </w:r>
          </w:hyperlink>
        </w:p>
        <w:p w14:paraId="29F53213" w14:textId="0F87D748" w:rsidR="006135C0" w:rsidRDefault="00F45191">
          <w:pPr>
            <w:pStyle w:val="TOC3"/>
            <w:rPr>
              <w:rFonts w:cstheme="minorBidi"/>
              <w:noProof/>
              <w:lang w:val="es-ES" w:eastAsia="es-ES"/>
            </w:rPr>
          </w:pPr>
          <w:hyperlink w:anchor="_Toc12720508" w:history="1">
            <w:r w:rsidR="006135C0" w:rsidRPr="002C0E88">
              <w:rPr>
                <w:rStyle w:val="Hyperlink"/>
                <w:noProof/>
              </w:rPr>
              <w:t>3.</w:t>
            </w:r>
            <w:r w:rsidR="006135C0">
              <w:rPr>
                <w:rFonts w:cstheme="minorBidi"/>
                <w:noProof/>
                <w:lang w:val="es-ES" w:eastAsia="es-ES"/>
              </w:rPr>
              <w:tab/>
            </w:r>
            <w:r w:rsidR="006135C0" w:rsidRPr="002C0E88">
              <w:rPr>
                <w:rStyle w:val="Hyperlink"/>
                <w:noProof/>
              </w:rPr>
              <w:t>Objetivos</w:t>
            </w:r>
            <w:r w:rsidR="006135C0">
              <w:rPr>
                <w:noProof/>
                <w:webHidden/>
              </w:rPr>
              <w:tab/>
            </w:r>
            <w:r w:rsidR="006135C0">
              <w:rPr>
                <w:noProof/>
                <w:webHidden/>
              </w:rPr>
              <w:fldChar w:fldCharType="begin"/>
            </w:r>
            <w:r w:rsidR="006135C0">
              <w:rPr>
                <w:noProof/>
                <w:webHidden/>
              </w:rPr>
              <w:instrText xml:space="preserve"> PAGEREF _Toc12720508 \h </w:instrText>
            </w:r>
            <w:r w:rsidR="006135C0">
              <w:rPr>
                <w:noProof/>
                <w:webHidden/>
              </w:rPr>
            </w:r>
            <w:r w:rsidR="006135C0">
              <w:rPr>
                <w:noProof/>
                <w:webHidden/>
              </w:rPr>
              <w:fldChar w:fldCharType="separate"/>
            </w:r>
            <w:r w:rsidR="006135C0">
              <w:rPr>
                <w:noProof/>
                <w:webHidden/>
              </w:rPr>
              <w:t>6</w:t>
            </w:r>
            <w:r w:rsidR="006135C0">
              <w:rPr>
                <w:noProof/>
                <w:webHidden/>
              </w:rPr>
              <w:fldChar w:fldCharType="end"/>
            </w:r>
          </w:hyperlink>
        </w:p>
        <w:p w14:paraId="3E8EBF98" w14:textId="52483FEA" w:rsidR="006135C0" w:rsidRDefault="00F45191">
          <w:pPr>
            <w:pStyle w:val="TOC3"/>
            <w:rPr>
              <w:rFonts w:cstheme="minorBidi"/>
              <w:noProof/>
              <w:lang w:val="es-ES" w:eastAsia="es-ES"/>
            </w:rPr>
          </w:pPr>
          <w:hyperlink w:anchor="_Toc12720509" w:history="1">
            <w:r w:rsidR="006135C0" w:rsidRPr="002C0E88">
              <w:rPr>
                <w:rStyle w:val="Hyperlink"/>
                <w:noProof/>
              </w:rPr>
              <w:t>4.</w:t>
            </w:r>
            <w:r w:rsidR="006135C0">
              <w:rPr>
                <w:rFonts w:cstheme="minorBidi"/>
                <w:noProof/>
                <w:lang w:val="es-ES" w:eastAsia="es-ES"/>
              </w:rPr>
              <w:tab/>
            </w:r>
            <w:r w:rsidR="006135C0" w:rsidRPr="002C0E88">
              <w:rPr>
                <w:rStyle w:val="Hyperlink"/>
                <w:noProof/>
              </w:rPr>
              <w:t>Contenido</w:t>
            </w:r>
            <w:r w:rsidR="006135C0">
              <w:rPr>
                <w:noProof/>
                <w:webHidden/>
              </w:rPr>
              <w:tab/>
            </w:r>
            <w:r w:rsidR="006135C0">
              <w:rPr>
                <w:noProof/>
                <w:webHidden/>
              </w:rPr>
              <w:fldChar w:fldCharType="begin"/>
            </w:r>
            <w:r w:rsidR="006135C0">
              <w:rPr>
                <w:noProof/>
                <w:webHidden/>
              </w:rPr>
              <w:instrText xml:space="preserve"> PAGEREF _Toc12720509 \h </w:instrText>
            </w:r>
            <w:r w:rsidR="006135C0">
              <w:rPr>
                <w:noProof/>
                <w:webHidden/>
              </w:rPr>
            </w:r>
            <w:r w:rsidR="006135C0">
              <w:rPr>
                <w:noProof/>
                <w:webHidden/>
              </w:rPr>
              <w:fldChar w:fldCharType="separate"/>
            </w:r>
            <w:r w:rsidR="006135C0">
              <w:rPr>
                <w:noProof/>
                <w:webHidden/>
              </w:rPr>
              <w:t>7</w:t>
            </w:r>
            <w:r w:rsidR="006135C0">
              <w:rPr>
                <w:noProof/>
                <w:webHidden/>
              </w:rPr>
              <w:fldChar w:fldCharType="end"/>
            </w:r>
          </w:hyperlink>
        </w:p>
        <w:p w14:paraId="05590902" w14:textId="093D7EA3" w:rsidR="006135C0" w:rsidRDefault="00F45191">
          <w:pPr>
            <w:pStyle w:val="TOC2"/>
            <w:tabs>
              <w:tab w:val="left" w:pos="1873"/>
              <w:tab w:val="right" w:leader="dot" w:pos="8296"/>
            </w:tabs>
            <w:rPr>
              <w:rFonts w:eastAsiaTheme="minorEastAsia" w:cstheme="minorBidi"/>
              <w:noProof/>
              <w:color w:val="auto"/>
            </w:rPr>
          </w:pPr>
          <w:hyperlink w:anchor="_Toc12720510" w:history="1">
            <w:r w:rsidR="006135C0" w:rsidRPr="002C0E88">
              <w:rPr>
                <w:rStyle w:val="Hyperlink"/>
                <w:noProof/>
              </w:rPr>
              <w:t>Capítulo 2.</w:t>
            </w:r>
            <w:r w:rsidR="006135C0">
              <w:rPr>
                <w:rFonts w:eastAsiaTheme="minorEastAsia" w:cstheme="minorBidi"/>
                <w:noProof/>
                <w:color w:val="auto"/>
              </w:rPr>
              <w:tab/>
            </w:r>
            <w:r w:rsidR="006135C0" w:rsidRPr="002C0E88">
              <w:rPr>
                <w:rStyle w:val="Hyperlink"/>
                <w:noProof/>
              </w:rPr>
              <w:t>Entendiendo la agilidad</w:t>
            </w:r>
            <w:r w:rsidR="006135C0">
              <w:rPr>
                <w:noProof/>
                <w:webHidden/>
              </w:rPr>
              <w:tab/>
            </w:r>
            <w:r w:rsidR="006135C0">
              <w:rPr>
                <w:noProof/>
                <w:webHidden/>
              </w:rPr>
              <w:fldChar w:fldCharType="begin"/>
            </w:r>
            <w:r w:rsidR="006135C0">
              <w:rPr>
                <w:noProof/>
                <w:webHidden/>
              </w:rPr>
              <w:instrText xml:space="preserve"> PAGEREF _Toc12720510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43BB3C96" w14:textId="26E5211E" w:rsidR="006135C0" w:rsidRDefault="00F45191">
          <w:pPr>
            <w:pStyle w:val="TOC3"/>
            <w:rPr>
              <w:rFonts w:cstheme="minorBidi"/>
              <w:noProof/>
              <w:lang w:val="es-ES" w:eastAsia="es-ES"/>
            </w:rPr>
          </w:pPr>
          <w:hyperlink w:anchor="_Toc12720511" w:history="1">
            <w:r w:rsidR="006135C0" w:rsidRPr="002C0E88">
              <w:rPr>
                <w:rStyle w:val="Hyperlink"/>
                <w:noProof/>
              </w:rPr>
              <w:t>1.</w:t>
            </w:r>
            <w:r w:rsidR="006135C0">
              <w:rPr>
                <w:rFonts w:cstheme="minorBidi"/>
                <w:noProof/>
                <w:lang w:val="es-ES" w:eastAsia="es-ES"/>
              </w:rPr>
              <w:tab/>
            </w:r>
            <w:r w:rsidR="006135C0" w:rsidRPr="002C0E88">
              <w:rPr>
                <w:rStyle w:val="Hyperlink"/>
                <w:noProof/>
              </w:rPr>
              <w:t>Dynamic Systems Development Method (DSDM)</w:t>
            </w:r>
            <w:r w:rsidR="006135C0">
              <w:rPr>
                <w:noProof/>
                <w:webHidden/>
              </w:rPr>
              <w:tab/>
            </w:r>
            <w:r w:rsidR="006135C0">
              <w:rPr>
                <w:noProof/>
                <w:webHidden/>
              </w:rPr>
              <w:fldChar w:fldCharType="begin"/>
            </w:r>
            <w:r w:rsidR="006135C0">
              <w:rPr>
                <w:noProof/>
                <w:webHidden/>
              </w:rPr>
              <w:instrText xml:space="preserve"> PAGEREF _Toc12720511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01101C70" w14:textId="522F4ED8" w:rsidR="006135C0" w:rsidRDefault="00F45191">
          <w:pPr>
            <w:pStyle w:val="TOC3"/>
            <w:rPr>
              <w:rFonts w:cstheme="minorBidi"/>
              <w:noProof/>
              <w:lang w:val="es-ES" w:eastAsia="es-ES"/>
            </w:rPr>
          </w:pPr>
          <w:hyperlink w:anchor="_Toc12720512" w:history="1">
            <w:r w:rsidR="006135C0" w:rsidRPr="002C0E88">
              <w:rPr>
                <w:rStyle w:val="Hyperlink"/>
                <w:noProof/>
              </w:rPr>
              <w:t>2.</w:t>
            </w:r>
            <w:r w:rsidR="006135C0">
              <w:rPr>
                <w:rFonts w:cstheme="minorBidi"/>
                <w:noProof/>
                <w:lang w:val="es-ES" w:eastAsia="es-ES"/>
              </w:rPr>
              <w:tab/>
            </w:r>
            <w:r w:rsidR="006135C0" w:rsidRPr="002C0E88">
              <w:rPr>
                <w:rStyle w:val="Hyperlink"/>
                <w:noProof/>
              </w:rPr>
              <w:t>Adaptive Software Development</w:t>
            </w:r>
            <w:r w:rsidR="006135C0">
              <w:rPr>
                <w:noProof/>
                <w:webHidden/>
              </w:rPr>
              <w:tab/>
            </w:r>
            <w:r w:rsidR="006135C0">
              <w:rPr>
                <w:noProof/>
                <w:webHidden/>
              </w:rPr>
              <w:fldChar w:fldCharType="begin"/>
            </w:r>
            <w:r w:rsidR="006135C0">
              <w:rPr>
                <w:noProof/>
                <w:webHidden/>
              </w:rPr>
              <w:instrText xml:space="preserve"> PAGEREF _Toc12720512 \h </w:instrText>
            </w:r>
            <w:r w:rsidR="006135C0">
              <w:rPr>
                <w:noProof/>
                <w:webHidden/>
              </w:rPr>
            </w:r>
            <w:r w:rsidR="006135C0">
              <w:rPr>
                <w:noProof/>
                <w:webHidden/>
              </w:rPr>
              <w:fldChar w:fldCharType="separate"/>
            </w:r>
            <w:r w:rsidR="006135C0">
              <w:rPr>
                <w:noProof/>
                <w:webHidden/>
              </w:rPr>
              <w:t>9</w:t>
            </w:r>
            <w:r w:rsidR="006135C0">
              <w:rPr>
                <w:noProof/>
                <w:webHidden/>
              </w:rPr>
              <w:fldChar w:fldCharType="end"/>
            </w:r>
          </w:hyperlink>
        </w:p>
        <w:p w14:paraId="621FB546" w14:textId="5944FF34" w:rsidR="006135C0" w:rsidRDefault="00F45191">
          <w:pPr>
            <w:pStyle w:val="TOC3"/>
            <w:rPr>
              <w:rFonts w:cstheme="minorBidi"/>
              <w:noProof/>
              <w:lang w:val="es-ES" w:eastAsia="es-ES"/>
            </w:rPr>
          </w:pPr>
          <w:hyperlink w:anchor="_Toc12720513" w:history="1">
            <w:r w:rsidR="006135C0" w:rsidRPr="002C0E88">
              <w:rPr>
                <w:rStyle w:val="Hyperlink"/>
                <w:noProof/>
              </w:rPr>
              <w:t>3.</w:t>
            </w:r>
            <w:r w:rsidR="006135C0">
              <w:rPr>
                <w:rFonts w:cstheme="minorBidi"/>
                <w:noProof/>
                <w:lang w:val="es-ES" w:eastAsia="es-ES"/>
              </w:rPr>
              <w:tab/>
            </w:r>
            <w:r w:rsidR="006135C0" w:rsidRPr="002C0E88">
              <w:rPr>
                <w:rStyle w:val="Hyperlink"/>
                <w:noProof/>
              </w:rPr>
              <w:t>Scrum</w:t>
            </w:r>
            <w:r w:rsidR="006135C0">
              <w:rPr>
                <w:noProof/>
                <w:webHidden/>
              </w:rPr>
              <w:tab/>
            </w:r>
            <w:r w:rsidR="006135C0">
              <w:rPr>
                <w:noProof/>
                <w:webHidden/>
              </w:rPr>
              <w:fldChar w:fldCharType="begin"/>
            </w:r>
            <w:r w:rsidR="006135C0">
              <w:rPr>
                <w:noProof/>
                <w:webHidden/>
              </w:rPr>
              <w:instrText xml:space="preserve"> PAGEREF _Toc12720513 \h </w:instrText>
            </w:r>
            <w:r w:rsidR="006135C0">
              <w:rPr>
                <w:noProof/>
                <w:webHidden/>
              </w:rPr>
            </w:r>
            <w:r w:rsidR="006135C0">
              <w:rPr>
                <w:noProof/>
                <w:webHidden/>
              </w:rPr>
              <w:fldChar w:fldCharType="separate"/>
            </w:r>
            <w:r w:rsidR="006135C0">
              <w:rPr>
                <w:noProof/>
                <w:webHidden/>
              </w:rPr>
              <w:t>10</w:t>
            </w:r>
            <w:r w:rsidR="006135C0">
              <w:rPr>
                <w:noProof/>
                <w:webHidden/>
              </w:rPr>
              <w:fldChar w:fldCharType="end"/>
            </w:r>
          </w:hyperlink>
        </w:p>
        <w:p w14:paraId="757A2E4C" w14:textId="4B051BE1" w:rsidR="006135C0" w:rsidRDefault="00F45191">
          <w:pPr>
            <w:pStyle w:val="TOC3"/>
            <w:rPr>
              <w:rFonts w:cstheme="minorBidi"/>
              <w:noProof/>
              <w:lang w:val="es-ES" w:eastAsia="es-ES"/>
            </w:rPr>
          </w:pPr>
          <w:hyperlink w:anchor="_Toc12720514" w:history="1">
            <w:r w:rsidR="006135C0" w:rsidRPr="002C0E88">
              <w:rPr>
                <w:rStyle w:val="Hyperlink"/>
                <w:noProof/>
              </w:rPr>
              <w:t>4.</w:t>
            </w:r>
            <w:r w:rsidR="006135C0">
              <w:rPr>
                <w:rFonts w:cstheme="minorBidi"/>
                <w:noProof/>
                <w:lang w:val="es-ES" w:eastAsia="es-ES"/>
              </w:rPr>
              <w:tab/>
            </w:r>
            <w:r w:rsidR="006135C0" w:rsidRPr="002C0E88">
              <w:rPr>
                <w:rStyle w:val="Hyperlink"/>
                <w:noProof/>
              </w:rPr>
              <w:t>Crystal</w:t>
            </w:r>
            <w:r w:rsidR="006135C0">
              <w:rPr>
                <w:noProof/>
                <w:webHidden/>
              </w:rPr>
              <w:tab/>
            </w:r>
            <w:r w:rsidR="006135C0">
              <w:rPr>
                <w:noProof/>
                <w:webHidden/>
              </w:rPr>
              <w:fldChar w:fldCharType="begin"/>
            </w:r>
            <w:r w:rsidR="006135C0">
              <w:rPr>
                <w:noProof/>
                <w:webHidden/>
              </w:rPr>
              <w:instrText xml:space="preserve"> PAGEREF _Toc12720514 \h </w:instrText>
            </w:r>
            <w:r w:rsidR="006135C0">
              <w:rPr>
                <w:noProof/>
                <w:webHidden/>
              </w:rPr>
            </w:r>
            <w:r w:rsidR="006135C0">
              <w:rPr>
                <w:noProof/>
                <w:webHidden/>
              </w:rPr>
              <w:fldChar w:fldCharType="separate"/>
            </w:r>
            <w:r w:rsidR="006135C0">
              <w:rPr>
                <w:noProof/>
                <w:webHidden/>
              </w:rPr>
              <w:t>13</w:t>
            </w:r>
            <w:r w:rsidR="006135C0">
              <w:rPr>
                <w:noProof/>
                <w:webHidden/>
              </w:rPr>
              <w:fldChar w:fldCharType="end"/>
            </w:r>
          </w:hyperlink>
        </w:p>
        <w:p w14:paraId="6B4F062E" w14:textId="37D504CC" w:rsidR="006135C0" w:rsidRDefault="00F45191">
          <w:pPr>
            <w:pStyle w:val="TOC3"/>
            <w:rPr>
              <w:rFonts w:cstheme="minorBidi"/>
              <w:noProof/>
              <w:lang w:val="es-ES" w:eastAsia="es-ES"/>
            </w:rPr>
          </w:pPr>
          <w:hyperlink w:anchor="_Toc12720515" w:history="1">
            <w:r w:rsidR="006135C0" w:rsidRPr="002C0E88">
              <w:rPr>
                <w:rStyle w:val="Hyperlink"/>
                <w:noProof/>
              </w:rPr>
              <w:t>5.</w:t>
            </w:r>
            <w:r w:rsidR="006135C0">
              <w:rPr>
                <w:rFonts w:cstheme="minorBidi"/>
                <w:noProof/>
                <w:lang w:val="es-ES" w:eastAsia="es-ES"/>
              </w:rPr>
              <w:tab/>
            </w:r>
            <w:r w:rsidR="006135C0" w:rsidRPr="002C0E88">
              <w:rPr>
                <w:rStyle w:val="Hyperlink"/>
                <w:noProof/>
              </w:rPr>
              <w:t>Extreme Programming (XP)</w:t>
            </w:r>
            <w:r w:rsidR="006135C0">
              <w:rPr>
                <w:noProof/>
                <w:webHidden/>
              </w:rPr>
              <w:tab/>
            </w:r>
            <w:r w:rsidR="006135C0">
              <w:rPr>
                <w:noProof/>
                <w:webHidden/>
              </w:rPr>
              <w:fldChar w:fldCharType="begin"/>
            </w:r>
            <w:r w:rsidR="006135C0">
              <w:rPr>
                <w:noProof/>
                <w:webHidden/>
              </w:rPr>
              <w:instrText xml:space="preserve"> PAGEREF _Toc12720515 \h </w:instrText>
            </w:r>
            <w:r w:rsidR="006135C0">
              <w:rPr>
                <w:noProof/>
                <w:webHidden/>
              </w:rPr>
            </w:r>
            <w:r w:rsidR="006135C0">
              <w:rPr>
                <w:noProof/>
                <w:webHidden/>
              </w:rPr>
              <w:fldChar w:fldCharType="separate"/>
            </w:r>
            <w:r w:rsidR="006135C0">
              <w:rPr>
                <w:noProof/>
                <w:webHidden/>
              </w:rPr>
              <w:t>14</w:t>
            </w:r>
            <w:r w:rsidR="006135C0">
              <w:rPr>
                <w:noProof/>
                <w:webHidden/>
              </w:rPr>
              <w:fldChar w:fldCharType="end"/>
            </w:r>
          </w:hyperlink>
        </w:p>
        <w:p w14:paraId="51ACF431" w14:textId="013E4844" w:rsidR="006135C0" w:rsidRDefault="00F45191">
          <w:pPr>
            <w:pStyle w:val="TOC3"/>
            <w:rPr>
              <w:rFonts w:cstheme="minorBidi"/>
              <w:noProof/>
              <w:lang w:val="es-ES" w:eastAsia="es-ES"/>
            </w:rPr>
          </w:pPr>
          <w:hyperlink w:anchor="_Toc12720516" w:history="1">
            <w:r w:rsidR="006135C0" w:rsidRPr="002C0E88">
              <w:rPr>
                <w:rStyle w:val="Hyperlink"/>
                <w:noProof/>
              </w:rPr>
              <w:t>6.</w:t>
            </w:r>
            <w:r w:rsidR="006135C0">
              <w:rPr>
                <w:rFonts w:cstheme="minorBidi"/>
                <w:noProof/>
                <w:lang w:val="es-ES" w:eastAsia="es-ES"/>
              </w:rPr>
              <w:tab/>
            </w:r>
            <w:r w:rsidR="006135C0" w:rsidRPr="002C0E88">
              <w:rPr>
                <w:rStyle w:val="Hyperlink"/>
                <w:noProof/>
              </w:rPr>
              <w:t>Lean and Kanban</w:t>
            </w:r>
            <w:r w:rsidR="006135C0">
              <w:rPr>
                <w:noProof/>
                <w:webHidden/>
              </w:rPr>
              <w:tab/>
            </w:r>
            <w:r w:rsidR="006135C0">
              <w:rPr>
                <w:noProof/>
                <w:webHidden/>
              </w:rPr>
              <w:fldChar w:fldCharType="begin"/>
            </w:r>
            <w:r w:rsidR="006135C0">
              <w:rPr>
                <w:noProof/>
                <w:webHidden/>
              </w:rPr>
              <w:instrText xml:space="preserve"> PAGEREF _Toc12720516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7320E1C6" w14:textId="03B2FBC0" w:rsidR="006135C0" w:rsidRDefault="00F45191">
          <w:pPr>
            <w:pStyle w:val="TOC3"/>
            <w:rPr>
              <w:rFonts w:cstheme="minorBidi"/>
              <w:noProof/>
              <w:lang w:val="es-ES" w:eastAsia="es-ES"/>
            </w:rPr>
          </w:pPr>
          <w:hyperlink w:anchor="_Toc12720517" w:history="1">
            <w:r w:rsidR="006135C0" w:rsidRPr="002C0E88">
              <w:rPr>
                <w:rStyle w:val="Hyperlink"/>
                <w:noProof/>
              </w:rPr>
              <w:t>7.</w:t>
            </w:r>
            <w:r w:rsidR="006135C0">
              <w:rPr>
                <w:rFonts w:cstheme="minorBidi"/>
                <w:noProof/>
                <w:lang w:val="es-ES" w:eastAsia="es-ES"/>
              </w:rPr>
              <w:tab/>
            </w:r>
            <w:r w:rsidR="006135C0" w:rsidRPr="002C0E88">
              <w:rPr>
                <w:rStyle w:val="Hyperlink"/>
                <w:noProof/>
              </w:rPr>
              <w:t>El manifiesto ágil</w:t>
            </w:r>
            <w:r w:rsidR="006135C0">
              <w:rPr>
                <w:noProof/>
                <w:webHidden/>
              </w:rPr>
              <w:tab/>
            </w:r>
            <w:r w:rsidR="006135C0">
              <w:rPr>
                <w:noProof/>
                <w:webHidden/>
              </w:rPr>
              <w:fldChar w:fldCharType="begin"/>
            </w:r>
            <w:r w:rsidR="006135C0">
              <w:rPr>
                <w:noProof/>
                <w:webHidden/>
              </w:rPr>
              <w:instrText xml:space="preserve"> PAGEREF _Toc12720517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4F82714C" w14:textId="6E1E2B54" w:rsidR="006135C0" w:rsidRDefault="00F45191">
          <w:pPr>
            <w:pStyle w:val="TOC2"/>
            <w:tabs>
              <w:tab w:val="left" w:pos="1873"/>
              <w:tab w:val="right" w:leader="dot" w:pos="8296"/>
            </w:tabs>
            <w:rPr>
              <w:rFonts w:eastAsiaTheme="minorEastAsia" w:cstheme="minorBidi"/>
              <w:noProof/>
              <w:color w:val="auto"/>
            </w:rPr>
          </w:pPr>
          <w:hyperlink w:anchor="_Toc12720518" w:history="1">
            <w:r w:rsidR="006135C0" w:rsidRPr="002C0E88">
              <w:rPr>
                <w:rStyle w:val="Hyperlink"/>
                <w:noProof/>
              </w:rPr>
              <w:t>Capítulo 3.</w:t>
            </w:r>
            <w:r w:rsidR="006135C0">
              <w:rPr>
                <w:rFonts w:eastAsiaTheme="minorEastAsia" w:cstheme="minorBidi"/>
                <w:noProof/>
                <w:color w:val="auto"/>
              </w:rPr>
              <w:tab/>
            </w:r>
            <w:r w:rsidR="006135C0" w:rsidRPr="002C0E88">
              <w:rPr>
                <w:rStyle w:val="Hyperlink"/>
                <w:noProof/>
              </w:rPr>
              <w:t>La agilidad hoy</w:t>
            </w:r>
            <w:r w:rsidR="006135C0">
              <w:rPr>
                <w:noProof/>
                <w:webHidden/>
              </w:rPr>
              <w:tab/>
            </w:r>
            <w:r w:rsidR="006135C0">
              <w:rPr>
                <w:noProof/>
                <w:webHidden/>
              </w:rPr>
              <w:fldChar w:fldCharType="begin"/>
            </w:r>
            <w:r w:rsidR="006135C0">
              <w:rPr>
                <w:noProof/>
                <w:webHidden/>
              </w:rPr>
              <w:instrText xml:space="preserve"> PAGEREF _Toc12720518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5A4160ED" w14:textId="107CE1B7" w:rsidR="006135C0" w:rsidRDefault="00F45191">
          <w:pPr>
            <w:pStyle w:val="TOC3"/>
            <w:rPr>
              <w:rFonts w:cstheme="minorBidi"/>
              <w:noProof/>
              <w:lang w:val="es-ES" w:eastAsia="es-ES"/>
            </w:rPr>
          </w:pPr>
          <w:hyperlink w:anchor="_Toc12720519" w:history="1">
            <w:r w:rsidR="006135C0" w:rsidRPr="002C0E88">
              <w:rPr>
                <w:rStyle w:val="Hyperlink"/>
                <w:noProof/>
              </w:rPr>
              <w:t>1.</w:t>
            </w:r>
            <w:r w:rsidR="006135C0">
              <w:rPr>
                <w:rFonts w:cstheme="minorBidi"/>
                <w:noProof/>
                <w:lang w:val="es-ES" w:eastAsia="es-ES"/>
              </w:rPr>
              <w:tab/>
            </w:r>
            <w:r w:rsidR="006135C0" w:rsidRPr="002C0E88">
              <w:rPr>
                <w:rStyle w:val="Hyperlink"/>
                <w:noProof/>
              </w:rPr>
              <w:t>Cómo Agile se convirtió en sustantivo y perdió sus valores con el paso del tiempo.</w:t>
            </w:r>
            <w:r w:rsidR="006135C0">
              <w:rPr>
                <w:noProof/>
                <w:webHidden/>
              </w:rPr>
              <w:tab/>
            </w:r>
            <w:r w:rsidR="006135C0">
              <w:rPr>
                <w:noProof/>
                <w:webHidden/>
              </w:rPr>
              <w:fldChar w:fldCharType="begin"/>
            </w:r>
            <w:r w:rsidR="006135C0">
              <w:rPr>
                <w:noProof/>
                <w:webHidden/>
              </w:rPr>
              <w:instrText xml:space="preserve"> PAGEREF _Toc12720519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193048A7" w14:textId="703AD82A" w:rsidR="006135C0" w:rsidRDefault="00F45191">
          <w:pPr>
            <w:pStyle w:val="TOC3"/>
            <w:rPr>
              <w:rFonts w:cstheme="minorBidi"/>
              <w:noProof/>
              <w:lang w:val="es-ES" w:eastAsia="es-ES"/>
            </w:rPr>
          </w:pPr>
          <w:hyperlink w:anchor="_Toc12720520" w:history="1">
            <w:r w:rsidR="006135C0" w:rsidRPr="002C0E88">
              <w:rPr>
                <w:rStyle w:val="Hyperlink"/>
                <w:noProof/>
              </w:rPr>
              <w:t>2.</w:t>
            </w:r>
            <w:r w:rsidR="006135C0">
              <w:rPr>
                <w:rFonts w:cstheme="minorBidi"/>
                <w:noProof/>
                <w:lang w:val="es-ES" w:eastAsia="es-ES"/>
              </w:rPr>
              <w:tab/>
            </w:r>
            <w:r w:rsidR="006135C0" w:rsidRPr="002C0E88">
              <w:rPr>
                <w:rStyle w:val="Hyperlink"/>
                <w:noProof/>
              </w:rPr>
              <w:t>Hecho por desarrolladores impuesto por las empresas.</w:t>
            </w:r>
            <w:r w:rsidR="006135C0">
              <w:rPr>
                <w:noProof/>
                <w:webHidden/>
              </w:rPr>
              <w:tab/>
            </w:r>
            <w:r w:rsidR="006135C0">
              <w:rPr>
                <w:noProof/>
                <w:webHidden/>
              </w:rPr>
              <w:fldChar w:fldCharType="begin"/>
            </w:r>
            <w:r w:rsidR="006135C0">
              <w:rPr>
                <w:noProof/>
                <w:webHidden/>
              </w:rPr>
              <w:instrText xml:space="preserve"> PAGEREF _Toc12720520 \h </w:instrText>
            </w:r>
            <w:r w:rsidR="006135C0">
              <w:rPr>
                <w:noProof/>
                <w:webHidden/>
              </w:rPr>
            </w:r>
            <w:r w:rsidR="006135C0">
              <w:rPr>
                <w:noProof/>
                <w:webHidden/>
              </w:rPr>
              <w:fldChar w:fldCharType="separate"/>
            </w:r>
            <w:r w:rsidR="006135C0">
              <w:rPr>
                <w:noProof/>
                <w:webHidden/>
              </w:rPr>
              <w:t>24</w:t>
            </w:r>
            <w:r w:rsidR="006135C0">
              <w:rPr>
                <w:noProof/>
                <w:webHidden/>
              </w:rPr>
              <w:fldChar w:fldCharType="end"/>
            </w:r>
          </w:hyperlink>
        </w:p>
        <w:p w14:paraId="6C5FFF5D" w14:textId="054A7F10" w:rsidR="006135C0" w:rsidRDefault="00F45191">
          <w:pPr>
            <w:pStyle w:val="TOC3"/>
            <w:rPr>
              <w:rFonts w:cstheme="minorBidi"/>
              <w:noProof/>
              <w:lang w:val="es-ES" w:eastAsia="es-ES"/>
            </w:rPr>
          </w:pPr>
          <w:hyperlink w:anchor="_Toc12720521" w:history="1">
            <w:r w:rsidR="006135C0" w:rsidRPr="002C0E88">
              <w:rPr>
                <w:rStyle w:val="Hyperlink"/>
                <w:noProof/>
              </w:rPr>
              <w:t>3.</w:t>
            </w:r>
            <w:r w:rsidR="006135C0">
              <w:rPr>
                <w:rFonts w:cstheme="minorBidi"/>
                <w:noProof/>
                <w:lang w:val="es-ES" w:eastAsia="es-ES"/>
              </w:rPr>
              <w:tab/>
            </w:r>
            <w:r w:rsidR="006135C0" w:rsidRPr="002C0E88">
              <w:rPr>
                <w:rStyle w:val="Hyperlink"/>
                <w:noProof/>
              </w:rPr>
              <w:t>El problema de las certificaciones</w:t>
            </w:r>
            <w:r w:rsidR="006135C0">
              <w:rPr>
                <w:noProof/>
                <w:webHidden/>
              </w:rPr>
              <w:tab/>
            </w:r>
            <w:r w:rsidR="006135C0">
              <w:rPr>
                <w:noProof/>
                <w:webHidden/>
              </w:rPr>
              <w:fldChar w:fldCharType="begin"/>
            </w:r>
            <w:r w:rsidR="006135C0">
              <w:rPr>
                <w:noProof/>
                <w:webHidden/>
              </w:rPr>
              <w:instrText xml:space="preserve"> PAGEREF _Toc12720521 \h </w:instrText>
            </w:r>
            <w:r w:rsidR="006135C0">
              <w:rPr>
                <w:noProof/>
                <w:webHidden/>
              </w:rPr>
            </w:r>
            <w:r w:rsidR="006135C0">
              <w:rPr>
                <w:noProof/>
                <w:webHidden/>
              </w:rPr>
              <w:fldChar w:fldCharType="separate"/>
            </w:r>
            <w:r w:rsidR="006135C0">
              <w:rPr>
                <w:noProof/>
                <w:webHidden/>
              </w:rPr>
              <w:t>26</w:t>
            </w:r>
            <w:r w:rsidR="006135C0">
              <w:rPr>
                <w:noProof/>
                <w:webHidden/>
              </w:rPr>
              <w:fldChar w:fldCharType="end"/>
            </w:r>
          </w:hyperlink>
        </w:p>
        <w:p w14:paraId="39D484AD" w14:textId="18453522" w:rsidR="006135C0" w:rsidRDefault="00F45191">
          <w:pPr>
            <w:pStyle w:val="TOC3"/>
            <w:rPr>
              <w:rFonts w:cstheme="minorBidi"/>
              <w:noProof/>
              <w:lang w:val="es-ES" w:eastAsia="es-ES"/>
            </w:rPr>
          </w:pPr>
          <w:hyperlink w:anchor="_Toc12720522" w:history="1">
            <w:r w:rsidR="006135C0" w:rsidRPr="002C0E88">
              <w:rPr>
                <w:rStyle w:val="Hyperlink"/>
                <w:noProof/>
              </w:rPr>
              <w:t>4.</w:t>
            </w:r>
            <w:r w:rsidR="006135C0">
              <w:rPr>
                <w:rFonts w:cstheme="minorBidi"/>
                <w:noProof/>
                <w:lang w:val="es-ES" w:eastAsia="es-ES"/>
              </w:rPr>
              <w:tab/>
            </w:r>
            <w:r w:rsidR="006135C0" w:rsidRPr="002C0E88">
              <w:rPr>
                <w:rStyle w:val="Hyperlink"/>
                <w:noProof/>
              </w:rPr>
              <w:t>La agilidad, ese gran desconocido: prácticas vs. principios</w:t>
            </w:r>
            <w:r w:rsidR="006135C0">
              <w:rPr>
                <w:noProof/>
                <w:webHidden/>
              </w:rPr>
              <w:tab/>
            </w:r>
            <w:r w:rsidR="006135C0">
              <w:rPr>
                <w:noProof/>
                <w:webHidden/>
              </w:rPr>
              <w:fldChar w:fldCharType="begin"/>
            </w:r>
            <w:r w:rsidR="006135C0">
              <w:rPr>
                <w:noProof/>
                <w:webHidden/>
              </w:rPr>
              <w:instrText xml:space="preserve"> PAGEREF _Toc12720522 \h </w:instrText>
            </w:r>
            <w:r w:rsidR="006135C0">
              <w:rPr>
                <w:noProof/>
                <w:webHidden/>
              </w:rPr>
            </w:r>
            <w:r w:rsidR="006135C0">
              <w:rPr>
                <w:noProof/>
                <w:webHidden/>
              </w:rPr>
              <w:fldChar w:fldCharType="separate"/>
            </w:r>
            <w:r w:rsidR="006135C0">
              <w:rPr>
                <w:noProof/>
                <w:webHidden/>
              </w:rPr>
              <w:t>28</w:t>
            </w:r>
            <w:r w:rsidR="006135C0">
              <w:rPr>
                <w:noProof/>
                <w:webHidden/>
              </w:rPr>
              <w:fldChar w:fldCharType="end"/>
            </w:r>
          </w:hyperlink>
        </w:p>
        <w:p w14:paraId="28F2BE49" w14:textId="45935A51" w:rsidR="006135C0" w:rsidRDefault="00F45191">
          <w:pPr>
            <w:pStyle w:val="TOC2"/>
            <w:tabs>
              <w:tab w:val="left" w:pos="1873"/>
              <w:tab w:val="right" w:leader="dot" w:pos="8296"/>
            </w:tabs>
            <w:rPr>
              <w:rFonts w:eastAsiaTheme="minorEastAsia" w:cstheme="minorBidi"/>
              <w:noProof/>
              <w:color w:val="auto"/>
            </w:rPr>
          </w:pPr>
          <w:hyperlink w:anchor="_Toc12720523" w:history="1">
            <w:r w:rsidR="006135C0" w:rsidRPr="002C0E88">
              <w:rPr>
                <w:rStyle w:val="Hyperlink"/>
                <w:noProof/>
              </w:rPr>
              <w:t>Capítulo 4.</w:t>
            </w:r>
            <w:r w:rsidR="006135C0">
              <w:rPr>
                <w:rFonts w:eastAsiaTheme="minorEastAsia" w:cstheme="minorBidi"/>
                <w:noProof/>
                <w:color w:val="auto"/>
              </w:rPr>
              <w:tab/>
            </w:r>
            <w:r w:rsidR="006135C0" w:rsidRPr="002C0E88">
              <w:rPr>
                <w:rStyle w:val="Hyperlink"/>
                <w:noProof/>
              </w:rPr>
              <w:t>El discurso Agile</w:t>
            </w:r>
            <w:r w:rsidR="006135C0">
              <w:rPr>
                <w:noProof/>
                <w:webHidden/>
              </w:rPr>
              <w:tab/>
            </w:r>
            <w:r w:rsidR="006135C0">
              <w:rPr>
                <w:noProof/>
                <w:webHidden/>
              </w:rPr>
              <w:fldChar w:fldCharType="begin"/>
            </w:r>
            <w:r w:rsidR="006135C0">
              <w:rPr>
                <w:noProof/>
                <w:webHidden/>
              </w:rPr>
              <w:instrText xml:space="preserve"> PAGEREF _Toc12720523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037ABD68" w14:textId="3ABC9FC7" w:rsidR="006135C0" w:rsidRDefault="00F45191">
          <w:pPr>
            <w:pStyle w:val="TOC3"/>
            <w:rPr>
              <w:rFonts w:cstheme="minorBidi"/>
              <w:noProof/>
              <w:lang w:val="es-ES" w:eastAsia="es-ES"/>
            </w:rPr>
          </w:pPr>
          <w:hyperlink w:anchor="_Toc12720524" w:history="1">
            <w:r w:rsidR="006135C0" w:rsidRPr="002C0E88">
              <w:rPr>
                <w:rStyle w:val="Hyperlink"/>
                <w:noProof/>
              </w:rPr>
              <w:t>1.</w:t>
            </w:r>
            <w:r w:rsidR="006135C0">
              <w:rPr>
                <w:rFonts w:cstheme="minorBidi"/>
                <w:noProof/>
                <w:lang w:val="es-ES" w:eastAsia="es-ES"/>
              </w:rPr>
              <w:tab/>
            </w:r>
            <w:r w:rsidR="006135C0" w:rsidRPr="002C0E88">
              <w:rPr>
                <w:rStyle w:val="Hyperlink"/>
                <w:noProof/>
              </w:rPr>
              <w:t>Catastrofismo y la falsa dicotomía: Ágil o Cascada</w:t>
            </w:r>
            <w:r w:rsidR="006135C0">
              <w:rPr>
                <w:noProof/>
                <w:webHidden/>
              </w:rPr>
              <w:tab/>
            </w:r>
            <w:r w:rsidR="006135C0">
              <w:rPr>
                <w:noProof/>
                <w:webHidden/>
              </w:rPr>
              <w:fldChar w:fldCharType="begin"/>
            </w:r>
            <w:r w:rsidR="006135C0">
              <w:rPr>
                <w:noProof/>
                <w:webHidden/>
              </w:rPr>
              <w:instrText xml:space="preserve"> PAGEREF _Toc12720524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16C0EBD1" w14:textId="4FDE19CA" w:rsidR="006135C0" w:rsidRDefault="00F45191">
          <w:pPr>
            <w:pStyle w:val="TOC3"/>
            <w:rPr>
              <w:rFonts w:cstheme="minorBidi"/>
              <w:noProof/>
              <w:lang w:val="es-ES" w:eastAsia="es-ES"/>
            </w:rPr>
          </w:pPr>
          <w:hyperlink w:anchor="_Toc12720525" w:history="1">
            <w:r w:rsidR="006135C0" w:rsidRPr="002C0E88">
              <w:rPr>
                <w:rStyle w:val="Hyperlink"/>
                <w:noProof/>
              </w:rPr>
              <w:t>2.</w:t>
            </w:r>
            <w:r w:rsidR="006135C0">
              <w:rPr>
                <w:rFonts w:cstheme="minorBidi"/>
                <w:noProof/>
                <w:lang w:val="es-ES" w:eastAsia="es-ES"/>
              </w:rPr>
              <w:tab/>
            </w:r>
            <w:r w:rsidR="006135C0" w:rsidRPr="002C0E88">
              <w:rPr>
                <w:rStyle w:val="Hyperlink"/>
                <w:noProof/>
              </w:rPr>
              <w:t>Un conjunto de casos de éxito, pocas estadísticas reales. Confundiendo causalidad y casualidad.</w:t>
            </w:r>
            <w:r w:rsidR="006135C0">
              <w:rPr>
                <w:noProof/>
                <w:webHidden/>
              </w:rPr>
              <w:tab/>
            </w:r>
            <w:r w:rsidR="006135C0">
              <w:rPr>
                <w:noProof/>
                <w:webHidden/>
              </w:rPr>
              <w:fldChar w:fldCharType="begin"/>
            </w:r>
            <w:r w:rsidR="006135C0">
              <w:rPr>
                <w:noProof/>
                <w:webHidden/>
              </w:rPr>
              <w:instrText xml:space="preserve"> PAGEREF _Toc12720525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02236AC6" w14:textId="36F0AC34" w:rsidR="006135C0" w:rsidRDefault="00F45191">
          <w:pPr>
            <w:pStyle w:val="TOC3"/>
            <w:rPr>
              <w:rFonts w:cstheme="minorBidi"/>
              <w:noProof/>
              <w:lang w:val="es-ES" w:eastAsia="es-ES"/>
            </w:rPr>
          </w:pPr>
          <w:hyperlink w:anchor="_Toc12720526" w:history="1">
            <w:r w:rsidR="006135C0" w:rsidRPr="002C0E88">
              <w:rPr>
                <w:rStyle w:val="Hyperlink"/>
                <w:noProof/>
              </w:rPr>
              <w:t>3.</w:t>
            </w:r>
            <w:r w:rsidR="006135C0">
              <w:rPr>
                <w:rFonts w:cstheme="minorBidi"/>
                <w:noProof/>
                <w:lang w:val="es-ES" w:eastAsia="es-ES"/>
              </w:rPr>
              <w:tab/>
            </w:r>
            <w:r w:rsidR="006135C0" w:rsidRPr="002C0E88">
              <w:rPr>
                <w:rStyle w:val="Hyperlink"/>
                <w:noProof/>
              </w:rPr>
              <w:t>Todo o nada. No estas siendo lo suficientemente ágil</w:t>
            </w:r>
            <w:r w:rsidR="006135C0">
              <w:rPr>
                <w:noProof/>
                <w:webHidden/>
              </w:rPr>
              <w:tab/>
            </w:r>
            <w:r w:rsidR="006135C0">
              <w:rPr>
                <w:noProof/>
                <w:webHidden/>
              </w:rPr>
              <w:fldChar w:fldCharType="begin"/>
            </w:r>
            <w:r w:rsidR="006135C0">
              <w:rPr>
                <w:noProof/>
                <w:webHidden/>
              </w:rPr>
              <w:instrText xml:space="preserve"> PAGEREF _Toc12720526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23C3EA19" w14:textId="2946A859" w:rsidR="006135C0" w:rsidRDefault="00F45191">
          <w:pPr>
            <w:pStyle w:val="TOC2"/>
            <w:tabs>
              <w:tab w:val="right" w:leader="dot" w:pos="8296"/>
            </w:tabs>
            <w:rPr>
              <w:rFonts w:eastAsiaTheme="minorEastAsia" w:cstheme="minorBidi"/>
              <w:noProof/>
              <w:color w:val="auto"/>
            </w:rPr>
          </w:pPr>
          <w:hyperlink w:anchor="_Toc12720527" w:history="1">
            <w:r w:rsidR="006135C0" w:rsidRPr="002C0E88">
              <w:rPr>
                <w:rStyle w:val="Hyperlink"/>
                <w:noProof/>
              </w:rPr>
              <w:t>Conclusiones y Posibles Ampliaciones</w:t>
            </w:r>
            <w:r w:rsidR="006135C0">
              <w:rPr>
                <w:noProof/>
                <w:webHidden/>
              </w:rPr>
              <w:tab/>
            </w:r>
            <w:r w:rsidR="006135C0">
              <w:rPr>
                <w:noProof/>
                <w:webHidden/>
              </w:rPr>
              <w:fldChar w:fldCharType="begin"/>
            </w:r>
            <w:r w:rsidR="006135C0">
              <w:rPr>
                <w:noProof/>
                <w:webHidden/>
              </w:rPr>
              <w:instrText xml:space="preserve"> PAGEREF _Toc12720527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2DF89574" w14:textId="3D44EF2E" w:rsidR="006135C0" w:rsidRDefault="00F45191">
          <w:pPr>
            <w:pStyle w:val="TOC3"/>
            <w:rPr>
              <w:rFonts w:cstheme="minorBidi"/>
              <w:noProof/>
              <w:lang w:val="es-ES" w:eastAsia="es-ES"/>
            </w:rPr>
          </w:pPr>
          <w:hyperlink w:anchor="_Toc12720528" w:history="1">
            <w:r w:rsidR="006135C0" w:rsidRPr="002C0E88">
              <w:rPr>
                <w:rStyle w:val="Hyperlink"/>
                <w:noProof/>
              </w:rPr>
              <w:t>1.</w:t>
            </w:r>
            <w:r w:rsidR="006135C0">
              <w:rPr>
                <w:rFonts w:cstheme="minorBidi"/>
                <w:noProof/>
                <w:lang w:val="es-ES" w:eastAsia="es-ES"/>
              </w:rPr>
              <w:tab/>
            </w:r>
            <w:r w:rsidR="006135C0" w:rsidRPr="002C0E88">
              <w:rPr>
                <w:rStyle w:val="Hyperlink"/>
                <w:noProof/>
              </w:rPr>
              <w:t>Conclusiones</w:t>
            </w:r>
            <w:r w:rsidR="006135C0">
              <w:rPr>
                <w:noProof/>
                <w:webHidden/>
              </w:rPr>
              <w:tab/>
            </w:r>
            <w:r w:rsidR="006135C0">
              <w:rPr>
                <w:noProof/>
                <w:webHidden/>
              </w:rPr>
              <w:fldChar w:fldCharType="begin"/>
            </w:r>
            <w:r w:rsidR="006135C0">
              <w:rPr>
                <w:noProof/>
                <w:webHidden/>
              </w:rPr>
              <w:instrText xml:space="preserve"> PAGEREF _Toc12720528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348A61DA" w14:textId="2EEF6D16" w:rsidR="006135C0" w:rsidRDefault="00F45191">
          <w:pPr>
            <w:pStyle w:val="TOC3"/>
            <w:rPr>
              <w:rFonts w:cstheme="minorBidi"/>
              <w:noProof/>
              <w:lang w:val="es-ES" w:eastAsia="es-ES"/>
            </w:rPr>
          </w:pPr>
          <w:hyperlink w:anchor="_Toc12720529" w:history="1">
            <w:r w:rsidR="006135C0" w:rsidRPr="002C0E88">
              <w:rPr>
                <w:rStyle w:val="Hyperlink"/>
                <w:noProof/>
              </w:rPr>
              <w:t>2.</w:t>
            </w:r>
            <w:r w:rsidR="006135C0">
              <w:rPr>
                <w:rFonts w:cstheme="minorBidi"/>
                <w:noProof/>
                <w:lang w:val="es-ES" w:eastAsia="es-ES"/>
              </w:rPr>
              <w:tab/>
            </w:r>
            <w:r w:rsidR="006135C0" w:rsidRPr="002C0E88">
              <w:rPr>
                <w:rStyle w:val="Hyperlink"/>
                <w:noProof/>
              </w:rPr>
              <w:t>Líneas futuras</w:t>
            </w:r>
            <w:r w:rsidR="006135C0">
              <w:rPr>
                <w:noProof/>
                <w:webHidden/>
              </w:rPr>
              <w:tab/>
            </w:r>
            <w:r w:rsidR="006135C0">
              <w:rPr>
                <w:noProof/>
                <w:webHidden/>
              </w:rPr>
              <w:fldChar w:fldCharType="begin"/>
            </w:r>
            <w:r w:rsidR="006135C0">
              <w:rPr>
                <w:noProof/>
                <w:webHidden/>
              </w:rPr>
              <w:instrText xml:space="preserve"> PAGEREF _Toc12720529 \h </w:instrText>
            </w:r>
            <w:r w:rsidR="006135C0">
              <w:rPr>
                <w:noProof/>
                <w:webHidden/>
              </w:rPr>
            </w:r>
            <w:r w:rsidR="006135C0">
              <w:rPr>
                <w:noProof/>
                <w:webHidden/>
              </w:rPr>
              <w:fldChar w:fldCharType="separate"/>
            </w:r>
            <w:r w:rsidR="006135C0">
              <w:rPr>
                <w:noProof/>
                <w:webHidden/>
              </w:rPr>
              <w:t>37</w:t>
            </w:r>
            <w:r w:rsidR="006135C0">
              <w:rPr>
                <w:noProof/>
                <w:webHidden/>
              </w:rPr>
              <w:fldChar w:fldCharType="end"/>
            </w:r>
          </w:hyperlink>
        </w:p>
        <w:p w14:paraId="3BD8B273" w14:textId="45AD46AC" w:rsidR="006135C0" w:rsidRPr="00E477C7" w:rsidRDefault="00F45191" w:rsidP="00E477C7">
          <w:pPr>
            <w:pStyle w:val="TOC2"/>
            <w:tabs>
              <w:tab w:val="right" w:leader="dot" w:pos="8296"/>
            </w:tabs>
            <w:rPr>
              <w:rStyle w:val="Hyperlink"/>
            </w:rPr>
          </w:pPr>
          <w:hyperlink w:anchor="_Toc12720530" w:history="1">
            <w:r w:rsidR="006135C0" w:rsidRPr="00E477C7">
              <w:rPr>
                <w:rStyle w:val="Hyperlink"/>
                <w:noProof/>
              </w:rPr>
              <w:t>Referencias</w:t>
            </w:r>
            <w:r w:rsidR="006135C0" w:rsidRPr="00E477C7">
              <w:rPr>
                <w:rStyle w:val="Hyperlink"/>
                <w:webHidden/>
              </w:rPr>
              <w:tab/>
            </w:r>
            <w:r w:rsidR="006135C0" w:rsidRPr="00E477C7">
              <w:rPr>
                <w:rStyle w:val="Hyperlink"/>
                <w:webHidden/>
              </w:rPr>
              <w:fldChar w:fldCharType="begin"/>
            </w:r>
            <w:r w:rsidR="006135C0" w:rsidRPr="00E477C7">
              <w:rPr>
                <w:rStyle w:val="Hyperlink"/>
                <w:webHidden/>
              </w:rPr>
              <w:instrText xml:space="preserve"> PAGEREF _Toc12720530 \h </w:instrText>
            </w:r>
            <w:r w:rsidR="006135C0" w:rsidRPr="00E477C7">
              <w:rPr>
                <w:rStyle w:val="Hyperlink"/>
                <w:webHidden/>
              </w:rPr>
            </w:r>
            <w:r w:rsidR="006135C0" w:rsidRPr="00E477C7">
              <w:rPr>
                <w:rStyle w:val="Hyperlink"/>
                <w:webHidden/>
              </w:rPr>
              <w:fldChar w:fldCharType="separate"/>
            </w:r>
            <w:r w:rsidR="006135C0" w:rsidRPr="00E477C7">
              <w:rPr>
                <w:rStyle w:val="Hyperlink"/>
                <w:webHidden/>
              </w:rPr>
              <w:t>39</w:t>
            </w:r>
            <w:r w:rsidR="006135C0" w:rsidRPr="00E477C7">
              <w:rPr>
                <w:rStyle w:val="Hyperlink"/>
                <w:webHidden/>
              </w:rPr>
              <w:fldChar w:fldCharType="end"/>
            </w:r>
          </w:hyperlink>
        </w:p>
        <w:p w14:paraId="6D8CD178" w14:textId="3C9C6161"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24" w:name="_Toc12720505"/>
      <w:r>
        <w:lastRenderedPageBreak/>
        <w:t>Introducció</w:t>
      </w:r>
      <w:r w:rsidR="00E153AB">
        <w:t>n</w:t>
      </w:r>
      <w:bookmarkEnd w:id="24"/>
    </w:p>
    <w:p w14:paraId="1EB2144A" w14:textId="4D736162" w:rsidR="00467547" w:rsidRPr="00467547" w:rsidRDefault="00176C9D" w:rsidP="00467547">
      <w:pPr>
        <w:pStyle w:val="Heading3"/>
        <w:numPr>
          <w:ilvl w:val="1"/>
          <w:numId w:val="1"/>
        </w:numPr>
        <w:rPr>
          <w:lang w:val="en-US"/>
        </w:rPr>
      </w:pPr>
      <w:bookmarkStart w:id="25" w:name="_Toc12720506"/>
      <w:r w:rsidRPr="00070D39">
        <w:rPr>
          <w:lang w:val="en-US"/>
        </w:rPr>
        <w:t>Antecedentes</w:t>
      </w:r>
      <w:bookmarkEnd w:id="25"/>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77777777"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 xml:space="preserve">En su esfuerzo, dichos profesionales buscaron un nuevo enfoque como resultado, las metodologías y prácticas ágiles surgieron como un intentar abarcar de manera más formal mayores tasas de cambio de requisitos. La mayoría de las ideas que formaron este nuevo movimiento no eran nuevas, de hecho, fue una rebautización de unas determinadas formas de trabajar, ya que existía la creencia de que gran parte del software desarrollado hasta entonces de esta forma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r w:rsidR="00A60EB8" w:rsidRPr="00A60EB8">
        <w:t xml:space="preserve">Larman y Basili </w:t>
      </w:r>
      <w:sdt>
        <w:sdtPr>
          <w:id w:val="-354271235"/>
          <w:citation/>
        </w:sdtPr>
        <w:sdtEnd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0A1D8CC8" w:rsidR="00A60EB8" w:rsidRPr="001B5968" w:rsidRDefault="00A60EB8" w:rsidP="009167BD">
      <w:r w:rsidRPr="00A60EB8">
        <w:t>En la publicación</w:t>
      </w:r>
      <w:r w:rsidR="00493D95">
        <w:t xml:space="preserve"> </w:t>
      </w:r>
      <w:r w:rsidR="00406660" w:rsidRPr="001B5968">
        <w:t xml:space="preserve">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4667B21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Inspirado en las ideas de Barry Boehm, James Martin creó durante la década de 1980 en IBM el enfoque de desarrollo rápido de aplicaciones, formalizándolo finalmente al publicar el libro Rapid Application Development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lastRenderedPageBreak/>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27BD0209"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272D31"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272D31">
            <w:rPr>
              <w:noProof/>
            </w:rPr>
            <w:t xml:space="preserve"> </w:t>
          </w:r>
          <w:r w:rsidR="00272D31" w:rsidRPr="00272D31">
            <w:rPr>
              <w:noProof/>
            </w:rPr>
            <w:t>[15]</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6" w:name="_Toc12720507"/>
      <w:r w:rsidRPr="00070D39">
        <w:rPr>
          <w:lang w:val="en-US"/>
        </w:rPr>
        <w:t>Motivación</w:t>
      </w:r>
      <w:bookmarkEnd w:id="26"/>
    </w:p>
    <w:p w14:paraId="7037CA98" w14:textId="77777777"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proofErr w:type="gramStart"/>
      <w:r>
        <w:t>la misma</w:t>
      </w:r>
      <w:proofErr w:type="gramEnd"/>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 xml:space="preserve">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“Why Developpers should abandon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Sin embargo, el éxito continuo de las ágiles tuvo varias consecuencias, entre las más comunes: la creación de nuevas tendencias en cómo escalar ágilmente con Scrum of Scrums (SoS) o Scaled Agile Framework (SAFe).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7" w:name="_Toc12720508"/>
      <w:r w:rsidRPr="00070D39">
        <w:rPr>
          <w:lang w:val="en-US"/>
        </w:rPr>
        <w:t>Objetivos</w:t>
      </w:r>
      <w:bookmarkEnd w:id="27"/>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proofErr w:type="gramStart"/>
      <w:r>
        <w:t>Y</w:t>
      </w:r>
      <w:proofErr w:type="gramEnd"/>
      <w:r>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8" w:name="_Toc12720509"/>
      <w:r w:rsidRPr="00070D39">
        <w:rPr>
          <w:lang w:val="en-US"/>
        </w:rPr>
        <w:t>Contenido</w:t>
      </w:r>
      <w:bookmarkEnd w:id="28"/>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9" w:name="_Toc12720510"/>
      <w:r>
        <w:lastRenderedPageBreak/>
        <w:t>Entendiendo la agilidad</w:t>
      </w:r>
      <w:bookmarkEnd w:id="29"/>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6CC1B566" w:rsidR="00AA4A5A" w:rsidRPr="00AA4A5A" w:rsidRDefault="00AA4A5A" w:rsidP="00050834">
      <w:r w:rsidRPr="00AA4A5A">
        <w:t xml:space="preserve">En todos los </w:t>
      </w:r>
      <w:r w:rsidR="000A4B9B">
        <w:t>p</w:t>
      </w:r>
      <w:r w:rsidR="00C16A92">
        <w:t>rocesos</w:t>
      </w:r>
      <w:r w:rsidRPr="00AA4A5A">
        <w:t xml:space="preserve"> iterativos cada iteración es considerada un mini-proyecto con contenido autodefinido, más específicamente,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Cada iteración, además, lleva a una versión de lectura y comprobación, que puede ser solo una versión interna del equipo de desarrollo, que integra todo el software en todo el equipo y es un subconjunto en evolución del sistema final. </w:t>
      </w:r>
    </w:p>
    <w:p w14:paraId="5B2AEB92" w14:textId="40353E43" w:rsidR="00AA4A5A" w:rsidRPr="00AA4A5A" w:rsidRDefault="00AA4A5A" w:rsidP="00050834">
      <w:r w:rsidRPr="00AA4A5A">
        <w:t xml:space="preserve">Esto se debe a que el cliente </w:t>
      </w:r>
      <w:r w:rsidR="00EE7560" w:rsidRPr="00AA4A5A">
        <w:t>espec</w:t>
      </w:r>
      <w:r w:rsidR="003C0234">
        <w:t>i</w:t>
      </w:r>
      <w:r w:rsidR="00EE7560" w:rsidRPr="00AA4A5A">
        <w:t>fica</w:t>
      </w:r>
      <w:r w:rsidRPr="00AA4A5A">
        <w:t xml:space="preserve"> y adapta sus requerimientos en consecuencia con la evolución de las iteraciones del proyecto. Establecer fechas de entrega frecuentes para estas iteraciones ayuda a que el desarrollo no varíe tan drásticamente y se </w:t>
      </w:r>
      <w:r w:rsidR="001249FD">
        <w:t>puede predecir</w:t>
      </w:r>
      <w:r w:rsidRPr="00AA4A5A">
        <w:t xml:space="preserve"> con más facilidad la dirección que tomará el proyecto. Se puede afirmar que el desarrollo es, por tanto, un proceso empírico y protagonizado por el cambio continuo. </w:t>
      </w:r>
    </w:p>
    <w:p w14:paraId="189C28CB" w14:textId="76FC77E3" w:rsidR="00AA4A5A" w:rsidRPr="00AA4A5A" w:rsidRDefault="00AA4A5A" w:rsidP="00050834">
      <w:r w:rsidRPr="00AA4A5A">
        <w:t xml:space="preserve">Otra área en común entre todas las metodologías ágiles es la importancia </w:t>
      </w:r>
      <w:r w:rsidR="00D01B5A" w:rsidRPr="00AA4A5A">
        <w:t xml:space="preserve">del equipo </w:t>
      </w:r>
      <w:r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Pr="00AA4A5A">
        <w:t xml:space="preserve"> y reconocen que, más que cualquier proceso o herramienta, </w:t>
      </w:r>
      <w:r w:rsidR="00F96858">
        <w:t xml:space="preserve">las personas que forman parte dicho equipo </w:t>
      </w:r>
      <w:r w:rsidRPr="00AA4A5A">
        <w:t>son</w:t>
      </w:r>
      <w:r w:rsidR="00F96858">
        <w:t xml:space="preserve"> finalmente</w:t>
      </w:r>
      <w:r w:rsidRPr="00AA4A5A">
        <w:t xml:space="preserve"> </w:t>
      </w:r>
      <w:r w:rsidR="00503CFD">
        <w:t>el factor</w:t>
      </w:r>
      <w:r w:rsidRPr="00AA4A5A">
        <w:t xml:space="preserve"> más influyente en </w:t>
      </w:r>
      <w:r w:rsidR="00D01B5A">
        <w:t xml:space="preserve">el desarrollo </w:t>
      </w:r>
      <w:proofErr w:type="gramStart"/>
      <w:r w:rsidR="00D01B5A">
        <w:t>del mismo</w:t>
      </w:r>
      <w:proofErr w:type="gramEnd"/>
      <w:r w:rsidRPr="00AA4A5A">
        <w:t xml:space="preserve">. Brooks </w:t>
      </w:r>
      <w:r w:rsidR="00804BD1">
        <w:t xml:space="preserve">ya </w:t>
      </w:r>
      <w:r w:rsidR="00F837D3">
        <w:t>advierte</w:t>
      </w:r>
      <w:r w:rsidRPr="00AA4A5A">
        <w:t xml:space="preserve"> dicha </w:t>
      </w:r>
      <w:r w:rsidR="007F535D">
        <w:t>tesis</w:t>
      </w:r>
      <w:r w:rsidRPr="00AA4A5A">
        <w:t xml:space="preserve"> en The Mythical Man Month </w:t>
      </w:r>
      <w:sdt>
        <w:sdtPr>
          <w:id w:val="642009777"/>
          <w:citation/>
        </w:sdtPr>
        <w:sdtEnd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r>
        <w:t>Crystal</w:t>
      </w:r>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69784C">
      <w:pPr>
        <w:pStyle w:val="Heading3"/>
        <w:numPr>
          <w:ilvl w:val="1"/>
          <w:numId w:val="1"/>
        </w:numPr>
        <w:rPr>
          <w:lang w:val="en-US"/>
        </w:rPr>
      </w:pPr>
      <w:bookmarkStart w:id="30" w:name="_Toc12720511"/>
      <w:r w:rsidRPr="004914E3">
        <w:rPr>
          <w:lang w:val="en-US"/>
        </w:rPr>
        <w:t>Dynamic Systems Development Method (DSDM)</w:t>
      </w:r>
      <w:bookmarkEnd w:id="30"/>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Priorización de MoSCoW</w:t>
      </w:r>
    </w:p>
    <w:p w14:paraId="61D6AC39" w14:textId="40F552FF" w:rsidR="00E76E60" w:rsidRDefault="002255A5" w:rsidP="00576014">
      <w:pPr>
        <w:pStyle w:val="ListParagraph"/>
        <w:numPr>
          <w:ilvl w:val="0"/>
          <w:numId w:val="11"/>
        </w:numPr>
      </w:pPr>
      <w:r>
        <w:t>Time-boxing</w:t>
      </w:r>
    </w:p>
    <w:p w14:paraId="79397CBB" w14:textId="77777777" w:rsidR="00C61053" w:rsidRDefault="00C61053" w:rsidP="00C61053"/>
    <w:p w14:paraId="1888C965" w14:textId="2391AEA8" w:rsidR="00C61053" w:rsidRPr="00377D9A" w:rsidRDefault="00C61053" w:rsidP="00C61053">
      <w:r>
        <w:t>DSDM es la columna vertebral del examen AgilePM® (gestión de proyectos ágiles acreditada por APMG)</w:t>
      </w:r>
      <w:r w:rsidR="006706F5">
        <w:t>.</w:t>
      </w:r>
    </w:p>
    <w:p w14:paraId="470C0BB9" w14:textId="057DFE51" w:rsidR="0017727E" w:rsidRDefault="002F0152" w:rsidP="0017727E">
      <w:pPr>
        <w:pStyle w:val="Heading3"/>
        <w:numPr>
          <w:ilvl w:val="1"/>
          <w:numId w:val="1"/>
        </w:numPr>
      </w:pPr>
      <w:bookmarkStart w:id="31" w:name="_Toc12720512"/>
      <w:r w:rsidRPr="002F0152">
        <w:t>Adaptive Software Development</w:t>
      </w:r>
      <w:bookmarkEnd w:id="31"/>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Desarrollo adaptativo de software (ASD) es un proceso de desarrollo de software que proviene de una visión distinta basada en desarrollo RAD y creado por Jim Highsmith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End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615DC7FA" w:rsidR="006C6D54" w:rsidRDefault="00C171E5" w:rsidP="00C171E5">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1</w:t>
      </w:r>
      <w:r w:rsidR="003744A0">
        <w:rPr>
          <w:noProof/>
        </w:rPr>
        <w:fldChar w:fldCharType="end"/>
      </w:r>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32" w:name="_Toc12720513"/>
      <w:r w:rsidRPr="002F0152">
        <w:t>Scrum</w:t>
      </w:r>
      <w:bookmarkEnd w:id="32"/>
    </w:p>
    <w:p w14:paraId="0BEF81DF" w14:textId="2B4465BF" w:rsidR="00CB57B1" w:rsidRDefault="00CB57B1" w:rsidP="00CB57B1">
      <w:r>
        <w:t>Scrum es un marco de proceso ágil altamente iterativo, creado a principios de la década de 1990 y centrado en el desarrollo orientado a objeto. Sus desarrolladores más conocidos son Ken Schwaber, Jeff Sutherland y Mike Beedle</w:t>
      </w:r>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En 1995 Ken Schwaber presenta “Scrum Development Process”,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6AF6D12E" w:rsidR="00CB57B1" w:rsidRDefault="00467B02" w:rsidP="00467B02">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2</w:t>
      </w:r>
      <w:r w:rsidR="003744A0">
        <w:rPr>
          <w:noProof/>
        </w:rPr>
        <w:fldChar w:fldCharType="end"/>
      </w:r>
      <w:r>
        <w:t xml:space="preserve">: Roles, Equipos y Eventos en Scrum </w:t>
      </w:r>
      <w:sdt>
        <w:sdtPr>
          <w:id w:val="1535003918"/>
          <w:citation/>
        </w:sdtPr>
        <w:sdtEnd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Tabla de sprint burndown. Es una estimación de las horas restantes para completar las tareas de sprint. Se representan gráficamente y se muestran predominantemente para el equipo. En la siguiente figura se muestra un gráfico de burndown.</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05DDAC30" w:rsidR="00DC3980" w:rsidRPr="00DC3980" w:rsidRDefault="00DC3980" w:rsidP="00DC3980">
      <w:pPr>
        <w:pStyle w:val="Caption"/>
        <w:jc w:val="center"/>
        <w:rPr>
          <w:color w:val="auto"/>
        </w:rPr>
      </w:pPr>
      <w:r>
        <w:t xml:space="preserve">Ilustración </w:t>
      </w:r>
      <w:r w:rsidR="003744A0">
        <w:fldChar w:fldCharType="begin"/>
      </w:r>
      <w:r w:rsidR="003744A0">
        <w:instrText xml:space="preserve"> SEQ Ilustración \* ARABIC </w:instrText>
      </w:r>
      <w:r w:rsidR="003744A0">
        <w:fldChar w:fldCharType="separate"/>
      </w:r>
      <w:r w:rsidR="001D5CD4">
        <w:rPr>
          <w:noProof/>
        </w:rPr>
        <w:t>3</w:t>
      </w:r>
      <w:r w:rsidR="003744A0">
        <w:rPr>
          <w:noProof/>
        </w:rPr>
        <w:fldChar w:fldCharType="end"/>
      </w:r>
      <w:r>
        <w:t xml:space="preserve">: Gráfica Burndown </w:t>
      </w:r>
      <w:sdt>
        <w:sdtPr>
          <w:id w:val="-1451085886"/>
          <w:citation/>
        </w:sdtPr>
        <w:sdtEnd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r w:rsidRPr="00514151">
        <w:rPr>
          <w:i/>
          <w:iCs/>
        </w:rPr>
        <w:t>sprints</w:t>
      </w:r>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t>Feedback.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 xml:space="preserve">Scrum </w:t>
      </w:r>
      <w:proofErr w:type="gramStart"/>
      <w:r>
        <w:t>master</w:t>
      </w:r>
      <w:proofErr w:type="gramEnd"/>
      <w:r>
        <w:t xml:space="preserve">. Conoce y refuerza la iteración, los objetivos del producto, los valores y las prácticas de scrum. Es responsable de llevar a cabo la reunión diaria y la demostración de la revisión escucha el progreso, elimina impedimentos (bloques) y proporciona recursos. El scrum </w:t>
      </w:r>
      <w:proofErr w:type="gramStart"/>
      <w:r>
        <w:t>master</w:t>
      </w:r>
      <w:proofErr w:type="gramEnd"/>
      <w:r>
        <w:t xml:space="preserve">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60542D21" w:rsidR="00CB57B1" w:rsidRDefault="00F7127D" w:rsidP="009964A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4</w:t>
      </w:r>
      <w:r w:rsidR="003744A0">
        <w:rPr>
          <w:noProof/>
        </w:rPr>
        <w:fldChar w:fldCharType="end"/>
      </w:r>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467547">
      <w:pPr>
        <w:pStyle w:val="Heading3"/>
        <w:numPr>
          <w:ilvl w:val="1"/>
          <w:numId w:val="1"/>
        </w:numPr>
      </w:pPr>
      <w:bookmarkStart w:id="33" w:name="_Toc12720514"/>
      <w:r w:rsidRPr="002C146F">
        <w:t>Crystal</w:t>
      </w:r>
      <w:bookmarkEnd w:id="33"/>
    </w:p>
    <w:p w14:paraId="0962793B" w14:textId="36493B04" w:rsidR="00467547" w:rsidRDefault="00467547" w:rsidP="00467547">
      <w:r>
        <w:t>Alistair Cockburn ha sido durante mucho tiempo una de las principales voces de la comunidad ágil. Desarrolló la familia Crystal de métodos de desarrollo de software como un grupo de enfoques adaptados a equipos de diferentes tamaños. Crystal es visto como una familia porque Alistair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r>
        <w:rPr>
          <w:i/>
          <w:iCs/>
          <w:color w:val="auto"/>
        </w:rPr>
        <w:t>Crystal</w:t>
      </w:r>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Crystal Clear, seguida de Crystal Yellow, Orange Crystal y Red Crystal.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04894D59" w:rsidR="00B431DE" w:rsidRDefault="00B431DE" w:rsidP="00B431DE">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5</w:t>
      </w:r>
      <w:r w:rsidR="003744A0">
        <w:rPr>
          <w:noProof/>
        </w:rPr>
        <w:fldChar w:fldCharType="end"/>
      </w:r>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r w:rsidRPr="00C27D6C">
        <w:rPr>
          <w:i/>
          <w:iCs/>
          <w:color w:val="auto"/>
        </w:rPr>
        <w:t>Crystal</w:t>
      </w:r>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r w:rsidR="00332F8C">
        <w:rPr>
          <w:color w:val="auto"/>
        </w:rPr>
        <w:t>Cry</w:t>
      </w:r>
      <w:r w:rsidR="00332F8C" w:rsidRPr="00C27D6C">
        <w:rPr>
          <w:color w:val="auto"/>
        </w:rPr>
        <w:t xml:space="preserve">stal tienen tres prioridades: seguridad (en el resultado del proyecto), eficiencia, habitabilidad (los desarrolladores pueden convivir con </w:t>
      </w:r>
      <w:r w:rsidR="00332F8C" w:rsidRPr="00C27D6C">
        <w:rPr>
          <w:i/>
          <w:iCs/>
          <w:color w:val="auto"/>
        </w:rPr>
        <w:t>Crystal</w:t>
      </w:r>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r w:rsidRPr="00D80338">
        <w:rPr>
          <w:i/>
          <w:iCs/>
          <w:color w:val="auto"/>
        </w:rPr>
        <w:t>Crystal</w:t>
      </w:r>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r w:rsidRPr="00D80338">
        <w:rPr>
          <w:i/>
          <w:iCs/>
          <w:color w:val="auto"/>
        </w:rPr>
        <w:t>Crystal</w:t>
      </w:r>
      <w:r w:rsidRPr="00D80338">
        <w:rPr>
          <w:color w:val="auto"/>
        </w:rPr>
        <w:t xml:space="preserve">. La búsqueda de Alistair es saber cuál es la menor cantidad de proceso que puede desarrolarse y aún tener éxito con un supuesto subyacente de baja disciplina que es inevitable para los humanos. Como resultado, considera que </w:t>
      </w:r>
      <w:r w:rsidRPr="00D80338">
        <w:rPr>
          <w:i/>
          <w:iCs/>
          <w:color w:val="auto"/>
        </w:rPr>
        <w:t>Crystal</w:t>
      </w:r>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2C146F">
      <w:pPr>
        <w:pStyle w:val="Heading3"/>
        <w:numPr>
          <w:ilvl w:val="1"/>
          <w:numId w:val="1"/>
        </w:numPr>
      </w:pPr>
      <w:bookmarkStart w:id="34" w:name="_Toc12720515"/>
      <w:r w:rsidRPr="002C146F">
        <w:t>Extreme Programming (XP)</w:t>
      </w:r>
      <w:bookmarkEnd w:id="34"/>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gramStart"/>
      <w:r>
        <w:t>re-articulación</w:t>
      </w:r>
      <w:proofErr w:type="gram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13A701FF"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 xml:space="preserve">Los problemas con los proyectos se pueden rastrear invariablemente a alguien que no habla con alguien </w:t>
      </w:r>
      <w:r w:rsidR="00635144">
        <w:rPr>
          <w:i/>
          <w:iCs/>
          <w:color w:val="auto"/>
          <w:lang w:val="es-ES_tradnl"/>
        </w:rPr>
        <w:t xml:space="preserve">lo suficiente </w:t>
      </w:r>
      <w:r w:rsidR="00635144" w:rsidRPr="00F175CB">
        <w:rPr>
          <w:i/>
          <w:iCs/>
          <w:color w:val="auto"/>
        </w:rPr>
        <w:t>sobre</w:t>
      </w:r>
      <w:r w:rsidRPr="00F175CB">
        <w:rPr>
          <w:i/>
          <w:iCs/>
          <w:color w:val="auto"/>
        </w:rPr>
        <w:t xml:space="preserve"> algo importante</w:t>
      </w:r>
      <w:r w:rsidRPr="003E3CD7">
        <w:rPr>
          <w:color w:val="auto"/>
        </w:rPr>
        <w:t>".</w:t>
      </w:r>
      <w:r w:rsidR="00635144">
        <w:rPr>
          <w:color w:val="auto"/>
        </w:rPr>
        <w:t xml:space="preserve"> </w:t>
      </w:r>
      <w:sdt>
        <w:sdtPr>
          <w:rPr>
            <w:color w:val="auto"/>
          </w:rPr>
          <w:id w:val="507265882"/>
          <w:citation/>
        </w:sdtPr>
        <w:sdtContent>
          <w:r w:rsidR="00635144">
            <w:rPr>
              <w:color w:val="auto"/>
            </w:rPr>
            <w:fldChar w:fldCharType="begin"/>
          </w:r>
          <w:r w:rsidR="00635144">
            <w:rPr>
              <w:color w:val="auto"/>
            </w:rPr>
            <w:instrText xml:space="preserve"> CITATION Ken05 \l 3082 </w:instrText>
          </w:r>
          <w:r w:rsidR="00635144">
            <w:rPr>
              <w:color w:val="auto"/>
            </w:rPr>
            <w:fldChar w:fldCharType="separate"/>
          </w:r>
          <w:r w:rsidR="00635144" w:rsidRPr="00635144">
            <w:rPr>
              <w:noProof/>
              <w:color w:val="auto"/>
            </w:rPr>
            <w:t>[26]</w:t>
          </w:r>
          <w:r w:rsidR="00635144">
            <w:rPr>
              <w:color w:val="auto"/>
            </w:rPr>
            <w:fldChar w:fldCharType="end"/>
          </w:r>
        </w:sdtContent>
      </w:sdt>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w:t>
      </w:r>
      <w:r w:rsidRPr="00635144">
        <w:rPr>
          <w:color w:val="auto"/>
        </w:rPr>
        <w:t xml:space="preserve">equipo de desarrollo recibe comentarios de parte de los clientes al final de cada iteración y lanzamiento externo. Una vez </w:t>
      </w:r>
      <w:r w:rsidR="002037AA" w:rsidRPr="00635144">
        <w:rPr>
          <w:color w:val="auto"/>
        </w:rPr>
        <w:t>finalizada esta</w:t>
      </w:r>
      <w:r w:rsidRPr="00635144">
        <w:rPr>
          <w:color w:val="auto"/>
        </w:rPr>
        <w:t xml:space="preserve"> retroalimentación, se produce la siguiente iteración. Adem</w:t>
      </w:r>
      <w:r w:rsidRPr="003E3CD7">
        <w:rPr>
          <w:color w:val="auto"/>
        </w:rPr>
        <w:t>á</w:t>
      </w:r>
      <w:r w:rsidRPr="00635144">
        <w:rPr>
          <w:color w:val="auto"/>
        </w:rPr>
        <w:t>s, hay circuitos de retroalimentació</w:t>
      </w:r>
      <w:r w:rsidRPr="003E3CD7">
        <w:rPr>
          <w:color w:val="auto"/>
        </w:rPr>
        <w:t>n</w:t>
      </w:r>
      <w:r>
        <w:rPr>
          <w:color w:val="auto"/>
        </w:rPr>
        <w:t xml:space="preserve"> </w:t>
      </w:r>
      <w:r w:rsidRPr="00635144">
        <w:rPr>
          <w:color w:val="auto"/>
        </w:rPr>
        <w:t>muy cortos incorporados a la metodolog</w:t>
      </w:r>
      <w:r w:rsidRPr="003E3CD7">
        <w:rPr>
          <w:color w:val="auto"/>
        </w:rPr>
        <w:t>ía a travé</w:t>
      </w:r>
      <w:r w:rsidRPr="00635144">
        <w:rPr>
          <w:color w:val="auto"/>
        </w:rPr>
        <w:t xml:space="preserve">s de la programación por pares y el desarrollo basado en </w:t>
      </w:r>
      <w:r w:rsidR="002037AA" w:rsidRPr="00635144">
        <w:rPr>
          <w:color w:val="auto"/>
        </w:rPr>
        <w:t>pruebas</w:t>
      </w:r>
      <w:r w:rsidR="002037AA">
        <w:rPr>
          <w:color w:val="auto"/>
          <w:lang w:val="es-ES_tradnl"/>
        </w:rPr>
        <w:t>.</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w:t>
      </w:r>
      <w:r w:rsidRPr="00635144">
        <w:rPr>
          <w:color w:val="auto"/>
        </w:rPr>
        <w:t>miembros del equipo deben preocuparse por los dem</w:t>
      </w:r>
      <w:r w:rsidRPr="003E3CD7">
        <w:rPr>
          <w:color w:val="auto"/>
        </w:rPr>
        <w:t>á</w:t>
      </w:r>
      <w:r w:rsidRPr="00635144">
        <w:rPr>
          <w:color w:val="auto"/>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establece los test</w:t>
      </w:r>
      <w:r w:rsidR="00F46D50">
        <w:t>s</w:t>
      </w:r>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w:t>
      </w:r>
      <w:proofErr w:type="gramStart"/>
      <w:r w:rsidRPr="00467547">
        <w:t>de Test</w:t>
      </w:r>
      <w:proofErr w:type="gramEnd"/>
      <w:r w:rsidRPr="00467547">
        <w:t xml:space="preserve"> Driven Development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Visible Wall Graphs.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gramStart"/>
      <w:r>
        <w:t>re-articulación</w:t>
      </w:r>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467547">
      <w:pPr>
        <w:pStyle w:val="Heading3"/>
        <w:numPr>
          <w:ilvl w:val="1"/>
          <w:numId w:val="1"/>
        </w:numPr>
      </w:pPr>
      <w:bookmarkStart w:id="35" w:name="_Toc12720516"/>
      <w:r>
        <w:t>Lean and Kanban</w:t>
      </w:r>
      <w:bookmarkEnd w:id="35"/>
    </w:p>
    <w:p w14:paraId="4C403E28" w14:textId="77777777" w:rsidR="00A67C6F" w:rsidRDefault="00A67C6F" w:rsidP="00A67C6F">
      <w:pPr>
        <w:pStyle w:val="Heading4"/>
        <w:ind w:firstLine="0"/>
      </w:pPr>
      <w:r>
        <w:t>Lean</w:t>
      </w:r>
    </w:p>
    <w:p w14:paraId="579D5514" w14:textId="77777777" w:rsidR="00A67C6F" w:rsidRDefault="00A67C6F" w:rsidP="00A67C6F">
      <w:r>
        <w:t>Mary Poppendieck (y su esposo Tom) se han convertido en partidarios activos de la comunidad ágil, en particular al observar las superposiciones y las inspiraciones entre la producción lean y el desarrollo de software.</w:t>
      </w:r>
    </w:p>
    <w:p w14:paraId="49D5C438" w14:textId="77777777" w:rsidR="00A67C6F" w:rsidRDefault="00A67C6F" w:rsidP="00A67C6F">
      <w:r>
        <w:t>El movimiento de la fabricación en masa fue iniciado por Taiichi Ohno en Toyota y a menudo se lo conoce como el Sistema de Producción de Toyota. Aunque fueron los autores del famoso libro del MIT “La máquina que cambió el mundo” (1990) quienes eligieron el término “lean” para describir cualquier práctica eficiente de gestión que minimizase el desperdicio. Dentro de estas prácticas eficientes se encuentran las técnicas de desarrollo de productos japonesas como las desarrolladas en Toyota. Tal fue el paralelismo entre ambos procesos que el término lean es actualmente sinónimo del método de fabricación de Toyota.</w:t>
      </w:r>
    </w:p>
    <w:p w14:paraId="28D57E06" w14:textId="77777777" w:rsidR="00A67C6F" w:rsidRDefault="00A67C6F" w:rsidP="00A67C6F">
      <w:pPr>
        <w:ind w:firstLine="0"/>
      </w:pPr>
    </w:p>
    <w:p w14:paraId="21507251" w14:textId="464B16E2" w:rsidR="00A67C6F" w:rsidRPr="00A67C6F" w:rsidRDefault="00A67C6F" w:rsidP="00A67C6F">
      <w:pPr>
        <w:rPr>
          <w:rStyle w:val="a-size-large"/>
          <w:vertAlign w:val="subscript"/>
          <w:lang w:val="en-US"/>
        </w:rPr>
      </w:pPr>
      <w:proofErr w:type="gramStart"/>
      <w:r>
        <w:t xml:space="preserve">La producción </w:t>
      </w:r>
      <w:r>
        <w:rPr>
          <w:i/>
          <w:iCs/>
        </w:rPr>
        <w:t>lean</w:t>
      </w:r>
      <w:proofErr w:type="gramEnd"/>
      <w:r>
        <w:t xml:space="preserve"> fue una inspiración para muchos de los primeros agilistas, siendo los Poppendieck los más notables al describir cómo interactúan estas ideas, siendo, además, quienes aplicaron el término lean al desarrollo de software y su asociación a los valores ágiles, y lo popularizaron.</w:t>
      </w:r>
      <w:r w:rsidR="00F95A84">
        <w:t xml:space="preserve"> </w:t>
      </w:r>
      <w:sdt>
        <w:sdtPr>
          <w:id w:val="1281377531"/>
          <w:citation/>
        </w:sdtPr>
        <w:sdtContent>
          <w:r w:rsidR="00FA2181">
            <w:fldChar w:fldCharType="begin"/>
          </w:r>
          <w:r w:rsidR="00FA2181">
            <w:instrText xml:space="preserve"> CITATION MPo03 \l 3082 </w:instrText>
          </w:r>
          <w:r w:rsidR="00FA2181">
            <w:fldChar w:fldCharType="separate"/>
          </w:r>
          <w:r w:rsidR="00FA2181" w:rsidRPr="00FA2181">
            <w:rPr>
              <w:noProof/>
              <w:lang w:val="en-US"/>
            </w:rPr>
            <w:t>[28]</w:t>
          </w:r>
          <w:r w:rsidR="00FA2181">
            <w:fldChar w:fldCharType="end"/>
          </w:r>
        </w:sdtContent>
      </w:sdt>
      <w:r w:rsidRPr="00FA2181">
        <w:rPr>
          <w:lang w:val="en-US"/>
        </w:rPr>
        <w:t xml:space="preserve"> </w:t>
      </w:r>
    </w:p>
    <w:p w14:paraId="263E4181" w14:textId="77777777" w:rsidR="00A67C6F" w:rsidRDefault="00A67C6F" w:rsidP="00A67C6F">
      <w:pPr>
        <w:rPr>
          <w:b/>
          <w:bCs/>
          <w:u w:val="single"/>
        </w:rPr>
      </w:pPr>
      <w:r>
        <w:lastRenderedPageBreak/>
        <w:t>Al igual que la metodología ‘</w:t>
      </w:r>
      <w:r>
        <w:rPr>
          <w:i/>
          <w:iCs/>
        </w:rPr>
        <w:t xml:space="preserve">Just </w:t>
      </w:r>
      <w:proofErr w:type="gramStart"/>
      <w:r>
        <w:rPr>
          <w:i/>
          <w:iCs/>
        </w:rPr>
        <w:t>in time</w:t>
      </w:r>
      <w:proofErr w:type="gramEnd"/>
      <w:r>
        <w:rPr>
          <w:i/>
          <w:iCs/>
        </w:rPr>
        <w:t>’</w:t>
      </w:r>
      <w:r>
        <w:t xml:space="preserve"> (JIT) de Toyota, los Poppendieck también hacen hincapié en la eliminación de desperdicios, eliminar la burocracia en el desarrollo de productos, fomentar el aprendizaje por ciclos cortos y frecuentes, iteraciones rápidas, etc. El principal resultado es la obtención de una retroalimentación que ‘tira’ del producto y no se estanca en documentación y requisitos estrictos que lideren el desarrollo general. </w:t>
      </w:r>
    </w:p>
    <w:p w14:paraId="3D63AE8E" w14:textId="77777777" w:rsidR="00A67C6F" w:rsidRDefault="00A67C6F" w:rsidP="00A67C6F">
      <w:r>
        <w:t>En el libro, “</w:t>
      </w:r>
      <w:r>
        <w:rPr>
          <w:i/>
          <w:iCs/>
        </w:rPr>
        <w:t>Lean Software Development</w:t>
      </w:r>
      <w:r>
        <w:t xml:space="preserve">” Mary y Tom también destacan los siete principios del desarrollo de software lean, </w:t>
      </w:r>
      <w:r>
        <w:rPr>
          <w:lang w:eastAsia="es-ES_tradnl"/>
        </w:rPr>
        <w:t>así como un conjunto de 22 instrumentos y herramientas y las comparaciones con otras prácticas ágiles</w:t>
      </w:r>
    </w:p>
    <w:p w14:paraId="342C5C5F" w14:textId="77777777" w:rsidR="00A67C6F" w:rsidRDefault="00A67C6F" w:rsidP="00A67C6F">
      <w:pPr>
        <w:pStyle w:val="ListParagraph"/>
        <w:numPr>
          <w:ilvl w:val="0"/>
          <w:numId w:val="27"/>
        </w:numPr>
        <w:spacing w:line="280" w:lineRule="auto"/>
      </w:pPr>
      <w:r>
        <w:t>Optimizar el todo</w:t>
      </w:r>
    </w:p>
    <w:p w14:paraId="24E079BC" w14:textId="77777777" w:rsidR="00A67C6F" w:rsidRDefault="00A67C6F" w:rsidP="00A67C6F">
      <w:pPr>
        <w:pStyle w:val="ListParagraph"/>
        <w:numPr>
          <w:ilvl w:val="0"/>
          <w:numId w:val="27"/>
        </w:numPr>
        <w:spacing w:line="280" w:lineRule="auto"/>
      </w:pPr>
      <w:r>
        <w:t>Eliminar desperdicios</w:t>
      </w:r>
    </w:p>
    <w:p w14:paraId="52AAF73D" w14:textId="77777777" w:rsidR="00A67C6F" w:rsidRDefault="00A67C6F" w:rsidP="00A67C6F">
      <w:pPr>
        <w:pStyle w:val="ListParagraph"/>
        <w:numPr>
          <w:ilvl w:val="0"/>
          <w:numId w:val="27"/>
        </w:numPr>
        <w:spacing w:line="280" w:lineRule="auto"/>
      </w:pPr>
      <w:r>
        <w:t>Calidad en la construcción</w:t>
      </w:r>
    </w:p>
    <w:p w14:paraId="03DBC61E" w14:textId="77777777" w:rsidR="00A67C6F" w:rsidRDefault="00A67C6F" w:rsidP="00A67C6F">
      <w:pPr>
        <w:pStyle w:val="ListParagraph"/>
        <w:numPr>
          <w:ilvl w:val="0"/>
          <w:numId w:val="27"/>
        </w:numPr>
        <w:spacing w:line="280" w:lineRule="auto"/>
      </w:pPr>
      <w:r>
        <w:t>Aprender constantemente</w:t>
      </w:r>
    </w:p>
    <w:p w14:paraId="214C100B" w14:textId="77777777" w:rsidR="00A67C6F" w:rsidRDefault="00A67C6F" w:rsidP="00A67C6F">
      <w:pPr>
        <w:pStyle w:val="ListParagraph"/>
        <w:numPr>
          <w:ilvl w:val="0"/>
          <w:numId w:val="27"/>
        </w:numPr>
        <w:spacing w:line="280" w:lineRule="auto"/>
      </w:pPr>
      <w:r>
        <w:t>Entregar rápido</w:t>
      </w:r>
    </w:p>
    <w:p w14:paraId="7E1030BD" w14:textId="77777777" w:rsidR="00A67C6F" w:rsidRDefault="00A67C6F" w:rsidP="00A67C6F">
      <w:pPr>
        <w:pStyle w:val="ListParagraph"/>
        <w:numPr>
          <w:ilvl w:val="0"/>
          <w:numId w:val="27"/>
        </w:numPr>
        <w:spacing w:line="280" w:lineRule="auto"/>
      </w:pPr>
      <w:r>
        <w:t>Involucrar a todo el mundo</w:t>
      </w:r>
    </w:p>
    <w:p w14:paraId="4E2AAC15" w14:textId="77777777" w:rsidR="00A67C6F" w:rsidRDefault="00A67C6F" w:rsidP="00A67C6F">
      <w:pPr>
        <w:pStyle w:val="ListParagraph"/>
        <w:numPr>
          <w:ilvl w:val="0"/>
          <w:numId w:val="27"/>
        </w:numPr>
        <w:spacing w:line="280" w:lineRule="auto"/>
      </w:pPr>
      <w:r>
        <w:t>Seguir mejorando</w:t>
      </w:r>
    </w:p>
    <w:p w14:paraId="56189159" w14:textId="77777777" w:rsidR="00A67C6F" w:rsidRDefault="00A67C6F" w:rsidP="00A67C6F"/>
    <w:p w14:paraId="078CD682" w14:textId="77777777" w:rsidR="00A67C6F" w:rsidRDefault="00A67C6F" w:rsidP="007A18C2">
      <w:proofErr w:type="gramStart"/>
      <w:r>
        <w:t xml:space="preserve">El desarrollo </w:t>
      </w:r>
      <w:r w:rsidRPr="00EA1194">
        <w:rPr>
          <w:i/>
          <w:iCs/>
        </w:rPr>
        <w:t>lean</w:t>
      </w:r>
      <w:proofErr w:type="gramEnd"/>
      <w:r>
        <w:t xml:space="preserve"> de software </w:t>
      </w:r>
      <w:r w:rsidRPr="007A18C2">
        <w:t>no se considera una metodología en el sentido convencional, si no una síntesis de principios y buenas prácticas, una la filosofía de construcción de sistemas de software que puede ayudar a mejorar la calidad</w:t>
      </w:r>
      <w:r>
        <w:rPr>
          <w:rStyle w:val="Strong"/>
        </w:rPr>
        <w:t>.</w:t>
      </w:r>
    </w:p>
    <w:p w14:paraId="410DDE2B" w14:textId="77777777" w:rsidR="00A67C6F" w:rsidRDefault="00A67C6F" w:rsidP="00A67C6F">
      <w:pPr>
        <w:ind w:firstLine="0"/>
      </w:pPr>
    </w:p>
    <w:p w14:paraId="4C10E027" w14:textId="77777777" w:rsidR="00A67C6F" w:rsidRDefault="00A67C6F" w:rsidP="00A67C6F">
      <w:pPr>
        <w:pStyle w:val="Heading4"/>
        <w:ind w:firstLine="0"/>
      </w:pPr>
      <w:r>
        <w:t>Kanban</w:t>
      </w:r>
    </w:p>
    <w:p w14:paraId="3E740B6A" w14:textId="080452B5" w:rsidR="00A67C6F" w:rsidRDefault="00A67C6F" w:rsidP="00A67C6F">
      <w:r>
        <w:t>Kanban es una palabra japonesa que tiene un significado parecido a ‘tarjetas visuales’ y es también el nombre que recibe la técnica creada en Toyota para controlar el avance del trabajo en el contexto de una línea de producción. Su objetivo es gestionar las tareas para obtener una mejora garantizada.</w:t>
      </w:r>
      <w:r w:rsidR="00EA1194">
        <w:t xml:space="preserve"> </w:t>
      </w:r>
      <w:sdt>
        <w:sdtPr>
          <w:id w:val="1354842030"/>
          <w:citation/>
        </w:sdtPr>
        <w:sdtContent>
          <w:r w:rsidR="00EA1194">
            <w:fldChar w:fldCharType="begin"/>
          </w:r>
          <w:r w:rsidR="00EA1194">
            <w:instrText xml:space="preserve"> CITATION Jav17 \l 3082 </w:instrText>
          </w:r>
          <w:r w:rsidR="00EA1194">
            <w:fldChar w:fldCharType="separate"/>
          </w:r>
          <w:r w:rsidR="00EA1194" w:rsidRPr="00EA1194">
            <w:rPr>
              <w:noProof/>
            </w:rPr>
            <w:t>[29]</w:t>
          </w:r>
          <w:r w:rsidR="00EA1194">
            <w:fldChar w:fldCharType="end"/>
          </w:r>
        </w:sdtContent>
      </w:sdt>
    </w:p>
    <w:p w14:paraId="04E6B3C8" w14:textId="77777777" w:rsidR="00A67C6F" w:rsidRDefault="00A67C6F" w:rsidP="00A67C6F">
      <w:r>
        <w:t>Esta herramienta JIT ha sido trasladada al desarrollo de software junto con la filosofía Lean y sus principales reglas son:</w:t>
      </w:r>
    </w:p>
    <w:p w14:paraId="218BC411" w14:textId="77777777" w:rsidR="00A67C6F" w:rsidRDefault="00A67C6F" w:rsidP="00A67C6F">
      <w:pPr>
        <w:pStyle w:val="ListParagraph"/>
        <w:numPr>
          <w:ilvl w:val="0"/>
          <w:numId w:val="28"/>
        </w:numPr>
        <w:spacing w:line="280" w:lineRule="auto"/>
      </w:pPr>
      <w:r>
        <w:t>Visualizar el trabajo y las fases del ciclo de producción/flujo de trabajo.</w:t>
      </w:r>
    </w:p>
    <w:p w14:paraId="09ED93CD" w14:textId="77777777" w:rsidR="00A67C6F" w:rsidRDefault="00A67C6F" w:rsidP="00A67C6F">
      <w:pPr>
        <w:pStyle w:val="ListParagraph"/>
        <w:numPr>
          <w:ilvl w:val="0"/>
          <w:numId w:val="28"/>
        </w:numPr>
        <w:spacing w:line="280" w:lineRule="auto"/>
      </w:pPr>
      <w:r>
        <w:t>Determinar el límite de los trabajos en curso.</w:t>
      </w:r>
    </w:p>
    <w:p w14:paraId="7A4BC7DB" w14:textId="77777777" w:rsidR="00A67C6F" w:rsidRDefault="00A67C6F" w:rsidP="00A67C6F">
      <w:pPr>
        <w:pStyle w:val="ListParagraph"/>
        <w:numPr>
          <w:ilvl w:val="0"/>
          <w:numId w:val="28"/>
        </w:numPr>
        <w:spacing w:line="280" w:lineRule="auto"/>
      </w:pPr>
      <w:r>
        <w:t>Medir el tiempo necesario para cumplimentar una tarea.</w:t>
      </w:r>
    </w:p>
    <w:p w14:paraId="483F1917" w14:textId="77777777" w:rsidR="00A67C6F" w:rsidRDefault="00A67C6F" w:rsidP="00A67C6F"/>
    <w:p w14:paraId="37B25D00" w14:textId="77777777" w:rsidR="00A67C6F" w:rsidRDefault="00A67C6F" w:rsidP="00A67C6F">
      <w:r>
        <w:t>El inicio de esta herramienta comienza con la división del trabajo en partes, hecho que también ocurre en la metodología Scrum, y la generación de una pizarra/tablero donde visualizar de estas tareas. El tablero deberá tener tantas columnas como fases tenga el ciclo de producción, mientras que las tarjetas de tareas deben contener cierta información como descripción y duración de la tarea. Las tarjetas irán ‘pegándose’ y moviéndose a través de estas columnas conforme avanza el proyecto y se completan las fases.</w:t>
      </w:r>
    </w:p>
    <w:p w14:paraId="50A69414" w14:textId="77777777" w:rsidR="00A67C6F" w:rsidRDefault="00A67C6F" w:rsidP="00A67C6F">
      <w:r>
        <w:t>De esta forma la visualización del proyecto ayuda de forma clara a determinar el estado de la producción.</w:t>
      </w:r>
    </w:p>
    <w:p w14:paraId="321BFA6B" w14:textId="77777777" w:rsidR="000960FE" w:rsidRPr="00467547" w:rsidRDefault="000960FE" w:rsidP="00467547"/>
    <w:p w14:paraId="62753990" w14:textId="625EAE6E" w:rsidR="009E31E5" w:rsidRPr="009E31E5" w:rsidRDefault="00BE4C83" w:rsidP="009E31E5">
      <w:pPr>
        <w:pStyle w:val="Heading3"/>
        <w:numPr>
          <w:ilvl w:val="1"/>
          <w:numId w:val="1"/>
        </w:numPr>
      </w:pPr>
      <w:bookmarkStart w:id="36" w:name="_Toc12720517"/>
      <w:r>
        <w:lastRenderedPageBreak/>
        <w:t>El manifiesto ágil</w:t>
      </w:r>
      <w:bookmarkEnd w:id="36"/>
    </w:p>
    <w:p w14:paraId="225EBEC9" w14:textId="10DAC327" w:rsidR="0017727E" w:rsidRPr="00167217" w:rsidRDefault="00167217" w:rsidP="0017727E">
      <w:r w:rsidRPr="00167217">
        <w:t>Diecisiete críticos de desarrollo de software de procesos se reunieron el 12 de febrero de 2001 en Snowbird,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729C4777" w14:textId="77777777" w:rsidR="001D5CD4" w:rsidRDefault="00D56353" w:rsidP="001D5CD4">
      <w:pPr>
        <w:pStyle w:val="Cuerpo"/>
        <w:keepNext/>
        <w:ind w:left="468" w:firstLine="0"/>
        <w:jc w:val="cente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5FBD597A" w14:textId="360ABF1F" w:rsidR="00D56353" w:rsidRDefault="001D5CD4" w:rsidP="001D5CD4">
      <w:pPr>
        <w:pStyle w:val="Caption"/>
        <w:jc w:val="center"/>
        <w:rPr>
          <w:rFonts w:ascii="Times New Roman" w:hAnsi="Times New Roman"/>
        </w:rPr>
      </w:pPr>
      <w:r>
        <w:t xml:space="preserve">Ilustración </w:t>
      </w:r>
      <w:r>
        <w:fldChar w:fldCharType="begin"/>
      </w:r>
      <w:r>
        <w:instrText xml:space="preserve"> SEQ Ilustración \* ARABIC </w:instrText>
      </w:r>
      <w:r>
        <w:fldChar w:fldCharType="separate"/>
      </w:r>
      <w:r>
        <w:rPr>
          <w:noProof/>
        </w:rPr>
        <w:t>6</w:t>
      </w:r>
      <w:r>
        <w:fldChar w:fldCharType="end"/>
      </w:r>
      <w:r>
        <w:t xml:space="preserve">: Manifiesto por el desarrollo ágil de software </w:t>
      </w:r>
      <w:sdt>
        <w:sdtPr>
          <w:id w:val="413288436"/>
          <w:citation/>
        </w:sdtPr>
        <w:sdtContent>
          <w:r>
            <w:fldChar w:fldCharType="begin"/>
          </w:r>
          <w:r>
            <w:instrText xml:space="preserve"> CITATION Ken01 \l 3082 </w:instrText>
          </w:r>
          <w:r>
            <w:fldChar w:fldCharType="separate"/>
          </w:r>
          <w:r w:rsidRPr="001D5CD4">
            <w:rPr>
              <w:noProof/>
            </w:rPr>
            <w:t>[15]</w:t>
          </w:r>
          <w:r>
            <w:fldChar w:fldCharType="end"/>
          </w:r>
        </w:sdtContent>
      </w:sdt>
    </w:p>
    <w:p w14:paraId="0BCE1A73" w14:textId="77777777" w:rsidR="001D5CD4" w:rsidRDefault="001D5CD4" w:rsidP="001D5CD4">
      <w:pPr>
        <w:pStyle w:val="Heading4"/>
        <w:ind w:firstLine="0"/>
        <w:rPr>
          <w:rFonts w:eastAsia="Times New Roman" w:cs="Times New Roman"/>
          <w:color w:val="auto"/>
          <w:lang w:eastAsia="es-ES_tradnl"/>
        </w:rPr>
      </w:pPr>
      <w:r>
        <w:rPr>
          <w:rStyle w:val="mw-headline"/>
        </w:rPr>
        <w:t>Valorar más a los individuos y sus interacciones que a los procesos y las herramientas</w:t>
      </w:r>
    </w:p>
    <w:p w14:paraId="7CD96C6A" w14:textId="77777777" w:rsidR="001D5CD4" w:rsidRDefault="001D5CD4" w:rsidP="001D5CD4">
      <w:r>
        <w:t>Para la filosofía ágil el conocimiento y la aportación que las personas dan al proceso de desarrollo son primordiales. Los procesos, técnicas, herramientas son una guía que mejoran la eficiencia, pero sin la contribución del equipo no se producen resultados.</w:t>
      </w:r>
    </w:p>
    <w:p w14:paraId="3C211904" w14:textId="77777777" w:rsidR="001D5CD4" w:rsidRDefault="001D5CD4" w:rsidP="001D5CD4">
      <w:r>
        <w:t>Las técnicas y metodologías son las que han de adaptarse al equipo humano y sus características, no viceversa.</w:t>
      </w:r>
    </w:p>
    <w:p w14:paraId="5CC987B1" w14:textId="77777777" w:rsidR="001D5CD4" w:rsidRDefault="001D5CD4" w:rsidP="001D5CD4">
      <w:pPr>
        <w:pStyle w:val="Heading4"/>
        <w:ind w:firstLine="0"/>
        <w:rPr>
          <w:rStyle w:val="mw-headline"/>
        </w:rPr>
      </w:pPr>
    </w:p>
    <w:p w14:paraId="3A6777F4" w14:textId="77777777" w:rsidR="001D5CD4" w:rsidRDefault="001D5CD4" w:rsidP="001D5CD4">
      <w:pPr>
        <w:pStyle w:val="Heading4"/>
        <w:ind w:firstLine="0"/>
      </w:pPr>
      <w:r>
        <w:rPr>
          <w:rStyle w:val="mw-headline"/>
        </w:rPr>
        <w:t>Valorar más el software funcionando que la documentación exhaustiva</w:t>
      </w:r>
    </w:p>
    <w:p w14:paraId="2E719FA3" w14:textId="77777777" w:rsidR="001D5CD4" w:rsidRDefault="001D5CD4" w:rsidP="001D5CD4">
      <w:r>
        <w:t>Una de las bases son las iteraciones cortas, ya que poder evaluar y comprobar resultados de forma periódica sobre el proyecto, ayuda a desarrollarlo con una perspectiva más realista y completa. Adaptando el proceso al desarrollo. La documentación planeada con anterioridad sobre los requisitos que necesitará un proyecto no permite dicha adaptabilidad.</w:t>
      </w:r>
    </w:p>
    <w:p w14:paraId="5805FB71" w14:textId="77777777" w:rsidR="001D5CD4" w:rsidRDefault="001D5CD4" w:rsidP="001D5CD4">
      <w:r>
        <w:t>No se menosprecia la necesidad de documentos, pero se resalta que su importancia es menor a la del producto que funcione. Ya que la comunicación directa entre un equipo de desarrollo producirá soluciones que un documento preestablecido no podrá abarcar.</w:t>
      </w:r>
    </w:p>
    <w:p w14:paraId="788C05F9" w14:textId="77777777" w:rsidR="001D5CD4" w:rsidRDefault="001D5CD4" w:rsidP="001D5CD4">
      <w:pPr>
        <w:pStyle w:val="Heading4"/>
        <w:ind w:firstLine="0"/>
        <w:rPr>
          <w:rStyle w:val="mw-headline"/>
        </w:rPr>
      </w:pPr>
    </w:p>
    <w:p w14:paraId="2ECE1F30" w14:textId="77777777" w:rsidR="001D5CD4" w:rsidRDefault="001D5CD4" w:rsidP="001D5CD4">
      <w:pPr>
        <w:pStyle w:val="Heading4"/>
        <w:ind w:firstLine="0"/>
      </w:pPr>
      <w:r>
        <w:rPr>
          <w:rStyle w:val="mw-headline"/>
        </w:rPr>
        <w:t>Valorar más la colaboración con el cliente que la negociación contractual</w:t>
      </w:r>
    </w:p>
    <w:p w14:paraId="348F467C" w14:textId="77777777" w:rsidR="001D5CD4" w:rsidRDefault="001D5CD4" w:rsidP="001D5CD4">
      <w:r>
        <w:t>El objetivo de las prácticas ágiles es conseguir que el cliente se involucre con el equipo y colabore, ya que están pensadas para proyectos que son difíciles de definir con detalle desde el principio debido a la velocidad de cambio del entorno.</w:t>
      </w:r>
    </w:p>
    <w:p w14:paraId="778FD8E9" w14:textId="77777777" w:rsidR="001D5CD4" w:rsidRDefault="001D5CD4" w:rsidP="001D5CD4">
      <w:r>
        <w:t xml:space="preserve">Esta participación del cliente es importante en el proceso debido a que lo enriquece a través de esta </w:t>
      </w:r>
      <w:proofErr w:type="gramStart"/>
      <w:r>
        <w:t>retro-información</w:t>
      </w:r>
      <w:proofErr w:type="gramEnd"/>
      <w:r>
        <w:t>, teniendo en cuenta que los requisitos de este tipo de proyectos serán muy inestables durante el desarrollo.</w:t>
      </w:r>
    </w:p>
    <w:p w14:paraId="648168FD" w14:textId="77777777" w:rsidR="001D5CD4" w:rsidRDefault="001D5CD4" w:rsidP="001D5CD4"/>
    <w:p w14:paraId="2E9E00FB" w14:textId="77777777" w:rsidR="00F45191" w:rsidRDefault="001D5CD4" w:rsidP="00F45191">
      <w:pPr>
        <w:pStyle w:val="Heading4"/>
        <w:ind w:firstLine="0"/>
        <w:rPr>
          <w:rStyle w:val="mw-headline"/>
        </w:rPr>
      </w:pPr>
      <w:r>
        <w:rPr>
          <w:rStyle w:val="mw-headline"/>
        </w:rPr>
        <w:t>Valorar más la respuesta ante el cambio que seguir un plan</w:t>
      </w:r>
    </w:p>
    <w:p w14:paraId="4AF2186F" w14:textId="02523DCC" w:rsidR="00BD4A78" w:rsidRPr="00F45191" w:rsidRDefault="001D5CD4" w:rsidP="00F45191">
      <w:pPr>
        <w:rPr>
          <w:rFonts w:asciiTheme="majorHAnsi" w:hAnsiTheme="majorHAnsi"/>
          <w:color w:val="2E74B5" w:themeColor="accent1" w:themeShade="BF"/>
        </w:rPr>
      </w:pPr>
      <w:r>
        <w:t>Los modelos ágiles que están pensados para entornos inestables, con un factor inherente al cambio y una evolución rápida y continua, valoran que el equipo tenga la capacidad de respuesta a dichos cambios y sean capaces de afrontar las situaciones con adaptabilidad y anticipación</w:t>
      </w:r>
      <w:r w:rsidR="00F45191">
        <w:t>.</w:t>
      </w:r>
      <w:bookmarkStart w:id="37" w:name="_GoBack"/>
      <w:bookmarkEnd w:id="37"/>
      <w:r w:rsidR="00D06BCA"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8" w:name="_Toc12720518"/>
      <w:r>
        <w:lastRenderedPageBreak/>
        <w:t>La agilidad hoy</w:t>
      </w:r>
      <w:bookmarkEnd w:id="38"/>
    </w:p>
    <w:p w14:paraId="5918EE3E" w14:textId="64588232" w:rsidR="004E2836" w:rsidRDefault="003B3E88" w:rsidP="00D47F09">
      <w:pPr>
        <w:pStyle w:val="Heading3"/>
        <w:numPr>
          <w:ilvl w:val="1"/>
          <w:numId w:val="1"/>
        </w:numPr>
      </w:pPr>
      <w:bookmarkStart w:id="39" w:name="_Toc12720519"/>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9"/>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6E360F5" w:rsidR="00DF44C6" w:rsidRDefault="00C25437" w:rsidP="00A82B8E">
      <w:r w:rsidRPr="00A57BB8">
        <w:t xml:space="preserve">De acuerdo con Martin Fowler </w:t>
      </w:r>
      <w:sdt>
        <w:sdtPr>
          <w:id w:val="267210160"/>
          <w:citation/>
        </w:sdtPr>
        <w:sdtEndPr/>
        <w:sdtContent>
          <w:r w:rsidRPr="00A57BB8">
            <w:fldChar w:fldCharType="begin"/>
          </w:r>
          <w:r w:rsidRPr="00A57BB8">
            <w:instrText xml:space="preserve"> CITATION Mar18 \l 3082 </w:instrText>
          </w:r>
          <w:r w:rsidRPr="00A57BB8">
            <w:fldChar w:fldCharType="separate"/>
          </w:r>
          <w:r w:rsidRPr="00272D31">
            <w:rPr>
              <w:noProof/>
            </w:rPr>
            <w:t>[27]</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EndPr/>
        <w:sdtContent>
          <w:r>
            <w:fldChar w:fldCharType="begin"/>
          </w:r>
          <w:r>
            <w:instrText xml:space="preserve"> CITATION Hew17 \l 3082 </w:instrText>
          </w:r>
          <w:r>
            <w:fldChar w:fldCharType="separate"/>
          </w:r>
          <w:r w:rsidRPr="00272D31">
            <w:rPr>
              <w:noProof/>
            </w:rPr>
            <w:t>[28]</w:t>
          </w:r>
          <w:r>
            <w:fldChar w:fldCharType="end"/>
          </w:r>
        </w:sdtContent>
      </w:sdt>
      <w:sdt>
        <w:sdtPr>
          <w:id w:val="-577135635"/>
          <w:citation/>
        </w:sdtPr>
        <w:sdtEndPr/>
        <w:sdtContent>
          <w:r>
            <w:fldChar w:fldCharType="begin"/>
          </w:r>
          <w:r>
            <w:instrText xml:space="preserve"> CITATION Fre18 \l 3082 </w:instrText>
          </w:r>
          <w:r>
            <w:fldChar w:fldCharType="separate"/>
          </w:r>
          <w:r>
            <w:rPr>
              <w:noProof/>
            </w:rPr>
            <w:t xml:space="preserve"> </w:t>
          </w:r>
          <w:r w:rsidRPr="00272D31">
            <w:rPr>
              <w:noProof/>
            </w:rPr>
            <w:t>[29]</w:t>
          </w:r>
          <w:r>
            <w:fldChar w:fldCharType="end"/>
          </w:r>
        </w:sdtContent>
      </w:sdt>
      <w:r>
        <w:t xml:space="preserve"> </w:t>
      </w:r>
      <w:sdt>
        <w:sdtPr>
          <w:id w:val="-1945063560"/>
          <w:citation/>
        </w:sdtPr>
        <w:sdtEndPr/>
        <w:sdtContent>
          <w:r>
            <w:fldChar w:fldCharType="begin"/>
          </w:r>
          <w:r>
            <w:instrText xml:space="preserve"> CITATION Col19 \l 3082 </w:instrText>
          </w:r>
          <w:r>
            <w:fldChar w:fldCharType="separate"/>
          </w:r>
          <w:r w:rsidRPr="00272D31">
            <w:rPr>
              <w:noProof/>
            </w:rPr>
            <w:t>[30]</w:t>
          </w:r>
          <w:r>
            <w:fldChar w:fldCharType="end"/>
          </w:r>
        </w:sdtContent>
      </w:sdt>
      <w:r>
        <w:t xml:space="preserve"> </w:t>
      </w:r>
      <w:sdt>
        <w:sdtPr>
          <w:id w:val="-177729698"/>
          <w:citation/>
        </w:sdtPr>
        <w:sdtEndPr/>
        <w:sdtContent>
          <w:r>
            <w:fldChar w:fldCharType="begin"/>
          </w:r>
          <w:r>
            <w:instrText xml:space="preserve"> CITATION Sta18 \l 3082 </w:instrText>
          </w:r>
          <w:r>
            <w:fldChar w:fldCharType="separate"/>
          </w:r>
          <w:r w:rsidRPr="00272D31">
            <w:rPr>
              <w:noProof/>
            </w:rPr>
            <w:t>[31]</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018AC99" w:rsidR="00AE2F48" w:rsidRDefault="00647420" w:rsidP="00647420">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7</w:t>
      </w:r>
      <w:r w:rsidR="003744A0">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B298198" w:rsidR="00407EB7" w:rsidRPr="00407EB7" w:rsidRDefault="00E0257D" w:rsidP="00E0257D">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8</w:t>
      </w:r>
      <w:r w:rsidR="003744A0">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6AA3A18D" w14:textId="77777777" w:rsidR="00925816" w:rsidRDefault="00925816" w:rsidP="00350A7F">
      <w:r w:rsidRPr="00101ECD">
        <w:lastRenderedPageBreak/>
        <w:t xml:space="preserve">Más de un 85% de los desarrolladores que respondieron a la encuesta de la comunidad de programadores de StackOverflow </w:t>
      </w:r>
      <w:sdt>
        <w:sdtPr>
          <w:id w:val="267509376"/>
          <w:citation/>
        </w:sdtPr>
        <w:sdtEndPr/>
        <w:sdtContent>
          <w:r w:rsidRPr="00101ECD">
            <w:fldChar w:fldCharType="begin"/>
          </w:r>
          <w:r w:rsidRPr="00101ECD">
            <w:instrText xml:space="preserve"> CITATION Sta18 \l 3082 </w:instrText>
          </w:r>
          <w:r w:rsidRPr="00101ECD">
            <w:fldChar w:fldCharType="separate"/>
          </w:r>
          <w:r w:rsidRPr="00101ECD">
            <w:rPr>
              <w:noProof/>
            </w:rPr>
            <w:t>[31]</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3B3B3D18"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EndPr/>
        <w:sdtContent>
          <w:r w:rsidRPr="00101ECD">
            <w:fldChar w:fldCharType="begin"/>
          </w:r>
          <w:r w:rsidRPr="00101ECD">
            <w:instrText xml:space="preserve"> CITATION Col19 \l 3082 </w:instrText>
          </w:r>
          <w:r w:rsidRPr="00101ECD">
            <w:fldChar w:fldCharType="separate"/>
          </w:r>
          <w:r w:rsidRPr="00101ECD">
            <w:rPr>
              <w:noProof/>
            </w:rPr>
            <w:t>[30]</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77777777" w:rsidR="00CB11B8" w:rsidRDefault="00CB11B8" w:rsidP="00CB11B8">
      <w:r>
        <w:t xml:space="preserve">En los últimos veinte años la expansión y crecimiento en la utilización de métodos ágiles podría verse como un triunfo, sobre todo teniendo en cuenta que los llamados Alianza Agile tenían pocas expectativas tras la reunión </w:t>
      </w:r>
      <w:sdt>
        <w:sdtPr>
          <w:id w:val="-1993943295"/>
          <w:citation/>
        </w:sdtPr>
        <w:sdtEndPr/>
        <w:sdtContent>
          <w:r>
            <w:fldChar w:fldCharType="begin"/>
          </w:r>
          <w:r>
            <w:instrText xml:space="preserve"> CITATION Rob16 \l 3082 </w:instrText>
          </w:r>
          <w:r>
            <w:fldChar w:fldCharType="separate"/>
          </w:r>
          <w:r w:rsidRPr="00272D31">
            <w:rPr>
              <w:noProof/>
            </w:rPr>
            <w:t>[32]</w:t>
          </w:r>
          <w:r>
            <w:fldChar w:fldCharType="end"/>
          </w:r>
        </w:sdtContent>
      </w:sdt>
      <w:r>
        <w:t>. Pensaron que algunas personas leerían el Manifiesto, y tal vez se publicarían algunos artículos, pero que se desvanecería al igual que muchos otros movimientos en el software. La realidad, sin embargo, fue muy diferente y los signatarios vieron sus expectativas ampliamente superadas por la gran acogida que tuvo el movimiento desde un primer momento.</w:t>
      </w:r>
    </w:p>
    <w:p w14:paraId="5A1B6497" w14:textId="77777777" w:rsidR="00CB11B8" w:rsidRDefault="00CB11B8" w:rsidP="00CB11B8"/>
    <w:p w14:paraId="67EECB05" w14:textId="77777777" w:rsidR="00CB11B8" w:rsidRDefault="00CB11B8" w:rsidP="00CB11B8">
      <w:r>
        <w:t>En contraposición, este aparente éxito en la adopción de las metodologías ágiles de desarrollo</w:t>
      </w:r>
      <w:r w:rsidRPr="00A57BB8">
        <w:t xml:space="preserve"> </w:t>
      </w:r>
      <w:r>
        <w:t>es en opinión de</w:t>
      </w:r>
      <w:r w:rsidRPr="00A57BB8">
        <w:t xml:space="preserve"> </w:t>
      </w:r>
      <w:r>
        <w:t xml:space="preserve">Martin Fowler </w:t>
      </w:r>
      <w:sdt>
        <w:sdtPr>
          <w:id w:val="376743891"/>
          <w:citation/>
        </w:sdtPr>
        <w:sdtEndPr/>
        <w:sdtContent>
          <w:r>
            <w:fldChar w:fldCharType="begin"/>
          </w:r>
          <w:r>
            <w:instrText xml:space="preserve"> CITATION Mar18 \l 3082 </w:instrText>
          </w:r>
          <w:r>
            <w:fldChar w:fldCharType="separate"/>
          </w:r>
          <w:r w:rsidRPr="00272D31">
            <w:rPr>
              <w:noProof/>
            </w:rPr>
            <w:t>[27]</w:t>
          </w:r>
          <w:r>
            <w:fldChar w:fldCharType="end"/>
          </w:r>
        </w:sdtContent>
      </w:sdt>
      <w:r>
        <w:t xml:space="preserve"> un proceso incompleto que se establece en un</w:t>
      </w:r>
      <w:r w:rsidRPr="00A57BB8">
        <w:t xml:space="preserve"> nivel superficial</w:t>
      </w:r>
      <w:r>
        <w:t>. Además de Martin un</w:t>
      </w:r>
      <w:r w:rsidRPr="00A57BB8">
        <w:t xml:space="preserve"> número creciente de </w:t>
      </w:r>
      <w:r>
        <w:t>“agilistas”</w:t>
      </w:r>
      <w:r w:rsidRPr="00A57BB8">
        <w:t xml:space="preserve">, </w:t>
      </w:r>
      <w:r>
        <w:t>que incluyen a más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77777777" w:rsidR="00CB11B8" w:rsidRDefault="00CB11B8" w:rsidP="00CB11B8">
      <w:pPr>
        <w:rPr>
          <w:iCs/>
        </w:rPr>
      </w:pPr>
      <w:r w:rsidRPr="0027689C">
        <w:rPr>
          <w:iCs/>
        </w:rPr>
        <w:t>Andy Hunt</w:t>
      </w:r>
      <w:r>
        <w:rPr>
          <w:iCs/>
        </w:rPr>
        <w:t xml:space="preserve"> comenta, en la misma línea que Fowler,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End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7B770576"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r w:rsidR="00B23C66" w:rsidRPr="00B23C66">
        <w:rPr>
          <w:i/>
        </w:rPr>
        <w:t>pair programming</w:t>
      </w:r>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End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El cambio de tendencia, Flaccid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técnica y a las buenas prácticas de programación está perdiendo protagonismo en el movimiento ágil. </w:t>
      </w:r>
    </w:p>
    <w:p w14:paraId="48DDD917" w14:textId="6848B81B" w:rsidR="00602ED6" w:rsidRDefault="00602ED6" w:rsidP="00602ED6">
      <w:r>
        <w:lastRenderedPageBreak/>
        <w:t>Este fenómeno es denominado “Flaccid Agile” o, en el caso concreto de Scrum, “Flaccid Scrum” por Andy Hunt</w:t>
      </w:r>
      <w:r w:rsidRPr="00F86948">
        <w:t xml:space="preserve"> </w:t>
      </w:r>
      <w:sdt>
        <w:sdtPr>
          <w:id w:val="-319422098"/>
          <w:citation/>
        </w:sdtPr>
        <w:sdtEndPr/>
        <w:sdtContent>
          <w:r>
            <w:fldChar w:fldCharType="begin"/>
          </w:r>
          <w:r>
            <w:instrText xml:space="preserve"> CITATION And15 \l 3082 </w:instrText>
          </w:r>
          <w:r>
            <w:fldChar w:fldCharType="separate"/>
          </w:r>
          <w:r w:rsidRPr="00272D31">
            <w:rPr>
              <w:noProof/>
            </w:rPr>
            <w:t>[35]</w:t>
          </w:r>
          <w:r>
            <w:fldChar w:fldCharType="end"/>
          </w:r>
        </w:sdtContent>
      </w:sdt>
      <w:r>
        <w:t xml:space="preserve"> y Martin Fowler </w:t>
      </w:r>
      <w:sdt>
        <w:sdtPr>
          <w:id w:val="322942214"/>
          <w:citation/>
        </w:sdtPr>
        <w:sdtEndPr/>
        <w:sdtContent>
          <w:r>
            <w:fldChar w:fldCharType="begin"/>
          </w:r>
          <w:r>
            <w:instrText xml:space="preserve"> CITATION Mar09 \l 3082 </w:instrText>
          </w:r>
          <w:r>
            <w:fldChar w:fldCharType="separate"/>
          </w:r>
          <w:r w:rsidRPr="00272D31">
            <w:rPr>
              <w:noProof/>
            </w:rPr>
            <w:t>[36]</w:t>
          </w:r>
          <w:r>
            <w:fldChar w:fldCharType="end"/>
          </w:r>
        </w:sdtContent>
      </w:sdt>
      <w:r>
        <w:t xml:space="preserve">. Este sobrenombre viene a denunciar la tendencia actual de adoptar un marco de trabajo como Scrum, sin prestar el nivel de atención </w:t>
      </w:r>
      <w:r w:rsidR="00744D8E">
        <w:t xml:space="preserve">necesario </w:t>
      </w:r>
      <w:r>
        <w:t>a la calidad del software producido. Traduciéndose en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Fowler menciona específicamente Scrum porque desde su punto de vista es bajo este marco de trabajo dónde más a menudo </w:t>
      </w:r>
      <w:r w:rsidR="001D1064">
        <w:t>ha</w:t>
      </w:r>
      <w:r>
        <w:t xml:space="preserve"> observado este fenómeno. Esta situación se ve agravada por el hecho de que Scrum es un proceso que se centra en las técnicas de gestión de proyectos y omite deliberadamente cualquier práctica técnica en contraste con Extreme Programming, por ejemplo.</w:t>
      </w:r>
    </w:p>
    <w:p w14:paraId="722F3A2D" w14:textId="3A0C1B31" w:rsidR="006923D9" w:rsidRDefault="00602ED6" w:rsidP="00602ED6">
      <w:r>
        <w:t xml:space="preserve">Recientes estudios </w:t>
      </w:r>
      <w:sdt>
        <w:sdtPr>
          <w:id w:val="-1808768500"/>
          <w:citation/>
        </w:sdtPr>
        <w:sdtEndPr/>
        <w:sdtContent>
          <w:r>
            <w:fldChar w:fldCharType="begin"/>
          </w:r>
          <w:r>
            <w:instrText xml:space="preserve"> CITATION Rao18 \l 3082 </w:instrText>
          </w:r>
          <w:r>
            <w:fldChar w:fldCharType="separate"/>
          </w:r>
          <w:r w:rsidRPr="00272D31">
            <w:rPr>
              <w:noProof/>
            </w:rPr>
            <w:t>[37]</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1320FDF6" w:rsidR="00DA406F" w:rsidRDefault="00DA406F" w:rsidP="00DA406F">
      <w:pPr>
        <w:pStyle w:val="Caption"/>
        <w:jc w:val="center"/>
      </w:pPr>
      <w:r>
        <w:t xml:space="preserve">Ilustración </w:t>
      </w:r>
      <w:r w:rsidR="00F45191">
        <w:fldChar w:fldCharType="begin"/>
      </w:r>
      <w:r w:rsidR="00F45191">
        <w:instrText xml:space="preserve"> SEQ Ilustración \* ARABIC </w:instrText>
      </w:r>
      <w:r w:rsidR="00F45191">
        <w:fldChar w:fldCharType="separate"/>
      </w:r>
      <w:r w:rsidR="001D5CD4">
        <w:rPr>
          <w:noProof/>
        </w:rPr>
        <w:t>9</w:t>
      </w:r>
      <w:r w:rsidR="00F45191">
        <w:rPr>
          <w:noProof/>
        </w:rPr>
        <w:fldChar w:fldCharType="end"/>
      </w:r>
      <w:r>
        <w:t xml:space="preserve">: Tendencias </w:t>
      </w:r>
      <w:r w:rsidR="004A0588">
        <w:t xml:space="preserve">de búsqueda </w:t>
      </w:r>
      <w:r>
        <w:t xml:space="preserve">en los últimos </w:t>
      </w:r>
      <w:r w:rsidR="004A0588">
        <w:t>15</w:t>
      </w:r>
      <w:r>
        <w:t xml:space="preserve"> años</w:t>
      </w:r>
      <w:r w:rsidR="004A0588">
        <w:t xml:space="preserve"> – Google Trends</w:t>
      </w:r>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6B24341F" w:rsidR="002E49EE" w:rsidRDefault="007B35AF" w:rsidP="0007326E">
      <w:r>
        <w:t xml:space="preserve">Como respuesta al “Flaccid Agile” surge en los últimos años el movimiento de software Craftmanship o de artesanía del software </w:t>
      </w:r>
      <w:sdt>
        <w:sdtPr>
          <w:id w:val="859394146"/>
          <w:citation/>
        </w:sdtPr>
        <w:sdtEnd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manifiesto </w:t>
      </w:r>
      <w:sdt>
        <w:sdtPr>
          <w:id w:val="-1775542107"/>
          <w:citation/>
        </w:sdtPr>
        <w:sdtEnd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w:t>
      </w:r>
      <w:r>
        <w:lastRenderedPageBreak/>
        <w:t>calidad por parte</w:t>
      </w:r>
      <w:r w:rsidRPr="007037A8">
        <w:t xml:space="preserve"> de los propios desarrolladores de software</w:t>
      </w:r>
      <w:r>
        <w:t xml:space="preserve">, además de promover un código ético para programadores </w:t>
      </w:r>
      <w:sdt>
        <w:sdtPr>
          <w:id w:val="1910566588"/>
          <w:citation/>
        </w:sdtPr>
        <w:sdtEndPr/>
        <w:sdtContent>
          <w:r>
            <w:fldChar w:fldCharType="begin"/>
          </w:r>
          <w:r>
            <w:instrText xml:space="preserve"> CITATION Rob18 \l 3082 </w:instrText>
          </w:r>
          <w:r>
            <w:fldChar w:fldCharType="separate"/>
          </w:r>
          <w:r w:rsidRPr="00272D31">
            <w:rPr>
              <w:noProof/>
            </w:rPr>
            <w:t>[41]</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4B7E6F83" w:rsidR="002E49EE" w:rsidRDefault="00281D9D" w:rsidP="003E2CF3">
      <w:r>
        <w:t xml:space="preserve"> </w:t>
      </w:r>
      <w:r w:rsidR="00AD16F8">
        <w:t>Robert</w:t>
      </w:r>
      <w:r>
        <w:t xml:space="preserve"> recuerda que Kent Beck dijo en Snowbird que </w:t>
      </w:r>
      <w:r w:rsidR="00AD16F8">
        <w:t>el</w:t>
      </w:r>
      <w:r w:rsidR="00B61ACE">
        <w:t xml:space="preserve"> principal</w:t>
      </w:r>
      <w:r>
        <w:t xml:space="preserve"> motivo detrás de </w:t>
      </w:r>
      <w:r w:rsidR="004D0682">
        <w:t>Extreme Programming</w:t>
      </w:r>
      <w:r w:rsidR="00202901">
        <w:t xml:space="preserve"> </w:t>
      </w:r>
      <w:r>
        <w:t xml:space="preserve">era </w:t>
      </w:r>
      <w:r w:rsidR="00202901">
        <w:t>“</w:t>
      </w:r>
      <w:r>
        <w:t>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“The </w:t>
      </w:r>
      <w:r w:rsidRPr="00E9557F">
        <w:rPr>
          <w:iCs/>
        </w:rPr>
        <w:t>Manifesto for Agile Software Development</w:t>
      </w:r>
      <w:r>
        <w:rPr>
          <w:iCs/>
        </w:rPr>
        <w:t xml:space="preserve">” aunque finalmente se ha popularizado como “The Agile Manifesto”.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Right” </w:t>
      </w:r>
      <w:r w:rsidR="00FF051C">
        <w:rPr>
          <w:iCs/>
        </w:rPr>
        <w:t>o</w:t>
      </w:r>
      <w:r w:rsidR="00FF051C" w:rsidRPr="006B1EFE">
        <w:rPr>
          <w:iCs/>
        </w:rPr>
        <w:t xml:space="preserve"> “Agile for Dummies” son solo dos de los innumerables ataques contra el idioma que presenta la palabra.  Agile no es un sustantivo, es un adjetivo, y debe calificar algo más. "Hacer ágil" es como decir "Hacer naranja".</w:t>
      </w:r>
    </w:p>
    <w:p w14:paraId="6BFD02D5" w14:textId="4245348E"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Fowler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 xml:space="preserve">Para los firmantes del manifiesto, el </w:t>
      </w:r>
      <w:r w:rsidR="00C67B4F">
        <w:rPr>
          <w:iCs/>
        </w:rPr>
        <w:t xml:space="preserve">concepto </w:t>
      </w:r>
      <w:r w:rsidR="002D01E8">
        <w:rPr>
          <w:iCs/>
        </w:rPr>
        <w:t>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2BD375" w14:textId="45FEFC0D" w:rsidR="0033072F" w:rsidRDefault="00CC5D82" w:rsidP="00D6734B">
      <w:pPr>
        <w:pStyle w:val="Heading4"/>
      </w:pPr>
      <w:r>
        <w:t xml:space="preserve">Mercantilización y </w:t>
      </w:r>
      <w:r w:rsidR="00D6734B">
        <w:t>Branded</w:t>
      </w:r>
      <w:r>
        <w:t xml:space="preserve"> Agile</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BCC20B6"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6BA149EC"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está en el camino equivocado. </w:t>
      </w:r>
      <w:r>
        <w:t xml:space="preserve">Originalmente la agilidad trata de </w:t>
      </w:r>
      <w:r w:rsidRPr="002C1FF6">
        <w:t xml:space="preserve">convertir a los grandes sistemas </w:t>
      </w:r>
      <w:r w:rsidRPr="002C1FF6">
        <w:lastRenderedPageBreak/>
        <w:t xml:space="preserve">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3BD645BE" w:rsidR="00F34808" w:rsidRDefault="00F10DAC" w:rsidP="008E3DBC">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10</w:t>
      </w:r>
      <w:r w:rsidR="003744A0">
        <w:rPr>
          <w:noProof/>
        </w:rPr>
        <w:fldChar w:fldCharType="end"/>
      </w:r>
      <w:r>
        <w:t xml:space="preserve">: </w:t>
      </w:r>
      <w:proofErr w:type="gramStart"/>
      <w:r>
        <w:t>PortFolio</w:t>
      </w:r>
      <w:proofErr w:type="gramEnd"/>
      <w:r>
        <w:t xml:space="preserve"> SAFe </w:t>
      </w:r>
      <w:sdt>
        <w:sdtPr>
          <w:id w:val="1834482317"/>
          <w:citation/>
        </w:sdtPr>
        <w:sdtEnd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6BD75721" w:rsidR="006D2CED" w:rsidRDefault="00D11733" w:rsidP="007D706D">
      <w:r w:rsidRPr="00D11733">
        <w:t xml:space="preserve">Una variante especialmente </w:t>
      </w:r>
      <w:r w:rsidR="00337C25">
        <w:t>llamativa</w:t>
      </w:r>
      <w:r w:rsidRPr="00D11733">
        <w:t xml:space="preserve"> es Scaled Agile Framework o SAFe.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7BEA0352"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w:t>
      </w:r>
      <w:r w:rsidR="004F76BC">
        <w:t xml:space="preserve">la potestad </w:t>
      </w:r>
      <w:r w:rsidRPr="00D11733">
        <w:t xml:space="preserve">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w:t>
      </w:r>
      <w:r w:rsidR="005B16DF">
        <w:t>e</w:t>
      </w:r>
      <w:r w:rsidRPr="00D11733">
        <w:t>n apoyo a los equipos ágiles.</w:t>
      </w:r>
    </w:p>
    <w:p w14:paraId="722818F0" w14:textId="77FDB32B" w:rsidR="00DF0347" w:rsidRDefault="009E46A3" w:rsidP="007E696A">
      <w:pPr>
        <w:pStyle w:val="Heading3"/>
        <w:numPr>
          <w:ilvl w:val="1"/>
          <w:numId w:val="1"/>
        </w:numPr>
      </w:pPr>
      <w:bookmarkStart w:id="40" w:name="_Toc12720520"/>
      <w:r w:rsidRPr="009E46A3">
        <w:t>Hecho p</w:t>
      </w:r>
      <w:r w:rsidR="00AB1FDD">
        <w:t>or</w:t>
      </w:r>
      <w:r w:rsidRPr="009E46A3">
        <w:t xml:space="preserve"> desarrolladores impuesto por las empresas.</w:t>
      </w:r>
      <w:bookmarkEnd w:id="40"/>
    </w:p>
    <w:p w14:paraId="2D44E434" w14:textId="7D527BDA" w:rsidR="00427C7E" w:rsidRPr="00B840E2" w:rsidRDefault="00427C7E" w:rsidP="007169F9">
      <w:r w:rsidRPr="00B840E2">
        <w:t xml:space="preserve">Un </w:t>
      </w:r>
      <w:r w:rsidR="007169F9">
        <w:t xml:space="preserve">elemento recurrente en la disconformidad con </w:t>
      </w:r>
      <w:r w:rsidR="00C2581F">
        <w:t>el estado de la agilidad</w:t>
      </w:r>
      <w:r w:rsidRPr="00B840E2">
        <w:t xml:space="preserve"> son las imposiciones de Agile en los equipos, que parece ser una práctica común en la actualidad. </w:t>
      </w:r>
      <w:r w:rsidR="00DE4289">
        <w:t xml:space="preserve">Esta </w:t>
      </w:r>
      <w:r w:rsidR="006A2C46">
        <w:t xml:space="preserve">opinión </w:t>
      </w:r>
      <w:r w:rsidRPr="00B840E2">
        <w:t xml:space="preserve">es bastante común y esta impresión está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EEF17A0" w14:textId="69D253AA" w:rsidR="00427C7E" w:rsidRDefault="00427C7E" w:rsidP="007169F9">
      <w:r w:rsidRPr="00B840E2">
        <w:t>Imponer un proceso en un equipo es completamente contrario a los principios del software ágil, y lo ha sido desde su inicio</w:t>
      </w:r>
      <w:r w:rsidR="001A3600">
        <w:t xml:space="preserve">. </w:t>
      </w:r>
      <w:r w:rsidR="006A2C46">
        <w:t>Existe en la actualidad un</w:t>
      </w:r>
      <w:r w:rsidRPr="00B840E2">
        <w:t xml:space="preserve"> conflicto entre los valores de Agile y </w:t>
      </w:r>
      <w:r w:rsidR="00A933AB">
        <w:t>el</w:t>
      </w:r>
      <w:r w:rsidRPr="00B840E2">
        <w:t xml:space="preserve"> enfoque en los procesos de negocios (impuestos) relacionados con Agile.</w:t>
      </w:r>
    </w:p>
    <w:p w14:paraId="44E087EF" w14:textId="74CBBA3B" w:rsidR="003744A0" w:rsidRDefault="003744A0" w:rsidP="007169F9"/>
    <w:p w14:paraId="1181ECC2" w14:textId="77777777" w:rsidR="003744A0" w:rsidRDefault="003744A0" w:rsidP="003744A0">
      <w:r w:rsidRPr="000D436B">
        <w:lastRenderedPageBreak/>
        <w:t xml:space="preserve">Distintos </w:t>
      </w:r>
      <w:r>
        <w:t>firmantes</w:t>
      </w:r>
      <w:r w:rsidRPr="000D436B">
        <w:t xml:space="preserve"> han </w:t>
      </w:r>
      <w:r>
        <w:t>bautizado de</w:t>
      </w:r>
      <w:r w:rsidRPr="000D436B">
        <w:t xml:space="preserve"> </w:t>
      </w:r>
      <w:r>
        <w:t>diferente</w:t>
      </w:r>
      <w:r w:rsidRPr="000D436B">
        <w:t xml:space="preserve"> </w:t>
      </w:r>
      <w:r>
        <w:t>manera esta inquietud con respecto a la mercantilización de la agilidad que se está llevando a cabo hoy día</w:t>
      </w:r>
      <w:r w:rsidRPr="000D436B">
        <w:t xml:space="preserve">: </w:t>
      </w:r>
      <w:r>
        <w:t xml:space="preserve">Martin Fowler lo llama “Dark Agile”, “Faux Agile” según Ron Jeffries </w:t>
      </w:r>
      <w:sdt>
        <w:sdtPr>
          <w:id w:val="-617224091"/>
          <w:citation/>
        </w:sdtPr>
        <w:sdtEndPr/>
        <w:sdtContent>
          <w:r>
            <w:fldChar w:fldCharType="begin"/>
          </w:r>
          <w:r>
            <w:instrText xml:space="preserve"> CITATION Ron18 \l 3082 </w:instrText>
          </w:r>
          <w:r>
            <w:fldChar w:fldCharType="separate"/>
          </w:r>
          <w:r w:rsidRPr="00272D31">
            <w:rPr>
              <w:noProof/>
            </w:rPr>
            <w:t>[42]</w:t>
          </w:r>
          <w:r>
            <w:fldChar w:fldCharType="end"/>
          </w:r>
        </w:sdtContent>
      </w:sdt>
      <w:r>
        <w:t>.</w:t>
      </w:r>
    </w:p>
    <w:p w14:paraId="46B4648A" w14:textId="77777777" w:rsidR="003744A0" w:rsidRPr="00B840E2" w:rsidRDefault="003744A0" w:rsidP="007169F9"/>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Fowler.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 xml:space="preserve">El trabajo se divide en los pasos </w:t>
      </w:r>
      <w:proofErr w:type="gramStart"/>
      <w:r w:rsidRPr="00165436">
        <w:rPr>
          <w:i/>
        </w:rPr>
        <w:t>más pequeños y más fáciles</w:t>
      </w:r>
      <w:proofErr w:type="gramEnd"/>
      <w:r w:rsidRPr="00165436">
        <w:rPr>
          <w:i/>
        </w:rPr>
        <w:t xml:space="preserve">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s". Al igual que con el 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Signboard,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52B58861" w:rsidR="001C2C4A" w:rsidRPr="00385CF9" w:rsidRDefault="00DB13AE" w:rsidP="00A02D9E">
      <w:pPr>
        <w:rPr>
          <w:i/>
          <w:iCs/>
        </w:rPr>
      </w:pPr>
      <w:r w:rsidRPr="00385CF9">
        <w:rPr>
          <w:i/>
          <w:iCs/>
        </w:rPr>
        <w:lastRenderedPageBreak/>
        <w:t xml:space="preserve">el </w:t>
      </w:r>
      <w:proofErr w:type="gramStart"/>
      <w:r w:rsidRPr="00385CF9">
        <w:rPr>
          <w:i/>
          <w:iCs/>
        </w:rPr>
        <w:t>anti patrón</w:t>
      </w:r>
      <w:proofErr w:type="gramEnd"/>
      <w:r w:rsidRPr="00385CF9">
        <w:rPr>
          <w:i/>
          <w:iCs/>
        </w:rPr>
        <w:t xml:space="preserve"> “Methodology Façade” para Ken Schwaber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00272D31" w:rsidRPr="00272D31">
            <w:rPr>
              <w:noProof/>
            </w:rPr>
            <w:t>[44]</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601ACC20"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12AB4820" w14:textId="77777777" w:rsidR="001C2C4A" w:rsidRPr="001C2C4A" w:rsidRDefault="001C2C4A" w:rsidP="001C2C4A">
      <w:pPr>
        <w:rPr>
          <w:i/>
        </w:rPr>
      </w:pPr>
      <w:r w:rsidRPr="001C2C4A">
        <w:rPr>
          <w:i/>
        </w:rPr>
        <w:t>Estoy pensando, sin embargo, que cuando llegas a tener una mentalidad ágil, tiene que ser algo que tomes, no es algo que llueva sobre ti. Si alguien nos hubiera dicho sobre el proyecto de Chrisler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4FFDC26A" w:rsidR="00006640" w:rsidRPr="00006640" w:rsidRDefault="00006640" w:rsidP="00006640">
      <w:pPr>
        <w:rPr>
          <w:i/>
        </w:rPr>
      </w:pPr>
      <w:r>
        <w:rPr>
          <w:i/>
        </w:rPr>
        <w:t xml:space="preserve">Chet Hendrickson </w:t>
      </w:r>
      <w:sdt>
        <w:sdtPr>
          <w:rPr>
            <w:i/>
          </w:rPr>
          <w:id w:val="-1803617029"/>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41" w:name="_Toc12720521"/>
      <w:r w:rsidRPr="009E46A3">
        <w:t>El problema de las certificaciones</w:t>
      </w:r>
      <w:bookmarkEnd w:id="41"/>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 xml:space="preserve">Actualmente, las tres entidades certificadoras más reconocidas a nivel profesional y, por ende, más expandidas son Professional Scrum </w:t>
      </w:r>
      <w:proofErr w:type="gramStart"/>
      <w:r>
        <w:t>Master</w:t>
      </w:r>
      <w:proofErr w:type="gramEnd"/>
      <w:r>
        <w:t xml:space="preserve"> (PSM) de Scrum.org, Certified Scrum Master (CSM) de Scrum Alliance y Agile Certified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Schwaber.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6A26BDCA" w:rsidR="000454F2" w:rsidRDefault="00876426" w:rsidP="00630FDD">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11</w:t>
      </w:r>
      <w:r w:rsidR="003744A0">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272D31" w:rsidRPr="00272D31">
            <w:rPr>
              <w:noProof/>
            </w:rPr>
            <w:t>[45]</w:t>
          </w:r>
          <w:r>
            <w:fldChar w:fldCharType="end"/>
          </w:r>
        </w:sdtContent>
      </w:sdt>
    </w:p>
    <w:p w14:paraId="76C36D42" w14:textId="77777777"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End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End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End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297E7214" w:rsidR="00BF3511" w:rsidRDefault="004101F9" w:rsidP="004101F9">
      <w:r>
        <w:t>Kent Beck ha expresado</w:t>
      </w:r>
      <w:r w:rsidR="00630FDD">
        <w:t xml:space="preserve"> públicamente</w:t>
      </w:r>
      <w:r>
        <w:t xml:space="preserve"> su malestar con las certificaciones tal y como las conocemos </w:t>
      </w:r>
      <w:sdt>
        <w:sdtPr>
          <w:id w:val="2118402766"/>
          <w:citation/>
        </w:sdtPr>
        <w:sdtEnd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EndPr/>
        <w:sdtContent>
          <w:r>
            <w:fldChar w:fldCharType="begin"/>
          </w:r>
          <w:r>
            <w:instrText xml:space="preserve"> CITATION Ken05 \l 3082 </w:instrText>
          </w:r>
          <w:r>
            <w:fldChar w:fldCharType="separate"/>
          </w:r>
          <w:r w:rsidRPr="00272D31">
            <w:rPr>
              <w:noProof/>
            </w:rPr>
            <w:t>[26]</w:t>
          </w:r>
          <w:r>
            <w:fldChar w:fldCharType="end"/>
          </w:r>
        </w:sdtContent>
      </w:sdt>
      <w:r>
        <w:t>.</w:t>
      </w:r>
      <w:r w:rsidR="00BF3511">
        <w:t xml:space="preserve"> </w:t>
      </w:r>
    </w:p>
    <w:p w14:paraId="23528C88" w14:textId="38F353A6" w:rsidR="00F04C04" w:rsidRDefault="00DF5C86" w:rsidP="0047428C">
      <w:r>
        <w:t xml:space="preserve">En opinión de </w:t>
      </w:r>
      <w:r w:rsidR="00FC7444">
        <w:t xml:space="preserve">Martin Fowler </w:t>
      </w:r>
      <w:sdt>
        <w:sdtPr>
          <w:id w:val="626047370"/>
          <w:citation/>
        </w:sdtPr>
        <w:sdtEndPr/>
        <w:sdtContent>
          <w:r w:rsidR="00FC7444">
            <w:fldChar w:fldCharType="begin"/>
          </w:r>
          <w:r w:rsidR="00FC7444">
            <w:instrText xml:space="preserve"> CITATION Mar11 \l 3082 </w:instrText>
          </w:r>
          <w:r w:rsidR="00FC7444">
            <w:fldChar w:fldCharType="separate"/>
          </w:r>
          <w:r w:rsidR="00FC7444" w:rsidRPr="00FC7444">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en la mayoría de los casos el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 xml:space="preserve">¿Es razonable que una persona competente obtenga una certificación inútil? la realidad es que una certificación a menudo se usa como una puerta de </w:t>
      </w:r>
      <w:r w:rsidR="00FC76D4" w:rsidRPr="00FC76D4">
        <w:lastRenderedPageBreak/>
        <w:t>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7C126673"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Fowler </w:t>
      </w:r>
      <w:sdt>
        <w:sdtPr>
          <w:id w:val="68781624"/>
          <w:citation/>
        </w:sdtPr>
        <w:sdtEndPr/>
        <w:sdtContent>
          <w:r w:rsidR="00E40C50">
            <w:fldChar w:fldCharType="begin"/>
          </w:r>
          <w:r w:rsidR="00E40C50">
            <w:instrText xml:space="preserve"> CITATION Mar11 \l 3082 </w:instrText>
          </w:r>
          <w:r w:rsidR="00E40C50">
            <w:fldChar w:fldCharType="separate"/>
          </w:r>
          <w:r w:rsidR="00E40C50" w:rsidRPr="00E40C50">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2AC05D6D" w:rsidR="00BF3511" w:rsidRDefault="00BF3511" w:rsidP="00BF3511">
      <w:r>
        <w:t xml:space="preserve">Kent recomienda como modelo de certificación el utilizado por La Leche League </w:t>
      </w:r>
      <w:sdt>
        <w:sdtPr>
          <w:id w:val="-1246557349"/>
          <w:citation/>
        </w:sdtPr>
        <w:sdtEndPr/>
        <w:sdtContent>
          <w:r>
            <w:fldChar w:fldCharType="begin"/>
          </w:r>
          <w:r>
            <w:instrText xml:space="preserve"> CITATION LaL \l 3082 </w:instrText>
          </w:r>
          <w:r>
            <w:fldChar w:fldCharType="separate"/>
          </w:r>
          <w:r w:rsidRPr="00272D31">
            <w:rPr>
              <w:noProof/>
            </w:rPr>
            <w:t>[49]</w:t>
          </w:r>
          <w:r>
            <w:fldChar w:fldCharType="end"/>
          </w:r>
        </w:sdtContent>
      </w:sdt>
      <w:r>
        <w:t>, similar al propuesto por Dave Snowden en Cynefin</w:t>
      </w:r>
      <w:r w:rsidR="00F04C04">
        <w:t xml:space="preserve"> </w:t>
      </w:r>
      <w:sdt>
        <w:sdtPr>
          <w:id w:val="-677972206"/>
          <w:citation/>
        </w:sdtPr>
        <w:sdtEnd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 xml:space="preserve">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w:t>
      </w:r>
      <w:r>
        <w:lastRenderedPageBreak/>
        <w:t>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9E46A3">
      <w:pPr>
        <w:pStyle w:val="Heading3"/>
        <w:numPr>
          <w:ilvl w:val="1"/>
          <w:numId w:val="1"/>
        </w:numPr>
      </w:pPr>
      <w:bookmarkStart w:id="42" w:name="_Toc12720522"/>
      <w:r w:rsidRPr="009E46A3">
        <w:t xml:space="preserve">La agilidad, ese gran desconocido: prácticas vs. </w:t>
      </w:r>
      <w:r w:rsidR="005857BD">
        <w:t>p</w:t>
      </w:r>
      <w:r w:rsidRPr="009E46A3">
        <w:t>rincipios</w:t>
      </w:r>
      <w:bookmarkEnd w:id="42"/>
    </w:p>
    <w:p w14:paraId="114B6636" w14:textId="0ACBE363" w:rsidR="00484DBA" w:rsidRDefault="00E56B41" w:rsidP="00484DBA">
      <w:r>
        <w:t xml:space="preserve">En sus inicios, James Highsmith definió la agilidad como “la capacidad de una organización para reaccionar o responder ante cambios en su entorno más rápido que la tasa de estos cambios” </w:t>
      </w:r>
      <w:sdt>
        <w:sdtPr>
          <w:id w:val="464785740"/>
          <w:citation/>
        </w:sdtPr>
        <w:sdtEndPr/>
        <w:sdtContent>
          <w:r>
            <w:fldChar w:fldCharType="begin"/>
          </w:r>
          <w:r>
            <w:instrText xml:space="preserve"> CITATION JHi02 \l 3082 </w:instrText>
          </w:r>
          <w:r>
            <w:fldChar w:fldCharType="separate"/>
          </w:r>
          <w:r w:rsidRPr="00272D31">
            <w:rPr>
              <w:noProof/>
            </w:rPr>
            <w:t>[2]</w:t>
          </w:r>
          <w:r>
            <w:fldChar w:fldCharType="end"/>
          </w:r>
        </w:sdtContent>
      </w:sdt>
      <w:r>
        <w:t>. Esta definición sintetiza el propósito último del desarrollo ágil para una empresa</w:t>
      </w:r>
      <w:r w:rsidR="00284FB2">
        <w:t xml:space="preserve"> o equipo</w:t>
      </w:r>
      <w:r>
        <w:t xml:space="preserve">. 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6CC6BF98" w14:textId="061BBE18" w:rsidR="005B5EDA" w:rsidRDefault="0043047A" w:rsidP="0043047A">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77777777"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EndPr/>
        <w:sdtContent>
          <w:r w:rsidRPr="005057BB">
            <w:rPr>
              <w:iCs/>
            </w:rPr>
            <w:fldChar w:fldCharType="begin"/>
          </w:r>
          <w:r w:rsidRPr="005057BB">
            <w:rPr>
              <w:iCs/>
            </w:rPr>
            <w:instrText xml:space="preserve"> CITATION And161 \l 3082 </w:instrText>
          </w:r>
          <w:r w:rsidRPr="005057BB">
            <w:rPr>
              <w:iCs/>
            </w:rPr>
            <w:fldChar w:fldCharType="separate"/>
          </w:r>
          <w:r w:rsidRPr="005057BB">
            <w:rPr>
              <w:iCs/>
              <w:noProof/>
            </w:rPr>
            <w:t>[54]</w:t>
          </w:r>
          <w:r w:rsidRPr="005057BB">
            <w:rPr>
              <w:iCs/>
            </w:rPr>
            <w:fldChar w:fldCharType="end"/>
          </w:r>
        </w:sdtContent>
      </w:sdt>
      <w:r w:rsidRPr="005057BB">
        <w:rPr>
          <w:iCs/>
        </w:rPr>
        <w:t>.</w:t>
      </w:r>
    </w:p>
    <w:p w14:paraId="715841EF" w14:textId="77777777" w:rsidR="00C34207" w:rsidRDefault="00C34207" w:rsidP="0043047A"/>
    <w:p w14:paraId="1FB12554" w14:textId="77777777"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EndPr/>
        <w:sdtContent>
          <w:r>
            <w:rPr>
              <w:iCs/>
            </w:rPr>
            <w:fldChar w:fldCharType="begin"/>
          </w:r>
          <w:r>
            <w:rPr>
              <w:iCs/>
            </w:rPr>
            <w:instrText xml:space="preserve"> CITATION And16 \l 3082 </w:instrText>
          </w:r>
          <w:r>
            <w:rPr>
              <w:iCs/>
            </w:rPr>
            <w:fldChar w:fldCharType="separate"/>
          </w:r>
          <w:r w:rsidRPr="002E323B">
            <w:rPr>
              <w:noProof/>
            </w:rPr>
            <w:t>[34]</w:t>
          </w:r>
          <w:r>
            <w:rPr>
              <w:iCs/>
            </w:rPr>
            <w:fldChar w:fldCharType="end"/>
          </w:r>
        </w:sdtContent>
      </w:sdt>
      <w:r w:rsidRPr="009A31F7">
        <w:rPr>
          <w:iCs/>
        </w:rPr>
        <w:t>, autora de From Novice to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EndPr/>
        <w:sdtContent>
          <w:r>
            <w:rPr>
              <w:i/>
            </w:rPr>
            <w:fldChar w:fldCharType="begin"/>
          </w:r>
          <w:r>
            <w:rPr>
              <w:i/>
            </w:rPr>
            <w:instrText xml:space="preserve"> CITATION Pat84 \l 3082 </w:instrText>
          </w:r>
          <w:r>
            <w:rPr>
              <w:i/>
            </w:rPr>
            <w:fldChar w:fldCharType="separate"/>
          </w:r>
          <w:r w:rsidRPr="00272D31">
            <w:rPr>
              <w:noProof/>
            </w:rPr>
            <w:t>[53]</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BEC1700" w:rsidR="00C31B21" w:rsidRDefault="00AA6BEA" w:rsidP="00485257">
      <w:r>
        <w:t xml:space="preserve">En este sentido Chet Hendrickson reconoce que probablemente la forma en la que se está enseñando la agilidad no sea la más adecuada y que, por ello, se </w:t>
      </w:r>
      <w:r w:rsidR="00353E67">
        <w:t>esté</w:t>
      </w:r>
      <w:r>
        <w:t xml:space="preserve"> fracasando </w:t>
      </w:r>
      <w:sdt>
        <w:sdtPr>
          <w:id w:val="-336932216"/>
          <w:citation/>
        </w:sdtPr>
        <w:sdtEndPr/>
        <w:sdtContent>
          <w:r>
            <w:fldChar w:fldCharType="begin"/>
          </w:r>
          <w:r>
            <w:instrText xml:space="preserve"> CITATION Che16 \l 3082 </w:instrText>
          </w:r>
          <w:r>
            <w:fldChar w:fldCharType="separate"/>
          </w:r>
          <w:r w:rsidRPr="00272D31">
            <w:rPr>
              <w:noProof/>
            </w:rPr>
            <w:t>[34]</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6008344F" w:rsidR="005A329B" w:rsidRDefault="00AA6BEA" w:rsidP="00485257">
      <w:r>
        <w:t xml:space="preserve">Ken Schwaber y Mike Beedle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EndPr/>
        <w:sdtContent>
          <w:r>
            <w:fldChar w:fldCharType="begin"/>
          </w:r>
          <w:r>
            <w:instrText xml:space="preserve"> CITATION Ken011 \l 3082 </w:instrText>
          </w:r>
          <w:r>
            <w:fldChar w:fldCharType="separate"/>
          </w:r>
          <w:r w:rsidRPr="00272D31">
            <w:rPr>
              <w:noProof/>
            </w:rPr>
            <w:t>[51]</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EndPr/>
        <w:sdtContent>
          <w:r>
            <w:fldChar w:fldCharType="begin"/>
          </w:r>
          <w:r>
            <w:instrText xml:space="preserve"> CITATION Ken01 \l 3082 </w:instrText>
          </w:r>
          <w:r>
            <w:fldChar w:fldCharType="separate"/>
          </w:r>
          <w:r w:rsidRPr="00272D31">
            <w:rPr>
              <w:noProof/>
            </w:rPr>
            <w:t>[15]</w:t>
          </w:r>
          <w:r>
            <w:fldChar w:fldCharType="end"/>
          </w:r>
        </w:sdtContent>
      </w:sdt>
      <w:r w:rsidR="008265FC">
        <w:t>.</w:t>
      </w:r>
    </w:p>
    <w:p w14:paraId="1FC99BB5" w14:textId="77777777" w:rsidR="00AA6BEA" w:rsidRDefault="00AA6BEA" w:rsidP="00485257"/>
    <w:p w14:paraId="5CC4D9D0" w14:textId="2F7471F8" w:rsidR="000E0B8B" w:rsidRDefault="00CD5E27" w:rsidP="00484DBA">
      <w:r>
        <w:t xml:space="preserve">Para ilustrar este fenómeno P. Kruchten utiliza a modo de ejemplo una analogía de definición de una carretera </w:t>
      </w:r>
      <w:sdt>
        <w:sdtPr>
          <w:id w:val="-421639950"/>
          <w:citation/>
        </w:sdtPr>
        <w:sdtEndPr/>
        <w:sdtContent>
          <w:r>
            <w:fldChar w:fldCharType="begin"/>
          </w:r>
          <w:r>
            <w:instrText xml:space="preserve"> CITATION Kru10 \l 3082 </w:instrText>
          </w:r>
          <w:r>
            <w:fldChar w:fldCharType="separate"/>
          </w:r>
          <w:r w:rsidRPr="00272D31">
            <w:rPr>
              <w:noProof/>
            </w:rPr>
            <w:t>[52]</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79111EB6" w:rsidR="00E5338C" w:rsidRDefault="00E5338C" w:rsidP="00E5338C">
      <w:r>
        <w:t xml:space="preserve">James O. Coplien afirma, además, que en su experiencia las herramientas que conducirían a un desarrollo ágil o a una gestión ágil se emplean olvidando de dónde surgieron o a qué necesidad responden </w:t>
      </w:r>
      <w:sdt>
        <w:sdtPr>
          <w:id w:val="1693413088"/>
          <w:citation/>
        </w:sdtPr>
        <w:sdtEndPr/>
        <w:sdtContent>
          <w:r>
            <w:fldChar w:fldCharType="begin"/>
          </w:r>
          <w:r>
            <w:instrText xml:space="preserve"> CITATION Jam17 \l 3082 </w:instrText>
          </w:r>
          <w:r>
            <w:fldChar w:fldCharType="separate"/>
          </w:r>
          <w:r w:rsidRPr="00272D31">
            <w:rPr>
              <w:noProof/>
            </w:rPr>
            <w:t>[47]</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t xml:space="preserve">A modo de </w:t>
      </w:r>
      <w:r w:rsidR="000C15EB">
        <w:t>ejemplo,</w:t>
      </w:r>
      <w:r w:rsidR="00DF2EA9">
        <w:t xml:space="preserve"> en opinión de Coplien,</w:t>
      </w:r>
      <w:r w:rsidR="000C15EB">
        <w:t xml:space="preserve"> el</w:t>
      </w:r>
      <w:r>
        <w:t xml:space="preserve"> caso de la práctica “Daily </w:t>
      </w:r>
      <w:proofErr w:type="gramStart"/>
      <w:r>
        <w:t>meeting</w:t>
      </w:r>
      <w:proofErr w:type="gramEnd"/>
      <w:r>
        <w:t>”</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daily?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31098E1C"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Peopleware</w:t>
      </w:r>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EndPr/>
        <w:sdtContent>
          <w:r w:rsidRPr="00437A56">
            <w:fldChar w:fldCharType="begin"/>
          </w:r>
          <w:r w:rsidRPr="00437A56">
            <w:instrText xml:space="preserve"> CITATION Tom13 \l 3082 </w:instrText>
          </w:r>
          <w:r w:rsidRPr="00437A56">
            <w:fldChar w:fldCharType="separate"/>
          </w:r>
          <w:r w:rsidRPr="00437A56">
            <w:rPr>
              <w:noProof/>
            </w:rPr>
            <w:t>[50]</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3" w:name="_Toc12720523"/>
      <w:r>
        <w:lastRenderedPageBreak/>
        <w:t>El discurso Agile</w:t>
      </w:r>
      <w:bookmarkEnd w:id="43"/>
    </w:p>
    <w:p w14:paraId="4CD6124D" w14:textId="2970D252" w:rsidR="00751471" w:rsidRDefault="00751471" w:rsidP="00751471">
      <w:pPr>
        <w:pStyle w:val="Heading3"/>
        <w:numPr>
          <w:ilvl w:val="1"/>
          <w:numId w:val="7"/>
        </w:numPr>
      </w:pPr>
      <w:bookmarkStart w:id="44" w:name="_Toc12720524"/>
      <w:r w:rsidRPr="00126EEA">
        <w:t>Catastrofismo y la falsa dicotomía: Ágil o Cascada</w:t>
      </w:r>
      <w:bookmarkEnd w:id="44"/>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quien desarrollaba el sistema de guía y navegación para la nave espacial Apollo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748C4687"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781868C5" w:rsidR="00751471" w:rsidRDefault="00751471" w:rsidP="00751471">
      <w:r>
        <w:t>Curiosamente durante aquel acontecimiento Andy Kinslow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El proceso que Kinslow y Ross criticaban se conocería más tarde como metodología en cascada.</w:t>
      </w:r>
    </w:p>
    <w:p w14:paraId="5B78369D" w14:textId="77777777" w:rsidR="008D6114" w:rsidRDefault="008D6114" w:rsidP="00751471"/>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w:t>
      </w:r>
      <w:r w:rsidRPr="00637A69">
        <w:rPr>
          <w:i/>
          <w:iCs/>
        </w:rPr>
        <w:t>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r w:rsidRPr="00110ECD">
        <w:t>”.</w:t>
      </w:r>
    </w:p>
    <w:p w14:paraId="770436E5" w14:textId="79607CE8" w:rsidR="00751471" w:rsidRPr="004369C8"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5FA10BDD" w:rsidR="00751471" w:rsidRDefault="00751471" w:rsidP="0075147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12</w:t>
      </w:r>
      <w:r w:rsidR="003744A0">
        <w:rPr>
          <w:noProof/>
        </w:rPr>
        <w:fldChar w:fldCharType="end"/>
      </w:r>
      <w:r>
        <w:t xml:space="preserve">: </w:t>
      </w:r>
      <w:r w:rsidRPr="004226F6">
        <w:t xml:space="preserve"> Modelo en cascada [9]</w:t>
      </w:r>
    </w:p>
    <w:p w14:paraId="1072CC57" w14:textId="77777777"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Pr="00272D31">
            <w:rPr>
              <w:noProof/>
            </w:rPr>
            <w:t>[60]</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Report de 1994 </w:t>
      </w:r>
      <w:sdt>
        <w:sdtPr>
          <w:id w:val="-754816948"/>
          <w:citation/>
        </w:sdtPr>
        <w:sdtEnd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Standish Group. El informe una visión del éxito o fracaso de los proyectos de software:</w:t>
      </w:r>
    </w:p>
    <w:p w14:paraId="4AA3C286" w14:textId="77777777" w:rsidR="00751471" w:rsidRDefault="00751471" w:rsidP="00BD68CC">
      <w:pPr>
        <w:keepNext/>
        <w:spacing w:before="240"/>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4C890EC" w:rsidR="00751471" w:rsidRDefault="00751471" w:rsidP="0075147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13</w:t>
      </w:r>
      <w:r w:rsidR="003744A0">
        <w:rPr>
          <w:noProof/>
        </w:rPr>
        <w:fldChar w:fldCharType="end"/>
      </w:r>
      <w:r>
        <w:t xml:space="preserve">: Chaos Report 1994. Apuntes de MDW – MiW </w:t>
      </w:r>
      <w:sdt>
        <w:sdtPr>
          <w:id w:val="-823592884"/>
          <w:citation/>
        </w:sdtPr>
        <w:sdtEndPr/>
        <w:sdtContent>
          <w:r>
            <w:fldChar w:fldCharType="begin"/>
          </w:r>
          <w:r>
            <w:instrText xml:space="preserve"> CITATION Agu19 \l 3082 </w:instrText>
          </w:r>
          <w:r>
            <w:fldChar w:fldCharType="separate"/>
          </w:r>
          <w:r w:rsidR="00272D31" w:rsidRPr="00272D31">
            <w:rPr>
              <w:noProof/>
            </w:rPr>
            <w:t>[62]</w:t>
          </w:r>
          <w:r>
            <w:fldChar w:fldCharType="end"/>
          </w:r>
        </w:sdtContent>
      </w:sdt>
    </w:p>
    <w:p w14:paraId="0704F14E" w14:textId="77777777" w:rsidR="00BD68CC" w:rsidRDefault="00BD68CC" w:rsidP="00751471"/>
    <w:p w14:paraId="19A87770" w14:textId="0F79576F" w:rsidR="00751471" w:rsidRPr="00792415" w:rsidRDefault="0022017E" w:rsidP="00751471">
      <w:r>
        <w:lastRenderedPageBreak/>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EndPr/>
        <w:sdtContent>
          <w:r w:rsidR="003E39BE">
            <w:fldChar w:fldCharType="begin"/>
          </w:r>
          <w:r w:rsidR="003E39BE">
            <w:instrText xml:space="preserve"> CITATION Jef14 \l 3082 </w:instrText>
          </w:r>
          <w:r w:rsidR="003E39BE">
            <w:fldChar w:fldCharType="separate"/>
          </w:r>
          <w:r w:rsidR="003E39BE" w:rsidRPr="003E39BE">
            <w:rPr>
              <w:noProof/>
            </w:rPr>
            <w:t>[65]</w:t>
          </w:r>
          <w:r w:rsidR="003E39BE">
            <w:fldChar w:fldCharType="end"/>
          </w:r>
        </w:sdtContent>
      </w:sdt>
      <w:r w:rsidR="00751471">
        <w:t xml:space="preserve">. </w:t>
      </w:r>
      <w:r w:rsidR="003E39BE">
        <w:t xml:space="preserve">Jeff Sutherland y Ken Schwaber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EndPr/>
        <w:sdtContent>
          <w:r w:rsidR="00751471">
            <w:fldChar w:fldCharType="begin"/>
          </w:r>
          <w:r w:rsidR="00751471">
            <w:instrText xml:space="preserve"> CITATION Sch12 \l 3082 </w:instrText>
          </w:r>
          <w:r w:rsidR="00751471">
            <w:fldChar w:fldCharType="separate"/>
          </w:r>
          <w:r w:rsidR="00272D31" w:rsidRPr="00272D31">
            <w:rPr>
              <w:noProof/>
            </w:rPr>
            <w:t>[63]</w:t>
          </w:r>
          <w:r w:rsidR="00751471">
            <w:fldChar w:fldCharType="end"/>
          </w:r>
        </w:sdtContent>
      </w:sdt>
      <w:r w:rsidR="00751471" w:rsidRPr="002640C9">
        <w:t xml:space="preserve"> </w:t>
      </w:r>
      <w:sdt>
        <w:sdtPr>
          <w:id w:val="-1096947878"/>
          <w:citation/>
        </w:sdtPr>
        <w:sdtEndPr/>
        <w:sdtContent>
          <w:r w:rsidR="00751471">
            <w:fldChar w:fldCharType="begin"/>
          </w:r>
          <w:r w:rsidR="00751471">
            <w:instrText xml:space="preserve"> CITATION Jef14 \l 3082 </w:instrText>
          </w:r>
          <w:r w:rsidR="00751471">
            <w:fldChar w:fldCharType="separate"/>
          </w:r>
          <w:r w:rsidR="00272D31" w:rsidRPr="00272D31">
            <w:rPr>
              <w:noProof/>
            </w:rPr>
            <w:t>[64]</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06F0453F" w:rsidR="00751471" w:rsidRDefault="00751471" w:rsidP="0075147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14</w:t>
      </w:r>
      <w:r w:rsidR="003744A0">
        <w:rPr>
          <w:noProof/>
        </w:rPr>
        <w:fldChar w:fldCharType="end"/>
      </w:r>
      <w:r>
        <w:t>: Ágil vs. Cascada</w:t>
      </w:r>
      <w:r w:rsidR="00ED3C18">
        <w:t xml:space="preserve"> – Standish Group 2015</w:t>
      </w:r>
      <w:r>
        <w:t xml:space="preserve"> </w:t>
      </w:r>
      <w:sdt>
        <w:sdtPr>
          <w:id w:val="-29571790"/>
          <w:citation/>
        </w:sdtPr>
        <w:sdtEnd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1CA49589" w:rsidR="009B20E3" w:rsidRDefault="009B20E3" w:rsidP="00C300BE">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15</w:t>
      </w:r>
      <w:r w:rsidR="003744A0">
        <w:rPr>
          <w:noProof/>
        </w:rPr>
        <w:fldChar w:fldCharType="end"/>
      </w:r>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981F7EC" w14:textId="064EDB4B" w:rsidR="00AC1E09" w:rsidRDefault="00636234" w:rsidP="00AC1E09">
      <w:r>
        <w:lastRenderedPageBreak/>
        <w:t xml:space="preserve">En este ejercicio de confrontación, el movimiento ágil omite otro tipo de metodologías formales como </w:t>
      </w:r>
      <w:r w:rsidRPr="00EA4B84">
        <w:t>Rational Unified Process (RUP)</w:t>
      </w:r>
      <w:r>
        <w:t xml:space="preserve"> </w:t>
      </w:r>
      <w:r w:rsidRPr="00EA4B84">
        <w:t>o también Microsoft Solutions Framework (MSF)</w:t>
      </w:r>
      <w:r>
        <w:t>, Metrica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57DB7C0E" w:rsidR="00A4299C" w:rsidRDefault="00A07A94" w:rsidP="00A07A94">
      <w:r w:rsidRPr="00F4636A">
        <w:t>Curiosamente, el mismo informe del Standish Group de 2015 se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0629BB74" w:rsidR="00751471" w:rsidRDefault="00751471" w:rsidP="0075147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1D5CD4">
        <w:rPr>
          <w:noProof/>
        </w:rPr>
        <w:t>16</w:t>
      </w:r>
      <w:r w:rsidR="003744A0">
        <w:rPr>
          <w:noProof/>
        </w:rPr>
        <w:fldChar w:fldCharType="end"/>
      </w:r>
      <w:r>
        <w:t>: Estadísticas por tipo de proyecto</w:t>
      </w:r>
      <w:r w:rsidR="00ED3C18">
        <w:t xml:space="preserve"> – Standish Group 2015</w:t>
      </w:r>
      <w:r>
        <w:t xml:space="preserve"> </w:t>
      </w:r>
      <w:sdt>
        <w:sdtPr>
          <w:id w:val="772056414"/>
          <w:citation/>
        </w:sdtPr>
        <w:sdtEnd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End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5" w:name="_Toc12720525"/>
      <w:r>
        <w:t>Un conjunto de casos de éxito, pocas estadísticas reales. Confundiendo causalidad y casualidad.</w:t>
      </w:r>
      <w:bookmarkEnd w:id="45"/>
    </w:p>
    <w:p w14:paraId="2F4A8798" w14:textId="77777777" w:rsidR="00751471" w:rsidRPr="009C7C22" w:rsidRDefault="00751471" w:rsidP="00751471">
      <w:pPr>
        <w:pStyle w:val="Heading3"/>
        <w:numPr>
          <w:ilvl w:val="1"/>
          <w:numId w:val="7"/>
        </w:numPr>
      </w:pPr>
      <w:bookmarkStart w:id="46" w:name="_Toc12720526"/>
      <w:r w:rsidRPr="00592268">
        <w:t>Todo o nada. No estas siendo lo suficientemente ágil</w:t>
      </w:r>
      <w:bookmarkEnd w:id="46"/>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7" w:name="_Toc12720527"/>
      <w:r>
        <w:lastRenderedPageBreak/>
        <w:t>Conclusiones</w:t>
      </w:r>
      <w:r w:rsidR="00B33E88">
        <w:t xml:space="preserve"> y Posibles Ampliaciones</w:t>
      </w:r>
      <w:bookmarkEnd w:id="47"/>
      <w:r w:rsidR="00B33E88">
        <w:t xml:space="preserve"> </w:t>
      </w:r>
    </w:p>
    <w:p w14:paraId="5A9CBA67" w14:textId="3EE7C91B" w:rsidR="007A583E" w:rsidRDefault="00D70755" w:rsidP="004914E3">
      <w:pPr>
        <w:pStyle w:val="Heading3"/>
        <w:numPr>
          <w:ilvl w:val="1"/>
          <w:numId w:val="2"/>
        </w:numPr>
      </w:pPr>
      <w:bookmarkStart w:id="48" w:name="_Toc12720528"/>
      <w:r>
        <w:t>Conclusiones</w:t>
      </w:r>
      <w:bookmarkEnd w:id="48"/>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569D93A0"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72A28D38" w14:textId="77777777" w:rsidR="006C7614" w:rsidRPr="00154EC5" w:rsidRDefault="006C7614" w:rsidP="006C7614">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611096CD" w14:textId="77777777" w:rsidR="006C7614" w:rsidRPr="00154EC5" w:rsidRDefault="006C7614" w:rsidP="006C7614">
      <w:pPr>
        <w:rPr>
          <w:i/>
        </w:rPr>
      </w:pPr>
      <w:r w:rsidRPr="00154EC5">
        <w:rPr>
          <w:i/>
        </w:rPr>
        <w:t>"Estamos descubriendo mejores formas de desarrollar software ..."</w:t>
      </w:r>
    </w:p>
    <w:p w14:paraId="5476213F" w14:textId="77777777" w:rsidR="006C7614" w:rsidRDefault="006C7614" w:rsidP="006C7614">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1361788074"/>
          <w:citation/>
        </w:sdtPr>
        <w:sdtEndPr/>
        <w:sdtContent>
          <w:r>
            <w:rPr>
              <w:i/>
            </w:rPr>
            <w:fldChar w:fldCharType="begin"/>
          </w:r>
          <w:r>
            <w:rPr>
              <w:i/>
            </w:rPr>
            <w:instrText xml:space="preserve"> CITATION JHi02 \l 3082 </w:instrText>
          </w:r>
          <w:r>
            <w:rPr>
              <w:i/>
            </w:rPr>
            <w:fldChar w:fldCharType="separate"/>
          </w:r>
          <w:r w:rsidRPr="00272D31">
            <w:rPr>
              <w:noProof/>
            </w:rPr>
            <w:t>[2]</w:t>
          </w:r>
          <w:r>
            <w:rPr>
              <w:i/>
            </w:rPr>
            <w:fldChar w:fldCharType="end"/>
          </w:r>
        </w:sdtContent>
      </w:sdt>
      <w:r w:rsidRPr="00154EC5">
        <w:rPr>
          <w:i/>
        </w:rPr>
        <w:t>.</w:t>
      </w:r>
    </w:p>
    <w:p w14:paraId="52E64182" w14:textId="77777777" w:rsidR="006C7614" w:rsidRDefault="006C7614" w:rsidP="006C7614"/>
    <w:p w14:paraId="666BE6F9" w14:textId="77777777" w:rsidR="006C7614" w:rsidRDefault="006C7614" w:rsidP="006C7614">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Pr="00272D31">
            <w:rPr>
              <w:noProof/>
            </w:rPr>
            <w:t>[55]</w:t>
          </w:r>
          <w:r>
            <w:rPr>
              <w:iCs/>
            </w:rPr>
            <w:fldChar w:fldCharType="end"/>
          </w:r>
        </w:sdtContent>
      </w:sdt>
    </w:p>
    <w:p w14:paraId="5488DAFD" w14:textId="77777777" w:rsidR="006C7614" w:rsidRPr="00800766" w:rsidRDefault="006C7614" w:rsidP="006C7614">
      <w:pPr>
        <w:pStyle w:val="ListParagraph"/>
        <w:numPr>
          <w:ilvl w:val="0"/>
          <w:numId w:val="4"/>
        </w:numPr>
        <w:rPr>
          <w:i/>
          <w:lang w:val="en-US"/>
        </w:rPr>
      </w:pPr>
      <w:r w:rsidRPr="00800766">
        <w:rPr>
          <w:i/>
          <w:lang w:val="en-US"/>
        </w:rPr>
        <w:t>Agile is something you b</w:t>
      </w:r>
      <w:r>
        <w:rPr>
          <w:i/>
          <w:lang w:val="en-US"/>
        </w:rPr>
        <w:t>ecome (james Coplien)</w:t>
      </w:r>
    </w:p>
    <w:p w14:paraId="76353797" w14:textId="77777777" w:rsidR="006C7614" w:rsidRPr="006C7614" w:rsidRDefault="006C7614" w:rsidP="007D6775">
      <w:pPr>
        <w:rPr>
          <w:lang w:val="en-US"/>
        </w:rPr>
      </w:pPr>
    </w:p>
    <w:p w14:paraId="26ABC339" w14:textId="266D3328" w:rsidR="000501BB" w:rsidRPr="006C7614" w:rsidRDefault="000501BB" w:rsidP="007D6775">
      <w:pPr>
        <w:rPr>
          <w:lang w:val="en-US"/>
        </w:rPr>
      </w:pPr>
    </w:p>
    <w:p w14:paraId="639906AA" w14:textId="77777777" w:rsidR="000501BB" w:rsidRDefault="000501BB" w:rsidP="000501BB">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Pr="00272D31">
            <w:rPr>
              <w:noProof/>
            </w:rPr>
            <w:t>[56]</w:t>
          </w:r>
          <w:r>
            <w:fldChar w:fldCharType="end"/>
          </w:r>
        </w:sdtContent>
      </w:sdt>
      <w:r>
        <w:t xml:space="preserve">, </w:t>
      </w:r>
    </w:p>
    <w:p w14:paraId="00A1A019" w14:textId="77777777" w:rsidR="000501BB" w:rsidRDefault="000501BB" w:rsidP="000501BB">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huérfana sin comunicación efectiva.</w:t>
      </w:r>
    </w:p>
    <w:p w14:paraId="46504A04" w14:textId="1134560B" w:rsidR="000501BB" w:rsidRDefault="000501BB" w:rsidP="007D6775"/>
    <w:p w14:paraId="1FD5AEA1" w14:textId="77777777" w:rsidR="000501BB" w:rsidRDefault="000501BB" w:rsidP="007D6775"/>
    <w:p w14:paraId="5D1E570A" w14:textId="68957EEC" w:rsidR="008D088C" w:rsidRDefault="008D088C" w:rsidP="007D6775">
      <w:r>
        <w:t>Est</w:t>
      </w:r>
      <w:r w:rsidR="000501BB">
        <w:t>e estudio</w:t>
      </w:r>
      <w:r>
        <w:t xml:space="preserve">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9" w:name="_Toc12720529"/>
      <w:r>
        <w:t>Líneas</w:t>
      </w:r>
      <w:r w:rsidR="00D70755">
        <w:t xml:space="preserve"> futuras</w:t>
      </w:r>
      <w:bookmarkEnd w:id="49"/>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lastRenderedPageBreak/>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70329564"/>
        <w:docPartObj>
          <w:docPartGallery w:val="Bibliographies"/>
          <w:docPartUnique/>
        </w:docPartObj>
      </w:sdtPr>
      <w:sdtEndPr/>
      <w:sdtContent>
        <w:p w14:paraId="06B9118B" w14:textId="62F7A875" w:rsidR="00BF5C43" w:rsidRDefault="00BF5C43" w:rsidP="00BF5C43">
          <w:pPr>
            <w:pStyle w:val="Heading1"/>
            <w:ind w:firstLine="270"/>
          </w:pPr>
          <w:r>
            <w:t>Referecias</w:t>
          </w:r>
        </w:p>
        <w:sdt>
          <w:sdtPr>
            <w:id w:val="-573587230"/>
            <w:bibliography/>
          </w:sdtPr>
          <w:sdtEndPr/>
          <w:sdtContent>
            <w:p w14:paraId="4489021A" w14:textId="77777777" w:rsidR="00BF5C43" w:rsidRDefault="00BF5C43" w:rsidP="00BF5C43">
              <w:pPr>
                <w:ind w:firstLine="270"/>
                <w:rPr>
                  <w:rFonts w:eastAsiaTheme="minorHAnsi" w:cstheme="minorBidi"/>
                  <w:noProof/>
                  <w:color w:val="auto"/>
                  <w:lang w:eastAsia="en-US"/>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586"/>
              </w:tblGrid>
              <w:tr w:rsidR="00BF5C43" w:rsidRPr="00B61ACE" w14:paraId="20BB5AF2" w14:textId="77777777" w:rsidTr="00BF5C43">
                <w:trPr>
                  <w:divId w:val="634721539"/>
                  <w:tblCellSpacing w:w="15" w:type="dxa"/>
                </w:trPr>
                <w:tc>
                  <w:tcPr>
                    <w:tcW w:w="675" w:type="dxa"/>
                    <w:hideMark/>
                  </w:tcPr>
                  <w:p w14:paraId="24D5DD31" w14:textId="6682D743" w:rsidR="00BF5C43" w:rsidRDefault="00BF5C43" w:rsidP="00BF5C43">
                    <w:pPr>
                      <w:pStyle w:val="Bibliography"/>
                      <w:ind w:firstLine="270"/>
                      <w:rPr>
                        <w:noProof/>
                        <w:sz w:val="24"/>
                        <w:szCs w:val="24"/>
                      </w:rPr>
                    </w:pPr>
                    <w:r>
                      <w:rPr>
                        <w:noProof/>
                      </w:rPr>
                      <w:t xml:space="preserve">[1] </w:t>
                    </w:r>
                  </w:p>
                </w:tc>
                <w:tc>
                  <w:tcPr>
                    <w:tcW w:w="7541" w:type="dxa"/>
                    <w:hideMark/>
                  </w:tcPr>
                  <w:p w14:paraId="3B9365F6" w14:textId="77777777" w:rsidR="00BF5C43" w:rsidRPr="00BF5C43" w:rsidRDefault="00BF5C43" w:rsidP="00BF5C43">
                    <w:pPr>
                      <w:pStyle w:val="Bibliography"/>
                      <w:ind w:firstLine="270"/>
                      <w:rPr>
                        <w:noProof/>
                        <w:lang w:val="en-US"/>
                      </w:rPr>
                    </w:pPr>
                    <w:r w:rsidRPr="00BF5C43">
                      <w:rPr>
                        <w:noProof/>
                        <w:lang w:val="en-US"/>
                      </w:rPr>
                      <w:t xml:space="preserve">B. Boehm, «Get Ready for Agile Methods with Care,» </w:t>
                    </w:r>
                    <w:r w:rsidRPr="00BF5C43">
                      <w:rPr>
                        <w:i/>
                        <w:iCs/>
                        <w:noProof/>
                        <w:lang w:val="en-US"/>
                      </w:rPr>
                      <w:t xml:space="preserve">IEEE Computer, </w:t>
                    </w:r>
                    <w:r w:rsidRPr="00BF5C43">
                      <w:rPr>
                        <w:noProof/>
                        <w:lang w:val="en-US"/>
                      </w:rPr>
                      <w:t xml:space="preserve">vol. 35, nº 1, pp. 64-69, 2002. </w:t>
                    </w:r>
                  </w:p>
                </w:tc>
              </w:tr>
              <w:tr w:rsidR="00BF5C43" w:rsidRPr="00B61ACE" w14:paraId="7B2B38BE" w14:textId="77777777" w:rsidTr="00BF5C43">
                <w:trPr>
                  <w:divId w:val="634721539"/>
                  <w:tblCellSpacing w:w="15" w:type="dxa"/>
                </w:trPr>
                <w:tc>
                  <w:tcPr>
                    <w:tcW w:w="675" w:type="dxa"/>
                    <w:hideMark/>
                  </w:tcPr>
                  <w:p w14:paraId="4E9CC1D1" w14:textId="77777777" w:rsidR="00BF5C43" w:rsidRDefault="00BF5C43" w:rsidP="00BF5C43">
                    <w:pPr>
                      <w:pStyle w:val="Bibliography"/>
                      <w:ind w:firstLine="270"/>
                      <w:rPr>
                        <w:noProof/>
                      </w:rPr>
                    </w:pPr>
                    <w:r>
                      <w:rPr>
                        <w:noProof/>
                      </w:rPr>
                      <w:t xml:space="preserve">[2] </w:t>
                    </w:r>
                  </w:p>
                </w:tc>
                <w:tc>
                  <w:tcPr>
                    <w:tcW w:w="7541" w:type="dxa"/>
                    <w:hideMark/>
                  </w:tcPr>
                  <w:p w14:paraId="6EC448D6" w14:textId="77777777" w:rsidR="00BF5C43" w:rsidRPr="00BF5C43" w:rsidRDefault="00BF5C43" w:rsidP="00BF5C43">
                    <w:pPr>
                      <w:pStyle w:val="Bibliography"/>
                      <w:ind w:firstLine="270"/>
                      <w:rPr>
                        <w:noProof/>
                        <w:lang w:val="en-US"/>
                      </w:rPr>
                    </w:pPr>
                    <w:r w:rsidRPr="00BF5C43">
                      <w:rPr>
                        <w:noProof/>
                        <w:lang w:val="en-US"/>
                      </w:rPr>
                      <w:t xml:space="preserve">J. Highsmith, Agile Software Development Ecosystems, Addison-Wesley, 2002. </w:t>
                    </w:r>
                  </w:p>
                </w:tc>
              </w:tr>
              <w:tr w:rsidR="00BF5C43" w:rsidRPr="00B61ACE" w14:paraId="5744B3D8" w14:textId="77777777" w:rsidTr="00BF5C43">
                <w:trPr>
                  <w:divId w:val="634721539"/>
                  <w:tblCellSpacing w:w="15" w:type="dxa"/>
                </w:trPr>
                <w:tc>
                  <w:tcPr>
                    <w:tcW w:w="675" w:type="dxa"/>
                    <w:hideMark/>
                  </w:tcPr>
                  <w:p w14:paraId="442CCCBB" w14:textId="77777777" w:rsidR="00BF5C43" w:rsidRDefault="00BF5C43" w:rsidP="00BF5C43">
                    <w:pPr>
                      <w:pStyle w:val="Bibliography"/>
                      <w:ind w:firstLine="270"/>
                      <w:rPr>
                        <w:noProof/>
                      </w:rPr>
                    </w:pPr>
                    <w:r>
                      <w:rPr>
                        <w:noProof/>
                      </w:rPr>
                      <w:t xml:space="preserve">[3] </w:t>
                    </w:r>
                  </w:p>
                </w:tc>
                <w:tc>
                  <w:tcPr>
                    <w:tcW w:w="7541" w:type="dxa"/>
                    <w:hideMark/>
                  </w:tcPr>
                  <w:p w14:paraId="05B6F795" w14:textId="77777777" w:rsidR="00BF5C43" w:rsidRPr="00BF5C43" w:rsidRDefault="00BF5C43" w:rsidP="00BF5C43">
                    <w:pPr>
                      <w:pStyle w:val="Bibliography"/>
                      <w:ind w:firstLine="270"/>
                      <w:rPr>
                        <w:noProof/>
                        <w:lang w:val="en-US"/>
                      </w:rPr>
                    </w:pPr>
                    <w:r w:rsidRPr="00BF5C43">
                      <w:rPr>
                        <w:noProof/>
                        <w:lang w:val="en-US"/>
                      </w:rPr>
                      <w:t xml:space="preserve">B. W. Boehm, «A Spiral Model of Software Development and Enhancement,» </w:t>
                    </w:r>
                    <w:r w:rsidRPr="00BF5C43">
                      <w:rPr>
                        <w:i/>
                        <w:iCs/>
                        <w:noProof/>
                        <w:lang w:val="en-US"/>
                      </w:rPr>
                      <w:t xml:space="preserve">IEEE, </w:t>
                    </w:r>
                    <w:r w:rsidRPr="00BF5C43">
                      <w:rPr>
                        <w:noProof/>
                        <w:lang w:val="en-US"/>
                      </w:rPr>
                      <w:t xml:space="preserve">vol. 21, nº 5, pp. 61-72, 1988. </w:t>
                    </w:r>
                  </w:p>
                </w:tc>
              </w:tr>
              <w:tr w:rsidR="00BF5C43" w:rsidRPr="00B61ACE" w14:paraId="629568AF" w14:textId="77777777" w:rsidTr="00BF5C43">
                <w:trPr>
                  <w:divId w:val="634721539"/>
                  <w:tblCellSpacing w:w="15" w:type="dxa"/>
                </w:trPr>
                <w:tc>
                  <w:tcPr>
                    <w:tcW w:w="675" w:type="dxa"/>
                    <w:hideMark/>
                  </w:tcPr>
                  <w:p w14:paraId="01B43F76" w14:textId="77777777" w:rsidR="00BF5C43" w:rsidRDefault="00BF5C43" w:rsidP="00BF5C43">
                    <w:pPr>
                      <w:pStyle w:val="Bibliography"/>
                      <w:ind w:firstLine="270"/>
                      <w:rPr>
                        <w:noProof/>
                      </w:rPr>
                    </w:pPr>
                    <w:r>
                      <w:rPr>
                        <w:noProof/>
                      </w:rPr>
                      <w:t xml:space="preserve">[4] </w:t>
                    </w:r>
                  </w:p>
                </w:tc>
                <w:tc>
                  <w:tcPr>
                    <w:tcW w:w="7541" w:type="dxa"/>
                    <w:hideMark/>
                  </w:tcPr>
                  <w:p w14:paraId="7AF34B1C" w14:textId="77777777" w:rsidR="00BF5C43" w:rsidRPr="00BF5C43" w:rsidRDefault="00BF5C43" w:rsidP="00BF5C43">
                    <w:pPr>
                      <w:pStyle w:val="Bibliography"/>
                      <w:ind w:firstLine="270"/>
                      <w:rPr>
                        <w:noProof/>
                        <w:lang w:val="en-US"/>
                      </w:rPr>
                    </w:pPr>
                    <w:r w:rsidRPr="00BF5C43">
                      <w:rPr>
                        <w:noProof/>
                        <w:lang w:val="en-US"/>
                      </w:rPr>
                      <w:t>B. Boehm, Software Engineering Economics, Prentice Hall, 1981, pp. 4-21.</w:t>
                    </w:r>
                  </w:p>
                </w:tc>
              </w:tr>
              <w:tr w:rsidR="00BF5C43" w:rsidRPr="00B61ACE" w14:paraId="35A81764" w14:textId="77777777" w:rsidTr="00BF5C43">
                <w:trPr>
                  <w:divId w:val="634721539"/>
                  <w:tblCellSpacing w:w="15" w:type="dxa"/>
                </w:trPr>
                <w:tc>
                  <w:tcPr>
                    <w:tcW w:w="675" w:type="dxa"/>
                    <w:hideMark/>
                  </w:tcPr>
                  <w:p w14:paraId="18DDE78E" w14:textId="77777777" w:rsidR="00BF5C43" w:rsidRDefault="00BF5C43" w:rsidP="00BF5C43">
                    <w:pPr>
                      <w:pStyle w:val="Bibliography"/>
                      <w:ind w:firstLine="270"/>
                      <w:rPr>
                        <w:noProof/>
                      </w:rPr>
                    </w:pPr>
                    <w:r>
                      <w:rPr>
                        <w:noProof/>
                      </w:rPr>
                      <w:t xml:space="preserve">[5] </w:t>
                    </w:r>
                  </w:p>
                </w:tc>
                <w:tc>
                  <w:tcPr>
                    <w:tcW w:w="7541" w:type="dxa"/>
                    <w:hideMark/>
                  </w:tcPr>
                  <w:p w14:paraId="1408EE3B" w14:textId="77777777" w:rsidR="00BF5C43" w:rsidRPr="00BF5C43" w:rsidRDefault="00BF5C43" w:rsidP="00BF5C43">
                    <w:pPr>
                      <w:pStyle w:val="Bibliography"/>
                      <w:ind w:firstLine="270"/>
                      <w:rPr>
                        <w:noProof/>
                        <w:lang w:val="en-US"/>
                      </w:rPr>
                    </w:pPr>
                    <w:r w:rsidRPr="00BF5C43">
                      <w:rPr>
                        <w:noProof/>
                        <w:lang w:val="en-US"/>
                      </w:rPr>
                      <w:t xml:space="preserve">V. R. Basili y A. J. Turner, «Iterative Enhancement: A Practical Technique for Software Development,» </w:t>
                    </w:r>
                    <w:r w:rsidRPr="00BF5C43">
                      <w:rPr>
                        <w:i/>
                        <w:iCs/>
                        <w:noProof/>
                        <w:lang w:val="en-US"/>
                      </w:rPr>
                      <w:t xml:space="preserve">IEEE Transactions on Software Engineering, </w:t>
                    </w:r>
                    <w:r w:rsidRPr="00BF5C43">
                      <w:rPr>
                        <w:noProof/>
                        <w:lang w:val="en-US"/>
                      </w:rPr>
                      <w:t xml:space="preserve">vol. 1, nº 4, pp. 266-270, 1975. </w:t>
                    </w:r>
                  </w:p>
                </w:tc>
              </w:tr>
              <w:tr w:rsidR="00BF5C43" w:rsidRPr="00B61ACE" w14:paraId="2CA444FB" w14:textId="77777777" w:rsidTr="00BF5C43">
                <w:trPr>
                  <w:divId w:val="634721539"/>
                  <w:tblCellSpacing w:w="15" w:type="dxa"/>
                </w:trPr>
                <w:tc>
                  <w:tcPr>
                    <w:tcW w:w="675" w:type="dxa"/>
                    <w:hideMark/>
                  </w:tcPr>
                  <w:p w14:paraId="0C961586" w14:textId="77777777" w:rsidR="00BF5C43" w:rsidRDefault="00BF5C43" w:rsidP="00BF5C43">
                    <w:pPr>
                      <w:pStyle w:val="Bibliography"/>
                      <w:ind w:firstLine="270"/>
                      <w:rPr>
                        <w:noProof/>
                      </w:rPr>
                    </w:pPr>
                    <w:r>
                      <w:rPr>
                        <w:noProof/>
                      </w:rPr>
                      <w:t xml:space="preserve">[6] </w:t>
                    </w:r>
                  </w:p>
                </w:tc>
                <w:tc>
                  <w:tcPr>
                    <w:tcW w:w="7541" w:type="dxa"/>
                    <w:hideMark/>
                  </w:tcPr>
                  <w:p w14:paraId="74C46003" w14:textId="77777777" w:rsidR="00BF5C43" w:rsidRPr="00BF5C43" w:rsidRDefault="00BF5C43" w:rsidP="00BF5C43">
                    <w:pPr>
                      <w:pStyle w:val="Bibliography"/>
                      <w:ind w:firstLine="270"/>
                      <w:rPr>
                        <w:noProof/>
                        <w:lang w:val="en-US"/>
                      </w:rPr>
                    </w:pPr>
                    <w:r w:rsidRPr="00BF5C43">
                      <w:rPr>
                        <w:noProof/>
                        <w:lang w:val="en-US"/>
                      </w:rPr>
                      <w:t xml:space="preserve">R. Fairley, Software Engineering Concepts, McGraw-Hill, 1985. </w:t>
                    </w:r>
                  </w:p>
                </w:tc>
              </w:tr>
              <w:tr w:rsidR="00BF5C43" w:rsidRPr="00B61ACE" w14:paraId="4B569D56" w14:textId="77777777" w:rsidTr="00BF5C43">
                <w:trPr>
                  <w:divId w:val="634721539"/>
                  <w:tblCellSpacing w:w="15" w:type="dxa"/>
                </w:trPr>
                <w:tc>
                  <w:tcPr>
                    <w:tcW w:w="675" w:type="dxa"/>
                    <w:hideMark/>
                  </w:tcPr>
                  <w:p w14:paraId="34F72E9F" w14:textId="77777777" w:rsidR="00BF5C43" w:rsidRDefault="00BF5C43" w:rsidP="00BF5C43">
                    <w:pPr>
                      <w:pStyle w:val="Bibliography"/>
                      <w:ind w:firstLine="270"/>
                      <w:rPr>
                        <w:noProof/>
                      </w:rPr>
                    </w:pPr>
                    <w:r>
                      <w:rPr>
                        <w:noProof/>
                      </w:rPr>
                      <w:t xml:space="preserve">[7] </w:t>
                    </w:r>
                  </w:p>
                </w:tc>
                <w:tc>
                  <w:tcPr>
                    <w:tcW w:w="7541" w:type="dxa"/>
                    <w:hideMark/>
                  </w:tcPr>
                  <w:p w14:paraId="09C450A6" w14:textId="77777777" w:rsidR="00BF5C43" w:rsidRPr="00BF5C43" w:rsidRDefault="00BF5C43" w:rsidP="00BF5C43">
                    <w:pPr>
                      <w:pStyle w:val="Bibliography"/>
                      <w:ind w:firstLine="270"/>
                      <w:rPr>
                        <w:noProof/>
                        <w:lang w:val="en-US"/>
                      </w:rPr>
                    </w:pPr>
                    <w:r w:rsidRPr="00BF5C43">
                      <w:rPr>
                        <w:noProof/>
                        <w:lang w:val="en-US"/>
                      </w:rPr>
                      <w:t xml:space="preserve">C. Larman, Agile and Iterative Development: A Manager's Guide, Addison Wesley, 2004. </w:t>
                    </w:r>
                  </w:p>
                </w:tc>
              </w:tr>
              <w:tr w:rsidR="00BF5C43" w:rsidRPr="00B61ACE" w14:paraId="4107BD12" w14:textId="77777777" w:rsidTr="00BF5C43">
                <w:trPr>
                  <w:divId w:val="634721539"/>
                  <w:tblCellSpacing w:w="15" w:type="dxa"/>
                </w:trPr>
                <w:tc>
                  <w:tcPr>
                    <w:tcW w:w="675" w:type="dxa"/>
                    <w:hideMark/>
                  </w:tcPr>
                  <w:p w14:paraId="54DECC73" w14:textId="77777777" w:rsidR="00BF5C43" w:rsidRDefault="00BF5C43" w:rsidP="00BF5C43">
                    <w:pPr>
                      <w:pStyle w:val="Bibliography"/>
                      <w:ind w:firstLine="270"/>
                      <w:rPr>
                        <w:noProof/>
                      </w:rPr>
                    </w:pPr>
                    <w:r>
                      <w:rPr>
                        <w:noProof/>
                      </w:rPr>
                      <w:t xml:space="preserve">[8] </w:t>
                    </w:r>
                  </w:p>
                </w:tc>
                <w:tc>
                  <w:tcPr>
                    <w:tcW w:w="7541" w:type="dxa"/>
                    <w:hideMark/>
                  </w:tcPr>
                  <w:p w14:paraId="02563A50" w14:textId="77777777" w:rsidR="00BF5C43" w:rsidRPr="00BF5C43" w:rsidRDefault="00BF5C43" w:rsidP="00BF5C43">
                    <w:pPr>
                      <w:pStyle w:val="Bibliography"/>
                      <w:ind w:firstLine="270"/>
                      <w:rPr>
                        <w:noProof/>
                        <w:lang w:val="en-US"/>
                      </w:rPr>
                    </w:pPr>
                    <w:r w:rsidRPr="00BF5C43">
                      <w:rPr>
                        <w:noProof/>
                        <w:lang w:val="en-US"/>
                      </w:rPr>
                      <w:t xml:space="preserve">C. Larman y V. Basili, «A History of Iterative and Incremental Development,» </w:t>
                    </w:r>
                    <w:r w:rsidRPr="00BF5C43">
                      <w:rPr>
                        <w:i/>
                        <w:iCs/>
                        <w:noProof/>
                        <w:lang w:val="en-US"/>
                      </w:rPr>
                      <w:t xml:space="preserve">IEEE Computer, </w:t>
                    </w:r>
                    <w:r w:rsidRPr="00BF5C43">
                      <w:rPr>
                        <w:noProof/>
                        <w:lang w:val="en-US"/>
                      </w:rPr>
                      <w:t xml:space="preserve">vol. 36, nº 6, pp. 47-56, 2003. </w:t>
                    </w:r>
                  </w:p>
                </w:tc>
              </w:tr>
              <w:tr w:rsidR="00BF5C43" w:rsidRPr="00B61ACE" w14:paraId="0DBD71CB" w14:textId="77777777" w:rsidTr="00BF5C43">
                <w:trPr>
                  <w:divId w:val="634721539"/>
                  <w:tblCellSpacing w:w="15" w:type="dxa"/>
                </w:trPr>
                <w:tc>
                  <w:tcPr>
                    <w:tcW w:w="675" w:type="dxa"/>
                    <w:hideMark/>
                  </w:tcPr>
                  <w:p w14:paraId="60ED233F" w14:textId="77777777" w:rsidR="00BF5C43" w:rsidRDefault="00BF5C43" w:rsidP="00BF5C43">
                    <w:pPr>
                      <w:pStyle w:val="Bibliography"/>
                      <w:ind w:firstLine="270"/>
                      <w:rPr>
                        <w:noProof/>
                      </w:rPr>
                    </w:pPr>
                    <w:r>
                      <w:rPr>
                        <w:noProof/>
                      </w:rPr>
                      <w:t xml:space="preserve">[9] </w:t>
                    </w:r>
                  </w:p>
                </w:tc>
                <w:tc>
                  <w:tcPr>
                    <w:tcW w:w="7541" w:type="dxa"/>
                    <w:hideMark/>
                  </w:tcPr>
                  <w:p w14:paraId="046E1237" w14:textId="77777777" w:rsidR="00BF5C43" w:rsidRPr="00BF5C43" w:rsidRDefault="00BF5C43" w:rsidP="00BF5C43">
                    <w:pPr>
                      <w:pStyle w:val="Bibliography"/>
                      <w:ind w:firstLine="270"/>
                      <w:rPr>
                        <w:noProof/>
                        <w:lang w:val="en-US"/>
                      </w:rPr>
                    </w:pPr>
                    <w:r w:rsidRPr="00BF5C43">
                      <w:rPr>
                        <w:noProof/>
                        <w:lang w:val="en-US"/>
                      </w:rPr>
                      <w:t xml:space="preserve">L. Williams y A. Cockburn, «Special Issue on Agile Methods,» </w:t>
                    </w:r>
                    <w:r w:rsidRPr="00BF5C43">
                      <w:rPr>
                        <w:i/>
                        <w:iCs/>
                        <w:noProof/>
                        <w:lang w:val="en-US"/>
                      </w:rPr>
                      <w:t xml:space="preserve">IEEE Computer, </w:t>
                    </w:r>
                    <w:r w:rsidRPr="00BF5C43">
                      <w:rPr>
                        <w:noProof/>
                        <w:lang w:val="en-US"/>
                      </w:rPr>
                      <w:t xml:space="preserve">vol. 36, nº 3, 2003. </w:t>
                    </w:r>
                  </w:p>
                </w:tc>
              </w:tr>
              <w:tr w:rsidR="00BF5C43" w:rsidRPr="00B61ACE" w14:paraId="374EA2BB" w14:textId="77777777" w:rsidTr="00BF5C43">
                <w:trPr>
                  <w:divId w:val="634721539"/>
                  <w:tblCellSpacing w:w="15" w:type="dxa"/>
                </w:trPr>
                <w:tc>
                  <w:tcPr>
                    <w:tcW w:w="675" w:type="dxa"/>
                    <w:hideMark/>
                  </w:tcPr>
                  <w:p w14:paraId="37C339DC" w14:textId="77777777" w:rsidR="00BF5C43" w:rsidRDefault="00BF5C43" w:rsidP="00BF5C43">
                    <w:pPr>
                      <w:pStyle w:val="Bibliography"/>
                      <w:ind w:firstLine="270"/>
                      <w:rPr>
                        <w:noProof/>
                      </w:rPr>
                    </w:pPr>
                    <w:r>
                      <w:rPr>
                        <w:noProof/>
                      </w:rPr>
                      <w:t xml:space="preserve">[10] </w:t>
                    </w:r>
                  </w:p>
                </w:tc>
                <w:tc>
                  <w:tcPr>
                    <w:tcW w:w="7541" w:type="dxa"/>
                    <w:hideMark/>
                  </w:tcPr>
                  <w:p w14:paraId="578F80D7" w14:textId="77777777" w:rsidR="00BF5C43" w:rsidRPr="00BF5C43" w:rsidRDefault="00BF5C43" w:rsidP="00BF5C43">
                    <w:pPr>
                      <w:pStyle w:val="Bibliography"/>
                      <w:ind w:firstLine="270"/>
                      <w:rPr>
                        <w:noProof/>
                        <w:lang w:val="en-US"/>
                      </w:rPr>
                    </w:pPr>
                    <w:r w:rsidRPr="00BF5C43">
                      <w:rPr>
                        <w:noProof/>
                        <w:lang w:val="en-US"/>
                      </w:rPr>
                      <w:t xml:space="preserve">C. Larman y V. Basili, «Iterative and incremental developments. a brief history,» </w:t>
                    </w:r>
                    <w:r w:rsidRPr="00BF5C43">
                      <w:rPr>
                        <w:i/>
                        <w:iCs/>
                        <w:noProof/>
                        <w:lang w:val="en-US"/>
                      </w:rPr>
                      <w:t xml:space="preserve">IEEE, </w:t>
                    </w:r>
                    <w:r w:rsidRPr="00BF5C43">
                      <w:rPr>
                        <w:noProof/>
                        <w:lang w:val="en-US"/>
                      </w:rPr>
                      <w:t xml:space="preserve">vol. 36, nº 6, pp. 47-56, 2003. </w:t>
                    </w:r>
                  </w:p>
                </w:tc>
              </w:tr>
              <w:tr w:rsidR="00BF5C43" w:rsidRPr="00B61ACE" w14:paraId="51F752BF" w14:textId="77777777" w:rsidTr="00BF5C43">
                <w:trPr>
                  <w:divId w:val="634721539"/>
                  <w:tblCellSpacing w:w="15" w:type="dxa"/>
                </w:trPr>
                <w:tc>
                  <w:tcPr>
                    <w:tcW w:w="675" w:type="dxa"/>
                    <w:hideMark/>
                  </w:tcPr>
                  <w:p w14:paraId="5EC5A59E" w14:textId="77777777" w:rsidR="00BF5C43" w:rsidRDefault="00BF5C43" w:rsidP="00BF5C43">
                    <w:pPr>
                      <w:pStyle w:val="Bibliography"/>
                      <w:ind w:firstLine="270"/>
                      <w:rPr>
                        <w:noProof/>
                      </w:rPr>
                    </w:pPr>
                    <w:r>
                      <w:rPr>
                        <w:noProof/>
                      </w:rPr>
                      <w:t xml:space="preserve">[11] </w:t>
                    </w:r>
                  </w:p>
                </w:tc>
                <w:tc>
                  <w:tcPr>
                    <w:tcW w:w="7541" w:type="dxa"/>
                    <w:hideMark/>
                  </w:tcPr>
                  <w:p w14:paraId="5F6F7563" w14:textId="77777777" w:rsidR="00BF5C43" w:rsidRPr="00BF5C43" w:rsidRDefault="00BF5C43" w:rsidP="00BF5C43">
                    <w:pPr>
                      <w:pStyle w:val="Bibliography"/>
                      <w:ind w:firstLine="270"/>
                      <w:rPr>
                        <w:noProof/>
                        <w:lang w:val="en-US"/>
                      </w:rPr>
                    </w:pPr>
                    <w:r w:rsidRPr="00BF5C43">
                      <w:rPr>
                        <w:noProof/>
                        <w:lang w:val="en-US"/>
                      </w:rPr>
                      <w:t xml:space="preserve">W. W. Royce, «Managing the development of large Software Systems,» </w:t>
                    </w:r>
                    <w:r w:rsidRPr="00BF5C43">
                      <w:rPr>
                        <w:i/>
                        <w:iCs/>
                        <w:noProof/>
                        <w:lang w:val="en-US"/>
                      </w:rPr>
                      <w:t xml:space="preserve">IEEE WESCON Proceedings, </w:t>
                    </w:r>
                    <w:r w:rsidRPr="00BF5C43">
                      <w:rPr>
                        <w:noProof/>
                        <w:lang w:val="en-US"/>
                      </w:rPr>
                      <w:t xml:space="preserve">pp. 1-9, 1970. </w:t>
                    </w:r>
                  </w:p>
                </w:tc>
              </w:tr>
              <w:tr w:rsidR="00BF5C43" w:rsidRPr="00B61ACE" w14:paraId="45F60B7A" w14:textId="77777777" w:rsidTr="00BF5C43">
                <w:trPr>
                  <w:divId w:val="634721539"/>
                  <w:tblCellSpacing w:w="15" w:type="dxa"/>
                </w:trPr>
                <w:tc>
                  <w:tcPr>
                    <w:tcW w:w="675" w:type="dxa"/>
                    <w:hideMark/>
                  </w:tcPr>
                  <w:p w14:paraId="182E45ED" w14:textId="77777777" w:rsidR="00BF5C43" w:rsidRDefault="00BF5C43" w:rsidP="00BF5C43">
                    <w:pPr>
                      <w:pStyle w:val="Bibliography"/>
                      <w:ind w:firstLine="270"/>
                      <w:rPr>
                        <w:noProof/>
                      </w:rPr>
                    </w:pPr>
                    <w:r>
                      <w:rPr>
                        <w:noProof/>
                      </w:rPr>
                      <w:t xml:space="preserve">[12] </w:t>
                    </w:r>
                  </w:p>
                </w:tc>
                <w:tc>
                  <w:tcPr>
                    <w:tcW w:w="7541" w:type="dxa"/>
                    <w:hideMark/>
                  </w:tcPr>
                  <w:p w14:paraId="423D5516" w14:textId="77777777" w:rsidR="00BF5C43" w:rsidRPr="00BF5C43" w:rsidRDefault="00BF5C43" w:rsidP="00BF5C43">
                    <w:pPr>
                      <w:pStyle w:val="Bibliography"/>
                      <w:ind w:firstLine="270"/>
                      <w:rPr>
                        <w:noProof/>
                        <w:lang w:val="en-US"/>
                      </w:rPr>
                    </w:pPr>
                    <w:r w:rsidRPr="00BF5C43">
                      <w:rPr>
                        <w:noProof/>
                        <w:lang w:val="en-US"/>
                      </w:rPr>
                      <w:t xml:space="preserve">W. Swartout y R. Balzer, «On the inevitable intertwining of specification and implementation,» </w:t>
                    </w:r>
                    <w:r w:rsidRPr="00BF5C43">
                      <w:rPr>
                        <w:i/>
                        <w:iCs/>
                        <w:noProof/>
                        <w:lang w:val="en-US"/>
                      </w:rPr>
                      <w:t xml:space="preserve">Communications of the ACM, </w:t>
                    </w:r>
                    <w:r w:rsidRPr="00BF5C43">
                      <w:rPr>
                        <w:noProof/>
                        <w:lang w:val="en-US"/>
                      </w:rPr>
                      <w:t xml:space="preserve">vol. 25, nº 7, pp. 438-440, 1982. </w:t>
                    </w:r>
                  </w:p>
                </w:tc>
              </w:tr>
              <w:tr w:rsidR="00BF5C43" w:rsidRPr="00B61ACE" w14:paraId="535C3255" w14:textId="77777777" w:rsidTr="00BF5C43">
                <w:trPr>
                  <w:divId w:val="634721539"/>
                  <w:tblCellSpacing w:w="15" w:type="dxa"/>
                </w:trPr>
                <w:tc>
                  <w:tcPr>
                    <w:tcW w:w="675" w:type="dxa"/>
                    <w:hideMark/>
                  </w:tcPr>
                  <w:p w14:paraId="0B232309" w14:textId="77777777" w:rsidR="00BF5C43" w:rsidRDefault="00BF5C43" w:rsidP="00BF5C43">
                    <w:pPr>
                      <w:pStyle w:val="Bibliography"/>
                      <w:ind w:firstLine="270"/>
                      <w:rPr>
                        <w:noProof/>
                      </w:rPr>
                    </w:pPr>
                    <w:r>
                      <w:rPr>
                        <w:noProof/>
                      </w:rPr>
                      <w:t xml:space="preserve">[13] </w:t>
                    </w:r>
                  </w:p>
                </w:tc>
                <w:tc>
                  <w:tcPr>
                    <w:tcW w:w="7541" w:type="dxa"/>
                    <w:hideMark/>
                  </w:tcPr>
                  <w:p w14:paraId="5E03D055" w14:textId="77777777" w:rsidR="00BF5C43" w:rsidRPr="00BF5C43" w:rsidRDefault="00BF5C43" w:rsidP="00BF5C43">
                    <w:pPr>
                      <w:pStyle w:val="Bibliography"/>
                      <w:ind w:firstLine="270"/>
                      <w:rPr>
                        <w:noProof/>
                        <w:lang w:val="en-US"/>
                      </w:rPr>
                    </w:pPr>
                    <w:r w:rsidRPr="00BF5C43">
                      <w:rPr>
                        <w:noProof/>
                        <w:lang w:val="en-US"/>
                      </w:rPr>
                      <w:t xml:space="preserve">G. Booch, Software Engineering with ADA, Addison Wesley Longman, 1983. </w:t>
                    </w:r>
                  </w:p>
                </w:tc>
              </w:tr>
              <w:tr w:rsidR="00BF5C43" w:rsidRPr="00B61ACE" w14:paraId="7E164C9F" w14:textId="77777777" w:rsidTr="00BF5C43">
                <w:trPr>
                  <w:divId w:val="634721539"/>
                  <w:tblCellSpacing w:w="15" w:type="dxa"/>
                </w:trPr>
                <w:tc>
                  <w:tcPr>
                    <w:tcW w:w="675" w:type="dxa"/>
                    <w:hideMark/>
                  </w:tcPr>
                  <w:p w14:paraId="1303BE79" w14:textId="77777777" w:rsidR="00BF5C43" w:rsidRDefault="00BF5C43" w:rsidP="00BF5C43">
                    <w:pPr>
                      <w:pStyle w:val="Bibliography"/>
                      <w:ind w:firstLine="270"/>
                      <w:rPr>
                        <w:noProof/>
                      </w:rPr>
                    </w:pPr>
                    <w:r>
                      <w:rPr>
                        <w:noProof/>
                      </w:rPr>
                      <w:t xml:space="preserve">[14] </w:t>
                    </w:r>
                  </w:p>
                </w:tc>
                <w:tc>
                  <w:tcPr>
                    <w:tcW w:w="7541" w:type="dxa"/>
                    <w:hideMark/>
                  </w:tcPr>
                  <w:p w14:paraId="11AEE866" w14:textId="77777777" w:rsidR="00BF5C43" w:rsidRPr="00BF5C43" w:rsidRDefault="00BF5C43" w:rsidP="00BF5C43">
                    <w:pPr>
                      <w:pStyle w:val="Bibliography"/>
                      <w:ind w:firstLine="270"/>
                      <w:rPr>
                        <w:noProof/>
                        <w:lang w:val="en-US"/>
                      </w:rPr>
                    </w:pPr>
                    <w:r w:rsidRPr="00BF5C43">
                      <w:rPr>
                        <w:noProof/>
                        <w:lang w:val="en-US"/>
                      </w:rPr>
                      <w:t xml:space="preserve">D. Thomas, </w:t>
                    </w:r>
                    <w:r w:rsidRPr="00BF5C43">
                      <w:rPr>
                        <w:i/>
                        <w:iCs/>
                        <w:noProof/>
                        <w:lang w:val="en-US"/>
                      </w:rPr>
                      <w:t xml:space="preserve">Agile is dead, long live agility, </w:t>
                    </w:r>
                    <w:r w:rsidRPr="00BF5C43">
                      <w:rPr>
                        <w:noProof/>
                        <w:lang w:val="en-US"/>
                      </w:rPr>
                      <w:t xml:space="preserve">https://pragdave.me/blog/2014/03/04/time-to-kill-agile.html, 2014. </w:t>
                    </w:r>
                  </w:p>
                </w:tc>
              </w:tr>
              <w:tr w:rsidR="00BF5C43" w14:paraId="727667E5" w14:textId="77777777" w:rsidTr="00BF5C43">
                <w:trPr>
                  <w:divId w:val="634721539"/>
                  <w:tblCellSpacing w:w="15" w:type="dxa"/>
                </w:trPr>
                <w:tc>
                  <w:tcPr>
                    <w:tcW w:w="675" w:type="dxa"/>
                    <w:hideMark/>
                  </w:tcPr>
                  <w:p w14:paraId="3886591D" w14:textId="77777777" w:rsidR="00BF5C43" w:rsidRDefault="00BF5C43" w:rsidP="00BF5C43">
                    <w:pPr>
                      <w:pStyle w:val="Bibliography"/>
                      <w:ind w:firstLine="270"/>
                      <w:rPr>
                        <w:noProof/>
                      </w:rPr>
                    </w:pPr>
                    <w:r>
                      <w:rPr>
                        <w:noProof/>
                      </w:rPr>
                      <w:t xml:space="preserve">[15] </w:t>
                    </w:r>
                  </w:p>
                </w:tc>
                <w:tc>
                  <w:tcPr>
                    <w:tcW w:w="7541" w:type="dxa"/>
                    <w:hideMark/>
                  </w:tcPr>
                  <w:p w14:paraId="15157000" w14:textId="77777777" w:rsidR="00BF5C43" w:rsidRDefault="00BF5C43" w:rsidP="00BF5C43">
                    <w:pPr>
                      <w:pStyle w:val="Bibliography"/>
                      <w:ind w:firstLine="270"/>
                      <w:rPr>
                        <w:noProof/>
                      </w:rPr>
                    </w:pPr>
                    <w:r w:rsidRPr="00BF5C43">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BF5C43" w:rsidRPr="00B61ACE" w14:paraId="085BD8D2" w14:textId="77777777" w:rsidTr="00BF5C43">
                <w:trPr>
                  <w:divId w:val="634721539"/>
                  <w:tblCellSpacing w:w="15" w:type="dxa"/>
                </w:trPr>
                <w:tc>
                  <w:tcPr>
                    <w:tcW w:w="675" w:type="dxa"/>
                    <w:hideMark/>
                  </w:tcPr>
                  <w:p w14:paraId="437CA95D" w14:textId="77777777" w:rsidR="00BF5C43" w:rsidRDefault="00BF5C43" w:rsidP="00BF5C43">
                    <w:pPr>
                      <w:pStyle w:val="Bibliography"/>
                      <w:ind w:firstLine="270"/>
                      <w:rPr>
                        <w:noProof/>
                      </w:rPr>
                    </w:pPr>
                    <w:r>
                      <w:rPr>
                        <w:noProof/>
                      </w:rPr>
                      <w:t xml:space="preserve">[16] </w:t>
                    </w:r>
                  </w:p>
                </w:tc>
                <w:tc>
                  <w:tcPr>
                    <w:tcW w:w="7541" w:type="dxa"/>
                    <w:hideMark/>
                  </w:tcPr>
                  <w:p w14:paraId="207A214A" w14:textId="77777777" w:rsidR="00BF5C43" w:rsidRPr="00BF5C43" w:rsidRDefault="00BF5C43" w:rsidP="00BF5C43">
                    <w:pPr>
                      <w:pStyle w:val="Bibliography"/>
                      <w:ind w:firstLine="270"/>
                      <w:rPr>
                        <w:noProof/>
                        <w:lang w:val="en-US"/>
                      </w:rPr>
                    </w:pPr>
                    <w:r w:rsidRPr="00BF5C43">
                      <w:rPr>
                        <w:noProof/>
                        <w:lang w:val="en-US"/>
                      </w:rPr>
                      <w:t xml:space="preserve">B. Curtis, «Three Problems Overcome with Behavioral Models of the Software Development Process,» </w:t>
                    </w:r>
                    <w:r w:rsidRPr="00BF5C43">
                      <w:rPr>
                        <w:i/>
                        <w:iCs/>
                        <w:noProof/>
                        <w:lang w:val="en-US"/>
                      </w:rPr>
                      <w:t xml:space="preserve">International Conference on Software Engineering, Pittsburg, </w:t>
                    </w:r>
                    <w:r w:rsidRPr="00BF5C43">
                      <w:rPr>
                        <w:noProof/>
                        <w:lang w:val="en-US"/>
                      </w:rPr>
                      <w:t xml:space="preserve">pp. 398-399, 1989. </w:t>
                    </w:r>
                  </w:p>
                </w:tc>
              </w:tr>
              <w:tr w:rsidR="00BF5C43" w:rsidRPr="00B61ACE" w14:paraId="5500FFA4" w14:textId="77777777" w:rsidTr="00BF5C43">
                <w:trPr>
                  <w:divId w:val="634721539"/>
                  <w:tblCellSpacing w:w="15" w:type="dxa"/>
                </w:trPr>
                <w:tc>
                  <w:tcPr>
                    <w:tcW w:w="675" w:type="dxa"/>
                    <w:hideMark/>
                  </w:tcPr>
                  <w:p w14:paraId="4699A7F6" w14:textId="77777777" w:rsidR="00BF5C43" w:rsidRDefault="00BF5C43" w:rsidP="00BF5C43">
                    <w:pPr>
                      <w:pStyle w:val="Bibliography"/>
                      <w:ind w:firstLine="270"/>
                      <w:rPr>
                        <w:noProof/>
                      </w:rPr>
                    </w:pPr>
                    <w:r>
                      <w:rPr>
                        <w:noProof/>
                      </w:rPr>
                      <w:t xml:space="preserve">[17] </w:t>
                    </w:r>
                  </w:p>
                </w:tc>
                <w:tc>
                  <w:tcPr>
                    <w:tcW w:w="7541" w:type="dxa"/>
                    <w:hideMark/>
                  </w:tcPr>
                  <w:p w14:paraId="0FCD60A3" w14:textId="77777777" w:rsidR="00BF5C43" w:rsidRPr="00BF5C43" w:rsidRDefault="00BF5C43" w:rsidP="00BF5C43">
                    <w:pPr>
                      <w:pStyle w:val="Bibliography"/>
                      <w:ind w:firstLine="270"/>
                      <w:rPr>
                        <w:noProof/>
                        <w:lang w:val="en-US"/>
                      </w:rPr>
                    </w:pPr>
                    <w:r w:rsidRPr="00BF5C43">
                      <w:rPr>
                        <w:noProof/>
                        <w:lang w:val="en-US"/>
                      </w:rPr>
                      <w:t xml:space="preserve">F. P. Brooks, The Mithical Man-Month, Addison Wesley, 1995. </w:t>
                    </w:r>
                  </w:p>
                </w:tc>
              </w:tr>
              <w:tr w:rsidR="00BF5C43" w:rsidRPr="00B61ACE" w14:paraId="77732437" w14:textId="77777777" w:rsidTr="00BF5C43">
                <w:trPr>
                  <w:divId w:val="634721539"/>
                  <w:tblCellSpacing w:w="15" w:type="dxa"/>
                </w:trPr>
                <w:tc>
                  <w:tcPr>
                    <w:tcW w:w="675" w:type="dxa"/>
                    <w:hideMark/>
                  </w:tcPr>
                  <w:p w14:paraId="225C19C9" w14:textId="77777777" w:rsidR="00BF5C43" w:rsidRDefault="00BF5C43" w:rsidP="00BF5C43">
                    <w:pPr>
                      <w:pStyle w:val="Bibliography"/>
                      <w:ind w:firstLine="270"/>
                      <w:rPr>
                        <w:noProof/>
                      </w:rPr>
                    </w:pPr>
                    <w:r>
                      <w:rPr>
                        <w:noProof/>
                      </w:rPr>
                      <w:t xml:space="preserve">[18] </w:t>
                    </w:r>
                  </w:p>
                </w:tc>
                <w:tc>
                  <w:tcPr>
                    <w:tcW w:w="7541" w:type="dxa"/>
                    <w:hideMark/>
                  </w:tcPr>
                  <w:p w14:paraId="4255FA61" w14:textId="77777777" w:rsidR="00BF5C43" w:rsidRPr="00BF5C43" w:rsidRDefault="00BF5C43" w:rsidP="00BF5C43">
                    <w:pPr>
                      <w:pStyle w:val="Bibliography"/>
                      <w:ind w:firstLine="270"/>
                      <w:rPr>
                        <w:noProof/>
                        <w:lang w:val="en-US"/>
                      </w:rPr>
                    </w:pPr>
                    <w:r w:rsidRPr="00BF5C43">
                      <w:rPr>
                        <w:noProof/>
                        <w:lang w:val="en-US"/>
                      </w:rPr>
                      <w:t xml:space="preserve">J. Stapleton, DSDM: The Method in Practice, Addison-Wesley, 2003. </w:t>
                    </w:r>
                  </w:p>
                </w:tc>
              </w:tr>
              <w:tr w:rsidR="00BF5C43" w:rsidRPr="00B61ACE" w14:paraId="7651473C" w14:textId="77777777" w:rsidTr="00BF5C43">
                <w:trPr>
                  <w:divId w:val="634721539"/>
                  <w:tblCellSpacing w:w="15" w:type="dxa"/>
                </w:trPr>
                <w:tc>
                  <w:tcPr>
                    <w:tcW w:w="675" w:type="dxa"/>
                    <w:hideMark/>
                  </w:tcPr>
                  <w:p w14:paraId="17414F0A" w14:textId="77777777" w:rsidR="00BF5C43" w:rsidRDefault="00BF5C43" w:rsidP="00BF5C43">
                    <w:pPr>
                      <w:pStyle w:val="Bibliography"/>
                      <w:ind w:firstLine="270"/>
                      <w:rPr>
                        <w:noProof/>
                      </w:rPr>
                    </w:pPr>
                    <w:r>
                      <w:rPr>
                        <w:noProof/>
                      </w:rPr>
                      <w:t xml:space="preserve">[19] </w:t>
                    </w:r>
                  </w:p>
                </w:tc>
                <w:tc>
                  <w:tcPr>
                    <w:tcW w:w="7541" w:type="dxa"/>
                    <w:hideMark/>
                  </w:tcPr>
                  <w:p w14:paraId="3F81EC41" w14:textId="77777777" w:rsidR="00BF5C43" w:rsidRPr="00BF5C43" w:rsidRDefault="00BF5C43" w:rsidP="00BF5C43">
                    <w:pPr>
                      <w:pStyle w:val="Bibliography"/>
                      <w:ind w:firstLine="270"/>
                      <w:rPr>
                        <w:noProof/>
                        <w:lang w:val="en-US"/>
                      </w:rPr>
                    </w:pPr>
                    <w:r w:rsidRPr="00BF5C43">
                      <w:rPr>
                        <w:noProof/>
                        <w:lang w:val="en-US"/>
                      </w:rPr>
                      <w:t xml:space="preserve">J. Highsmith, Adaptative Software development, New York: Dorset House, 1999. </w:t>
                    </w:r>
                  </w:p>
                </w:tc>
              </w:tr>
              <w:tr w:rsidR="00BF5C43" w:rsidRPr="00B61ACE" w14:paraId="4DFE4BAF" w14:textId="77777777" w:rsidTr="00BF5C43">
                <w:trPr>
                  <w:divId w:val="634721539"/>
                  <w:tblCellSpacing w:w="15" w:type="dxa"/>
                </w:trPr>
                <w:tc>
                  <w:tcPr>
                    <w:tcW w:w="675" w:type="dxa"/>
                    <w:hideMark/>
                  </w:tcPr>
                  <w:p w14:paraId="2726CFE5" w14:textId="77777777" w:rsidR="00BF5C43" w:rsidRDefault="00BF5C43" w:rsidP="00BF5C43">
                    <w:pPr>
                      <w:pStyle w:val="Bibliography"/>
                      <w:ind w:firstLine="270"/>
                      <w:rPr>
                        <w:noProof/>
                      </w:rPr>
                    </w:pPr>
                    <w:r>
                      <w:rPr>
                        <w:noProof/>
                      </w:rPr>
                      <w:lastRenderedPageBreak/>
                      <w:t xml:space="preserve">[20] </w:t>
                    </w:r>
                  </w:p>
                </w:tc>
                <w:tc>
                  <w:tcPr>
                    <w:tcW w:w="7541" w:type="dxa"/>
                    <w:hideMark/>
                  </w:tcPr>
                  <w:p w14:paraId="17024ADA"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Adaptive Software Development (ASD) - An Agile Process, </w:t>
                    </w:r>
                    <w:r w:rsidRPr="00BF5C43">
                      <w:rPr>
                        <w:noProof/>
                        <w:lang w:val="en-US"/>
                      </w:rPr>
                      <w:t xml:space="preserve">https://www.linkedin.com/pulse/adaptive-software-development-asd-agile-process-shahab-mohammed/, 2018. </w:t>
                    </w:r>
                  </w:p>
                </w:tc>
              </w:tr>
              <w:tr w:rsidR="00BF5C43" w14:paraId="4140ECC4" w14:textId="77777777" w:rsidTr="00BF5C43">
                <w:trPr>
                  <w:divId w:val="634721539"/>
                  <w:tblCellSpacing w:w="15" w:type="dxa"/>
                </w:trPr>
                <w:tc>
                  <w:tcPr>
                    <w:tcW w:w="675" w:type="dxa"/>
                    <w:hideMark/>
                  </w:tcPr>
                  <w:p w14:paraId="2FAA6526" w14:textId="77777777" w:rsidR="00BF5C43" w:rsidRDefault="00BF5C43" w:rsidP="00BF5C43">
                    <w:pPr>
                      <w:pStyle w:val="Bibliography"/>
                      <w:ind w:firstLine="270"/>
                      <w:rPr>
                        <w:noProof/>
                      </w:rPr>
                    </w:pPr>
                    <w:r>
                      <w:rPr>
                        <w:noProof/>
                      </w:rPr>
                      <w:t xml:space="preserve">[21] </w:t>
                    </w:r>
                  </w:p>
                </w:tc>
                <w:tc>
                  <w:tcPr>
                    <w:tcW w:w="7541" w:type="dxa"/>
                    <w:hideMark/>
                  </w:tcPr>
                  <w:p w14:paraId="36F71DD9" w14:textId="77777777" w:rsidR="00BF5C43" w:rsidRDefault="00BF5C43" w:rsidP="00BF5C43">
                    <w:pPr>
                      <w:pStyle w:val="Bibliography"/>
                      <w:ind w:firstLine="270"/>
                      <w:rPr>
                        <w:noProof/>
                      </w:rPr>
                    </w:pPr>
                    <w:r w:rsidRPr="00BF5C43">
                      <w:rPr>
                        <w:noProof/>
                        <w:lang w:val="en-US"/>
                      </w:rPr>
                      <w:t xml:space="preserve">H. Takeuchi y I. Nonaka, «The New New Product Development Game,» </w:t>
                    </w:r>
                    <w:r w:rsidRPr="00BF5C43">
                      <w:rPr>
                        <w:i/>
                        <w:iCs/>
                        <w:noProof/>
                        <w:lang w:val="en-US"/>
                      </w:rPr>
                      <w:t xml:space="preserve">Harvard Business Review, </w:t>
                    </w:r>
                    <w:r w:rsidRPr="00BF5C43">
                      <w:rPr>
                        <w:noProof/>
                        <w:lang w:val="en-US"/>
                      </w:rPr>
                      <w:t xml:space="preserve">vol. </w:t>
                    </w:r>
                    <w:r>
                      <w:rPr>
                        <w:noProof/>
                      </w:rPr>
                      <w:t xml:space="preserve">January/February, pp. 285-305, 1986. </w:t>
                    </w:r>
                  </w:p>
                </w:tc>
              </w:tr>
              <w:tr w:rsidR="00BF5C43" w14:paraId="34796FD3" w14:textId="77777777" w:rsidTr="00BF5C43">
                <w:trPr>
                  <w:divId w:val="634721539"/>
                  <w:tblCellSpacing w:w="15" w:type="dxa"/>
                </w:trPr>
                <w:tc>
                  <w:tcPr>
                    <w:tcW w:w="675" w:type="dxa"/>
                    <w:hideMark/>
                  </w:tcPr>
                  <w:p w14:paraId="72C7FA5C" w14:textId="77777777" w:rsidR="00BF5C43" w:rsidRDefault="00BF5C43" w:rsidP="00BF5C43">
                    <w:pPr>
                      <w:pStyle w:val="Bibliography"/>
                      <w:ind w:firstLine="270"/>
                      <w:rPr>
                        <w:noProof/>
                      </w:rPr>
                    </w:pPr>
                    <w:r>
                      <w:rPr>
                        <w:noProof/>
                      </w:rPr>
                      <w:t xml:space="preserve">[22] </w:t>
                    </w:r>
                  </w:p>
                </w:tc>
                <w:tc>
                  <w:tcPr>
                    <w:tcW w:w="7541" w:type="dxa"/>
                    <w:hideMark/>
                  </w:tcPr>
                  <w:p w14:paraId="7CDC8F7B" w14:textId="77777777" w:rsidR="00BF5C43" w:rsidRDefault="00BF5C43" w:rsidP="00BF5C43">
                    <w:pPr>
                      <w:pStyle w:val="Bibliography"/>
                      <w:ind w:firstLine="270"/>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BF5C43" w:rsidRPr="00B61ACE" w14:paraId="56D72CA3" w14:textId="77777777" w:rsidTr="00BF5C43">
                <w:trPr>
                  <w:divId w:val="634721539"/>
                  <w:tblCellSpacing w:w="15" w:type="dxa"/>
                </w:trPr>
                <w:tc>
                  <w:tcPr>
                    <w:tcW w:w="675" w:type="dxa"/>
                    <w:hideMark/>
                  </w:tcPr>
                  <w:p w14:paraId="31C3BB28" w14:textId="77777777" w:rsidR="00BF5C43" w:rsidRDefault="00BF5C43" w:rsidP="00BF5C43">
                    <w:pPr>
                      <w:pStyle w:val="Bibliography"/>
                      <w:ind w:firstLine="270"/>
                      <w:rPr>
                        <w:noProof/>
                      </w:rPr>
                    </w:pPr>
                    <w:r>
                      <w:rPr>
                        <w:noProof/>
                      </w:rPr>
                      <w:t xml:space="preserve">[23] </w:t>
                    </w:r>
                  </w:p>
                </w:tc>
                <w:tc>
                  <w:tcPr>
                    <w:tcW w:w="7541" w:type="dxa"/>
                    <w:hideMark/>
                  </w:tcPr>
                  <w:p w14:paraId="3CEFCEA4" w14:textId="77777777" w:rsidR="00BF5C43" w:rsidRPr="00BF5C43" w:rsidRDefault="00BF5C43" w:rsidP="00BF5C43">
                    <w:pPr>
                      <w:pStyle w:val="Bibliography"/>
                      <w:ind w:firstLine="270"/>
                      <w:rPr>
                        <w:noProof/>
                        <w:lang w:val="en-US"/>
                      </w:rPr>
                    </w:pPr>
                    <w:r w:rsidRPr="00BF5C43">
                      <w:rPr>
                        <w:noProof/>
                        <w:lang w:val="en-US"/>
                      </w:rPr>
                      <w:t xml:space="preserve">Wikipedia, Project Burndown chart, https://en.wikipedia.org/wiki/Burn_down_chart. </w:t>
                    </w:r>
                  </w:p>
                </w:tc>
              </w:tr>
              <w:tr w:rsidR="00BF5C43" w:rsidRPr="00B61ACE" w14:paraId="5F9EE70C" w14:textId="77777777" w:rsidTr="00BF5C43">
                <w:trPr>
                  <w:divId w:val="634721539"/>
                  <w:tblCellSpacing w:w="15" w:type="dxa"/>
                </w:trPr>
                <w:tc>
                  <w:tcPr>
                    <w:tcW w:w="675" w:type="dxa"/>
                    <w:hideMark/>
                  </w:tcPr>
                  <w:p w14:paraId="17D858DC" w14:textId="77777777" w:rsidR="00BF5C43" w:rsidRDefault="00BF5C43" w:rsidP="00BF5C43">
                    <w:pPr>
                      <w:pStyle w:val="Bibliography"/>
                      <w:ind w:firstLine="270"/>
                      <w:rPr>
                        <w:noProof/>
                      </w:rPr>
                    </w:pPr>
                    <w:r>
                      <w:rPr>
                        <w:noProof/>
                      </w:rPr>
                      <w:t xml:space="preserve">[24] </w:t>
                    </w:r>
                  </w:p>
                </w:tc>
                <w:tc>
                  <w:tcPr>
                    <w:tcW w:w="7541" w:type="dxa"/>
                    <w:hideMark/>
                  </w:tcPr>
                  <w:p w14:paraId="61D5BC1F"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Scrum Process Model as part of agile software development methodology, </w:t>
                    </w:r>
                    <w:r w:rsidRPr="00BF5C43">
                      <w:rPr>
                        <w:noProof/>
                        <w:lang w:val="en-US"/>
                      </w:rPr>
                      <w:t xml:space="preserve">https://www.linkedin.com/pulse/scrum-process-model-part-agile-software-development-shahab-mohammed/, 2018. </w:t>
                    </w:r>
                  </w:p>
                </w:tc>
              </w:tr>
              <w:tr w:rsidR="00BF5C43" w:rsidRPr="00B61ACE" w14:paraId="2F925EE4" w14:textId="77777777" w:rsidTr="00BF5C43">
                <w:trPr>
                  <w:divId w:val="634721539"/>
                  <w:tblCellSpacing w:w="15" w:type="dxa"/>
                </w:trPr>
                <w:tc>
                  <w:tcPr>
                    <w:tcW w:w="675" w:type="dxa"/>
                    <w:hideMark/>
                  </w:tcPr>
                  <w:p w14:paraId="6E12A5E0" w14:textId="77777777" w:rsidR="00BF5C43" w:rsidRDefault="00BF5C43" w:rsidP="00BF5C43">
                    <w:pPr>
                      <w:pStyle w:val="Bibliography"/>
                      <w:ind w:firstLine="270"/>
                      <w:rPr>
                        <w:noProof/>
                      </w:rPr>
                    </w:pPr>
                    <w:r>
                      <w:rPr>
                        <w:noProof/>
                      </w:rPr>
                      <w:t xml:space="preserve">[25] </w:t>
                    </w:r>
                  </w:p>
                </w:tc>
                <w:tc>
                  <w:tcPr>
                    <w:tcW w:w="7541" w:type="dxa"/>
                    <w:hideMark/>
                  </w:tcPr>
                  <w:p w14:paraId="5C727F81" w14:textId="77777777" w:rsidR="00BF5C43" w:rsidRPr="00BF5C43" w:rsidRDefault="00BF5C43" w:rsidP="00BF5C43">
                    <w:pPr>
                      <w:pStyle w:val="Bibliography"/>
                      <w:ind w:firstLine="270"/>
                      <w:rPr>
                        <w:noProof/>
                        <w:lang w:val="en-US"/>
                      </w:rPr>
                    </w:pPr>
                    <w:r w:rsidRPr="00BF5C43">
                      <w:rPr>
                        <w:noProof/>
                        <w:lang w:val="en-US"/>
                      </w:rPr>
                      <w:t xml:space="preserve">A. Cockburn, Agile Software Development: The Cooperative Game, Addison-Wesley, 2001. </w:t>
                    </w:r>
                  </w:p>
                </w:tc>
              </w:tr>
              <w:tr w:rsidR="00BF5C43" w:rsidRPr="00B61ACE" w14:paraId="1FB097CE" w14:textId="77777777" w:rsidTr="00BF5C43">
                <w:trPr>
                  <w:divId w:val="634721539"/>
                  <w:tblCellSpacing w:w="15" w:type="dxa"/>
                </w:trPr>
                <w:tc>
                  <w:tcPr>
                    <w:tcW w:w="675" w:type="dxa"/>
                    <w:hideMark/>
                  </w:tcPr>
                  <w:p w14:paraId="1D4F214E" w14:textId="77777777" w:rsidR="00BF5C43" w:rsidRDefault="00BF5C43" w:rsidP="00BF5C43">
                    <w:pPr>
                      <w:pStyle w:val="Bibliography"/>
                      <w:ind w:firstLine="270"/>
                      <w:rPr>
                        <w:noProof/>
                      </w:rPr>
                    </w:pPr>
                    <w:r>
                      <w:rPr>
                        <w:noProof/>
                      </w:rPr>
                      <w:t xml:space="preserve">[26] </w:t>
                    </w:r>
                  </w:p>
                </w:tc>
                <w:tc>
                  <w:tcPr>
                    <w:tcW w:w="7541" w:type="dxa"/>
                    <w:hideMark/>
                  </w:tcPr>
                  <w:p w14:paraId="7FBD63F5" w14:textId="77777777" w:rsidR="00BF5C43" w:rsidRPr="00BF5C43" w:rsidRDefault="00BF5C43" w:rsidP="00BF5C43">
                    <w:pPr>
                      <w:pStyle w:val="Bibliography"/>
                      <w:ind w:firstLine="270"/>
                      <w:rPr>
                        <w:noProof/>
                        <w:lang w:val="en-US"/>
                      </w:rPr>
                    </w:pPr>
                    <w:r w:rsidRPr="00BF5C43">
                      <w:rPr>
                        <w:noProof/>
                        <w:lang w:val="en-US"/>
                      </w:rPr>
                      <w:t xml:space="preserve">K. Beck y C. Andres, Extreme Programming Explained, Boston: Addison-Wesley, 2005. </w:t>
                    </w:r>
                  </w:p>
                </w:tc>
              </w:tr>
              <w:tr w:rsidR="00BF5C43" w:rsidRPr="00B61ACE" w14:paraId="34475E02" w14:textId="77777777" w:rsidTr="00BF5C43">
                <w:trPr>
                  <w:divId w:val="634721539"/>
                  <w:tblCellSpacing w:w="15" w:type="dxa"/>
                </w:trPr>
                <w:tc>
                  <w:tcPr>
                    <w:tcW w:w="675" w:type="dxa"/>
                    <w:hideMark/>
                  </w:tcPr>
                  <w:p w14:paraId="54BC7F98" w14:textId="77777777" w:rsidR="00BF5C43" w:rsidRDefault="00BF5C43" w:rsidP="00BF5C43">
                    <w:pPr>
                      <w:pStyle w:val="Bibliography"/>
                      <w:ind w:firstLine="270"/>
                      <w:rPr>
                        <w:noProof/>
                      </w:rPr>
                    </w:pPr>
                    <w:r>
                      <w:rPr>
                        <w:noProof/>
                      </w:rPr>
                      <w:t xml:space="preserve">[27] </w:t>
                    </w:r>
                  </w:p>
                </w:tc>
                <w:tc>
                  <w:tcPr>
                    <w:tcW w:w="7541" w:type="dxa"/>
                    <w:hideMark/>
                  </w:tcPr>
                  <w:p w14:paraId="5E77C82D" w14:textId="77777777" w:rsidR="00BF5C43" w:rsidRPr="00BF5C43" w:rsidRDefault="00BF5C43" w:rsidP="00BF5C43">
                    <w:pPr>
                      <w:pStyle w:val="Bibliography"/>
                      <w:ind w:firstLine="270"/>
                      <w:rPr>
                        <w:noProof/>
                        <w:lang w:val="en-US"/>
                      </w:rPr>
                    </w:pPr>
                    <w:r w:rsidRPr="00BF5C43">
                      <w:rPr>
                        <w:noProof/>
                        <w:lang w:val="en-US"/>
                      </w:rPr>
                      <w:t xml:space="preserve">D. Bellin y S. S. Simone, The CRC Card Book, Massachusetts: Addison-Wesley, 1997. </w:t>
                    </w:r>
                  </w:p>
                </w:tc>
              </w:tr>
              <w:tr w:rsidR="00BF5C43" w14:paraId="4DEBAD3D" w14:textId="77777777" w:rsidTr="00BF5C43">
                <w:trPr>
                  <w:divId w:val="634721539"/>
                  <w:tblCellSpacing w:w="15" w:type="dxa"/>
                </w:trPr>
                <w:tc>
                  <w:tcPr>
                    <w:tcW w:w="675" w:type="dxa"/>
                    <w:hideMark/>
                  </w:tcPr>
                  <w:p w14:paraId="30EE4FA4" w14:textId="77777777" w:rsidR="00BF5C43" w:rsidRDefault="00BF5C43" w:rsidP="00BF5C43">
                    <w:pPr>
                      <w:pStyle w:val="Bibliography"/>
                      <w:ind w:firstLine="270"/>
                      <w:rPr>
                        <w:noProof/>
                      </w:rPr>
                    </w:pPr>
                    <w:r>
                      <w:rPr>
                        <w:noProof/>
                      </w:rPr>
                      <w:t xml:space="preserve">[28] </w:t>
                    </w:r>
                  </w:p>
                </w:tc>
                <w:tc>
                  <w:tcPr>
                    <w:tcW w:w="7541" w:type="dxa"/>
                    <w:hideMark/>
                  </w:tcPr>
                  <w:p w14:paraId="4172030C" w14:textId="77777777" w:rsidR="00BF5C43" w:rsidRDefault="00BF5C43" w:rsidP="00BF5C43">
                    <w:pPr>
                      <w:pStyle w:val="Bibliography"/>
                      <w:ind w:firstLine="270"/>
                      <w:rPr>
                        <w:noProof/>
                      </w:rPr>
                    </w:pPr>
                    <w:r>
                      <w:rPr>
                        <w:noProof/>
                      </w:rPr>
                      <w:t xml:space="preserve">M. Fowler, </w:t>
                    </w:r>
                    <w:r>
                      <w:rPr>
                        <w:i/>
                        <w:iCs/>
                        <w:noProof/>
                      </w:rPr>
                      <w:t xml:space="preserve">Agile in 2018, </w:t>
                    </w:r>
                    <w:r>
                      <w:rPr>
                        <w:noProof/>
                      </w:rPr>
                      <w:t xml:space="preserve">Agile Australia: https://www.youtube.com/watch?v=G_y2pNj0zZg, 2018. </w:t>
                    </w:r>
                  </w:p>
                </w:tc>
              </w:tr>
              <w:tr w:rsidR="00BF5C43" w:rsidRPr="00B61ACE" w14:paraId="1E220A69" w14:textId="77777777" w:rsidTr="00BF5C43">
                <w:trPr>
                  <w:divId w:val="634721539"/>
                  <w:tblCellSpacing w:w="15" w:type="dxa"/>
                </w:trPr>
                <w:tc>
                  <w:tcPr>
                    <w:tcW w:w="675" w:type="dxa"/>
                    <w:hideMark/>
                  </w:tcPr>
                  <w:p w14:paraId="6561DABE" w14:textId="77777777" w:rsidR="00BF5C43" w:rsidRDefault="00BF5C43" w:rsidP="00BF5C43">
                    <w:pPr>
                      <w:pStyle w:val="Bibliography"/>
                      <w:ind w:firstLine="270"/>
                      <w:rPr>
                        <w:noProof/>
                      </w:rPr>
                    </w:pPr>
                    <w:r>
                      <w:rPr>
                        <w:noProof/>
                      </w:rPr>
                      <w:t xml:space="preserve">[29] </w:t>
                    </w:r>
                  </w:p>
                </w:tc>
                <w:tc>
                  <w:tcPr>
                    <w:tcW w:w="7541" w:type="dxa"/>
                    <w:hideMark/>
                  </w:tcPr>
                  <w:p w14:paraId="7611A634" w14:textId="77777777" w:rsidR="00BF5C43" w:rsidRPr="00BF5C43" w:rsidRDefault="00BF5C43" w:rsidP="00BF5C43">
                    <w:pPr>
                      <w:pStyle w:val="Bibliography"/>
                      <w:ind w:firstLine="270"/>
                      <w:rPr>
                        <w:noProof/>
                        <w:lang w:val="en-US"/>
                      </w:rPr>
                    </w:pPr>
                    <w:r w:rsidRPr="00BF5C43">
                      <w:rPr>
                        <w:noProof/>
                        <w:lang w:val="en-US"/>
                      </w:rPr>
                      <w:t>H. P. Enterprise, «Agile is the new normal, adopting Agile project management,» Hewlett Packard Enterprise Development LP, 2017.</w:t>
                    </w:r>
                  </w:p>
                </w:tc>
              </w:tr>
              <w:tr w:rsidR="00BF5C43" w:rsidRPr="00B61ACE" w14:paraId="47137B38" w14:textId="77777777" w:rsidTr="00BF5C43">
                <w:trPr>
                  <w:divId w:val="634721539"/>
                  <w:tblCellSpacing w:w="15" w:type="dxa"/>
                </w:trPr>
                <w:tc>
                  <w:tcPr>
                    <w:tcW w:w="675" w:type="dxa"/>
                    <w:hideMark/>
                  </w:tcPr>
                  <w:p w14:paraId="1AF618D1" w14:textId="77777777" w:rsidR="00BF5C43" w:rsidRDefault="00BF5C43" w:rsidP="00BF5C43">
                    <w:pPr>
                      <w:pStyle w:val="Bibliography"/>
                      <w:ind w:firstLine="270"/>
                      <w:rPr>
                        <w:noProof/>
                      </w:rPr>
                    </w:pPr>
                    <w:r>
                      <w:rPr>
                        <w:noProof/>
                      </w:rPr>
                      <w:t xml:space="preserve">[30] </w:t>
                    </w:r>
                  </w:p>
                </w:tc>
                <w:tc>
                  <w:tcPr>
                    <w:tcW w:w="7541" w:type="dxa"/>
                    <w:hideMark/>
                  </w:tcPr>
                  <w:p w14:paraId="6E22C604" w14:textId="77777777" w:rsidR="00BF5C43" w:rsidRPr="00BF5C43" w:rsidRDefault="00BF5C43" w:rsidP="00BF5C43">
                    <w:pPr>
                      <w:pStyle w:val="Bibliography"/>
                      <w:ind w:firstLine="270"/>
                      <w:rPr>
                        <w:noProof/>
                        <w:lang w:val="en-US"/>
                      </w:rPr>
                    </w:pPr>
                    <w:r w:rsidRPr="00BF5C43">
                      <w:rPr>
                        <w:noProof/>
                        <w:lang w:val="en-US"/>
                      </w:rPr>
                      <w:t>F. Dynamics y C. technologies, «How Agile and DevOps enable digital readiness and transformation,» Freefrim Dynamics, 2018.</w:t>
                    </w:r>
                  </w:p>
                </w:tc>
              </w:tr>
              <w:tr w:rsidR="00BF5C43" w:rsidRPr="00B61ACE" w14:paraId="75CC8A1C" w14:textId="77777777" w:rsidTr="00BF5C43">
                <w:trPr>
                  <w:divId w:val="634721539"/>
                  <w:tblCellSpacing w:w="15" w:type="dxa"/>
                </w:trPr>
                <w:tc>
                  <w:tcPr>
                    <w:tcW w:w="675" w:type="dxa"/>
                    <w:hideMark/>
                  </w:tcPr>
                  <w:p w14:paraId="516ADF3F" w14:textId="77777777" w:rsidR="00BF5C43" w:rsidRDefault="00BF5C43" w:rsidP="00BF5C43">
                    <w:pPr>
                      <w:pStyle w:val="Bibliography"/>
                      <w:ind w:firstLine="270"/>
                      <w:rPr>
                        <w:noProof/>
                      </w:rPr>
                    </w:pPr>
                    <w:r>
                      <w:rPr>
                        <w:noProof/>
                      </w:rPr>
                      <w:t xml:space="preserve">[31] </w:t>
                    </w:r>
                  </w:p>
                </w:tc>
                <w:tc>
                  <w:tcPr>
                    <w:tcW w:w="7541" w:type="dxa"/>
                    <w:hideMark/>
                  </w:tcPr>
                  <w:p w14:paraId="0C034DCE" w14:textId="77777777" w:rsidR="00BF5C43" w:rsidRPr="00BF5C43" w:rsidRDefault="00BF5C43" w:rsidP="00BF5C43">
                    <w:pPr>
                      <w:pStyle w:val="Bibliography"/>
                      <w:ind w:firstLine="270"/>
                      <w:rPr>
                        <w:noProof/>
                        <w:lang w:val="en-US"/>
                      </w:rPr>
                    </w:pPr>
                    <w:r w:rsidRPr="00BF5C43">
                      <w:rPr>
                        <w:noProof/>
                        <w:lang w:val="en-US"/>
                      </w:rPr>
                      <w:t>C. VersionOne, «13th annual State of Agile Report,» CollabNet VersionOne, 2019.</w:t>
                    </w:r>
                  </w:p>
                </w:tc>
              </w:tr>
              <w:tr w:rsidR="00BF5C43" w:rsidRPr="00B61ACE" w14:paraId="4E3330A9" w14:textId="77777777" w:rsidTr="00BF5C43">
                <w:trPr>
                  <w:divId w:val="634721539"/>
                  <w:tblCellSpacing w:w="15" w:type="dxa"/>
                </w:trPr>
                <w:tc>
                  <w:tcPr>
                    <w:tcW w:w="675" w:type="dxa"/>
                    <w:hideMark/>
                  </w:tcPr>
                  <w:p w14:paraId="42DB4FCE" w14:textId="77777777" w:rsidR="00BF5C43" w:rsidRDefault="00BF5C43" w:rsidP="00BF5C43">
                    <w:pPr>
                      <w:pStyle w:val="Bibliography"/>
                      <w:ind w:firstLine="270"/>
                      <w:rPr>
                        <w:noProof/>
                      </w:rPr>
                    </w:pPr>
                    <w:r>
                      <w:rPr>
                        <w:noProof/>
                      </w:rPr>
                      <w:t xml:space="preserve">[32] </w:t>
                    </w:r>
                  </w:p>
                </w:tc>
                <w:tc>
                  <w:tcPr>
                    <w:tcW w:w="7541" w:type="dxa"/>
                    <w:hideMark/>
                  </w:tcPr>
                  <w:p w14:paraId="72916095" w14:textId="77777777" w:rsidR="00BF5C43" w:rsidRPr="00BF5C43" w:rsidRDefault="00BF5C43" w:rsidP="00BF5C43">
                    <w:pPr>
                      <w:pStyle w:val="Bibliography"/>
                      <w:ind w:firstLine="270"/>
                      <w:rPr>
                        <w:noProof/>
                        <w:lang w:val="en-US"/>
                      </w:rPr>
                    </w:pPr>
                    <w:r w:rsidRPr="00BF5C43">
                      <w:rPr>
                        <w:noProof/>
                        <w:lang w:val="en-US"/>
                      </w:rPr>
                      <w:t>S. Overflow, «Developer Survey Results,» Stack Overflow, https://insights.stackoverflow.com/survey/2018/#work-which-methodologies-do-developers-use, 2018.</w:t>
                    </w:r>
                  </w:p>
                </w:tc>
              </w:tr>
              <w:tr w:rsidR="00BF5C43" w:rsidRPr="00B61ACE" w14:paraId="3710231B" w14:textId="77777777" w:rsidTr="00BF5C43">
                <w:trPr>
                  <w:divId w:val="634721539"/>
                  <w:tblCellSpacing w:w="15" w:type="dxa"/>
                </w:trPr>
                <w:tc>
                  <w:tcPr>
                    <w:tcW w:w="675" w:type="dxa"/>
                    <w:hideMark/>
                  </w:tcPr>
                  <w:p w14:paraId="1CDE990A" w14:textId="77777777" w:rsidR="00BF5C43" w:rsidRDefault="00BF5C43" w:rsidP="00BF5C43">
                    <w:pPr>
                      <w:pStyle w:val="Bibliography"/>
                      <w:ind w:firstLine="270"/>
                      <w:rPr>
                        <w:noProof/>
                      </w:rPr>
                    </w:pPr>
                    <w:r>
                      <w:rPr>
                        <w:noProof/>
                      </w:rPr>
                      <w:t xml:space="preserve">[33] </w:t>
                    </w:r>
                  </w:p>
                </w:tc>
                <w:tc>
                  <w:tcPr>
                    <w:tcW w:w="7541" w:type="dxa"/>
                    <w:hideMark/>
                  </w:tcPr>
                  <w:p w14:paraId="22A1DFB7" w14:textId="77777777" w:rsidR="00BF5C43" w:rsidRPr="00BF5C43" w:rsidRDefault="00BF5C43" w:rsidP="00BF5C43">
                    <w:pPr>
                      <w:pStyle w:val="Bibliography"/>
                      <w:ind w:firstLine="270"/>
                      <w:rPr>
                        <w:noProof/>
                        <w:lang w:val="en-US"/>
                      </w:rPr>
                    </w:pPr>
                    <w:r w:rsidRPr="00BF5C43">
                      <w:rPr>
                        <w:noProof/>
                        <w:lang w:val="en-US"/>
                      </w:rPr>
                      <w:t xml:space="preserve">R. C. Martin, </w:t>
                    </w:r>
                    <w:r w:rsidRPr="00BF5C43">
                      <w:rPr>
                        <w:i/>
                        <w:iCs/>
                        <w:noProof/>
                        <w:lang w:val="en-US"/>
                      </w:rPr>
                      <w:t xml:space="preserve">The Future of Programming, </w:t>
                    </w:r>
                    <w:r w:rsidRPr="00BF5C43">
                      <w:rPr>
                        <w:noProof/>
                        <w:lang w:val="en-US"/>
                      </w:rPr>
                      <w:t xml:space="preserve">Expert Talks Mobile: https://www.youtube.com/watch?v=ecIWPzGEbFc, 2016. </w:t>
                    </w:r>
                  </w:p>
                </w:tc>
              </w:tr>
              <w:tr w:rsidR="00BF5C43" w:rsidRPr="00B61ACE" w14:paraId="5754F2CA" w14:textId="77777777" w:rsidTr="00BF5C43">
                <w:trPr>
                  <w:divId w:val="634721539"/>
                  <w:tblCellSpacing w:w="15" w:type="dxa"/>
                </w:trPr>
                <w:tc>
                  <w:tcPr>
                    <w:tcW w:w="675" w:type="dxa"/>
                    <w:hideMark/>
                  </w:tcPr>
                  <w:p w14:paraId="011FA26C" w14:textId="77777777" w:rsidR="00BF5C43" w:rsidRDefault="00BF5C43" w:rsidP="00BF5C43">
                    <w:pPr>
                      <w:pStyle w:val="Bibliography"/>
                      <w:ind w:firstLine="270"/>
                      <w:rPr>
                        <w:noProof/>
                      </w:rPr>
                    </w:pPr>
                    <w:r>
                      <w:rPr>
                        <w:noProof/>
                      </w:rPr>
                      <w:t xml:space="preserve">[34] </w:t>
                    </w:r>
                  </w:p>
                </w:tc>
                <w:tc>
                  <w:tcPr>
                    <w:tcW w:w="7541" w:type="dxa"/>
                    <w:hideMark/>
                  </w:tcPr>
                  <w:p w14:paraId="35A6B405"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Uncomfortable with Agile, </w:t>
                    </w:r>
                    <w:r w:rsidRPr="00BF5C43">
                      <w:rPr>
                        <w:noProof/>
                        <w:lang w:val="en-US"/>
                      </w:rPr>
                      <w:t xml:space="preserve">CrossTalk, The Journal of Defense Software Engineering, 2016. </w:t>
                    </w:r>
                  </w:p>
                </w:tc>
              </w:tr>
              <w:tr w:rsidR="00BF5C43" w:rsidRPr="00B61ACE" w14:paraId="6C554BD3" w14:textId="77777777" w:rsidTr="00BF5C43">
                <w:trPr>
                  <w:divId w:val="634721539"/>
                  <w:tblCellSpacing w:w="15" w:type="dxa"/>
                </w:trPr>
                <w:tc>
                  <w:tcPr>
                    <w:tcW w:w="675" w:type="dxa"/>
                    <w:hideMark/>
                  </w:tcPr>
                  <w:p w14:paraId="70F325EB" w14:textId="77777777" w:rsidR="00BF5C43" w:rsidRDefault="00BF5C43" w:rsidP="00BF5C43">
                    <w:pPr>
                      <w:pStyle w:val="Bibliography"/>
                      <w:ind w:firstLine="270"/>
                      <w:rPr>
                        <w:noProof/>
                      </w:rPr>
                    </w:pPr>
                    <w:r>
                      <w:rPr>
                        <w:noProof/>
                      </w:rPr>
                      <w:t xml:space="preserve">[35] </w:t>
                    </w:r>
                  </w:p>
                </w:tc>
                <w:tc>
                  <w:tcPr>
                    <w:tcW w:w="7541" w:type="dxa"/>
                    <w:hideMark/>
                  </w:tcPr>
                  <w:p w14:paraId="3B028FD9" w14:textId="77777777" w:rsidR="00BF5C43" w:rsidRPr="00BF5C43" w:rsidRDefault="00BF5C43" w:rsidP="00BF5C43">
                    <w:pPr>
                      <w:pStyle w:val="Bibliography"/>
                      <w:ind w:firstLine="270"/>
                      <w:rPr>
                        <w:noProof/>
                        <w:lang w:val="en-US"/>
                      </w:rPr>
                    </w:pPr>
                    <w:r w:rsidRPr="00BF5C43">
                      <w:rPr>
                        <w:noProof/>
                        <w:lang w:val="en-US"/>
                      </w:rPr>
                      <w:t xml:space="preserve">C. Hendrickson y R. Jeffries, </w:t>
                    </w:r>
                    <w:r w:rsidRPr="00BF5C43">
                      <w:rPr>
                        <w:i/>
                        <w:iCs/>
                        <w:noProof/>
                        <w:lang w:val="en-US"/>
                      </w:rPr>
                      <w:t xml:space="preserve">Chet Hendrickson &amp; Ron Jeffries: XP Turns 20 and What Have We Learned?, </w:t>
                    </w:r>
                    <w:r w:rsidRPr="00BF5C43">
                      <w:rPr>
                        <w:noProof/>
                        <w:lang w:val="en-US"/>
                      </w:rPr>
                      <w:t xml:space="preserve">Agile2016 in Atlanta, GA: https://www.youtube.com/watch?v=unDxq76JcvE, 2016. </w:t>
                    </w:r>
                  </w:p>
                </w:tc>
              </w:tr>
              <w:tr w:rsidR="00BF5C43" w:rsidRPr="00B61ACE" w14:paraId="7B29C424" w14:textId="77777777" w:rsidTr="00BF5C43">
                <w:trPr>
                  <w:divId w:val="634721539"/>
                  <w:tblCellSpacing w:w="15" w:type="dxa"/>
                </w:trPr>
                <w:tc>
                  <w:tcPr>
                    <w:tcW w:w="675" w:type="dxa"/>
                    <w:hideMark/>
                  </w:tcPr>
                  <w:p w14:paraId="1F4ACF3F" w14:textId="77777777" w:rsidR="00BF5C43" w:rsidRDefault="00BF5C43" w:rsidP="00BF5C43">
                    <w:pPr>
                      <w:pStyle w:val="Bibliography"/>
                      <w:ind w:firstLine="270"/>
                      <w:rPr>
                        <w:noProof/>
                      </w:rPr>
                    </w:pPr>
                    <w:r>
                      <w:rPr>
                        <w:noProof/>
                      </w:rPr>
                      <w:t xml:space="preserve">[36] </w:t>
                    </w:r>
                  </w:p>
                </w:tc>
                <w:tc>
                  <w:tcPr>
                    <w:tcW w:w="7541" w:type="dxa"/>
                    <w:hideMark/>
                  </w:tcPr>
                  <w:p w14:paraId="13FD6574"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Failure of Agile, </w:t>
                    </w:r>
                    <w:r w:rsidRPr="00BF5C43">
                      <w:rPr>
                        <w:noProof/>
                        <w:lang w:val="en-US"/>
                      </w:rPr>
                      <w:t xml:space="preserve">Toolshed Technologies: https://toolshed.com/2015/05/the-failure-of-agile.html, 2015. </w:t>
                    </w:r>
                  </w:p>
                </w:tc>
              </w:tr>
              <w:tr w:rsidR="00BF5C43" w:rsidRPr="00B61ACE" w14:paraId="109015DE" w14:textId="77777777" w:rsidTr="00BF5C43">
                <w:trPr>
                  <w:divId w:val="634721539"/>
                  <w:tblCellSpacing w:w="15" w:type="dxa"/>
                </w:trPr>
                <w:tc>
                  <w:tcPr>
                    <w:tcW w:w="675" w:type="dxa"/>
                    <w:hideMark/>
                  </w:tcPr>
                  <w:p w14:paraId="0C569157" w14:textId="77777777" w:rsidR="00BF5C43" w:rsidRDefault="00BF5C43" w:rsidP="00BF5C43">
                    <w:pPr>
                      <w:pStyle w:val="Bibliography"/>
                      <w:ind w:firstLine="270"/>
                      <w:rPr>
                        <w:noProof/>
                      </w:rPr>
                    </w:pPr>
                    <w:r>
                      <w:rPr>
                        <w:noProof/>
                      </w:rPr>
                      <w:t xml:space="preserve">[37] </w:t>
                    </w:r>
                  </w:p>
                </w:tc>
                <w:tc>
                  <w:tcPr>
                    <w:tcW w:w="7541" w:type="dxa"/>
                    <w:hideMark/>
                  </w:tcPr>
                  <w:p w14:paraId="70127E9C" w14:textId="77777777" w:rsidR="00BF5C43" w:rsidRPr="00BF5C43" w:rsidRDefault="00BF5C43" w:rsidP="00BF5C43">
                    <w:pPr>
                      <w:pStyle w:val="Bibliography"/>
                      <w:ind w:firstLine="270"/>
                      <w:rPr>
                        <w:noProof/>
                        <w:lang w:val="en-US"/>
                      </w:rPr>
                    </w:pPr>
                    <w:r w:rsidRPr="00BF5C43">
                      <w:rPr>
                        <w:noProof/>
                        <w:lang w:val="en-US"/>
                      </w:rPr>
                      <w:t xml:space="preserve">M. Fowler, </w:t>
                    </w:r>
                    <w:r w:rsidRPr="00BF5C43">
                      <w:rPr>
                        <w:i/>
                        <w:iCs/>
                        <w:noProof/>
                        <w:lang w:val="en-US"/>
                      </w:rPr>
                      <w:t xml:space="preserve">FlaccidScrum, </w:t>
                    </w:r>
                    <w:r w:rsidRPr="00BF5C43">
                      <w:rPr>
                        <w:noProof/>
                        <w:lang w:val="en-US"/>
                      </w:rPr>
                      <w:t xml:space="preserve">https://martinfowler.com/bliki/FlaccidScrum.html, 2009. </w:t>
                    </w:r>
                  </w:p>
                </w:tc>
              </w:tr>
              <w:tr w:rsidR="00BF5C43" w:rsidRPr="00B61ACE" w14:paraId="6551DFF3" w14:textId="77777777" w:rsidTr="00BF5C43">
                <w:trPr>
                  <w:divId w:val="634721539"/>
                  <w:tblCellSpacing w:w="15" w:type="dxa"/>
                </w:trPr>
                <w:tc>
                  <w:tcPr>
                    <w:tcW w:w="675" w:type="dxa"/>
                    <w:hideMark/>
                  </w:tcPr>
                  <w:p w14:paraId="02A3AE68" w14:textId="77777777" w:rsidR="00BF5C43" w:rsidRDefault="00BF5C43" w:rsidP="00BF5C43">
                    <w:pPr>
                      <w:pStyle w:val="Bibliography"/>
                      <w:ind w:firstLine="270"/>
                      <w:rPr>
                        <w:noProof/>
                      </w:rPr>
                    </w:pPr>
                    <w:r>
                      <w:rPr>
                        <w:noProof/>
                      </w:rPr>
                      <w:lastRenderedPageBreak/>
                      <w:t xml:space="preserve">[38] </w:t>
                    </w:r>
                  </w:p>
                </w:tc>
                <w:tc>
                  <w:tcPr>
                    <w:tcW w:w="7541" w:type="dxa"/>
                    <w:hideMark/>
                  </w:tcPr>
                  <w:p w14:paraId="5C668D91" w14:textId="77777777" w:rsidR="00BF5C43" w:rsidRPr="00BF5C43" w:rsidRDefault="00BF5C43" w:rsidP="00BF5C43">
                    <w:pPr>
                      <w:pStyle w:val="Bibliography"/>
                      <w:ind w:firstLine="270"/>
                      <w:rPr>
                        <w:noProof/>
                        <w:lang w:val="en-US"/>
                      </w:rPr>
                    </w:pPr>
                    <w:r w:rsidRPr="00BF5C43">
                      <w:rPr>
                        <w:noProof/>
                        <w:lang w:val="en-US"/>
                      </w:rPr>
                      <w:t xml:space="preserve">R. Vallon, B. J. d. S. Estácio, R. Prikladnicki y T. Grechenig, «Systematic literature review on agile practices in global software development,» </w:t>
                    </w:r>
                    <w:r w:rsidRPr="00BF5C43">
                      <w:rPr>
                        <w:i/>
                        <w:iCs/>
                        <w:noProof/>
                        <w:lang w:val="en-US"/>
                      </w:rPr>
                      <w:t xml:space="preserve">Information and Software Technology, </w:t>
                    </w:r>
                    <w:r w:rsidRPr="00BF5C43">
                      <w:rPr>
                        <w:noProof/>
                        <w:lang w:val="en-US"/>
                      </w:rPr>
                      <w:t xml:space="preserve">vol. 96, pp. 161-180, 2018. </w:t>
                    </w:r>
                  </w:p>
                </w:tc>
              </w:tr>
              <w:tr w:rsidR="00BF5C43" w:rsidRPr="00B61ACE" w14:paraId="36E76D7E" w14:textId="77777777" w:rsidTr="00BF5C43">
                <w:trPr>
                  <w:divId w:val="634721539"/>
                  <w:tblCellSpacing w:w="15" w:type="dxa"/>
                </w:trPr>
                <w:tc>
                  <w:tcPr>
                    <w:tcW w:w="675" w:type="dxa"/>
                    <w:hideMark/>
                  </w:tcPr>
                  <w:p w14:paraId="110949D1" w14:textId="77777777" w:rsidR="00BF5C43" w:rsidRDefault="00BF5C43" w:rsidP="00BF5C43">
                    <w:pPr>
                      <w:pStyle w:val="Bibliography"/>
                      <w:ind w:firstLine="270"/>
                      <w:rPr>
                        <w:noProof/>
                      </w:rPr>
                    </w:pPr>
                    <w:r>
                      <w:rPr>
                        <w:noProof/>
                      </w:rPr>
                      <w:t xml:space="preserve">[39] </w:t>
                    </w:r>
                  </w:p>
                </w:tc>
                <w:tc>
                  <w:tcPr>
                    <w:tcW w:w="7541" w:type="dxa"/>
                    <w:hideMark/>
                  </w:tcPr>
                  <w:p w14:paraId="2C6196EB" w14:textId="77777777" w:rsidR="00BF5C43" w:rsidRPr="00BF5C43" w:rsidRDefault="00BF5C43" w:rsidP="00BF5C43">
                    <w:pPr>
                      <w:pStyle w:val="Bibliography"/>
                      <w:ind w:firstLine="270"/>
                      <w:rPr>
                        <w:noProof/>
                        <w:lang w:val="en-US"/>
                      </w:rPr>
                    </w:pPr>
                    <w:r w:rsidRPr="00BF5C43">
                      <w:rPr>
                        <w:noProof/>
                        <w:lang w:val="en-US"/>
                      </w:rPr>
                      <w:t xml:space="preserve">S. A. Alvares, </w:t>
                    </w:r>
                    <w:r w:rsidRPr="00BF5C43">
                      <w:rPr>
                        <w:i/>
                        <w:iCs/>
                        <w:noProof/>
                        <w:lang w:val="en-US"/>
                      </w:rPr>
                      <w:t xml:space="preserve">An Interview with Agile Manifesto Co-Author and Scrum Co-Founder Jeff Sutherland, </w:t>
                    </w:r>
                    <w:r w:rsidRPr="00BF5C43">
                      <w:rPr>
                        <w:noProof/>
                        <w:lang w:val="en-US"/>
                      </w:rPr>
                      <w:t xml:space="preserve">https://www.infoq.com/articles/sutherland-scrum/, 2019. </w:t>
                    </w:r>
                  </w:p>
                </w:tc>
              </w:tr>
              <w:tr w:rsidR="00BF5C43" w14:paraId="15F23C6A" w14:textId="77777777" w:rsidTr="00BF5C43">
                <w:trPr>
                  <w:divId w:val="634721539"/>
                  <w:tblCellSpacing w:w="15" w:type="dxa"/>
                </w:trPr>
                <w:tc>
                  <w:tcPr>
                    <w:tcW w:w="675" w:type="dxa"/>
                    <w:hideMark/>
                  </w:tcPr>
                  <w:p w14:paraId="6760567C" w14:textId="77777777" w:rsidR="00BF5C43" w:rsidRDefault="00BF5C43" w:rsidP="00BF5C43">
                    <w:pPr>
                      <w:pStyle w:val="Bibliography"/>
                      <w:ind w:firstLine="270"/>
                      <w:rPr>
                        <w:noProof/>
                      </w:rPr>
                    </w:pPr>
                    <w:r>
                      <w:rPr>
                        <w:noProof/>
                      </w:rPr>
                      <w:t xml:space="preserve">[40] </w:t>
                    </w:r>
                  </w:p>
                </w:tc>
                <w:tc>
                  <w:tcPr>
                    <w:tcW w:w="7541" w:type="dxa"/>
                    <w:hideMark/>
                  </w:tcPr>
                  <w:p w14:paraId="75E2B979" w14:textId="77777777" w:rsidR="00BF5C43" w:rsidRDefault="00BF5C43" w:rsidP="00BF5C43">
                    <w:pPr>
                      <w:pStyle w:val="Bibliography"/>
                      <w:ind w:firstLine="270"/>
                      <w:rPr>
                        <w:noProof/>
                      </w:rPr>
                    </w:pPr>
                    <w:r>
                      <w:rPr>
                        <w:noProof/>
                      </w:rPr>
                      <w:t xml:space="preserve">Wikipedia, </w:t>
                    </w:r>
                    <w:r>
                      <w:rPr>
                        <w:i/>
                        <w:iCs/>
                        <w:noProof/>
                      </w:rPr>
                      <w:t xml:space="preserve">Artesanía de software, </w:t>
                    </w:r>
                    <w:r>
                      <w:rPr>
                        <w:noProof/>
                      </w:rPr>
                      <w:t xml:space="preserve">https://es.wikipedia.org/wiki/Artesanía_de_software. </w:t>
                    </w:r>
                  </w:p>
                </w:tc>
              </w:tr>
              <w:tr w:rsidR="00BF5C43" w:rsidRPr="00B61ACE" w14:paraId="1DECF2CC" w14:textId="77777777" w:rsidTr="00BF5C43">
                <w:trPr>
                  <w:divId w:val="634721539"/>
                  <w:tblCellSpacing w:w="15" w:type="dxa"/>
                </w:trPr>
                <w:tc>
                  <w:tcPr>
                    <w:tcW w:w="675" w:type="dxa"/>
                    <w:hideMark/>
                  </w:tcPr>
                  <w:p w14:paraId="09045FE4" w14:textId="77777777" w:rsidR="00BF5C43" w:rsidRDefault="00BF5C43" w:rsidP="00BF5C43">
                    <w:pPr>
                      <w:pStyle w:val="Bibliography"/>
                      <w:ind w:firstLine="270"/>
                      <w:rPr>
                        <w:noProof/>
                      </w:rPr>
                    </w:pPr>
                    <w:r>
                      <w:rPr>
                        <w:noProof/>
                      </w:rPr>
                      <w:t xml:space="preserve">[41] </w:t>
                    </w:r>
                  </w:p>
                </w:tc>
                <w:tc>
                  <w:tcPr>
                    <w:tcW w:w="7541" w:type="dxa"/>
                    <w:hideMark/>
                  </w:tcPr>
                  <w:p w14:paraId="07DF55D8" w14:textId="77777777" w:rsidR="00BF5C43" w:rsidRPr="00BF5C43" w:rsidRDefault="00BF5C43" w:rsidP="00BF5C43">
                    <w:pPr>
                      <w:pStyle w:val="Bibliography"/>
                      <w:ind w:firstLine="270"/>
                      <w:rPr>
                        <w:noProof/>
                        <w:lang w:val="en-US"/>
                      </w:rPr>
                    </w:pPr>
                    <w:r w:rsidRPr="00BF5C43">
                      <w:rPr>
                        <w:i/>
                        <w:iCs/>
                        <w:noProof/>
                        <w:lang w:val="en-US"/>
                      </w:rPr>
                      <w:t xml:space="preserve">Manifesto for Software Craftmanship, </w:t>
                    </w:r>
                    <w:r w:rsidRPr="00BF5C43">
                      <w:rPr>
                        <w:noProof/>
                        <w:lang w:val="en-US"/>
                      </w:rPr>
                      <w:t xml:space="preserve">http://manifesto.softwarecraftsmanship.org/#/en, 2009. </w:t>
                    </w:r>
                  </w:p>
                </w:tc>
              </w:tr>
              <w:tr w:rsidR="00BF5C43" w:rsidRPr="00B61ACE" w14:paraId="187869ED" w14:textId="77777777" w:rsidTr="00BF5C43">
                <w:trPr>
                  <w:divId w:val="634721539"/>
                  <w:tblCellSpacing w:w="15" w:type="dxa"/>
                </w:trPr>
                <w:tc>
                  <w:tcPr>
                    <w:tcW w:w="675" w:type="dxa"/>
                    <w:hideMark/>
                  </w:tcPr>
                  <w:p w14:paraId="262B3FD9" w14:textId="77777777" w:rsidR="00BF5C43" w:rsidRDefault="00BF5C43" w:rsidP="00BF5C43">
                    <w:pPr>
                      <w:pStyle w:val="Bibliography"/>
                      <w:ind w:firstLine="270"/>
                      <w:rPr>
                        <w:noProof/>
                      </w:rPr>
                    </w:pPr>
                    <w:r>
                      <w:rPr>
                        <w:noProof/>
                      </w:rPr>
                      <w:t xml:space="preserve">[42] </w:t>
                    </w:r>
                  </w:p>
                </w:tc>
                <w:tc>
                  <w:tcPr>
                    <w:tcW w:w="7541" w:type="dxa"/>
                    <w:hideMark/>
                  </w:tcPr>
                  <w:p w14:paraId="643D2319" w14:textId="77777777" w:rsidR="00BF5C43" w:rsidRPr="00BF5C43" w:rsidRDefault="00BF5C43" w:rsidP="00BF5C43">
                    <w:pPr>
                      <w:pStyle w:val="Bibliography"/>
                      <w:ind w:firstLine="270"/>
                      <w:rPr>
                        <w:noProof/>
                        <w:lang w:val="en-US"/>
                      </w:rPr>
                    </w:pPr>
                    <w:r w:rsidRPr="00BF5C43">
                      <w:rPr>
                        <w:noProof/>
                        <w:lang w:val="en-US"/>
                      </w:rPr>
                      <w:t xml:space="preserve">R. Martin, </w:t>
                    </w:r>
                    <w:r w:rsidRPr="00BF5C43">
                      <w:rPr>
                        <w:i/>
                        <w:iCs/>
                        <w:noProof/>
                        <w:lang w:val="en-US"/>
                      </w:rPr>
                      <w:t xml:space="preserve">The Craftsman's Oath, </w:t>
                    </w:r>
                    <w:r w:rsidRPr="00BF5C43">
                      <w:rPr>
                        <w:noProof/>
                        <w:lang w:val="en-US"/>
                      </w:rPr>
                      <w:t xml:space="preserve">SCLConf in London: https://www.youtube.com/watch?v=17vTLSkXTOo, 2018. </w:t>
                    </w:r>
                  </w:p>
                </w:tc>
              </w:tr>
              <w:tr w:rsidR="00BF5C43" w:rsidRPr="00B61ACE" w14:paraId="36EBE192" w14:textId="77777777" w:rsidTr="00BF5C43">
                <w:trPr>
                  <w:divId w:val="634721539"/>
                  <w:tblCellSpacing w:w="15" w:type="dxa"/>
                </w:trPr>
                <w:tc>
                  <w:tcPr>
                    <w:tcW w:w="675" w:type="dxa"/>
                    <w:hideMark/>
                  </w:tcPr>
                  <w:p w14:paraId="5E845587" w14:textId="77777777" w:rsidR="00BF5C43" w:rsidRDefault="00BF5C43" w:rsidP="00BF5C43">
                    <w:pPr>
                      <w:pStyle w:val="Bibliography"/>
                      <w:ind w:firstLine="270"/>
                      <w:rPr>
                        <w:noProof/>
                      </w:rPr>
                    </w:pPr>
                    <w:r>
                      <w:rPr>
                        <w:noProof/>
                      </w:rPr>
                      <w:t xml:space="preserve">[43] </w:t>
                    </w:r>
                  </w:p>
                </w:tc>
                <w:tc>
                  <w:tcPr>
                    <w:tcW w:w="7541" w:type="dxa"/>
                    <w:hideMark/>
                  </w:tcPr>
                  <w:p w14:paraId="15D2113C" w14:textId="77777777" w:rsidR="00BF5C43" w:rsidRPr="00BF5C43" w:rsidRDefault="00BF5C43" w:rsidP="00BF5C43">
                    <w:pPr>
                      <w:pStyle w:val="Bibliography"/>
                      <w:ind w:firstLine="270"/>
                      <w:rPr>
                        <w:noProof/>
                        <w:lang w:val="en-US"/>
                      </w:rPr>
                    </w:pPr>
                    <w:r w:rsidRPr="00BF5C43">
                      <w:rPr>
                        <w:noProof/>
                        <w:lang w:val="en-US"/>
                      </w:rPr>
                      <w:t xml:space="preserve">R. Jeffries, </w:t>
                    </w:r>
                    <w:r w:rsidRPr="00BF5C43">
                      <w:rPr>
                        <w:i/>
                        <w:iCs/>
                        <w:noProof/>
                        <w:lang w:val="en-US"/>
                      </w:rPr>
                      <w:t xml:space="preserve">Developers Should Abandon Agile, </w:t>
                    </w:r>
                    <w:r w:rsidRPr="00BF5C43">
                      <w:rPr>
                        <w:noProof/>
                        <w:lang w:val="en-US"/>
                      </w:rPr>
                      <w:t xml:space="preserve">https://ronjeffries.com/articles/018-01ff/abandon-1/, 2018. </w:t>
                    </w:r>
                  </w:p>
                </w:tc>
              </w:tr>
              <w:tr w:rsidR="00BF5C43" w:rsidRPr="00B61ACE" w14:paraId="3B3F0BE4" w14:textId="77777777" w:rsidTr="00BF5C43">
                <w:trPr>
                  <w:divId w:val="634721539"/>
                  <w:tblCellSpacing w:w="15" w:type="dxa"/>
                </w:trPr>
                <w:tc>
                  <w:tcPr>
                    <w:tcW w:w="675" w:type="dxa"/>
                    <w:hideMark/>
                  </w:tcPr>
                  <w:p w14:paraId="12396F6A" w14:textId="77777777" w:rsidR="00BF5C43" w:rsidRDefault="00BF5C43" w:rsidP="00BF5C43">
                    <w:pPr>
                      <w:pStyle w:val="Bibliography"/>
                      <w:ind w:firstLine="270"/>
                      <w:rPr>
                        <w:noProof/>
                      </w:rPr>
                    </w:pPr>
                    <w:r>
                      <w:rPr>
                        <w:noProof/>
                      </w:rPr>
                      <w:t xml:space="preserve">[44] </w:t>
                    </w:r>
                  </w:p>
                </w:tc>
                <w:tc>
                  <w:tcPr>
                    <w:tcW w:w="7541" w:type="dxa"/>
                    <w:hideMark/>
                  </w:tcPr>
                  <w:p w14:paraId="4073F306" w14:textId="77777777" w:rsidR="00BF5C43" w:rsidRPr="00BF5C43" w:rsidRDefault="00BF5C43" w:rsidP="00BF5C43">
                    <w:pPr>
                      <w:pStyle w:val="Bibliography"/>
                      <w:ind w:firstLine="270"/>
                      <w:rPr>
                        <w:noProof/>
                        <w:lang w:val="en-US"/>
                      </w:rPr>
                    </w:pPr>
                    <w:r w:rsidRPr="00BF5C43">
                      <w:rPr>
                        <w:noProof/>
                        <w:lang w:val="en-US"/>
                      </w:rPr>
                      <w:t xml:space="preserve">D. Leffingwell, </w:t>
                    </w:r>
                    <w:r w:rsidRPr="00BF5C43">
                      <w:rPr>
                        <w:i/>
                        <w:iCs/>
                        <w:noProof/>
                        <w:lang w:val="en-US"/>
                      </w:rPr>
                      <w:t xml:space="preserve">Scaled Agile Framework – SAFe for Lean Enterprises, </w:t>
                    </w:r>
                    <w:r w:rsidRPr="00BF5C43">
                      <w:rPr>
                        <w:noProof/>
                        <w:lang w:val="en-US"/>
                      </w:rPr>
                      <w:t xml:space="preserve">https://www.scaledagileframework.com/#. </w:t>
                    </w:r>
                  </w:p>
                </w:tc>
              </w:tr>
              <w:tr w:rsidR="00BF5C43" w:rsidRPr="00B61ACE" w14:paraId="1763A408" w14:textId="77777777" w:rsidTr="00BF5C43">
                <w:trPr>
                  <w:divId w:val="634721539"/>
                  <w:tblCellSpacing w:w="15" w:type="dxa"/>
                </w:trPr>
                <w:tc>
                  <w:tcPr>
                    <w:tcW w:w="675" w:type="dxa"/>
                    <w:hideMark/>
                  </w:tcPr>
                  <w:p w14:paraId="7CB7F414" w14:textId="77777777" w:rsidR="00BF5C43" w:rsidRDefault="00BF5C43" w:rsidP="00BF5C43">
                    <w:pPr>
                      <w:pStyle w:val="Bibliography"/>
                      <w:ind w:firstLine="270"/>
                      <w:rPr>
                        <w:noProof/>
                      </w:rPr>
                    </w:pPr>
                    <w:r>
                      <w:rPr>
                        <w:noProof/>
                      </w:rPr>
                      <w:t xml:space="preserve">[45] </w:t>
                    </w:r>
                  </w:p>
                </w:tc>
                <w:tc>
                  <w:tcPr>
                    <w:tcW w:w="7541" w:type="dxa"/>
                    <w:hideMark/>
                  </w:tcPr>
                  <w:p w14:paraId="381BA3B2"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Methodology Façade Pattern, </w:t>
                    </w:r>
                    <w:r w:rsidRPr="00BF5C43">
                      <w:rPr>
                        <w:noProof/>
                        <w:lang w:val="en-US"/>
                      </w:rPr>
                      <w:t xml:space="preserve">Ken Schwaber's Blog: Telling It Like It Is: https://kenschwaber.wordpress.com/2010/10/20/methodology-facade-pattern/, 2010. </w:t>
                    </w:r>
                  </w:p>
                </w:tc>
              </w:tr>
              <w:tr w:rsidR="00BF5C43" w:rsidRPr="00B61ACE" w14:paraId="1325322F" w14:textId="77777777" w:rsidTr="00BF5C43">
                <w:trPr>
                  <w:divId w:val="634721539"/>
                  <w:tblCellSpacing w:w="15" w:type="dxa"/>
                </w:trPr>
                <w:tc>
                  <w:tcPr>
                    <w:tcW w:w="675" w:type="dxa"/>
                    <w:hideMark/>
                  </w:tcPr>
                  <w:p w14:paraId="64987B81" w14:textId="77777777" w:rsidR="00BF5C43" w:rsidRDefault="00BF5C43" w:rsidP="00BF5C43">
                    <w:pPr>
                      <w:pStyle w:val="Bibliography"/>
                      <w:ind w:firstLine="270"/>
                      <w:rPr>
                        <w:noProof/>
                      </w:rPr>
                    </w:pPr>
                    <w:r>
                      <w:rPr>
                        <w:noProof/>
                      </w:rPr>
                      <w:t xml:space="preserve">[46] </w:t>
                    </w:r>
                  </w:p>
                </w:tc>
                <w:tc>
                  <w:tcPr>
                    <w:tcW w:w="7541" w:type="dxa"/>
                    <w:hideMark/>
                  </w:tcPr>
                  <w:p w14:paraId="48C6F155" w14:textId="77777777" w:rsidR="00BF5C43" w:rsidRPr="00BF5C43" w:rsidRDefault="00BF5C43" w:rsidP="00BF5C43">
                    <w:pPr>
                      <w:pStyle w:val="Bibliography"/>
                      <w:ind w:firstLine="270"/>
                      <w:rPr>
                        <w:noProof/>
                        <w:lang w:val="en-US"/>
                      </w:rPr>
                    </w:pPr>
                    <w:r w:rsidRPr="00BF5C43">
                      <w:rPr>
                        <w:noProof/>
                        <w:lang w:val="en-US"/>
                      </w:rPr>
                      <w:t xml:space="preserve">S. Alliance, </w:t>
                    </w:r>
                    <w:r w:rsidRPr="00BF5C43">
                      <w:rPr>
                        <w:i/>
                        <w:iCs/>
                        <w:noProof/>
                        <w:lang w:val="en-US"/>
                      </w:rPr>
                      <w:t xml:space="preserve">Certification Types &amp; Tracks, </w:t>
                    </w:r>
                    <w:r w:rsidRPr="00BF5C43">
                      <w:rPr>
                        <w:noProof/>
                        <w:lang w:val="en-US"/>
                      </w:rPr>
                      <w:t xml:space="preserve">https://www.scrumalliance.org, 2019. </w:t>
                    </w:r>
                  </w:p>
                </w:tc>
              </w:tr>
              <w:tr w:rsidR="00BF5C43" w:rsidRPr="00B61ACE" w14:paraId="46FF2554" w14:textId="77777777" w:rsidTr="00BF5C43">
                <w:trPr>
                  <w:divId w:val="634721539"/>
                  <w:tblCellSpacing w:w="15" w:type="dxa"/>
                </w:trPr>
                <w:tc>
                  <w:tcPr>
                    <w:tcW w:w="675" w:type="dxa"/>
                    <w:hideMark/>
                  </w:tcPr>
                  <w:p w14:paraId="1502E28F" w14:textId="77777777" w:rsidR="00BF5C43" w:rsidRDefault="00BF5C43" w:rsidP="00BF5C43">
                    <w:pPr>
                      <w:pStyle w:val="Bibliography"/>
                      <w:ind w:firstLine="270"/>
                      <w:rPr>
                        <w:noProof/>
                      </w:rPr>
                    </w:pPr>
                    <w:r>
                      <w:rPr>
                        <w:noProof/>
                      </w:rPr>
                      <w:t xml:space="preserve">[47] </w:t>
                    </w:r>
                  </w:p>
                </w:tc>
                <w:tc>
                  <w:tcPr>
                    <w:tcW w:w="7541" w:type="dxa"/>
                    <w:hideMark/>
                  </w:tcPr>
                  <w:p w14:paraId="2ABA453E" w14:textId="77777777" w:rsidR="00BF5C43" w:rsidRPr="00BF5C43" w:rsidRDefault="00BF5C43" w:rsidP="00BF5C43">
                    <w:pPr>
                      <w:pStyle w:val="Bibliography"/>
                      <w:ind w:firstLine="270"/>
                      <w:rPr>
                        <w:noProof/>
                        <w:lang w:val="en-US"/>
                      </w:rPr>
                    </w:pPr>
                    <w:r w:rsidRPr="00BF5C43">
                      <w:rPr>
                        <w:noProof/>
                        <w:lang w:val="en-US"/>
                      </w:rPr>
                      <w:t xml:space="preserve">M. Fowler, Agile Certification, https://martinfowler.com/bliki/AgileCertification.html, 2004. </w:t>
                    </w:r>
                  </w:p>
                </w:tc>
              </w:tr>
              <w:tr w:rsidR="00BF5C43" w:rsidRPr="00B61ACE" w14:paraId="30B5E307" w14:textId="77777777" w:rsidTr="00BF5C43">
                <w:trPr>
                  <w:divId w:val="634721539"/>
                  <w:tblCellSpacing w:w="15" w:type="dxa"/>
                </w:trPr>
                <w:tc>
                  <w:tcPr>
                    <w:tcW w:w="675" w:type="dxa"/>
                    <w:hideMark/>
                  </w:tcPr>
                  <w:p w14:paraId="4547DE22" w14:textId="77777777" w:rsidR="00BF5C43" w:rsidRDefault="00BF5C43" w:rsidP="00BF5C43">
                    <w:pPr>
                      <w:pStyle w:val="Bibliography"/>
                      <w:ind w:firstLine="270"/>
                      <w:rPr>
                        <w:noProof/>
                      </w:rPr>
                    </w:pPr>
                    <w:r>
                      <w:rPr>
                        <w:noProof/>
                      </w:rPr>
                      <w:t xml:space="preserve">[48] </w:t>
                    </w:r>
                  </w:p>
                </w:tc>
                <w:tc>
                  <w:tcPr>
                    <w:tcW w:w="7541" w:type="dxa"/>
                    <w:hideMark/>
                  </w:tcPr>
                  <w:p w14:paraId="7121974A" w14:textId="77777777" w:rsidR="00BF5C43" w:rsidRPr="00BF5C43" w:rsidRDefault="00BF5C43" w:rsidP="00BF5C43">
                    <w:pPr>
                      <w:pStyle w:val="Bibliography"/>
                      <w:ind w:firstLine="270"/>
                      <w:rPr>
                        <w:noProof/>
                        <w:lang w:val="en-US"/>
                      </w:rPr>
                    </w:pPr>
                    <w:r w:rsidRPr="00BF5C43">
                      <w:rPr>
                        <w:noProof/>
                        <w:lang w:val="en-US"/>
                      </w:rPr>
                      <w:t xml:space="preserve">J. O. Coplien, </w:t>
                    </w:r>
                    <w:r w:rsidRPr="00BF5C43">
                      <w:rPr>
                        <w:i/>
                        <w:iCs/>
                        <w:noProof/>
                        <w:lang w:val="en-US"/>
                      </w:rPr>
                      <w:t xml:space="preserve">The Dehumanisation of Agile and Objects, </w:t>
                    </w:r>
                    <w:r w:rsidRPr="00BF5C43">
                      <w:rPr>
                        <w:noProof/>
                        <w:lang w:val="en-US"/>
                      </w:rPr>
                      <w:t xml:space="preserve">GOTO Berlin: https://www.youtube.com/watch?v=ZrBQmIDdls4, 2017. </w:t>
                    </w:r>
                  </w:p>
                </w:tc>
              </w:tr>
              <w:tr w:rsidR="00BF5C43" w:rsidRPr="00B61ACE" w14:paraId="44A0010E" w14:textId="77777777" w:rsidTr="00BF5C43">
                <w:trPr>
                  <w:divId w:val="634721539"/>
                  <w:tblCellSpacing w:w="15" w:type="dxa"/>
                </w:trPr>
                <w:tc>
                  <w:tcPr>
                    <w:tcW w:w="675" w:type="dxa"/>
                    <w:hideMark/>
                  </w:tcPr>
                  <w:p w14:paraId="4CD341CF" w14:textId="77777777" w:rsidR="00BF5C43" w:rsidRDefault="00BF5C43" w:rsidP="00BF5C43">
                    <w:pPr>
                      <w:pStyle w:val="Bibliography"/>
                      <w:ind w:firstLine="270"/>
                      <w:rPr>
                        <w:noProof/>
                      </w:rPr>
                    </w:pPr>
                    <w:r>
                      <w:rPr>
                        <w:noProof/>
                      </w:rPr>
                      <w:t xml:space="preserve">[49] </w:t>
                    </w:r>
                  </w:p>
                </w:tc>
                <w:tc>
                  <w:tcPr>
                    <w:tcW w:w="7541" w:type="dxa"/>
                    <w:hideMark/>
                  </w:tcPr>
                  <w:p w14:paraId="5F9079DD" w14:textId="77777777" w:rsidR="00BF5C43" w:rsidRPr="00BF5C43" w:rsidRDefault="00BF5C43" w:rsidP="00BF5C43">
                    <w:pPr>
                      <w:pStyle w:val="Bibliography"/>
                      <w:ind w:firstLine="270"/>
                      <w:rPr>
                        <w:noProof/>
                        <w:lang w:val="en-US"/>
                      </w:rPr>
                    </w:pPr>
                    <w:r w:rsidRPr="00BF5C43">
                      <w:rPr>
                        <w:noProof/>
                        <w:lang w:val="en-US"/>
                      </w:rPr>
                      <w:t xml:space="preserve">K. Beck, </w:t>
                    </w:r>
                    <w:r w:rsidRPr="00BF5C43">
                      <w:rPr>
                        <w:i/>
                        <w:iCs/>
                        <w:noProof/>
                        <w:lang w:val="en-US"/>
                      </w:rPr>
                      <w:t xml:space="preserve">Leaving Facebook, </w:t>
                    </w:r>
                    <w:r w:rsidRPr="00BF5C43">
                      <w:rPr>
                        <w:noProof/>
                        <w:lang w:val="en-US"/>
                      </w:rPr>
                      <w:t xml:space="preserve">Being Human: https://www.youtube.com/watch?v=fH4gqsIYzyE, 2018. </w:t>
                    </w:r>
                  </w:p>
                </w:tc>
              </w:tr>
              <w:tr w:rsidR="00BF5C43" w:rsidRPr="00B61ACE" w14:paraId="7D393328" w14:textId="77777777" w:rsidTr="00BF5C43">
                <w:trPr>
                  <w:divId w:val="634721539"/>
                  <w:tblCellSpacing w:w="15" w:type="dxa"/>
                </w:trPr>
                <w:tc>
                  <w:tcPr>
                    <w:tcW w:w="675" w:type="dxa"/>
                    <w:hideMark/>
                  </w:tcPr>
                  <w:p w14:paraId="495553E5" w14:textId="77777777" w:rsidR="00BF5C43" w:rsidRDefault="00BF5C43" w:rsidP="00BF5C43">
                    <w:pPr>
                      <w:pStyle w:val="Bibliography"/>
                      <w:ind w:firstLine="270"/>
                      <w:rPr>
                        <w:noProof/>
                      </w:rPr>
                    </w:pPr>
                    <w:r>
                      <w:rPr>
                        <w:noProof/>
                      </w:rPr>
                      <w:t xml:space="preserve">[50] </w:t>
                    </w:r>
                  </w:p>
                </w:tc>
                <w:tc>
                  <w:tcPr>
                    <w:tcW w:w="7541" w:type="dxa"/>
                    <w:hideMark/>
                  </w:tcPr>
                  <w:p w14:paraId="698061EA" w14:textId="77777777" w:rsidR="00BF5C43" w:rsidRPr="00BF5C43" w:rsidRDefault="00BF5C43" w:rsidP="00BF5C43">
                    <w:pPr>
                      <w:pStyle w:val="Bibliography"/>
                      <w:ind w:firstLine="270"/>
                      <w:rPr>
                        <w:noProof/>
                        <w:lang w:val="en-US"/>
                      </w:rPr>
                    </w:pPr>
                    <w:r>
                      <w:rPr>
                        <w:noProof/>
                      </w:rPr>
                      <w:t xml:space="preserve">«La Leche League,» [En línea]. </w:t>
                    </w:r>
                    <w:r w:rsidRPr="00BF5C43">
                      <w:rPr>
                        <w:noProof/>
                        <w:lang w:val="en-US"/>
                      </w:rPr>
                      <w:t>Available: https://www.llli.org.</w:t>
                    </w:r>
                  </w:p>
                </w:tc>
              </w:tr>
              <w:tr w:rsidR="00BF5C43" w:rsidRPr="00B61ACE" w14:paraId="654DB953" w14:textId="77777777" w:rsidTr="00BF5C43">
                <w:trPr>
                  <w:divId w:val="634721539"/>
                  <w:tblCellSpacing w:w="15" w:type="dxa"/>
                </w:trPr>
                <w:tc>
                  <w:tcPr>
                    <w:tcW w:w="675" w:type="dxa"/>
                    <w:hideMark/>
                  </w:tcPr>
                  <w:p w14:paraId="166C8DFB" w14:textId="77777777" w:rsidR="00BF5C43" w:rsidRDefault="00BF5C43" w:rsidP="00BF5C43">
                    <w:pPr>
                      <w:pStyle w:val="Bibliography"/>
                      <w:ind w:firstLine="270"/>
                      <w:rPr>
                        <w:noProof/>
                      </w:rPr>
                    </w:pPr>
                    <w:r>
                      <w:rPr>
                        <w:noProof/>
                      </w:rPr>
                      <w:t xml:space="preserve">[51] </w:t>
                    </w:r>
                  </w:p>
                </w:tc>
                <w:tc>
                  <w:tcPr>
                    <w:tcW w:w="7541" w:type="dxa"/>
                    <w:hideMark/>
                  </w:tcPr>
                  <w:p w14:paraId="5D8F80D1" w14:textId="77777777" w:rsidR="00BF5C43" w:rsidRPr="00BF5C43" w:rsidRDefault="00BF5C43" w:rsidP="00BF5C43">
                    <w:pPr>
                      <w:pStyle w:val="Bibliography"/>
                      <w:ind w:firstLine="270"/>
                      <w:rPr>
                        <w:noProof/>
                        <w:lang w:val="en-US"/>
                      </w:rPr>
                    </w:pPr>
                    <w:r w:rsidRPr="00BF5C43">
                      <w:rPr>
                        <w:noProof/>
                        <w:lang w:val="en-US"/>
                      </w:rPr>
                      <w:t xml:space="preserve">D. Snowden, </w:t>
                    </w:r>
                    <w:r w:rsidRPr="00BF5C43">
                      <w:rPr>
                        <w:i/>
                        <w:iCs/>
                        <w:noProof/>
                        <w:lang w:val="en-US"/>
                      </w:rPr>
                      <w:t xml:space="preserve">From Agile to agility, </w:t>
                    </w:r>
                    <w:r w:rsidRPr="00BF5C43">
                      <w:rPr>
                        <w:noProof/>
                        <w:lang w:val="en-US"/>
                      </w:rPr>
                      <w:t xml:space="preserve">Lean, Agile &amp; Scrum Conference, Zurich: https://www.youtube.com/watch?v=xF6qH8PnxAc, 2018. </w:t>
                    </w:r>
                  </w:p>
                </w:tc>
              </w:tr>
              <w:tr w:rsidR="00BF5C43" w:rsidRPr="00B61ACE" w14:paraId="16636B48" w14:textId="77777777" w:rsidTr="00BF5C43">
                <w:trPr>
                  <w:divId w:val="634721539"/>
                  <w:tblCellSpacing w:w="15" w:type="dxa"/>
                </w:trPr>
                <w:tc>
                  <w:tcPr>
                    <w:tcW w:w="675" w:type="dxa"/>
                    <w:hideMark/>
                  </w:tcPr>
                  <w:p w14:paraId="71CB9877" w14:textId="77777777" w:rsidR="00BF5C43" w:rsidRDefault="00BF5C43" w:rsidP="00BF5C43">
                    <w:pPr>
                      <w:pStyle w:val="Bibliography"/>
                      <w:ind w:firstLine="270"/>
                      <w:rPr>
                        <w:noProof/>
                      </w:rPr>
                    </w:pPr>
                    <w:r>
                      <w:rPr>
                        <w:noProof/>
                      </w:rPr>
                      <w:t xml:space="preserve">[52] </w:t>
                    </w:r>
                  </w:p>
                </w:tc>
                <w:tc>
                  <w:tcPr>
                    <w:tcW w:w="7541" w:type="dxa"/>
                    <w:hideMark/>
                  </w:tcPr>
                  <w:p w14:paraId="2AA4FBFA" w14:textId="77777777" w:rsidR="00BF5C43" w:rsidRPr="00BF5C43" w:rsidRDefault="00BF5C43" w:rsidP="00BF5C43">
                    <w:pPr>
                      <w:pStyle w:val="Bibliography"/>
                      <w:ind w:firstLine="270"/>
                      <w:rPr>
                        <w:noProof/>
                        <w:lang w:val="en-US"/>
                      </w:rPr>
                    </w:pPr>
                    <w:r w:rsidRPr="00BF5C43">
                      <w:rPr>
                        <w:noProof/>
                        <w:lang w:val="en-US"/>
                      </w:rPr>
                      <w:t xml:space="preserve">T. DeMarco y T. Lister, Peopleware: productive projects and teams, Addison Wesley, 2013. </w:t>
                    </w:r>
                  </w:p>
                </w:tc>
              </w:tr>
              <w:tr w:rsidR="00BF5C43" w:rsidRPr="00B61ACE" w14:paraId="25108AD3" w14:textId="77777777" w:rsidTr="00BF5C43">
                <w:trPr>
                  <w:divId w:val="634721539"/>
                  <w:tblCellSpacing w:w="15" w:type="dxa"/>
                </w:trPr>
                <w:tc>
                  <w:tcPr>
                    <w:tcW w:w="675" w:type="dxa"/>
                    <w:hideMark/>
                  </w:tcPr>
                  <w:p w14:paraId="7F176B3D" w14:textId="77777777" w:rsidR="00BF5C43" w:rsidRDefault="00BF5C43" w:rsidP="00BF5C43">
                    <w:pPr>
                      <w:pStyle w:val="Bibliography"/>
                      <w:ind w:firstLine="270"/>
                      <w:rPr>
                        <w:noProof/>
                      </w:rPr>
                    </w:pPr>
                    <w:r>
                      <w:rPr>
                        <w:noProof/>
                      </w:rPr>
                      <w:t xml:space="preserve">[53] </w:t>
                    </w:r>
                  </w:p>
                </w:tc>
                <w:tc>
                  <w:tcPr>
                    <w:tcW w:w="7541" w:type="dxa"/>
                    <w:hideMark/>
                  </w:tcPr>
                  <w:p w14:paraId="407A0B4E" w14:textId="77777777" w:rsidR="00BF5C43" w:rsidRPr="00BF5C43" w:rsidRDefault="00BF5C43" w:rsidP="00BF5C43">
                    <w:pPr>
                      <w:pStyle w:val="Bibliography"/>
                      <w:ind w:firstLine="270"/>
                      <w:rPr>
                        <w:noProof/>
                        <w:lang w:val="en-US"/>
                      </w:rPr>
                    </w:pPr>
                    <w:r w:rsidRPr="00BF5C43">
                      <w:rPr>
                        <w:noProof/>
                        <w:lang w:val="en-US"/>
                      </w:rPr>
                      <w:t xml:space="preserve">K. Schwaber y M. Beedle, Agile Software Development with Scrum, Pearson, 2001. </w:t>
                    </w:r>
                  </w:p>
                </w:tc>
              </w:tr>
              <w:tr w:rsidR="00BF5C43" w:rsidRPr="00B61ACE" w14:paraId="6F50F5F0" w14:textId="77777777" w:rsidTr="00BF5C43">
                <w:trPr>
                  <w:divId w:val="634721539"/>
                  <w:tblCellSpacing w:w="15" w:type="dxa"/>
                </w:trPr>
                <w:tc>
                  <w:tcPr>
                    <w:tcW w:w="675" w:type="dxa"/>
                    <w:hideMark/>
                  </w:tcPr>
                  <w:p w14:paraId="06AA922E" w14:textId="77777777" w:rsidR="00BF5C43" w:rsidRDefault="00BF5C43" w:rsidP="00BF5C43">
                    <w:pPr>
                      <w:pStyle w:val="Bibliography"/>
                      <w:ind w:firstLine="270"/>
                      <w:rPr>
                        <w:noProof/>
                      </w:rPr>
                    </w:pPr>
                    <w:r>
                      <w:rPr>
                        <w:noProof/>
                      </w:rPr>
                      <w:t xml:space="preserve">[54] </w:t>
                    </w:r>
                  </w:p>
                </w:tc>
                <w:tc>
                  <w:tcPr>
                    <w:tcW w:w="7541" w:type="dxa"/>
                    <w:hideMark/>
                  </w:tcPr>
                  <w:p w14:paraId="58B693CD" w14:textId="77777777" w:rsidR="00BF5C43" w:rsidRPr="00BF5C43" w:rsidRDefault="00BF5C43" w:rsidP="00BF5C43">
                    <w:pPr>
                      <w:pStyle w:val="Bibliography"/>
                      <w:ind w:firstLine="270"/>
                      <w:rPr>
                        <w:noProof/>
                        <w:lang w:val="en-US"/>
                      </w:rPr>
                    </w:pPr>
                    <w:r w:rsidRPr="00BF5C43">
                      <w:rPr>
                        <w:noProof/>
                        <w:lang w:val="en-US"/>
                      </w:rPr>
                      <w:t xml:space="preserve">P. Kruchten, «Contextualizing Agile Software Development,» de </w:t>
                    </w:r>
                    <w:r w:rsidRPr="00BF5C43">
                      <w:rPr>
                        <w:i/>
                        <w:iCs/>
                        <w:noProof/>
                        <w:lang w:val="en-US"/>
                      </w:rPr>
                      <w:t>EuroSPI 2010 conference</w:t>
                    </w:r>
                    <w:r w:rsidRPr="00BF5C43">
                      <w:rPr>
                        <w:noProof/>
                        <w:lang w:val="en-US"/>
                      </w:rPr>
                      <w:t xml:space="preserve">, Grenoble, 2010. </w:t>
                    </w:r>
                  </w:p>
                </w:tc>
              </w:tr>
              <w:tr w:rsidR="00BF5C43" w:rsidRPr="00B61ACE" w14:paraId="6E1160E8" w14:textId="77777777" w:rsidTr="00BF5C43">
                <w:trPr>
                  <w:divId w:val="634721539"/>
                  <w:tblCellSpacing w:w="15" w:type="dxa"/>
                </w:trPr>
                <w:tc>
                  <w:tcPr>
                    <w:tcW w:w="675" w:type="dxa"/>
                    <w:hideMark/>
                  </w:tcPr>
                  <w:p w14:paraId="0FF7E98F" w14:textId="77777777" w:rsidR="00BF5C43" w:rsidRDefault="00BF5C43" w:rsidP="00BF5C43">
                    <w:pPr>
                      <w:pStyle w:val="Bibliography"/>
                      <w:ind w:firstLine="270"/>
                      <w:rPr>
                        <w:noProof/>
                      </w:rPr>
                    </w:pPr>
                    <w:r>
                      <w:rPr>
                        <w:noProof/>
                      </w:rPr>
                      <w:t xml:space="preserve">[55] </w:t>
                    </w:r>
                  </w:p>
                </w:tc>
                <w:tc>
                  <w:tcPr>
                    <w:tcW w:w="7541" w:type="dxa"/>
                    <w:hideMark/>
                  </w:tcPr>
                  <w:p w14:paraId="34C7BFAF" w14:textId="77777777" w:rsidR="00BF5C43" w:rsidRPr="00BF5C43" w:rsidRDefault="00BF5C43" w:rsidP="00BF5C43">
                    <w:pPr>
                      <w:pStyle w:val="Bibliography"/>
                      <w:ind w:firstLine="270"/>
                      <w:rPr>
                        <w:noProof/>
                        <w:lang w:val="en-US"/>
                      </w:rPr>
                    </w:pPr>
                    <w:r w:rsidRPr="00BF5C43">
                      <w:rPr>
                        <w:noProof/>
                        <w:lang w:val="en-US"/>
                      </w:rPr>
                      <w:t xml:space="preserve">P. E. Benner, From novice to expert: excellence and power clinical nursing practice, Menlo Park, California: Addison-Wesley, 1984. </w:t>
                    </w:r>
                  </w:p>
                </w:tc>
              </w:tr>
              <w:tr w:rsidR="00BF5C43" w:rsidRPr="00B61ACE" w14:paraId="7FDA5158" w14:textId="77777777" w:rsidTr="00BF5C43">
                <w:trPr>
                  <w:divId w:val="634721539"/>
                  <w:tblCellSpacing w:w="15" w:type="dxa"/>
                </w:trPr>
                <w:tc>
                  <w:tcPr>
                    <w:tcW w:w="675" w:type="dxa"/>
                    <w:hideMark/>
                  </w:tcPr>
                  <w:p w14:paraId="2BBF974C" w14:textId="77777777" w:rsidR="00BF5C43" w:rsidRDefault="00BF5C43" w:rsidP="00BF5C43">
                    <w:pPr>
                      <w:pStyle w:val="Bibliography"/>
                      <w:ind w:firstLine="270"/>
                      <w:rPr>
                        <w:noProof/>
                      </w:rPr>
                    </w:pPr>
                    <w:r>
                      <w:rPr>
                        <w:noProof/>
                      </w:rPr>
                      <w:t xml:space="preserve">[56] </w:t>
                    </w:r>
                  </w:p>
                </w:tc>
                <w:tc>
                  <w:tcPr>
                    <w:tcW w:w="7541" w:type="dxa"/>
                    <w:hideMark/>
                  </w:tcPr>
                  <w:p w14:paraId="701C118D"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Stop Practicing and Start Growing, </w:t>
                    </w:r>
                    <w:r w:rsidRPr="00BF5C43">
                      <w:rPr>
                        <w:noProof/>
                        <w:lang w:val="en-US"/>
                      </w:rPr>
                      <w:t xml:space="preserve">Toolshed Technologies: https://toolshed.com/articles/2016-07-11-stop_practicing_and_start_growing.html, 2016. </w:t>
                    </w:r>
                  </w:p>
                </w:tc>
              </w:tr>
              <w:tr w:rsidR="00BF5C43" w14:paraId="7FBCD75C" w14:textId="77777777" w:rsidTr="00BF5C43">
                <w:trPr>
                  <w:divId w:val="634721539"/>
                  <w:tblCellSpacing w:w="15" w:type="dxa"/>
                </w:trPr>
                <w:tc>
                  <w:tcPr>
                    <w:tcW w:w="675" w:type="dxa"/>
                    <w:hideMark/>
                  </w:tcPr>
                  <w:p w14:paraId="756F985F" w14:textId="77777777" w:rsidR="00BF5C43" w:rsidRDefault="00BF5C43" w:rsidP="00BF5C43">
                    <w:pPr>
                      <w:pStyle w:val="Bibliography"/>
                      <w:ind w:firstLine="270"/>
                      <w:rPr>
                        <w:noProof/>
                      </w:rPr>
                    </w:pPr>
                    <w:r>
                      <w:rPr>
                        <w:noProof/>
                      </w:rPr>
                      <w:t xml:space="preserve">[57] </w:t>
                    </w:r>
                  </w:p>
                </w:tc>
                <w:tc>
                  <w:tcPr>
                    <w:tcW w:w="7541" w:type="dxa"/>
                    <w:hideMark/>
                  </w:tcPr>
                  <w:p w14:paraId="55357B02" w14:textId="77777777" w:rsidR="00BF5C43" w:rsidRDefault="00BF5C43" w:rsidP="00BF5C43">
                    <w:pPr>
                      <w:pStyle w:val="Bibliography"/>
                      <w:ind w:firstLine="270"/>
                      <w:rPr>
                        <w:noProof/>
                      </w:rPr>
                    </w:pPr>
                    <w:r>
                      <w:rPr>
                        <w:noProof/>
                      </w:rPr>
                      <w:t xml:space="preserve">D. Thomas, </w:t>
                    </w:r>
                    <w:r>
                      <w:rPr>
                        <w:i/>
                        <w:iCs/>
                        <w:noProof/>
                      </w:rPr>
                      <w:t xml:space="preserve">Agile @ 10, </w:t>
                    </w:r>
                    <w:r>
                      <w:rPr>
                        <w:noProof/>
                      </w:rPr>
                      <w:t xml:space="preserve">https://pragprog.com/magazines/2011-02/agile--. </w:t>
                    </w:r>
                  </w:p>
                </w:tc>
              </w:tr>
              <w:tr w:rsidR="00BF5C43" w:rsidRPr="00B61ACE" w14:paraId="7D66F409" w14:textId="77777777" w:rsidTr="00BF5C43">
                <w:trPr>
                  <w:divId w:val="634721539"/>
                  <w:tblCellSpacing w:w="15" w:type="dxa"/>
                </w:trPr>
                <w:tc>
                  <w:tcPr>
                    <w:tcW w:w="675" w:type="dxa"/>
                    <w:hideMark/>
                  </w:tcPr>
                  <w:p w14:paraId="0A9EEA3F" w14:textId="77777777" w:rsidR="00BF5C43" w:rsidRDefault="00BF5C43" w:rsidP="00BF5C43">
                    <w:pPr>
                      <w:pStyle w:val="Bibliography"/>
                      <w:ind w:firstLine="270"/>
                      <w:rPr>
                        <w:noProof/>
                      </w:rPr>
                    </w:pPr>
                    <w:r>
                      <w:rPr>
                        <w:noProof/>
                      </w:rPr>
                      <w:lastRenderedPageBreak/>
                      <w:t xml:space="preserve">[58] </w:t>
                    </w:r>
                  </w:p>
                </w:tc>
                <w:tc>
                  <w:tcPr>
                    <w:tcW w:w="7541" w:type="dxa"/>
                    <w:hideMark/>
                  </w:tcPr>
                  <w:p w14:paraId="0D8D3640" w14:textId="77777777" w:rsidR="00BF5C43" w:rsidRPr="00BF5C43" w:rsidRDefault="00BF5C43" w:rsidP="00BF5C43">
                    <w:pPr>
                      <w:pStyle w:val="Bibliography"/>
                      <w:ind w:firstLine="270"/>
                      <w:rPr>
                        <w:noProof/>
                        <w:lang w:val="en-US"/>
                      </w:rPr>
                    </w:pPr>
                    <w:r w:rsidRPr="00BF5C43">
                      <w:rPr>
                        <w:noProof/>
                        <w:lang w:val="en-US"/>
                      </w:rPr>
                      <w:t xml:space="preserve">D. T. Andrew Hunt, The pragmatic programmer from journeyman to master, Addison Wesley, 1999. </w:t>
                    </w:r>
                  </w:p>
                </w:tc>
              </w:tr>
              <w:tr w:rsidR="00BF5C43" w14:paraId="2A5545CC" w14:textId="77777777" w:rsidTr="00BF5C43">
                <w:trPr>
                  <w:divId w:val="634721539"/>
                  <w:tblCellSpacing w:w="15" w:type="dxa"/>
                </w:trPr>
                <w:tc>
                  <w:tcPr>
                    <w:tcW w:w="675" w:type="dxa"/>
                    <w:hideMark/>
                  </w:tcPr>
                  <w:p w14:paraId="71AD05B6" w14:textId="77777777" w:rsidR="00BF5C43" w:rsidRDefault="00BF5C43" w:rsidP="00BF5C43">
                    <w:pPr>
                      <w:pStyle w:val="Bibliography"/>
                      <w:ind w:firstLine="270"/>
                      <w:rPr>
                        <w:noProof/>
                      </w:rPr>
                    </w:pPr>
                    <w:r>
                      <w:rPr>
                        <w:noProof/>
                      </w:rPr>
                      <w:t xml:space="preserve">[59] </w:t>
                    </w:r>
                  </w:p>
                </w:tc>
                <w:tc>
                  <w:tcPr>
                    <w:tcW w:w="7541" w:type="dxa"/>
                    <w:hideMark/>
                  </w:tcPr>
                  <w:p w14:paraId="15C10E7B" w14:textId="77777777" w:rsidR="00BF5C43" w:rsidRDefault="00BF5C43" w:rsidP="00BF5C43">
                    <w:pPr>
                      <w:pStyle w:val="Bibliography"/>
                      <w:ind w:firstLine="270"/>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BF5C43" w:rsidRPr="00B61ACE" w14:paraId="4BC3614E" w14:textId="77777777" w:rsidTr="00BF5C43">
                <w:trPr>
                  <w:divId w:val="634721539"/>
                  <w:tblCellSpacing w:w="15" w:type="dxa"/>
                </w:trPr>
                <w:tc>
                  <w:tcPr>
                    <w:tcW w:w="675" w:type="dxa"/>
                    <w:hideMark/>
                  </w:tcPr>
                  <w:p w14:paraId="24637708" w14:textId="77777777" w:rsidR="00BF5C43" w:rsidRDefault="00BF5C43" w:rsidP="00BF5C43">
                    <w:pPr>
                      <w:pStyle w:val="Bibliography"/>
                      <w:ind w:firstLine="270"/>
                      <w:rPr>
                        <w:noProof/>
                      </w:rPr>
                    </w:pPr>
                    <w:r>
                      <w:rPr>
                        <w:noProof/>
                      </w:rPr>
                      <w:t xml:space="preserve">[60] </w:t>
                    </w:r>
                  </w:p>
                </w:tc>
                <w:tc>
                  <w:tcPr>
                    <w:tcW w:w="7541" w:type="dxa"/>
                    <w:hideMark/>
                  </w:tcPr>
                  <w:p w14:paraId="16DA322B" w14:textId="77777777" w:rsidR="00BF5C43" w:rsidRPr="00BF5C43" w:rsidRDefault="00BF5C43" w:rsidP="00BF5C43">
                    <w:pPr>
                      <w:pStyle w:val="Bibliography"/>
                      <w:ind w:firstLine="270"/>
                      <w:rPr>
                        <w:noProof/>
                        <w:lang w:val="en-US"/>
                      </w:rPr>
                    </w:pPr>
                    <w:r w:rsidRPr="00BF5C43">
                      <w:rPr>
                        <w:noProof/>
                        <w:lang w:val="en-US"/>
                      </w:rPr>
                      <w:t xml:space="preserve">A. A. Oettinger, «letter to the ACM membership,» </w:t>
                    </w:r>
                    <w:r w:rsidRPr="00BF5C43">
                      <w:rPr>
                        <w:i/>
                        <w:iCs/>
                        <w:noProof/>
                        <w:lang w:val="en-US"/>
                      </w:rPr>
                      <w:t xml:space="preserve">Communications of the ACM, </w:t>
                    </w:r>
                    <w:r w:rsidRPr="00BF5C43">
                      <w:rPr>
                        <w:noProof/>
                        <w:lang w:val="en-US"/>
                      </w:rPr>
                      <w:t xml:space="preserve">vol. 9, nº 8, 1966. </w:t>
                    </w:r>
                  </w:p>
                </w:tc>
              </w:tr>
              <w:tr w:rsidR="00BF5C43" w:rsidRPr="00B61ACE" w14:paraId="65D4705C" w14:textId="77777777" w:rsidTr="00BF5C43">
                <w:trPr>
                  <w:divId w:val="634721539"/>
                  <w:tblCellSpacing w:w="15" w:type="dxa"/>
                </w:trPr>
                <w:tc>
                  <w:tcPr>
                    <w:tcW w:w="675" w:type="dxa"/>
                    <w:hideMark/>
                  </w:tcPr>
                  <w:p w14:paraId="2178C454" w14:textId="77777777" w:rsidR="00BF5C43" w:rsidRDefault="00BF5C43" w:rsidP="00BF5C43">
                    <w:pPr>
                      <w:pStyle w:val="Bibliography"/>
                      <w:ind w:firstLine="270"/>
                      <w:rPr>
                        <w:noProof/>
                      </w:rPr>
                    </w:pPr>
                    <w:r>
                      <w:rPr>
                        <w:noProof/>
                      </w:rPr>
                      <w:t xml:space="preserve">[61] </w:t>
                    </w:r>
                  </w:p>
                </w:tc>
                <w:tc>
                  <w:tcPr>
                    <w:tcW w:w="7541" w:type="dxa"/>
                    <w:hideMark/>
                  </w:tcPr>
                  <w:p w14:paraId="31109FEF" w14:textId="77777777" w:rsidR="00BF5C43" w:rsidRPr="00BF5C43" w:rsidRDefault="00BF5C43" w:rsidP="00BF5C43">
                    <w:pPr>
                      <w:pStyle w:val="Bibliography"/>
                      <w:ind w:firstLine="270"/>
                      <w:rPr>
                        <w:noProof/>
                        <w:lang w:val="en-US"/>
                      </w:rPr>
                    </w:pPr>
                    <w:r w:rsidRPr="00BF5C43">
                      <w:rPr>
                        <w:noProof/>
                        <w:lang w:val="en-US"/>
                      </w:rPr>
                      <w:t xml:space="preserve">P. Naur y B. Randell, «Software Engineering,» de </w:t>
                    </w:r>
                    <w:r w:rsidRPr="00BF5C43">
                      <w:rPr>
                        <w:i/>
                        <w:iCs/>
                        <w:noProof/>
                        <w:lang w:val="en-US"/>
                      </w:rPr>
                      <w:t>NATO Conference on Software Engineering</w:t>
                    </w:r>
                    <w:r w:rsidRPr="00BF5C43">
                      <w:rPr>
                        <w:noProof/>
                        <w:lang w:val="en-US"/>
                      </w:rPr>
                      <w:t xml:space="preserve">, Garmisch, 1968. </w:t>
                    </w:r>
                  </w:p>
                </w:tc>
              </w:tr>
              <w:tr w:rsidR="00BF5C43" w:rsidRPr="00B61ACE" w14:paraId="1AD97739" w14:textId="77777777" w:rsidTr="00BF5C43">
                <w:trPr>
                  <w:divId w:val="634721539"/>
                  <w:tblCellSpacing w:w="15" w:type="dxa"/>
                </w:trPr>
                <w:tc>
                  <w:tcPr>
                    <w:tcW w:w="675" w:type="dxa"/>
                    <w:hideMark/>
                  </w:tcPr>
                  <w:p w14:paraId="21E75FC7" w14:textId="77777777" w:rsidR="00BF5C43" w:rsidRDefault="00BF5C43" w:rsidP="00BF5C43">
                    <w:pPr>
                      <w:pStyle w:val="Bibliography"/>
                      <w:ind w:firstLine="270"/>
                      <w:rPr>
                        <w:noProof/>
                      </w:rPr>
                    </w:pPr>
                    <w:r>
                      <w:rPr>
                        <w:noProof/>
                      </w:rPr>
                      <w:t xml:space="preserve">[62] </w:t>
                    </w:r>
                  </w:p>
                </w:tc>
                <w:tc>
                  <w:tcPr>
                    <w:tcW w:w="7541" w:type="dxa"/>
                    <w:hideMark/>
                  </w:tcPr>
                  <w:p w14:paraId="44520D6A" w14:textId="77777777" w:rsidR="00BF5C43" w:rsidRPr="00BF5C43" w:rsidRDefault="00BF5C43" w:rsidP="00BF5C43">
                    <w:pPr>
                      <w:pStyle w:val="Bibliography"/>
                      <w:ind w:firstLine="270"/>
                      <w:rPr>
                        <w:noProof/>
                        <w:lang w:val="en-US"/>
                      </w:rPr>
                    </w:pPr>
                    <w:r w:rsidRPr="00BF5C43">
                      <w:rPr>
                        <w:noProof/>
                        <w:lang w:val="en-US"/>
                      </w:rPr>
                      <w:t xml:space="preserve">T. E. Bell y T. A. Thayer, «Software requirements: Are they really a problem?,» </w:t>
                    </w:r>
                    <w:r w:rsidRPr="00BF5C43">
                      <w:rPr>
                        <w:i/>
                        <w:iCs/>
                        <w:noProof/>
                        <w:lang w:val="en-US"/>
                      </w:rPr>
                      <w:t xml:space="preserve">ICSE '76 Proceedings of the 2nd international conference on Software engineering, IEEE, </w:t>
                    </w:r>
                    <w:r w:rsidRPr="00BF5C43">
                      <w:rPr>
                        <w:noProof/>
                        <w:lang w:val="en-US"/>
                      </w:rPr>
                      <w:t xml:space="preserve">pp. 61-68, 13-15 October 1976. </w:t>
                    </w:r>
                  </w:p>
                </w:tc>
              </w:tr>
              <w:tr w:rsidR="00BF5C43" w:rsidRPr="00B61ACE" w14:paraId="76E8E368" w14:textId="77777777" w:rsidTr="00BF5C43">
                <w:trPr>
                  <w:divId w:val="634721539"/>
                  <w:tblCellSpacing w:w="15" w:type="dxa"/>
                </w:trPr>
                <w:tc>
                  <w:tcPr>
                    <w:tcW w:w="675" w:type="dxa"/>
                    <w:hideMark/>
                  </w:tcPr>
                  <w:p w14:paraId="23BF85C6" w14:textId="77777777" w:rsidR="00BF5C43" w:rsidRDefault="00BF5C43" w:rsidP="00BF5C43">
                    <w:pPr>
                      <w:pStyle w:val="Bibliography"/>
                      <w:ind w:firstLine="270"/>
                      <w:rPr>
                        <w:noProof/>
                      </w:rPr>
                    </w:pPr>
                    <w:r>
                      <w:rPr>
                        <w:noProof/>
                      </w:rPr>
                      <w:t xml:space="preserve">[63] </w:t>
                    </w:r>
                  </w:p>
                </w:tc>
                <w:tc>
                  <w:tcPr>
                    <w:tcW w:w="7541" w:type="dxa"/>
                    <w:hideMark/>
                  </w:tcPr>
                  <w:p w14:paraId="057BBC06"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1994. </w:t>
                    </w:r>
                  </w:p>
                </w:tc>
              </w:tr>
              <w:tr w:rsidR="00BF5C43" w14:paraId="62AB91CC" w14:textId="77777777" w:rsidTr="00BF5C43">
                <w:trPr>
                  <w:divId w:val="634721539"/>
                  <w:tblCellSpacing w:w="15" w:type="dxa"/>
                </w:trPr>
                <w:tc>
                  <w:tcPr>
                    <w:tcW w:w="675" w:type="dxa"/>
                    <w:hideMark/>
                  </w:tcPr>
                  <w:p w14:paraId="5F68F395" w14:textId="77777777" w:rsidR="00BF5C43" w:rsidRDefault="00BF5C43" w:rsidP="00BF5C43">
                    <w:pPr>
                      <w:pStyle w:val="Bibliography"/>
                      <w:ind w:firstLine="270"/>
                      <w:rPr>
                        <w:noProof/>
                      </w:rPr>
                    </w:pPr>
                    <w:r>
                      <w:rPr>
                        <w:noProof/>
                      </w:rPr>
                      <w:t xml:space="preserve">[64] </w:t>
                    </w:r>
                  </w:p>
                </w:tc>
                <w:tc>
                  <w:tcPr>
                    <w:tcW w:w="7541" w:type="dxa"/>
                    <w:hideMark/>
                  </w:tcPr>
                  <w:p w14:paraId="58557D0F" w14:textId="77777777" w:rsidR="00BF5C43" w:rsidRDefault="00BF5C43" w:rsidP="00BF5C43">
                    <w:pPr>
                      <w:pStyle w:val="Bibliography"/>
                      <w:ind w:firstLine="270"/>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BF5C43" w:rsidRPr="00B61ACE" w14:paraId="47037105" w14:textId="77777777" w:rsidTr="00BF5C43">
                <w:trPr>
                  <w:divId w:val="634721539"/>
                  <w:tblCellSpacing w:w="15" w:type="dxa"/>
                </w:trPr>
                <w:tc>
                  <w:tcPr>
                    <w:tcW w:w="675" w:type="dxa"/>
                    <w:hideMark/>
                  </w:tcPr>
                  <w:p w14:paraId="6B0527C8" w14:textId="77777777" w:rsidR="00BF5C43" w:rsidRDefault="00BF5C43" w:rsidP="00BF5C43">
                    <w:pPr>
                      <w:pStyle w:val="Bibliography"/>
                      <w:ind w:firstLine="270"/>
                      <w:rPr>
                        <w:noProof/>
                      </w:rPr>
                    </w:pPr>
                    <w:r>
                      <w:rPr>
                        <w:noProof/>
                      </w:rPr>
                      <w:t xml:space="preserve">[65] </w:t>
                    </w:r>
                  </w:p>
                </w:tc>
                <w:tc>
                  <w:tcPr>
                    <w:tcW w:w="7541" w:type="dxa"/>
                    <w:hideMark/>
                  </w:tcPr>
                  <w:p w14:paraId="3FD41A58" w14:textId="77777777" w:rsidR="00BF5C43" w:rsidRPr="00BF5C43" w:rsidRDefault="00BF5C43" w:rsidP="00BF5C43">
                    <w:pPr>
                      <w:pStyle w:val="Bibliography"/>
                      <w:ind w:firstLine="270"/>
                      <w:rPr>
                        <w:noProof/>
                        <w:lang w:val="en-US"/>
                      </w:rPr>
                    </w:pPr>
                    <w:r w:rsidRPr="00BF5C43">
                      <w:rPr>
                        <w:noProof/>
                        <w:lang w:val="en-US"/>
                      </w:rPr>
                      <w:t xml:space="preserve">K. Schwaber y J. Suthrland, Software in 30 days: How Agile Managers Beat the Odds, Delight their Customers, And Leave Competitors in Dust, New York: John Wiley &amp; Sons, Inc., 2012. </w:t>
                    </w:r>
                  </w:p>
                </w:tc>
              </w:tr>
              <w:tr w:rsidR="00BF5C43" w:rsidRPr="00B61ACE" w14:paraId="56A84172" w14:textId="77777777" w:rsidTr="00BF5C43">
                <w:trPr>
                  <w:divId w:val="634721539"/>
                  <w:tblCellSpacing w:w="15" w:type="dxa"/>
                </w:trPr>
                <w:tc>
                  <w:tcPr>
                    <w:tcW w:w="675" w:type="dxa"/>
                    <w:hideMark/>
                  </w:tcPr>
                  <w:p w14:paraId="6A13987E" w14:textId="77777777" w:rsidR="00BF5C43" w:rsidRDefault="00BF5C43" w:rsidP="00BF5C43">
                    <w:pPr>
                      <w:pStyle w:val="Bibliography"/>
                      <w:ind w:firstLine="270"/>
                      <w:rPr>
                        <w:noProof/>
                      </w:rPr>
                    </w:pPr>
                    <w:r>
                      <w:rPr>
                        <w:noProof/>
                      </w:rPr>
                      <w:t xml:space="preserve">[66] </w:t>
                    </w:r>
                  </w:p>
                </w:tc>
                <w:tc>
                  <w:tcPr>
                    <w:tcW w:w="7541" w:type="dxa"/>
                    <w:hideMark/>
                  </w:tcPr>
                  <w:p w14:paraId="0CCE0526" w14:textId="77777777" w:rsidR="00BF5C43" w:rsidRPr="00BF5C43" w:rsidRDefault="00BF5C43" w:rsidP="00BF5C43">
                    <w:pPr>
                      <w:pStyle w:val="Bibliography"/>
                      <w:ind w:firstLine="270"/>
                      <w:rPr>
                        <w:noProof/>
                        <w:lang w:val="en-US"/>
                      </w:rPr>
                    </w:pPr>
                    <w:r w:rsidRPr="00BF5C43">
                      <w:rPr>
                        <w:noProof/>
                        <w:lang w:val="en-US"/>
                      </w:rPr>
                      <w:t xml:space="preserve">J. Sutherland, Scrum: The Art of Doing Twice the Work in Half the Time, London: Random House Business, 2014. </w:t>
                    </w:r>
                  </w:p>
                </w:tc>
              </w:tr>
              <w:tr w:rsidR="00BF5C43" w:rsidRPr="00B61ACE" w14:paraId="7AA13937" w14:textId="77777777" w:rsidTr="00BF5C43">
                <w:trPr>
                  <w:divId w:val="634721539"/>
                  <w:tblCellSpacing w:w="15" w:type="dxa"/>
                </w:trPr>
                <w:tc>
                  <w:tcPr>
                    <w:tcW w:w="675" w:type="dxa"/>
                    <w:hideMark/>
                  </w:tcPr>
                  <w:p w14:paraId="0FE38690" w14:textId="77777777" w:rsidR="00BF5C43" w:rsidRDefault="00BF5C43" w:rsidP="00BF5C43">
                    <w:pPr>
                      <w:pStyle w:val="Bibliography"/>
                      <w:ind w:firstLine="270"/>
                      <w:rPr>
                        <w:noProof/>
                      </w:rPr>
                    </w:pPr>
                    <w:r>
                      <w:rPr>
                        <w:noProof/>
                      </w:rPr>
                      <w:t xml:space="preserve">[67] </w:t>
                    </w:r>
                  </w:p>
                </w:tc>
                <w:tc>
                  <w:tcPr>
                    <w:tcW w:w="7541" w:type="dxa"/>
                    <w:hideMark/>
                  </w:tcPr>
                  <w:p w14:paraId="26ADF51E"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2015. </w:t>
                    </w:r>
                  </w:p>
                </w:tc>
              </w:tr>
              <w:tr w:rsidR="00BF5C43" w:rsidRPr="00B61ACE" w14:paraId="04D6AC4B" w14:textId="77777777" w:rsidTr="00BF5C43">
                <w:trPr>
                  <w:divId w:val="634721539"/>
                  <w:tblCellSpacing w:w="15" w:type="dxa"/>
                </w:trPr>
                <w:tc>
                  <w:tcPr>
                    <w:tcW w:w="675" w:type="dxa"/>
                    <w:hideMark/>
                  </w:tcPr>
                  <w:p w14:paraId="161CF176" w14:textId="77777777" w:rsidR="00BF5C43" w:rsidRDefault="00BF5C43" w:rsidP="00BF5C43">
                    <w:pPr>
                      <w:pStyle w:val="Bibliography"/>
                      <w:ind w:firstLine="270"/>
                      <w:rPr>
                        <w:noProof/>
                      </w:rPr>
                    </w:pPr>
                    <w:r>
                      <w:rPr>
                        <w:noProof/>
                      </w:rPr>
                      <w:t xml:space="preserve">[68] </w:t>
                    </w:r>
                  </w:p>
                </w:tc>
                <w:tc>
                  <w:tcPr>
                    <w:tcW w:w="7541" w:type="dxa"/>
                    <w:hideMark/>
                  </w:tcPr>
                  <w:p w14:paraId="6F6806B8" w14:textId="77777777" w:rsidR="00BF5C43" w:rsidRPr="00BF5C43" w:rsidRDefault="00BF5C43" w:rsidP="00BF5C43">
                    <w:pPr>
                      <w:pStyle w:val="Bibliography"/>
                      <w:ind w:firstLine="270"/>
                      <w:rPr>
                        <w:noProof/>
                        <w:lang w:val="en-US"/>
                      </w:rPr>
                    </w:pPr>
                    <w:r w:rsidRPr="00BF5C43">
                      <w:rPr>
                        <w:noProof/>
                        <w:lang w:val="en-US"/>
                      </w:rPr>
                      <w:t xml:space="preserve">J. Shore y S. Warden, The Art of Agile Development, O'Reilley, 2008. </w:t>
                    </w:r>
                  </w:p>
                </w:tc>
              </w:tr>
              <w:tr w:rsidR="00BF5C43" w:rsidRPr="00B61ACE" w14:paraId="2D0E6C73" w14:textId="77777777" w:rsidTr="00BF5C43">
                <w:trPr>
                  <w:divId w:val="634721539"/>
                  <w:tblCellSpacing w:w="15" w:type="dxa"/>
                </w:trPr>
                <w:tc>
                  <w:tcPr>
                    <w:tcW w:w="675" w:type="dxa"/>
                    <w:hideMark/>
                  </w:tcPr>
                  <w:p w14:paraId="3A9C7F01" w14:textId="77777777" w:rsidR="00BF5C43" w:rsidRDefault="00BF5C43" w:rsidP="00BF5C43">
                    <w:pPr>
                      <w:pStyle w:val="Bibliography"/>
                      <w:ind w:firstLine="270"/>
                      <w:rPr>
                        <w:noProof/>
                      </w:rPr>
                    </w:pPr>
                    <w:r>
                      <w:rPr>
                        <w:noProof/>
                      </w:rPr>
                      <w:t xml:space="preserve">[69] </w:t>
                    </w:r>
                  </w:p>
                </w:tc>
                <w:tc>
                  <w:tcPr>
                    <w:tcW w:w="7541" w:type="dxa"/>
                    <w:hideMark/>
                  </w:tcPr>
                  <w:p w14:paraId="20C12753" w14:textId="77777777" w:rsidR="00BF5C43" w:rsidRPr="00BF5C43" w:rsidRDefault="00BF5C43" w:rsidP="00BF5C43">
                    <w:pPr>
                      <w:pStyle w:val="Bibliography"/>
                      <w:ind w:firstLine="270"/>
                      <w:rPr>
                        <w:noProof/>
                        <w:lang w:val="en-US"/>
                      </w:rPr>
                    </w:pPr>
                    <w:r w:rsidRPr="00BF5C43">
                      <w:rPr>
                        <w:noProof/>
                        <w:lang w:val="en-US"/>
                      </w:rPr>
                      <w:t xml:space="preserve">R. L. Glass, «The Standish Report: Does it Really Describe a Software Crisis?,» </w:t>
                    </w:r>
                    <w:r w:rsidRPr="00BF5C43">
                      <w:rPr>
                        <w:i/>
                        <w:iCs/>
                        <w:noProof/>
                        <w:lang w:val="en-US"/>
                      </w:rPr>
                      <w:t xml:space="preserve">Communications of the ACM, </w:t>
                    </w:r>
                    <w:r w:rsidRPr="00BF5C43">
                      <w:rPr>
                        <w:noProof/>
                        <w:lang w:val="en-US"/>
                      </w:rPr>
                      <w:t xml:space="preserve">vol. 49, nº 49, pp. 15-16, 2006. </w:t>
                    </w:r>
                  </w:p>
                </w:tc>
              </w:tr>
              <w:tr w:rsidR="00BF5C43" w:rsidRPr="00B61ACE" w14:paraId="603A3D72" w14:textId="77777777" w:rsidTr="00BF5C43">
                <w:trPr>
                  <w:divId w:val="634721539"/>
                  <w:tblCellSpacing w:w="15" w:type="dxa"/>
                </w:trPr>
                <w:tc>
                  <w:tcPr>
                    <w:tcW w:w="675" w:type="dxa"/>
                    <w:hideMark/>
                  </w:tcPr>
                  <w:p w14:paraId="1D6354B1" w14:textId="77777777" w:rsidR="00BF5C43" w:rsidRDefault="00BF5C43" w:rsidP="00BF5C43">
                    <w:pPr>
                      <w:pStyle w:val="Bibliography"/>
                      <w:ind w:firstLine="270"/>
                      <w:rPr>
                        <w:noProof/>
                      </w:rPr>
                    </w:pPr>
                    <w:r>
                      <w:rPr>
                        <w:noProof/>
                      </w:rPr>
                      <w:t xml:space="preserve">[70] </w:t>
                    </w:r>
                  </w:p>
                </w:tc>
                <w:tc>
                  <w:tcPr>
                    <w:tcW w:w="7541" w:type="dxa"/>
                    <w:hideMark/>
                  </w:tcPr>
                  <w:p w14:paraId="06B4C6C6" w14:textId="77777777" w:rsidR="00BF5C43" w:rsidRPr="00BF5C43" w:rsidRDefault="00BF5C43" w:rsidP="00BF5C43">
                    <w:pPr>
                      <w:pStyle w:val="Bibliography"/>
                      <w:ind w:firstLine="270"/>
                      <w:rPr>
                        <w:noProof/>
                        <w:lang w:val="en-US"/>
                      </w:rPr>
                    </w:pPr>
                    <w:r w:rsidRPr="00BF5C43">
                      <w:rPr>
                        <w:noProof/>
                        <w:lang w:val="en-US"/>
                      </w:rPr>
                      <w:t xml:space="preserve">J. L. Eveleens y C. Verhoef, «The Rise and Fall of the Chaos Report Figures,» </w:t>
                    </w:r>
                    <w:r w:rsidRPr="00BF5C43">
                      <w:rPr>
                        <w:i/>
                        <w:iCs/>
                        <w:noProof/>
                        <w:lang w:val="en-US"/>
                      </w:rPr>
                      <w:t xml:space="preserve">IEEE Software, </w:t>
                    </w:r>
                    <w:r w:rsidRPr="00BF5C43">
                      <w:rPr>
                        <w:noProof/>
                        <w:lang w:val="en-US"/>
                      </w:rPr>
                      <w:t xml:space="preserve">vol. 26, nº 1, pp. 30-36, 2010. </w:t>
                    </w:r>
                  </w:p>
                </w:tc>
              </w:tr>
              <w:tr w:rsidR="00BF5C43" w:rsidRPr="00B61ACE" w14:paraId="32034371" w14:textId="77777777" w:rsidTr="00BF5C43">
                <w:trPr>
                  <w:divId w:val="634721539"/>
                  <w:tblCellSpacing w:w="15" w:type="dxa"/>
                </w:trPr>
                <w:tc>
                  <w:tcPr>
                    <w:tcW w:w="675" w:type="dxa"/>
                    <w:hideMark/>
                  </w:tcPr>
                  <w:p w14:paraId="35541C00" w14:textId="77777777" w:rsidR="00BF5C43" w:rsidRDefault="00BF5C43" w:rsidP="00BF5C43">
                    <w:pPr>
                      <w:pStyle w:val="Bibliography"/>
                      <w:ind w:firstLine="270"/>
                      <w:rPr>
                        <w:noProof/>
                      </w:rPr>
                    </w:pPr>
                    <w:r>
                      <w:rPr>
                        <w:noProof/>
                      </w:rPr>
                      <w:t xml:space="preserve">[71] </w:t>
                    </w:r>
                  </w:p>
                </w:tc>
                <w:tc>
                  <w:tcPr>
                    <w:tcW w:w="7541" w:type="dxa"/>
                    <w:hideMark/>
                  </w:tcPr>
                  <w:p w14:paraId="76C300D1"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The State of Agile, </w:t>
                    </w:r>
                    <w:r w:rsidRPr="00BF5C43">
                      <w:rPr>
                        <w:noProof/>
                        <w:lang w:val="en-US"/>
                      </w:rPr>
                      <w:t xml:space="preserve">https://www.youtube.com/watch?v=8WXT7_cHsXI: The Central Ohio Agile Association (COHAA), 2014. </w:t>
                    </w:r>
                  </w:p>
                </w:tc>
              </w:tr>
              <w:tr w:rsidR="00BF5C43" w:rsidRPr="00B61ACE" w14:paraId="0D73A066" w14:textId="77777777" w:rsidTr="00BF5C43">
                <w:trPr>
                  <w:divId w:val="634721539"/>
                  <w:tblCellSpacing w:w="15" w:type="dxa"/>
                </w:trPr>
                <w:tc>
                  <w:tcPr>
                    <w:tcW w:w="675" w:type="dxa"/>
                    <w:hideMark/>
                  </w:tcPr>
                  <w:p w14:paraId="423F2715" w14:textId="77777777" w:rsidR="00BF5C43" w:rsidRDefault="00BF5C43" w:rsidP="00BF5C43">
                    <w:pPr>
                      <w:pStyle w:val="Bibliography"/>
                      <w:ind w:firstLine="270"/>
                      <w:rPr>
                        <w:noProof/>
                      </w:rPr>
                    </w:pPr>
                    <w:r>
                      <w:rPr>
                        <w:noProof/>
                      </w:rPr>
                      <w:t xml:space="preserve">[72] </w:t>
                    </w:r>
                  </w:p>
                </w:tc>
                <w:tc>
                  <w:tcPr>
                    <w:tcW w:w="7541" w:type="dxa"/>
                    <w:hideMark/>
                  </w:tcPr>
                  <w:p w14:paraId="0BCB3317"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End of Agile, </w:t>
                    </w:r>
                    <w:r w:rsidRPr="00BF5C43">
                      <w:rPr>
                        <w:noProof/>
                        <w:lang w:val="en-US"/>
                      </w:rPr>
                      <w:t xml:space="preserve">Toolshed Technologies: https://toolshed.com/articles/2011-08-01-TheEndOfAgile.html, 2011. </w:t>
                    </w:r>
                  </w:p>
                </w:tc>
              </w:tr>
            </w:tbl>
            <w:p w14:paraId="27DD0E85" w14:textId="77777777" w:rsidR="00BF5C43" w:rsidRPr="00BF5C43" w:rsidRDefault="00BF5C43" w:rsidP="00BF5C43">
              <w:pPr>
                <w:ind w:firstLine="270"/>
                <w:divId w:val="634721539"/>
                <w:rPr>
                  <w:rFonts w:eastAsia="Times New Roman"/>
                  <w:noProof/>
                  <w:lang w:val="en-US"/>
                </w:rPr>
              </w:pPr>
            </w:p>
            <w:p w14:paraId="04E2BF51" w14:textId="5FD5FFBA" w:rsidR="00BF5C43" w:rsidRDefault="00BF5C43" w:rsidP="00BF5C43">
              <w:pPr>
                <w:ind w:firstLine="270"/>
              </w:pPr>
              <w:r>
                <w:rPr>
                  <w:b/>
                  <w:bCs/>
                  <w:noProof/>
                </w:rPr>
                <w:fldChar w:fldCharType="end"/>
              </w:r>
            </w:p>
          </w:sdtContent>
        </w:sdt>
      </w:sdtContent>
    </w:sdt>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6A87E" w14:textId="77777777" w:rsidR="00C01C84" w:rsidRDefault="00C01C84" w:rsidP="00D06BCA">
      <w:pPr>
        <w:spacing w:after="0" w:line="240" w:lineRule="auto"/>
      </w:pPr>
      <w:r>
        <w:separator/>
      </w:r>
    </w:p>
  </w:endnote>
  <w:endnote w:type="continuationSeparator" w:id="0">
    <w:p w14:paraId="0C4E89B9" w14:textId="77777777" w:rsidR="00C01C84" w:rsidRDefault="00C01C84"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6D73F1" w:rsidRDefault="006D73F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6D73F1" w:rsidRPr="00D06BCA" w:rsidRDefault="006D73F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6D73F1" w:rsidRDefault="006D73F1" w:rsidP="00D06BCA">
    <w:pPr>
      <w:pStyle w:val="Footer"/>
      <w:pBdr>
        <w:top w:val="single" w:sz="12" w:space="1" w:color="2E74B5" w:themeColor="accent1" w:themeShade="BF"/>
      </w:pBdr>
      <w:ind w:firstLine="0"/>
    </w:pPr>
    <w:r>
      <w:t xml:space="preserve">Manuel Puchades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A9B53" w14:textId="77777777" w:rsidR="00C01C84" w:rsidRDefault="00C01C84" w:rsidP="00D06BCA">
      <w:pPr>
        <w:spacing w:after="0" w:line="240" w:lineRule="auto"/>
      </w:pPr>
      <w:r>
        <w:separator/>
      </w:r>
    </w:p>
  </w:footnote>
  <w:footnote w:type="continuationSeparator" w:id="0">
    <w:p w14:paraId="0F3EC2D1" w14:textId="77777777" w:rsidR="00C01C84" w:rsidRDefault="00C01C84"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6D73F1" w:rsidRDefault="006D73F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6D73F1" w:rsidRDefault="006D7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6D73F1" w:rsidRDefault="006D73F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510"/>
    <w:multiLevelType w:val="hybridMultilevel"/>
    <w:tmpl w:val="7EF86A64"/>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2"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4"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8"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9"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2"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3" w15:restartNumberingAfterBreak="0">
    <w:nsid w:val="4B1534B2"/>
    <w:multiLevelType w:val="hybridMultilevel"/>
    <w:tmpl w:val="9E06B750"/>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4"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5"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7"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0"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1"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75744031"/>
    <w:multiLevelType w:val="hybridMultilevel"/>
    <w:tmpl w:val="17B02EAC"/>
    <w:numStyleLink w:val="Vietas"/>
  </w:abstractNum>
  <w:abstractNum w:abstractNumId="24"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5"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5"/>
  </w:num>
  <w:num w:numId="2">
    <w:abstractNumId w:val="2"/>
  </w:num>
  <w:num w:numId="3">
    <w:abstractNumId w:val="6"/>
  </w:num>
  <w:num w:numId="4">
    <w:abstractNumId w:val="1"/>
  </w:num>
  <w:num w:numId="5">
    <w:abstractNumId w:val="14"/>
  </w:num>
  <w:num w:numId="6">
    <w:abstractNumId w:val="8"/>
  </w:num>
  <w:num w:numId="7">
    <w:abstractNumId w:val="5"/>
  </w:num>
  <w:num w:numId="8">
    <w:abstractNumId w:val="21"/>
  </w:num>
  <w:num w:numId="9">
    <w:abstractNumId w:val="9"/>
  </w:num>
  <w:num w:numId="10">
    <w:abstractNumId w:val="17"/>
  </w:num>
  <w:num w:numId="11">
    <w:abstractNumId w:val="16"/>
  </w:num>
  <w:num w:numId="12">
    <w:abstractNumId w:val="4"/>
  </w:num>
  <w:num w:numId="13">
    <w:abstractNumId w:val="22"/>
  </w:num>
  <w:num w:numId="14">
    <w:abstractNumId w:val="11"/>
  </w:num>
  <w:num w:numId="15">
    <w:abstractNumId w:val="20"/>
  </w:num>
  <w:num w:numId="16">
    <w:abstractNumId w:val="24"/>
  </w:num>
  <w:num w:numId="17">
    <w:abstractNumId w:val="27"/>
  </w:num>
  <w:num w:numId="18">
    <w:abstractNumId w:val="26"/>
  </w:num>
  <w:num w:numId="19">
    <w:abstractNumId w:val="23"/>
  </w:num>
  <w:num w:numId="20">
    <w:abstractNumId w:val="12"/>
  </w:num>
  <w:num w:numId="21">
    <w:abstractNumId w:val="25"/>
  </w:num>
  <w:num w:numId="22">
    <w:abstractNumId w:val="7"/>
  </w:num>
  <w:num w:numId="23">
    <w:abstractNumId w:val="18"/>
  </w:num>
  <w:num w:numId="24">
    <w:abstractNumId w:val="10"/>
  </w:num>
  <w:num w:numId="25">
    <w:abstractNumId w:val="19"/>
  </w:num>
  <w:num w:numId="26">
    <w:abstractNumId w:val="3"/>
  </w:num>
  <w:num w:numId="27">
    <w:abstractNumId w:val="0"/>
    <w:lvlOverride w:ilvl="0"/>
    <w:lvlOverride w:ilvl="1"/>
    <w:lvlOverride w:ilvl="2"/>
    <w:lvlOverride w:ilvl="3"/>
    <w:lvlOverride w:ilvl="4"/>
    <w:lvlOverride w:ilvl="5"/>
    <w:lvlOverride w:ilvl="6"/>
    <w:lvlOverride w:ilvl="7"/>
    <w:lvlOverride w:ilvl="8"/>
  </w:num>
  <w:num w:numId="28">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6640"/>
    <w:rsid w:val="00007A2A"/>
    <w:rsid w:val="00010A65"/>
    <w:rsid w:val="00014023"/>
    <w:rsid w:val="000145A8"/>
    <w:rsid w:val="0001495F"/>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F1C"/>
    <w:rsid w:val="00047ED0"/>
    <w:rsid w:val="00047F2F"/>
    <w:rsid w:val="00050061"/>
    <w:rsid w:val="000501BB"/>
    <w:rsid w:val="00050834"/>
    <w:rsid w:val="000518F9"/>
    <w:rsid w:val="00051BA6"/>
    <w:rsid w:val="00052A7F"/>
    <w:rsid w:val="00055BD9"/>
    <w:rsid w:val="00056E3C"/>
    <w:rsid w:val="00057596"/>
    <w:rsid w:val="000576C7"/>
    <w:rsid w:val="000612CB"/>
    <w:rsid w:val="00061504"/>
    <w:rsid w:val="000616BA"/>
    <w:rsid w:val="00061842"/>
    <w:rsid w:val="000622FD"/>
    <w:rsid w:val="000627AB"/>
    <w:rsid w:val="00062D38"/>
    <w:rsid w:val="00062E1B"/>
    <w:rsid w:val="00066234"/>
    <w:rsid w:val="000665FF"/>
    <w:rsid w:val="00066992"/>
    <w:rsid w:val="00066BF8"/>
    <w:rsid w:val="00070D39"/>
    <w:rsid w:val="00072A04"/>
    <w:rsid w:val="0007326E"/>
    <w:rsid w:val="000749AD"/>
    <w:rsid w:val="00077794"/>
    <w:rsid w:val="000805E3"/>
    <w:rsid w:val="0008075C"/>
    <w:rsid w:val="00082217"/>
    <w:rsid w:val="00083F4E"/>
    <w:rsid w:val="000843D2"/>
    <w:rsid w:val="00085726"/>
    <w:rsid w:val="00085CA9"/>
    <w:rsid w:val="00086772"/>
    <w:rsid w:val="00087A74"/>
    <w:rsid w:val="0009041B"/>
    <w:rsid w:val="00093869"/>
    <w:rsid w:val="00093CCE"/>
    <w:rsid w:val="00093DD6"/>
    <w:rsid w:val="000943E1"/>
    <w:rsid w:val="000947E9"/>
    <w:rsid w:val="000952A1"/>
    <w:rsid w:val="000960FE"/>
    <w:rsid w:val="0009792F"/>
    <w:rsid w:val="000A0E14"/>
    <w:rsid w:val="000A1E32"/>
    <w:rsid w:val="000A3DA8"/>
    <w:rsid w:val="000A44FA"/>
    <w:rsid w:val="000A4B9B"/>
    <w:rsid w:val="000A5BE3"/>
    <w:rsid w:val="000A61C4"/>
    <w:rsid w:val="000B1E03"/>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2702"/>
    <w:rsid w:val="000D436B"/>
    <w:rsid w:val="000D5601"/>
    <w:rsid w:val="000E069F"/>
    <w:rsid w:val="000E079F"/>
    <w:rsid w:val="000E0B8B"/>
    <w:rsid w:val="000E17F9"/>
    <w:rsid w:val="000E4D80"/>
    <w:rsid w:val="000E6B6B"/>
    <w:rsid w:val="000F1767"/>
    <w:rsid w:val="000F181A"/>
    <w:rsid w:val="000F4665"/>
    <w:rsid w:val="000F6788"/>
    <w:rsid w:val="00100172"/>
    <w:rsid w:val="00100C45"/>
    <w:rsid w:val="00101200"/>
    <w:rsid w:val="0010251E"/>
    <w:rsid w:val="00102B0F"/>
    <w:rsid w:val="00104382"/>
    <w:rsid w:val="00105453"/>
    <w:rsid w:val="0010586E"/>
    <w:rsid w:val="0010715E"/>
    <w:rsid w:val="001075C8"/>
    <w:rsid w:val="00110375"/>
    <w:rsid w:val="001106D1"/>
    <w:rsid w:val="001108C9"/>
    <w:rsid w:val="00110ECD"/>
    <w:rsid w:val="00111D12"/>
    <w:rsid w:val="00112C7B"/>
    <w:rsid w:val="001130B5"/>
    <w:rsid w:val="001131A4"/>
    <w:rsid w:val="0011559A"/>
    <w:rsid w:val="00115AB1"/>
    <w:rsid w:val="00115DF3"/>
    <w:rsid w:val="001166CB"/>
    <w:rsid w:val="00116CB4"/>
    <w:rsid w:val="00121905"/>
    <w:rsid w:val="00121FFE"/>
    <w:rsid w:val="00123FC0"/>
    <w:rsid w:val="001249FD"/>
    <w:rsid w:val="00126EEA"/>
    <w:rsid w:val="001317B1"/>
    <w:rsid w:val="001350C7"/>
    <w:rsid w:val="00135673"/>
    <w:rsid w:val="00135A7C"/>
    <w:rsid w:val="001376D6"/>
    <w:rsid w:val="001419D5"/>
    <w:rsid w:val="00150635"/>
    <w:rsid w:val="00150FFB"/>
    <w:rsid w:val="001515CE"/>
    <w:rsid w:val="00151B47"/>
    <w:rsid w:val="0015233D"/>
    <w:rsid w:val="0015296D"/>
    <w:rsid w:val="0015343A"/>
    <w:rsid w:val="00154EC5"/>
    <w:rsid w:val="0015744D"/>
    <w:rsid w:val="0015783B"/>
    <w:rsid w:val="00157D36"/>
    <w:rsid w:val="00162CAC"/>
    <w:rsid w:val="00164EFD"/>
    <w:rsid w:val="00165436"/>
    <w:rsid w:val="001667FA"/>
    <w:rsid w:val="00166BF5"/>
    <w:rsid w:val="00167217"/>
    <w:rsid w:val="00174CF1"/>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D1064"/>
    <w:rsid w:val="001D1214"/>
    <w:rsid w:val="001D3D56"/>
    <w:rsid w:val="001D5CD4"/>
    <w:rsid w:val="001D5E81"/>
    <w:rsid w:val="001D7EAC"/>
    <w:rsid w:val="001E0365"/>
    <w:rsid w:val="001E0A87"/>
    <w:rsid w:val="001E26F0"/>
    <w:rsid w:val="001E543D"/>
    <w:rsid w:val="001E5FC9"/>
    <w:rsid w:val="001E74C3"/>
    <w:rsid w:val="001F203C"/>
    <w:rsid w:val="001F307F"/>
    <w:rsid w:val="001F5B9D"/>
    <w:rsid w:val="001F5CCA"/>
    <w:rsid w:val="001F6227"/>
    <w:rsid w:val="00202901"/>
    <w:rsid w:val="00202968"/>
    <w:rsid w:val="00203597"/>
    <w:rsid w:val="002037AA"/>
    <w:rsid w:val="00204C49"/>
    <w:rsid w:val="00204CF3"/>
    <w:rsid w:val="00206DB4"/>
    <w:rsid w:val="0021215C"/>
    <w:rsid w:val="00213629"/>
    <w:rsid w:val="00213E29"/>
    <w:rsid w:val="002160B5"/>
    <w:rsid w:val="002171B8"/>
    <w:rsid w:val="0022017E"/>
    <w:rsid w:val="002209D8"/>
    <w:rsid w:val="0022104A"/>
    <w:rsid w:val="00221417"/>
    <w:rsid w:val="00223C65"/>
    <w:rsid w:val="002255A5"/>
    <w:rsid w:val="002259F8"/>
    <w:rsid w:val="002260F2"/>
    <w:rsid w:val="00235084"/>
    <w:rsid w:val="00235286"/>
    <w:rsid w:val="00236706"/>
    <w:rsid w:val="002368A2"/>
    <w:rsid w:val="00241862"/>
    <w:rsid w:val="002426D8"/>
    <w:rsid w:val="00242935"/>
    <w:rsid w:val="00242D2A"/>
    <w:rsid w:val="00243AB7"/>
    <w:rsid w:val="002469E9"/>
    <w:rsid w:val="00246D59"/>
    <w:rsid w:val="00251575"/>
    <w:rsid w:val="00251E61"/>
    <w:rsid w:val="00253EBB"/>
    <w:rsid w:val="002540CF"/>
    <w:rsid w:val="002544B3"/>
    <w:rsid w:val="00260766"/>
    <w:rsid w:val="002620A8"/>
    <w:rsid w:val="002640C9"/>
    <w:rsid w:val="002652FE"/>
    <w:rsid w:val="00266AD2"/>
    <w:rsid w:val="00270E3F"/>
    <w:rsid w:val="002715B5"/>
    <w:rsid w:val="00272D31"/>
    <w:rsid w:val="00273C1C"/>
    <w:rsid w:val="002747F6"/>
    <w:rsid w:val="00274F37"/>
    <w:rsid w:val="002751D4"/>
    <w:rsid w:val="0027689C"/>
    <w:rsid w:val="00281C8B"/>
    <w:rsid w:val="00281D9D"/>
    <w:rsid w:val="00283ED8"/>
    <w:rsid w:val="00284FB2"/>
    <w:rsid w:val="00286022"/>
    <w:rsid w:val="00290313"/>
    <w:rsid w:val="002915D3"/>
    <w:rsid w:val="00293123"/>
    <w:rsid w:val="00294AFC"/>
    <w:rsid w:val="0029760E"/>
    <w:rsid w:val="0029771E"/>
    <w:rsid w:val="002A0A45"/>
    <w:rsid w:val="002A20D8"/>
    <w:rsid w:val="002A3D0A"/>
    <w:rsid w:val="002A5D6B"/>
    <w:rsid w:val="002A7633"/>
    <w:rsid w:val="002B0512"/>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9F9"/>
    <w:rsid w:val="002E0ADC"/>
    <w:rsid w:val="002E2C3C"/>
    <w:rsid w:val="002E2FD5"/>
    <w:rsid w:val="002E323B"/>
    <w:rsid w:val="002E49EE"/>
    <w:rsid w:val="002E4C44"/>
    <w:rsid w:val="002E6B97"/>
    <w:rsid w:val="002F0152"/>
    <w:rsid w:val="002F0829"/>
    <w:rsid w:val="002F0C7F"/>
    <w:rsid w:val="002F15A5"/>
    <w:rsid w:val="002F4038"/>
    <w:rsid w:val="002F43F7"/>
    <w:rsid w:val="002F601F"/>
    <w:rsid w:val="002F6D97"/>
    <w:rsid w:val="002F76D9"/>
    <w:rsid w:val="00302AB9"/>
    <w:rsid w:val="00303A96"/>
    <w:rsid w:val="00304245"/>
    <w:rsid w:val="00305679"/>
    <w:rsid w:val="00311629"/>
    <w:rsid w:val="00311BED"/>
    <w:rsid w:val="00313A7B"/>
    <w:rsid w:val="00313B99"/>
    <w:rsid w:val="00315C47"/>
    <w:rsid w:val="00316D18"/>
    <w:rsid w:val="00320BB9"/>
    <w:rsid w:val="003213F4"/>
    <w:rsid w:val="00321B1E"/>
    <w:rsid w:val="00324E6C"/>
    <w:rsid w:val="003251DB"/>
    <w:rsid w:val="00326BB3"/>
    <w:rsid w:val="00326E7D"/>
    <w:rsid w:val="0033005E"/>
    <w:rsid w:val="0033072F"/>
    <w:rsid w:val="00330C11"/>
    <w:rsid w:val="003315D7"/>
    <w:rsid w:val="00332F8C"/>
    <w:rsid w:val="003344C4"/>
    <w:rsid w:val="003379FD"/>
    <w:rsid w:val="00337A92"/>
    <w:rsid w:val="00337AA1"/>
    <w:rsid w:val="00337C25"/>
    <w:rsid w:val="003504CF"/>
    <w:rsid w:val="00350A7F"/>
    <w:rsid w:val="003512FA"/>
    <w:rsid w:val="00352A76"/>
    <w:rsid w:val="00353E67"/>
    <w:rsid w:val="00355C29"/>
    <w:rsid w:val="003568D2"/>
    <w:rsid w:val="00357507"/>
    <w:rsid w:val="0036530C"/>
    <w:rsid w:val="003669AD"/>
    <w:rsid w:val="00366E2E"/>
    <w:rsid w:val="00370C74"/>
    <w:rsid w:val="003720B8"/>
    <w:rsid w:val="003744A0"/>
    <w:rsid w:val="0037470E"/>
    <w:rsid w:val="003755C8"/>
    <w:rsid w:val="00375A69"/>
    <w:rsid w:val="00376AED"/>
    <w:rsid w:val="00377D9A"/>
    <w:rsid w:val="0038014C"/>
    <w:rsid w:val="00380C6C"/>
    <w:rsid w:val="00382BE3"/>
    <w:rsid w:val="00383296"/>
    <w:rsid w:val="00385CF9"/>
    <w:rsid w:val="0038659D"/>
    <w:rsid w:val="00386C5F"/>
    <w:rsid w:val="003907DE"/>
    <w:rsid w:val="00390C13"/>
    <w:rsid w:val="003924BF"/>
    <w:rsid w:val="00395FCA"/>
    <w:rsid w:val="00397B68"/>
    <w:rsid w:val="00397F4B"/>
    <w:rsid w:val="003A0B02"/>
    <w:rsid w:val="003A28D7"/>
    <w:rsid w:val="003A353E"/>
    <w:rsid w:val="003A4DA1"/>
    <w:rsid w:val="003A5826"/>
    <w:rsid w:val="003A58AC"/>
    <w:rsid w:val="003B3E88"/>
    <w:rsid w:val="003B4B96"/>
    <w:rsid w:val="003B6BE6"/>
    <w:rsid w:val="003B7389"/>
    <w:rsid w:val="003C0234"/>
    <w:rsid w:val="003C054B"/>
    <w:rsid w:val="003C0CA2"/>
    <w:rsid w:val="003C1DDE"/>
    <w:rsid w:val="003C3024"/>
    <w:rsid w:val="003C3E45"/>
    <w:rsid w:val="003C6023"/>
    <w:rsid w:val="003D61DE"/>
    <w:rsid w:val="003E0C4D"/>
    <w:rsid w:val="003E2CF3"/>
    <w:rsid w:val="003E39BE"/>
    <w:rsid w:val="003E39FA"/>
    <w:rsid w:val="003E430B"/>
    <w:rsid w:val="003E5578"/>
    <w:rsid w:val="003E5ECE"/>
    <w:rsid w:val="003E6958"/>
    <w:rsid w:val="003F0DDE"/>
    <w:rsid w:val="003F2189"/>
    <w:rsid w:val="003F3C55"/>
    <w:rsid w:val="00400D3E"/>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2CC7"/>
    <w:rsid w:val="004266B9"/>
    <w:rsid w:val="004277F9"/>
    <w:rsid w:val="0042792E"/>
    <w:rsid w:val="00427C7E"/>
    <w:rsid w:val="00427D55"/>
    <w:rsid w:val="0043047A"/>
    <w:rsid w:val="00431BDE"/>
    <w:rsid w:val="00432E19"/>
    <w:rsid w:val="00433FAC"/>
    <w:rsid w:val="004360EA"/>
    <w:rsid w:val="004369C8"/>
    <w:rsid w:val="004407EF"/>
    <w:rsid w:val="00443D9E"/>
    <w:rsid w:val="004453E0"/>
    <w:rsid w:val="00446619"/>
    <w:rsid w:val="00446CD3"/>
    <w:rsid w:val="004472BB"/>
    <w:rsid w:val="00451DD6"/>
    <w:rsid w:val="00451F22"/>
    <w:rsid w:val="00452CFF"/>
    <w:rsid w:val="00453C77"/>
    <w:rsid w:val="00453E42"/>
    <w:rsid w:val="0045770F"/>
    <w:rsid w:val="004602BB"/>
    <w:rsid w:val="00460822"/>
    <w:rsid w:val="00461A1F"/>
    <w:rsid w:val="0046707B"/>
    <w:rsid w:val="00467547"/>
    <w:rsid w:val="00467B02"/>
    <w:rsid w:val="00472442"/>
    <w:rsid w:val="0047428C"/>
    <w:rsid w:val="004826D4"/>
    <w:rsid w:val="004841BE"/>
    <w:rsid w:val="00484DBA"/>
    <w:rsid w:val="00484FA8"/>
    <w:rsid w:val="00485257"/>
    <w:rsid w:val="004863B0"/>
    <w:rsid w:val="004868FB"/>
    <w:rsid w:val="004914E3"/>
    <w:rsid w:val="00491A0F"/>
    <w:rsid w:val="004929FD"/>
    <w:rsid w:val="00492A77"/>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6BC"/>
    <w:rsid w:val="004F7C5E"/>
    <w:rsid w:val="00503CFD"/>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9B2"/>
    <w:rsid w:val="00533629"/>
    <w:rsid w:val="005336DF"/>
    <w:rsid w:val="005347C4"/>
    <w:rsid w:val="00535E5E"/>
    <w:rsid w:val="00536924"/>
    <w:rsid w:val="00541A01"/>
    <w:rsid w:val="005427C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805C0"/>
    <w:rsid w:val="00583075"/>
    <w:rsid w:val="005857BD"/>
    <w:rsid w:val="005857FA"/>
    <w:rsid w:val="00586847"/>
    <w:rsid w:val="005871C3"/>
    <w:rsid w:val="00587BAE"/>
    <w:rsid w:val="00591B47"/>
    <w:rsid w:val="00592268"/>
    <w:rsid w:val="00592D3A"/>
    <w:rsid w:val="0059379B"/>
    <w:rsid w:val="00593EF4"/>
    <w:rsid w:val="005A10F4"/>
    <w:rsid w:val="005A13BA"/>
    <w:rsid w:val="005A1FC4"/>
    <w:rsid w:val="005A329B"/>
    <w:rsid w:val="005A6468"/>
    <w:rsid w:val="005A64D5"/>
    <w:rsid w:val="005A7C03"/>
    <w:rsid w:val="005A7C11"/>
    <w:rsid w:val="005B03A9"/>
    <w:rsid w:val="005B16DF"/>
    <w:rsid w:val="005B45B0"/>
    <w:rsid w:val="005B5DEF"/>
    <w:rsid w:val="005B5EDA"/>
    <w:rsid w:val="005B5F80"/>
    <w:rsid w:val="005B67F2"/>
    <w:rsid w:val="005C1531"/>
    <w:rsid w:val="005C2B72"/>
    <w:rsid w:val="005C2D0C"/>
    <w:rsid w:val="005C394A"/>
    <w:rsid w:val="005C5C7F"/>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5820"/>
    <w:rsid w:val="005F601E"/>
    <w:rsid w:val="005F66BF"/>
    <w:rsid w:val="005F7DA8"/>
    <w:rsid w:val="00602ED6"/>
    <w:rsid w:val="00604E2B"/>
    <w:rsid w:val="00607496"/>
    <w:rsid w:val="00610848"/>
    <w:rsid w:val="006128BF"/>
    <w:rsid w:val="006135C0"/>
    <w:rsid w:val="00615D98"/>
    <w:rsid w:val="00616521"/>
    <w:rsid w:val="00616B40"/>
    <w:rsid w:val="00620792"/>
    <w:rsid w:val="00623B24"/>
    <w:rsid w:val="00624871"/>
    <w:rsid w:val="00625497"/>
    <w:rsid w:val="00625941"/>
    <w:rsid w:val="006261BC"/>
    <w:rsid w:val="00630762"/>
    <w:rsid w:val="00630FDD"/>
    <w:rsid w:val="0063287F"/>
    <w:rsid w:val="00633545"/>
    <w:rsid w:val="00635144"/>
    <w:rsid w:val="00636234"/>
    <w:rsid w:val="00637A69"/>
    <w:rsid w:val="00637F28"/>
    <w:rsid w:val="00640294"/>
    <w:rsid w:val="00641B14"/>
    <w:rsid w:val="00645AB5"/>
    <w:rsid w:val="00647420"/>
    <w:rsid w:val="00650D5D"/>
    <w:rsid w:val="00651077"/>
    <w:rsid w:val="0065145D"/>
    <w:rsid w:val="00651C38"/>
    <w:rsid w:val="00653D2A"/>
    <w:rsid w:val="00654065"/>
    <w:rsid w:val="0066323A"/>
    <w:rsid w:val="00663320"/>
    <w:rsid w:val="0066422D"/>
    <w:rsid w:val="006643C7"/>
    <w:rsid w:val="006645FA"/>
    <w:rsid w:val="00667507"/>
    <w:rsid w:val="00667746"/>
    <w:rsid w:val="006706F5"/>
    <w:rsid w:val="00671B71"/>
    <w:rsid w:val="00671EA6"/>
    <w:rsid w:val="00672255"/>
    <w:rsid w:val="0067398D"/>
    <w:rsid w:val="00680970"/>
    <w:rsid w:val="006814DB"/>
    <w:rsid w:val="0068191F"/>
    <w:rsid w:val="00683B8E"/>
    <w:rsid w:val="006847D2"/>
    <w:rsid w:val="00686058"/>
    <w:rsid w:val="006916E5"/>
    <w:rsid w:val="006923D9"/>
    <w:rsid w:val="00693100"/>
    <w:rsid w:val="00694AD6"/>
    <w:rsid w:val="00694EDB"/>
    <w:rsid w:val="0069548E"/>
    <w:rsid w:val="006956FE"/>
    <w:rsid w:val="0069784C"/>
    <w:rsid w:val="006A0C60"/>
    <w:rsid w:val="006A1827"/>
    <w:rsid w:val="006A2C46"/>
    <w:rsid w:val="006A42F5"/>
    <w:rsid w:val="006A4FF4"/>
    <w:rsid w:val="006B0068"/>
    <w:rsid w:val="006B1EFE"/>
    <w:rsid w:val="006B220B"/>
    <w:rsid w:val="006B22D0"/>
    <w:rsid w:val="006B2673"/>
    <w:rsid w:val="006B30EA"/>
    <w:rsid w:val="006B3969"/>
    <w:rsid w:val="006B4C70"/>
    <w:rsid w:val="006C238C"/>
    <w:rsid w:val="006C3D24"/>
    <w:rsid w:val="006C3FB0"/>
    <w:rsid w:val="006C4EFF"/>
    <w:rsid w:val="006C5351"/>
    <w:rsid w:val="006C6D54"/>
    <w:rsid w:val="006C761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09A6"/>
    <w:rsid w:val="00731E7D"/>
    <w:rsid w:val="00731ED2"/>
    <w:rsid w:val="00732888"/>
    <w:rsid w:val="007345E1"/>
    <w:rsid w:val="0073749A"/>
    <w:rsid w:val="007376EC"/>
    <w:rsid w:val="0074053F"/>
    <w:rsid w:val="007408BB"/>
    <w:rsid w:val="00741BD3"/>
    <w:rsid w:val="00742828"/>
    <w:rsid w:val="007431E8"/>
    <w:rsid w:val="00744D8E"/>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52F1"/>
    <w:rsid w:val="0077680D"/>
    <w:rsid w:val="00780E94"/>
    <w:rsid w:val="007814DD"/>
    <w:rsid w:val="00781E4F"/>
    <w:rsid w:val="007823C8"/>
    <w:rsid w:val="00783374"/>
    <w:rsid w:val="00785E5F"/>
    <w:rsid w:val="0079127B"/>
    <w:rsid w:val="00792415"/>
    <w:rsid w:val="00796F53"/>
    <w:rsid w:val="007A023A"/>
    <w:rsid w:val="007A0383"/>
    <w:rsid w:val="007A18C2"/>
    <w:rsid w:val="007A2E9A"/>
    <w:rsid w:val="007A3B1E"/>
    <w:rsid w:val="007A3F33"/>
    <w:rsid w:val="007A43C3"/>
    <w:rsid w:val="007A44D9"/>
    <w:rsid w:val="007A583E"/>
    <w:rsid w:val="007B0863"/>
    <w:rsid w:val="007B13CB"/>
    <w:rsid w:val="007B35AF"/>
    <w:rsid w:val="007B37D5"/>
    <w:rsid w:val="007B6149"/>
    <w:rsid w:val="007B70EF"/>
    <w:rsid w:val="007C49B4"/>
    <w:rsid w:val="007C4C76"/>
    <w:rsid w:val="007C4D7B"/>
    <w:rsid w:val="007C587B"/>
    <w:rsid w:val="007D0657"/>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D58"/>
    <w:rsid w:val="00800036"/>
    <w:rsid w:val="00800766"/>
    <w:rsid w:val="00804BD1"/>
    <w:rsid w:val="008067CA"/>
    <w:rsid w:val="008072EB"/>
    <w:rsid w:val="0080754F"/>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A03"/>
    <w:rsid w:val="00835B29"/>
    <w:rsid w:val="0083626C"/>
    <w:rsid w:val="008369D4"/>
    <w:rsid w:val="0083709E"/>
    <w:rsid w:val="008371F0"/>
    <w:rsid w:val="00841EED"/>
    <w:rsid w:val="00842025"/>
    <w:rsid w:val="00843ACC"/>
    <w:rsid w:val="00844BF1"/>
    <w:rsid w:val="00844E81"/>
    <w:rsid w:val="0084592F"/>
    <w:rsid w:val="00850A1D"/>
    <w:rsid w:val="00851D67"/>
    <w:rsid w:val="008538DB"/>
    <w:rsid w:val="008545FA"/>
    <w:rsid w:val="00855C3E"/>
    <w:rsid w:val="00856000"/>
    <w:rsid w:val="00862CDA"/>
    <w:rsid w:val="00862E08"/>
    <w:rsid w:val="0086342A"/>
    <w:rsid w:val="00863A3E"/>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1281"/>
    <w:rsid w:val="00882674"/>
    <w:rsid w:val="008854B0"/>
    <w:rsid w:val="00886723"/>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F05EF"/>
    <w:rsid w:val="008F15A4"/>
    <w:rsid w:val="008F263F"/>
    <w:rsid w:val="008F2711"/>
    <w:rsid w:val="008F47FE"/>
    <w:rsid w:val="008F54DA"/>
    <w:rsid w:val="008F5834"/>
    <w:rsid w:val="008F6DC4"/>
    <w:rsid w:val="008F7097"/>
    <w:rsid w:val="00902094"/>
    <w:rsid w:val="00902D3F"/>
    <w:rsid w:val="00906735"/>
    <w:rsid w:val="00906EBC"/>
    <w:rsid w:val="009120EA"/>
    <w:rsid w:val="00912E70"/>
    <w:rsid w:val="009136E2"/>
    <w:rsid w:val="00914DDF"/>
    <w:rsid w:val="009159B4"/>
    <w:rsid w:val="009167BD"/>
    <w:rsid w:val="00921A82"/>
    <w:rsid w:val="00921CF4"/>
    <w:rsid w:val="00924F4D"/>
    <w:rsid w:val="00924FE0"/>
    <w:rsid w:val="00925816"/>
    <w:rsid w:val="00927BBB"/>
    <w:rsid w:val="0093086F"/>
    <w:rsid w:val="009311A8"/>
    <w:rsid w:val="00931DE5"/>
    <w:rsid w:val="009329F1"/>
    <w:rsid w:val="00932D7C"/>
    <w:rsid w:val="0093356F"/>
    <w:rsid w:val="00934605"/>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37C4"/>
    <w:rsid w:val="009855DC"/>
    <w:rsid w:val="00985AF8"/>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F25CA"/>
    <w:rsid w:val="009F2A51"/>
    <w:rsid w:val="009F5386"/>
    <w:rsid w:val="009F598E"/>
    <w:rsid w:val="009F61AA"/>
    <w:rsid w:val="009F62C4"/>
    <w:rsid w:val="00A02D9E"/>
    <w:rsid w:val="00A032F5"/>
    <w:rsid w:val="00A04710"/>
    <w:rsid w:val="00A05446"/>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3D69"/>
    <w:rsid w:val="00A35CCA"/>
    <w:rsid w:val="00A35FC7"/>
    <w:rsid w:val="00A41F07"/>
    <w:rsid w:val="00A41F74"/>
    <w:rsid w:val="00A423E0"/>
    <w:rsid w:val="00A42934"/>
    <w:rsid w:val="00A4299C"/>
    <w:rsid w:val="00A43CA8"/>
    <w:rsid w:val="00A45519"/>
    <w:rsid w:val="00A4723C"/>
    <w:rsid w:val="00A50A3D"/>
    <w:rsid w:val="00A51E68"/>
    <w:rsid w:val="00A51E8D"/>
    <w:rsid w:val="00A523BD"/>
    <w:rsid w:val="00A52957"/>
    <w:rsid w:val="00A54651"/>
    <w:rsid w:val="00A54C0A"/>
    <w:rsid w:val="00A5566F"/>
    <w:rsid w:val="00A55F46"/>
    <w:rsid w:val="00A5746D"/>
    <w:rsid w:val="00A57BB8"/>
    <w:rsid w:val="00A57F2E"/>
    <w:rsid w:val="00A60083"/>
    <w:rsid w:val="00A60EB8"/>
    <w:rsid w:val="00A61E62"/>
    <w:rsid w:val="00A626B4"/>
    <w:rsid w:val="00A6277B"/>
    <w:rsid w:val="00A62B67"/>
    <w:rsid w:val="00A62C02"/>
    <w:rsid w:val="00A6651B"/>
    <w:rsid w:val="00A67C6F"/>
    <w:rsid w:val="00A70CBB"/>
    <w:rsid w:val="00A716AE"/>
    <w:rsid w:val="00A71A0D"/>
    <w:rsid w:val="00A7217F"/>
    <w:rsid w:val="00A72ACD"/>
    <w:rsid w:val="00A75682"/>
    <w:rsid w:val="00A75CC8"/>
    <w:rsid w:val="00A77036"/>
    <w:rsid w:val="00A77C12"/>
    <w:rsid w:val="00A8105F"/>
    <w:rsid w:val="00A81BC3"/>
    <w:rsid w:val="00A82B8E"/>
    <w:rsid w:val="00A83E83"/>
    <w:rsid w:val="00A856D9"/>
    <w:rsid w:val="00A90189"/>
    <w:rsid w:val="00A91EC7"/>
    <w:rsid w:val="00A91F23"/>
    <w:rsid w:val="00A933AB"/>
    <w:rsid w:val="00A96692"/>
    <w:rsid w:val="00A97634"/>
    <w:rsid w:val="00AA015B"/>
    <w:rsid w:val="00AA4A5A"/>
    <w:rsid w:val="00AA6BEA"/>
    <w:rsid w:val="00AA7587"/>
    <w:rsid w:val="00AA77D1"/>
    <w:rsid w:val="00AA7F9E"/>
    <w:rsid w:val="00AB025D"/>
    <w:rsid w:val="00AB160B"/>
    <w:rsid w:val="00AB1FDD"/>
    <w:rsid w:val="00AB24F1"/>
    <w:rsid w:val="00AB2F67"/>
    <w:rsid w:val="00AB4145"/>
    <w:rsid w:val="00AB5763"/>
    <w:rsid w:val="00AB7228"/>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3C66"/>
    <w:rsid w:val="00B25A7F"/>
    <w:rsid w:val="00B266BD"/>
    <w:rsid w:val="00B26E32"/>
    <w:rsid w:val="00B30A44"/>
    <w:rsid w:val="00B32C1E"/>
    <w:rsid w:val="00B338DD"/>
    <w:rsid w:val="00B33E88"/>
    <w:rsid w:val="00B34A39"/>
    <w:rsid w:val="00B35558"/>
    <w:rsid w:val="00B3699F"/>
    <w:rsid w:val="00B40F7F"/>
    <w:rsid w:val="00B41851"/>
    <w:rsid w:val="00B42205"/>
    <w:rsid w:val="00B431DE"/>
    <w:rsid w:val="00B445FC"/>
    <w:rsid w:val="00B449D6"/>
    <w:rsid w:val="00B46674"/>
    <w:rsid w:val="00B46B8E"/>
    <w:rsid w:val="00B5052D"/>
    <w:rsid w:val="00B5212B"/>
    <w:rsid w:val="00B541F7"/>
    <w:rsid w:val="00B5423D"/>
    <w:rsid w:val="00B54ABB"/>
    <w:rsid w:val="00B54EF6"/>
    <w:rsid w:val="00B55074"/>
    <w:rsid w:val="00B55637"/>
    <w:rsid w:val="00B565E6"/>
    <w:rsid w:val="00B57AA8"/>
    <w:rsid w:val="00B61ACE"/>
    <w:rsid w:val="00B63BAC"/>
    <w:rsid w:val="00B6471D"/>
    <w:rsid w:val="00B66230"/>
    <w:rsid w:val="00B67688"/>
    <w:rsid w:val="00B710E1"/>
    <w:rsid w:val="00B7315E"/>
    <w:rsid w:val="00B73DAF"/>
    <w:rsid w:val="00B74B4F"/>
    <w:rsid w:val="00B77674"/>
    <w:rsid w:val="00B840E2"/>
    <w:rsid w:val="00B858E6"/>
    <w:rsid w:val="00B85E59"/>
    <w:rsid w:val="00B864E7"/>
    <w:rsid w:val="00B86D19"/>
    <w:rsid w:val="00B878B7"/>
    <w:rsid w:val="00B975B5"/>
    <w:rsid w:val="00B97743"/>
    <w:rsid w:val="00BA0827"/>
    <w:rsid w:val="00BA17C6"/>
    <w:rsid w:val="00BA5300"/>
    <w:rsid w:val="00BA61DB"/>
    <w:rsid w:val="00BA65E5"/>
    <w:rsid w:val="00BB0397"/>
    <w:rsid w:val="00BB0E68"/>
    <w:rsid w:val="00BB0F3F"/>
    <w:rsid w:val="00BB18C7"/>
    <w:rsid w:val="00BB68D7"/>
    <w:rsid w:val="00BB6A43"/>
    <w:rsid w:val="00BB728A"/>
    <w:rsid w:val="00BC0403"/>
    <w:rsid w:val="00BC1405"/>
    <w:rsid w:val="00BC1DBD"/>
    <w:rsid w:val="00BC2A43"/>
    <w:rsid w:val="00BC3C5D"/>
    <w:rsid w:val="00BD251B"/>
    <w:rsid w:val="00BD265C"/>
    <w:rsid w:val="00BD2F53"/>
    <w:rsid w:val="00BD399D"/>
    <w:rsid w:val="00BD4A78"/>
    <w:rsid w:val="00BD4C77"/>
    <w:rsid w:val="00BD68CC"/>
    <w:rsid w:val="00BD7EFB"/>
    <w:rsid w:val="00BE0D11"/>
    <w:rsid w:val="00BE1AD9"/>
    <w:rsid w:val="00BE3148"/>
    <w:rsid w:val="00BE3C69"/>
    <w:rsid w:val="00BE4C83"/>
    <w:rsid w:val="00BE4D52"/>
    <w:rsid w:val="00BE5007"/>
    <w:rsid w:val="00BE7C78"/>
    <w:rsid w:val="00BF0460"/>
    <w:rsid w:val="00BF18E7"/>
    <w:rsid w:val="00BF20DB"/>
    <w:rsid w:val="00BF2B46"/>
    <w:rsid w:val="00BF3511"/>
    <w:rsid w:val="00BF3C66"/>
    <w:rsid w:val="00BF41C9"/>
    <w:rsid w:val="00BF4426"/>
    <w:rsid w:val="00BF467B"/>
    <w:rsid w:val="00BF4EF6"/>
    <w:rsid w:val="00BF5C43"/>
    <w:rsid w:val="00BF6F56"/>
    <w:rsid w:val="00C00452"/>
    <w:rsid w:val="00C0139B"/>
    <w:rsid w:val="00C01C84"/>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2460"/>
    <w:rsid w:val="00C242A1"/>
    <w:rsid w:val="00C24611"/>
    <w:rsid w:val="00C24C86"/>
    <w:rsid w:val="00C25437"/>
    <w:rsid w:val="00C2581F"/>
    <w:rsid w:val="00C25D1D"/>
    <w:rsid w:val="00C300BE"/>
    <w:rsid w:val="00C305D9"/>
    <w:rsid w:val="00C31B21"/>
    <w:rsid w:val="00C31FE0"/>
    <w:rsid w:val="00C336C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6547"/>
    <w:rsid w:val="00C66599"/>
    <w:rsid w:val="00C66660"/>
    <w:rsid w:val="00C67B4F"/>
    <w:rsid w:val="00C7008A"/>
    <w:rsid w:val="00C72B6D"/>
    <w:rsid w:val="00C730CB"/>
    <w:rsid w:val="00C74220"/>
    <w:rsid w:val="00C75F15"/>
    <w:rsid w:val="00C81493"/>
    <w:rsid w:val="00C82D34"/>
    <w:rsid w:val="00C84214"/>
    <w:rsid w:val="00C846CD"/>
    <w:rsid w:val="00C86E25"/>
    <w:rsid w:val="00C873EA"/>
    <w:rsid w:val="00C877FB"/>
    <w:rsid w:val="00C96870"/>
    <w:rsid w:val="00C96871"/>
    <w:rsid w:val="00C97111"/>
    <w:rsid w:val="00C9768A"/>
    <w:rsid w:val="00CA0BAA"/>
    <w:rsid w:val="00CA2ADA"/>
    <w:rsid w:val="00CA5A15"/>
    <w:rsid w:val="00CB11B8"/>
    <w:rsid w:val="00CB227B"/>
    <w:rsid w:val="00CB36FA"/>
    <w:rsid w:val="00CB57B1"/>
    <w:rsid w:val="00CB5AF2"/>
    <w:rsid w:val="00CB7ECF"/>
    <w:rsid w:val="00CC02B3"/>
    <w:rsid w:val="00CC04E9"/>
    <w:rsid w:val="00CC0E45"/>
    <w:rsid w:val="00CC31F7"/>
    <w:rsid w:val="00CC33FC"/>
    <w:rsid w:val="00CC5D82"/>
    <w:rsid w:val="00CC7317"/>
    <w:rsid w:val="00CC7FE3"/>
    <w:rsid w:val="00CD3378"/>
    <w:rsid w:val="00CD4563"/>
    <w:rsid w:val="00CD575D"/>
    <w:rsid w:val="00CD5B68"/>
    <w:rsid w:val="00CD5E27"/>
    <w:rsid w:val="00CD679C"/>
    <w:rsid w:val="00CD7154"/>
    <w:rsid w:val="00CE5AAC"/>
    <w:rsid w:val="00CE5E00"/>
    <w:rsid w:val="00CE6C6D"/>
    <w:rsid w:val="00CE7C99"/>
    <w:rsid w:val="00CF40B0"/>
    <w:rsid w:val="00CF451F"/>
    <w:rsid w:val="00CF588B"/>
    <w:rsid w:val="00CF5DDF"/>
    <w:rsid w:val="00D01B5A"/>
    <w:rsid w:val="00D01EE7"/>
    <w:rsid w:val="00D052AD"/>
    <w:rsid w:val="00D0644F"/>
    <w:rsid w:val="00D06BCA"/>
    <w:rsid w:val="00D07382"/>
    <w:rsid w:val="00D1112D"/>
    <w:rsid w:val="00D11733"/>
    <w:rsid w:val="00D118D1"/>
    <w:rsid w:val="00D1265B"/>
    <w:rsid w:val="00D13156"/>
    <w:rsid w:val="00D158BF"/>
    <w:rsid w:val="00D15FEA"/>
    <w:rsid w:val="00D1639C"/>
    <w:rsid w:val="00D16FFD"/>
    <w:rsid w:val="00D17EEF"/>
    <w:rsid w:val="00D20195"/>
    <w:rsid w:val="00D21682"/>
    <w:rsid w:val="00D233E5"/>
    <w:rsid w:val="00D23FC6"/>
    <w:rsid w:val="00D24BA7"/>
    <w:rsid w:val="00D25D3D"/>
    <w:rsid w:val="00D26A47"/>
    <w:rsid w:val="00D27319"/>
    <w:rsid w:val="00D329D1"/>
    <w:rsid w:val="00D332D8"/>
    <w:rsid w:val="00D36445"/>
    <w:rsid w:val="00D3735B"/>
    <w:rsid w:val="00D40AF3"/>
    <w:rsid w:val="00D42EFA"/>
    <w:rsid w:val="00D43585"/>
    <w:rsid w:val="00D45B32"/>
    <w:rsid w:val="00D47793"/>
    <w:rsid w:val="00D47BBE"/>
    <w:rsid w:val="00D47F09"/>
    <w:rsid w:val="00D504DB"/>
    <w:rsid w:val="00D53433"/>
    <w:rsid w:val="00D5401C"/>
    <w:rsid w:val="00D5596A"/>
    <w:rsid w:val="00D56353"/>
    <w:rsid w:val="00D56E6B"/>
    <w:rsid w:val="00D57404"/>
    <w:rsid w:val="00D57744"/>
    <w:rsid w:val="00D578D2"/>
    <w:rsid w:val="00D57A7E"/>
    <w:rsid w:val="00D603A5"/>
    <w:rsid w:val="00D62A59"/>
    <w:rsid w:val="00D6734B"/>
    <w:rsid w:val="00D7057C"/>
    <w:rsid w:val="00D70755"/>
    <w:rsid w:val="00D70B8E"/>
    <w:rsid w:val="00D72EE2"/>
    <w:rsid w:val="00D74AC0"/>
    <w:rsid w:val="00D767FC"/>
    <w:rsid w:val="00D769E9"/>
    <w:rsid w:val="00D77550"/>
    <w:rsid w:val="00D80E41"/>
    <w:rsid w:val="00D81066"/>
    <w:rsid w:val="00D82697"/>
    <w:rsid w:val="00D82785"/>
    <w:rsid w:val="00D84C13"/>
    <w:rsid w:val="00D86285"/>
    <w:rsid w:val="00D86833"/>
    <w:rsid w:val="00D9231A"/>
    <w:rsid w:val="00D928B2"/>
    <w:rsid w:val="00D95059"/>
    <w:rsid w:val="00D95C0D"/>
    <w:rsid w:val="00D96361"/>
    <w:rsid w:val="00D97484"/>
    <w:rsid w:val="00DA1985"/>
    <w:rsid w:val="00DA395B"/>
    <w:rsid w:val="00DA406F"/>
    <w:rsid w:val="00DA755F"/>
    <w:rsid w:val="00DB13AE"/>
    <w:rsid w:val="00DB140A"/>
    <w:rsid w:val="00DB1ECE"/>
    <w:rsid w:val="00DB2381"/>
    <w:rsid w:val="00DB49A2"/>
    <w:rsid w:val="00DB49CB"/>
    <w:rsid w:val="00DB6919"/>
    <w:rsid w:val="00DC1BF6"/>
    <w:rsid w:val="00DC1F8F"/>
    <w:rsid w:val="00DC3980"/>
    <w:rsid w:val="00DC5D39"/>
    <w:rsid w:val="00DC7F23"/>
    <w:rsid w:val="00DD2D79"/>
    <w:rsid w:val="00DD3284"/>
    <w:rsid w:val="00DD5DF8"/>
    <w:rsid w:val="00DD63FB"/>
    <w:rsid w:val="00DD6531"/>
    <w:rsid w:val="00DD672B"/>
    <w:rsid w:val="00DD70EB"/>
    <w:rsid w:val="00DD77E9"/>
    <w:rsid w:val="00DD7E8E"/>
    <w:rsid w:val="00DE4289"/>
    <w:rsid w:val="00DE440A"/>
    <w:rsid w:val="00DE4D34"/>
    <w:rsid w:val="00DE7BF7"/>
    <w:rsid w:val="00DF0347"/>
    <w:rsid w:val="00DF05DF"/>
    <w:rsid w:val="00DF1796"/>
    <w:rsid w:val="00DF29F2"/>
    <w:rsid w:val="00DF2EA9"/>
    <w:rsid w:val="00DF44C6"/>
    <w:rsid w:val="00DF5C86"/>
    <w:rsid w:val="00DF6465"/>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54DB"/>
    <w:rsid w:val="00E26E3A"/>
    <w:rsid w:val="00E2756E"/>
    <w:rsid w:val="00E34336"/>
    <w:rsid w:val="00E34575"/>
    <w:rsid w:val="00E34920"/>
    <w:rsid w:val="00E359D1"/>
    <w:rsid w:val="00E35CE4"/>
    <w:rsid w:val="00E372EC"/>
    <w:rsid w:val="00E37EAC"/>
    <w:rsid w:val="00E40C50"/>
    <w:rsid w:val="00E45C2C"/>
    <w:rsid w:val="00E4635B"/>
    <w:rsid w:val="00E46F89"/>
    <w:rsid w:val="00E477C7"/>
    <w:rsid w:val="00E518AF"/>
    <w:rsid w:val="00E518C8"/>
    <w:rsid w:val="00E5338C"/>
    <w:rsid w:val="00E53EB5"/>
    <w:rsid w:val="00E550D5"/>
    <w:rsid w:val="00E565CA"/>
    <w:rsid w:val="00E56B41"/>
    <w:rsid w:val="00E6015A"/>
    <w:rsid w:val="00E6041B"/>
    <w:rsid w:val="00E614DD"/>
    <w:rsid w:val="00E625E3"/>
    <w:rsid w:val="00E629C3"/>
    <w:rsid w:val="00E643D5"/>
    <w:rsid w:val="00E64B91"/>
    <w:rsid w:val="00E64DD7"/>
    <w:rsid w:val="00E70C0B"/>
    <w:rsid w:val="00E71E34"/>
    <w:rsid w:val="00E72815"/>
    <w:rsid w:val="00E73DB2"/>
    <w:rsid w:val="00E75104"/>
    <w:rsid w:val="00E75AFE"/>
    <w:rsid w:val="00E76E60"/>
    <w:rsid w:val="00E80396"/>
    <w:rsid w:val="00E8115C"/>
    <w:rsid w:val="00E87375"/>
    <w:rsid w:val="00E94F77"/>
    <w:rsid w:val="00E9557F"/>
    <w:rsid w:val="00E958AC"/>
    <w:rsid w:val="00E95BE0"/>
    <w:rsid w:val="00E967F5"/>
    <w:rsid w:val="00E97901"/>
    <w:rsid w:val="00EA071E"/>
    <w:rsid w:val="00EA0C12"/>
    <w:rsid w:val="00EA1194"/>
    <w:rsid w:val="00EA2F7D"/>
    <w:rsid w:val="00EA361A"/>
    <w:rsid w:val="00EA4AAB"/>
    <w:rsid w:val="00EA4B84"/>
    <w:rsid w:val="00EA7128"/>
    <w:rsid w:val="00EB05DD"/>
    <w:rsid w:val="00EB0C2D"/>
    <w:rsid w:val="00EB23C3"/>
    <w:rsid w:val="00EB397C"/>
    <w:rsid w:val="00EB3A3F"/>
    <w:rsid w:val="00EB3CA5"/>
    <w:rsid w:val="00EB63D4"/>
    <w:rsid w:val="00EC0720"/>
    <w:rsid w:val="00EC326E"/>
    <w:rsid w:val="00EC32BD"/>
    <w:rsid w:val="00EC720D"/>
    <w:rsid w:val="00ED0552"/>
    <w:rsid w:val="00ED3C18"/>
    <w:rsid w:val="00ED62EC"/>
    <w:rsid w:val="00ED6BDD"/>
    <w:rsid w:val="00ED7A1D"/>
    <w:rsid w:val="00ED7BA3"/>
    <w:rsid w:val="00EE0D73"/>
    <w:rsid w:val="00EE12BA"/>
    <w:rsid w:val="00EE2B50"/>
    <w:rsid w:val="00EE46A4"/>
    <w:rsid w:val="00EE47A0"/>
    <w:rsid w:val="00EE52FE"/>
    <w:rsid w:val="00EE7560"/>
    <w:rsid w:val="00EE7DA7"/>
    <w:rsid w:val="00EE7DD6"/>
    <w:rsid w:val="00EF3AF6"/>
    <w:rsid w:val="00EF4030"/>
    <w:rsid w:val="00EF54B6"/>
    <w:rsid w:val="00EF5A0B"/>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727B"/>
    <w:rsid w:val="00F17A4C"/>
    <w:rsid w:val="00F22055"/>
    <w:rsid w:val="00F24289"/>
    <w:rsid w:val="00F244AD"/>
    <w:rsid w:val="00F24898"/>
    <w:rsid w:val="00F25146"/>
    <w:rsid w:val="00F26B39"/>
    <w:rsid w:val="00F2710A"/>
    <w:rsid w:val="00F31274"/>
    <w:rsid w:val="00F32F43"/>
    <w:rsid w:val="00F34808"/>
    <w:rsid w:val="00F35384"/>
    <w:rsid w:val="00F370C1"/>
    <w:rsid w:val="00F4194B"/>
    <w:rsid w:val="00F45191"/>
    <w:rsid w:val="00F45813"/>
    <w:rsid w:val="00F466BD"/>
    <w:rsid w:val="00F46AD3"/>
    <w:rsid w:val="00F46D50"/>
    <w:rsid w:val="00F47E31"/>
    <w:rsid w:val="00F5289F"/>
    <w:rsid w:val="00F55EBE"/>
    <w:rsid w:val="00F578A7"/>
    <w:rsid w:val="00F6390F"/>
    <w:rsid w:val="00F663C3"/>
    <w:rsid w:val="00F677C3"/>
    <w:rsid w:val="00F67893"/>
    <w:rsid w:val="00F67D84"/>
    <w:rsid w:val="00F70943"/>
    <w:rsid w:val="00F7127D"/>
    <w:rsid w:val="00F7233D"/>
    <w:rsid w:val="00F73AD8"/>
    <w:rsid w:val="00F73CC7"/>
    <w:rsid w:val="00F7699E"/>
    <w:rsid w:val="00F80805"/>
    <w:rsid w:val="00F81F18"/>
    <w:rsid w:val="00F837D3"/>
    <w:rsid w:val="00F84808"/>
    <w:rsid w:val="00F84E2E"/>
    <w:rsid w:val="00F86948"/>
    <w:rsid w:val="00F869FE"/>
    <w:rsid w:val="00F8738E"/>
    <w:rsid w:val="00F91A56"/>
    <w:rsid w:val="00F9291F"/>
    <w:rsid w:val="00F9356B"/>
    <w:rsid w:val="00F93F74"/>
    <w:rsid w:val="00F9433B"/>
    <w:rsid w:val="00F94BEE"/>
    <w:rsid w:val="00F956DF"/>
    <w:rsid w:val="00F95A84"/>
    <w:rsid w:val="00F95C71"/>
    <w:rsid w:val="00F96858"/>
    <w:rsid w:val="00FA05C9"/>
    <w:rsid w:val="00FA2181"/>
    <w:rsid w:val="00FA4929"/>
    <w:rsid w:val="00FA5489"/>
    <w:rsid w:val="00FA66E2"/>
    <w:rsid w:val="00FA77F5"/>
    <w:rsid w:val="00FA7F59"/>
    <w:rsid w:val="00FB2AF4"/>
    <w:rsid w:val="00FB3804"/>
    <w:rsid w:val="00FB3B55"/>
    <w:rsid w:val="00FB5B5C"/>
    <w:rsid w:val="00FB73A9"/>
    <w:rsid w:val="00FC1317"/>
    <w:rsid w:val="00FC213E"/>
    <w:rsid w:val="00FC2939"/>
    <w:rsid w:val="00FC2C08"/>
    <w:rsid w:val="00FC2CFE"/>
    <w:rsid w:val="00FC655A"/>
    <w:rsid w:val="00FC72A4"/>
    <w:rsid w:val="00FC7444"/>
    <w:rsid w:val="00FC76D4"/>
    <w:rsid w:val="00FD03C3"/>
    <w:rsid w:val="00FD127E"/>
    <w:rsid w:val="00FD257B"/>
    <w:rsid w:val="00FD2B55"/>
    <w:rsid w:val="00FD2EE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 w:type="character" w:customStyle="1" w:styleId="a-size-large">
    <w:name w:val="a-size-large"/>
    <w:basedOn w:val="DefaultParagraphFont"/>
    <w:rsid w:val="00A67C6F"/>
  </w:style>
  <w:style w:type="character" w:styleId="Strong">
    <w:name w:val="Strong"/>
    <w:basedOn w:val="DefaultParagraphFont"/>
    <w:uiPriority w:val="22"/>
    <w:qFormat/>
    <w:rsid w:val="00A67C6F"/>
    <w:rPr>
      <w:b/>
      <w:bCs/>
    </w:rPr>
  </w:style>
  <w:style w:type="character" w:customStyle="1" w:styleId="mw-headline">
    <w:name w:val="mw-headline"/>
    <w:basedOn w:val="DefaultParagraphFont"/>
    <w:rsid w:val="001D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5332979">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7872084">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2212965">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95619">
      <w:bodyDiv w:val="1"/>
      <w:marLeft w:val="0"/>
      <w:marRight w:val="0"/>
      <w:marTop w:val="0"/>
      <w:marBottom w:val="0"/>
      <w:divBdr>
        <w:top w:val="none" w:sz="0" w:space="0" w:color="auto"/>
        <w:left w:val="none" w:sz="0" w:space="0" w:color="auto"/>
        <w:bottom w:val="none" w:sz="0" w:space="0" w:color="auto"/>
        <w:right w:val="none" w:sz="0" w:space="0" w:color="auto"/>
      </w:divBdr>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017806">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4165794">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06821393">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58</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61</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62</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65</b:RefOrder>
  </b:Source>
  <b:Source>
    <b:Tag>The94</b:Tag>
    <b:SourceType>Misc</b:SourceType>
    <b:Guid>{578734E9-0258-40E1-B31D-3E23327FFFBA}</b:Guid>
    <b:Title>The CHAOS Report</b:Title>
    <b:Year>1994</b:Year>
    <b:Publisher>The Standish Group</b:Publisher>
    <b:RefOrder>64</b:RefOrder>
  </b:Source>
  <b:Source>
    <b:Tag>CHA15</b:Tag>
    <b:SourceType>Misc</b:SourceType>
    <b:Guid>{D55011CA-B090-4D43-8BAB-F15A8FA45E79}</b:Guid>
    <b:Title>The CHAOS Report</b:Title>
    <b:Year>2015</b:Year>
    <b:Publisher>The Standish Group</b:Publisher>
    <b:RefOrder>68</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53</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74</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63</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35</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51</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36</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56</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38</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55</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75</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30</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47</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67</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66</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70</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71</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31</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32</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33</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34</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48</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46</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60</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40</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73</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37</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50</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59</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57</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45</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72</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39</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41</b:RefOrder>
  </b:Source>
  <b:Source>
    <b:Tag>Man09</b:Tag>
    <b:SourceType>Misc</b:SourceType>
    <b:Guid>{0D16E779-472F-452F-A90B-25C9AC68A44C}</b:Guid>
    <b:Title>Manifesto for Software Craftmanship</b:Title>
    <b:Year>2009</b:Year>
    <b:Publisher>http://manifesto.softwarecraftsmanship.org/#/en</b:Publisher>
    <b:RefOrder>43</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42</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44</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69</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49</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54</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52</b:RefOrder>
  </b:Source>
  <b:Source>
    <b:Tag>MPo03</b:Tag>
    <b:SourceType>Book</b:SourceType>
    <b:Guid>{5DC050B1-6E46-40E1-90D7-F84B59E1E0B0}</b:Guid>
    <b:Title>Lean Software Development: An Agile Toolkit</b:Title>
    <b:Year>2003</b:Year>
    <b:Publisher>The Agile Software Development Series, Addison- Wesley</b:Publisher>
    <b:Author>
      <b:Author>
        <b:NameList>
          <b:Person>
            <b:Last>Poppendieck</b:Last>
            <b:First>M.</b:First>
          </b:Person>
          <b:Person>
            <b:Last>Poppendieck</b:Last>
            <b:First>T.</b:First>
          </b:Person>
        </b:NameList>
      </b:Author>
    </b:Author>
    <b:RefOrder>28</b:RefOrder>
  </b:Source>
  <b:Source>
    <b:Tag>Jav17</b:Tag>
    <b:SourceType>Book</b:SourceType>
    <b:Guid>{6E90486C-480D-4FFC-8350-696007370DAA}</b:Guid>
    <b:Author>
      <b:Author>
        <b:NameList>
          <b:Person>
            <b:Last>Garzas</b:Last>
            <b:First>Javier</b:First>
          </b:Person>
        </b:NameList>
      </b:Author>
    </b:Author>
    <b:Title>Gráficos de seguimiento Kanban</b:Title>
    <b:Year>2017</b:Year>
    <b:Publisher>https://www.javiergarzas.com/2017/05/graficos-seguimiento-kanban.html</b:Publisher>
    <b:RefOrder>29</b:RefOrder>
  </b:Source>
</b:Sources>
</file>

<file path=customXml/itemProps1.xml><?xml version="1.0" encoding="utf-8"?>
<ds:datastoreItem xmlns:ds="http://schemas.openxmlformats.org/officeDocument/2006/customXml" ds:itemID="{E9E5D7E6-C261-4E6A-8BF3-F97A32756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19089</TotalTime>
  <Pages>54</Pages>
  <Words>15105</Words>
  <Characters>83079</Characters>
  <Application>Microsoft Office Word</Application>
  <DocSecurity>0</DocSecurity>
  <Lines>692</Lines>
  <Paragraphs>195</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97989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1639</cp:revision>
  <dcterms:created xsi:type="dcterms:W3CDTF">2016-05-23T12:08:00Z</dcterms:created>
  <dcterms:modified xsi:type="dcterms:W3CDTF">2019-06-30T16:42:00Z</dcterms:modified>
</cp:coreProperties>
</file>