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00" w:rsidRPr="00FC2100" w:rsidRDefault="00771928" w:rsidP="00771928">
      <w:pPr>
        <w:shd w:val="clear" w:color="auto" w:fill="003981"/>
        <w:spacing w:before="100" w:beforeAutospacing="1" w:after="100" w:afterAutospacing="1" w:line="300" w:lineRule="atLeast"/>
        <w:outlineLvl w:val="1"/>
        <w:rPr>
          <w:rFonts w:ascii="Verdana" w:eastAsia="Times New Roman" w:hAnsi="Verdana" w:cs="Times New Roman"/>
          <w:b/>
          <w:bCs/>
          <w:color w:val="FFFFFF"/>
          <w:sz w:val="24"/>
          <w:szCs w:val="24"/>
          <w:lang w:val="es-UY" w:eastAsia="es-ES_tradnl"/>
        </w:rPr>
      </w:pPr>
      <w:r w:rsidRPr="00771928">
        <w:rPr>
          <w:rFonts w:ascii="Verdana" w:eastAsia="Times New Roman" w:hAnsi="Verdana" w:cs="Times New Roman"/>
          <w:b/>
          <w:bCs/>
          <w:color w:val="FFFFFF"/>
          <w:sz w:val="24"/>
          <w:szCs w:val="24"/>
          <w:lang w:val="es-UY" w:eastAsia="es-ES_tradnl"/>
        </w:rPr>
        <w:t>Objetivos</w:t>
      </w:r>
    </w:p>
    <w:p w:rsidR="00771928" w:rsidRPr="00771928" w:rsidRDefault="00771928" w:rsidP="00771928">
      <w:pPr>
        <w:shd w:val="clear" w:color="auto" w:fill="FFFFFF"/>
        <w:spacing w:before="100" w:beforeAutospacing="1" w:after="100" w:afterAutospacing="1" w:line="240" w:lineRule="auto"/>
        <w:jc w:val="both"/>
        <w:rPr>
          <w:rFonts w:ascii="Verdana" w:eastAsia="Times New Roman" w:hAnsi="Verdana" w:cs="Times New Roman"/>
          <w:color w:val="00525E"/>
          <w:sz w:val="20"/>
          <w:szCs w:val="20"/>
          <w:lang w:val="es-UY" w:eastAsia="es-ES_tradnl"/>
        </w:rPr>
      </w:pPr>
      <w:r w:rsidRPr="00771928">
        <w:rPr>
          <w:rFonts w:ascii="Verdana" w:eastAsia="Times New Roman" w:hAnsi="Verdana" w:cs="Times New Roman"/>
          <w:color w:val="000000"/>
          <w:sz w:val="20"/>
          <w:szCs w:val="20"/>
          <w:lang w:val="es-UY" w:eastAsia="es-ES_tradnl"/>
        </w:rPr>
        <w:t>Un circuito que actúa como filtro se diseña para dejar pasar señales de un determinado rango de frecuencias y para rechazar o atenuar señales cuyo espectro de frecuencia está fuera de dicho rango. Los filtros más comunes son filtros </w:t>
      </w:r>
      <w:r w:rsidRPr="00771928">
        <w:rPr>
          <w:rFonts w:ascii="Verdana" w:eastAsia="Times New Roman" w:hAnsi="Verdana" w:cs="Times New Roman"/>
          <w:i/>
          <w:iCs/>
          <w:color w:val="000000"/>
          <w:sz w:val="20"/>
          <w:szCs w:val="20"/>
          <w:lang w:val="es-UY" w:eastAsia="es-ES_tradnl"/>
        </w:rPr>
        <w:t>paso bajo</w:t>
      </w:r>
      <w:r w:rsidRPr="00771928">
        <w:rPr>
          <w:rFonts w:ascii="Verdana" w:eastAsia="Times New Roman" w:hAnsi="Verdana" w:cs="Times New Roman"/>
          <w:color w:val="000000"/>
          <w:sz w:val="20"/>
          <w:szCs w:val="20"/>
          <w:lang w:val="es-UY" w:eastAsia="es-ES_tradnl"/>
        </w:rPr>
        <w:t> (pasan las bajas frecuencias y bloquean las altas), filtros</w:t>
      </w:r>
      <w:r w:rsidRPr="00771928">
        <w:rPr>
          <w:rFonts w:ascii="Verdana" w:eastAsia="Times New Roman" w:hAnsi="Verdana" w:cs="Times New Roman"/>
          <w:i/>
          <w:iCs/>
          <w:color w:val="000000"/>
          <w:sz w:val="20"/>
          <w:szCs w:val="20"/>
          <w:lang w:val="es-UY" w:eastAsia="es-ES_tradnl"/>
        </w:rPr>
        <w:t> paso alto</w:t>
      </w:r>
      <w:r w:rsidRPr="00771928">
        <w:rPr>
          <w:rFonts w:ascii="Verdana" w:eastAsia="Times New Roman" w:hAnsi="Verdana" w:cs="Times New Roman"/>
          <w:color w:val="000000"/>
          <w:sz w:val="20"/>
          <w:szCs w:val="20"/>
          <w:lang w:val="es-UY" w:eastAsia="es-ES_tradnl"/>
        </w:rPr>
        <w:t> (pasan las altas frecuencias y bloquean las bajas), filtros </w:t>
      </w:r>
      <w:r w:rsidRPr="00771928">
        <w:rPr>
          <w:rFonts w:ascii="Verdana" w:eastAsia="Times New Roman" w:hAnsi="Verdana" w:cs="Times New Roman"/>
          <w:i/>
          <w:iCs/>
          <w:color w:val="000000"/>
          <w:sz w:val="20"/>
          <w:szCs w:val="20"/>
          <w:lang w:val="es-UY" w:eastAsia="es-ES_tradnl"/>
        </w:rPr>
        <w:t>pasabandas</w:t>
      </w:r>
      <w:r w:rsidRPr="00771928">
        <w:rPr>
          <w:rFonts w:ascii="Verdana" w:eastAsia="Times New Roman" w:hAnsi="Verdana" w:cs="Times New Roman"/>
          <w:color w:val="000000"/>
          <w:sz w:val="20"/>
          <w:szCs w:val="20"/>
          <w:lang w:val="es-UY" w:eastAsia="es-ES_tradnl"/>
        </w:rPr>
        <w:t> (pasa sólo una banda particular de frecuencias), y filtros </w:t>
      </w:r>
      <w:r w:rsidRPr="00771928">
        <w:rPr>
          <w:rFonts w:ascii="Verdana" w:eastAsia="Times New Roman" w:hAnsi="Verdana" w:cs="Times New Roman"/>
          <w:i/>
          <w:iCs/>
          <w:color w:val="000000"/>
          <w:sz w:val="20"/>
          <w:szCs w:val="20"/>
          <w:lang w:val="es-UY" w:eastAsia="es-ES_tradnl"/>
        </w:rPr>
        <w:t>de rechazo de bandas</w:t>
      </w:r>
      <w:r w:rsidRPr="00771928">
        <w:rPr>
          <w:rFonts w:ascii="Verdana" w:eastAsia="Times New Roman" w:hAnsi="Verdana" w:cs="Times New Roman"/>
          <w:color w:val="000000"/>
          <w:sz w:val="20"/>
          <w:szCs w:val="20"/>
          <w:lang w:val="es-UY" w:eastAsia="es-ES_tradnl"/>
        </w:rPr>
        <w:t> (diseñados específicamente para rechazar una banda determinada de frecuencias y pasar todas las demás).</w:t>
      </w:r>
    </w:p>
    <w:p w:rsidR="00483921" w:rsidRPr="00483921" w:rsidRDefault="00771928" w:rsidP="00771928">
      <w:pPr>
        <w:shd w:val="clear" w:color="auto" w:fill="FFFFFF"/>
        <w:spacing w:before="100" w:beforeAutospacing="1" w:after="100" w:afterAutospacing="1" w:line="240" w:lineRule="auto"/>
        <w:jc w:val="both"/>
        <w:rPr>
          <w:rFonts w:ascii="Verdana" w:eastAsia="Times New Roman" w:hAnsi="Verdana" w:cs="Times New Roman"/>
          <w:bCs/>
          <w:color w:val="000000" w:themeColor="text1"/>
          <w:sz w:val="20"/>
          <w:szCs w:val="20"/>
          <w:lang w:val="es-UY" w:eastAsia="es-ES_tradnl"/>
        </w:rPr>
      </w:pPr>
      <w:r w:rsidRPr="00483921">
        <w:rPr>
          <w:rFonts w:ascii="Verdana" w:eastAsia="Times New Roman" w:hAnsi="Verdana" w:cs="Times New Roman"/>
          <w:bCs/>
          <w:color w:val="000000" w:themeColor="text1"/>
          <w:sz w:val="20"/>
          <w:szCs w:val="20"/>
          <w:lang w:val="es-UY" w:eastAsia="es-ES_tradnl"/>
        </w:rPr>
        <w:t>En esta práctica</w:t>
      </w:r>
      <w:r w:rsidR="00483921" w:rsidRPr="00483921">
        <w:rPr>
          <w:rFonts w:ascii="Verdana" w:eastAsia="Times New Roman" w:hAnsi="Verdana" w:cs="Times New Roman"/>
          <w:bCs/>
          <w:color w:val="000000" w:themeColor="text1"/>
          <w:sz w:val="20"/>
          <w:szCs w:val="20"/>
          <w:lang w:val="es-UY" w:eastAsia="es-ES_tradnl"/>
        </w:rPr>
        <w:t xml:space="preserve"> realizaremos las siguientes tareas:</w:t>
      </w:r>
    </w:p>
    <w:p w:rsidR="00483921" w:rsidRPr="00483921" w:rsidRDefault="00483921" w:rsidP="00483921">
      <w:pPr>
        <w:pStyle w:val="Prrafodelista"/>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lang w:val="es-UY" w:eastAsia="es-ES_tradnl"/>
        </w:rPr>
      </w:pPr>
      <w:r w:rsidRPr="00483921">
        <w:rPr>
          <w:rFonts w:ascii="Verdana" w:eastAsia="Times New Roman" w:hAnsi="Verdana" w:cs="Times New Roman"/>
          <w:bCs/>
          <w:color w:val="000000" w:themeColor="text1"/>
          <w:sz w:val="20"/>
          <w:szCs w:val="20"/>
          <w:lang w:val="es-UY" w:eastAsia="es-ES_tradnl"/>
        </w:rPr>
        <w:t>E</w:t>
      </w:r>
      <w:r w:rsidR="00771928" w:rsidRPr="00483921">
        <w:rPr>
          <w:rFonts w:ascii="Verdana" w:eastAsia="Times New Roman" w:hAnsi="Verdana" w:cs="Times New Roman"/>
          <w:bCs/>
          <w:color w:val="000000" w:themeColor="text1"/>
          <w:sz w:val="20"/>
          <w:szCs w:val="20"/>
          <w:lang w:val="es-UY" w:eastAsia="es-ES_tradnl"/>
        </w:rPr>
        <w:t xml:space="preserve">studiaremos el funcionamiento de un filtro paso bajo y paso alto. </w:t>
      </w:r>
    </w:p>
    <w:p w:rsidR="00483921" w:rsidRPr="00483921" w:rsidRDefault="00483921" w:rsidP="00483921">
      <w:pPr>
        <w:pStyle w:val="Prrafodelista"/>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lang w:val="es-UY" w:eastAsia="es-ES_tradnl"/>
        </w:rPr>
      </w:pPr>
      <w:r>
        <w:rPr>
          <w:rFonts w:ascii="Verdana" w:eastAsia="Times New Roman" w:hAnsi="Verdana" w:cs="Times New Roman"/>
          <w:bCs/>
          <w:color w:val="000000" w:themeColor="text1"/>
          <w:sz w:val="20"/>
          <w:szCs w:val="20"/>
          <w:lang w:val="es-UY" w:eastAsia="es-ES_tradnl"/>
        </w:rPr>
        <w:t>Montaremos el circuito en un protoboard.</w:t>
      </w:r>
    </w:p>
    <w:p w:rsidR="00483921" w:rsidRPr="00483921" w:rsidRDefault="00771928" w:rsidP="00483921">
      <w:pPr>
        <w:pStyle w:val="Prrafodelista"/>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lang w:val="es-UY" w:eastAsia="es-ES_tradnl"/>
        </w:rPr>
      </w:pPr>
      <w:r w:rsidRPr="00483921">
        <w:rPr>
          <w:rFonts w:ascii="Verdana" w:eastAsia="Times New Roman" w:hAnsi="Verdana" w:cs="Times New Roman"/>
          <w:bCs/>
          <w:color w:val="000000" w:themeColor="text1"/>
          <w:sz w:val="20"/>
          <w:szCs w:val="20"/>
          <w:lang w:val="es-UY" w:eastAsia="es-ES_tradnl"/>
        </w:rPr>
        <w:t>Veremos en primer lugar la respuesta temporal de estos circuitos y determinaremos la constante de tiempo de cada filtro.</w:t>
      </w:r>
    </w:p>
    <w:p w:rsidR="00771928" w:rsidRPr="00483921" w:rsidRDefault="00771928" w:rsidP="00483921">
      <w:pPr>
        <w:pStyle w:val="Prrafodelista"/>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lang w:val="es-UY" w:eastAsia="es-ES_tradnl"/>
        </w:rPr>
      </w:pPr>
      <w:r w:rsidRPr="00483921">
        <w:rPr>
          <w:rFonts w:ascii="Verdana" w:eastAsia="Times New Roman" w:hAnsi="Verdana" w:cs="Times New Roman"/>
          <w:bCs/>
          <w:color w:val="000000" w:themeColor="text1"/>
          <w:sz w:val="20"/>
          <w:szCs w:val="20"/>
          <w:lang w:val="es-UY" w:eastAsia="es-ES_tradnl"/>
        </w:rPr>
        <w:t xml:space="preserve">Posteriormente determinaremos la frecuencia de corte de cada filtro. </w:t>
      </w:r>
    </w:p>
    <w:p w:rsidR="00483921" w:rsidRPr="00483921" w:rsidRDefault="00483921" w:rsidP="00483921">
      <w:pPr>
        <w:pStyle w:val="Prrafodelista"/>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lang w:val="es-UY" w:eastAsia="es-ES_tradnl"/>
        </w:rPr>
      </w:pPr>
      <w:r w:rsidRPr="00483921">
        <w:rPr>
          <w:rFonts w:ascii="Verdana" w:eastAsia="Times New Roman" w:hAnsi="Verdana" w:cs="Times New Roman"/>
          <w:color w:val="000000" w:themeColor="text1"/>
          <w:sz w:val="20"/>
          <w:szCs w:val="20"/>
          <w:lang w:val="es-UY" w:eastAsia="es-ES_tradnl"/>
        </w:rPr>
        <w:t xml:space="preserve">Relizaremos </w:t>
      </w:r>
      <w:r>
        <w:rPr>
          <w:rFonts w:ascii="Verdana" w:eastAsia="Times New Roman" w:hAnsi="Verdana" w:cs="Times New Roman"/>
          <w:color w:val="000000" w:themeColor="text1"/>
          <w:sz w:val="20"/>
          <w:szCs w:val="20"/>
          <w:lang w:val="es-UY" w:eastAsia="es-ES_tradnl"/>
        </w:rPr>
        <w:t>un circuito impreso, para montar el circuito en él</w:t>
      </w:r>
    </w:p>
    <w:p w:rsidR="00483921" w:rsidRPr="00483921" w:rsidRDefault="00483921" w:rsidP="00483921">
      <w:p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lang w:val="es-UY" w:eastAsia="es-ES_tradnl"/>
        </w:rPr>
      </w:pPr>
      <w:r>
        <w:rPr>
          <w:rFonts w:ascii="Verdana" w:eastAsia="Times New Roman" w:hAnsi="Verdana" w:cs="Times New Roman"/>
          <w:color w:val="000000" w:themeColor="text1"/>
          <w:sz w:val="20"/>
          <w:szCs w:val="20"/>
          <w:lang w:val="es-UY" w:eastAsia="es-ES_tradnl"/>
        </w:rPr>
        <w:t>Se debe entregar un informe de la práctica, en el cual se resuman las tareas realizadas, sus resultados, y las conclusiones.</w:t>
      </w:r>
    </w:p>
    <w:p w:rsidR="00771928" w:rsidRPr="00771928" w:rsidRDefault="00771928" w:rsidP="00771928">
      <w:pPr>
        <w:shd w:val="clear" w:color="auto" w:fill="003981"/>
        <w:spacing w:before="100" w:beforeAutospacing="1" w:after="100" w:afterAutospacing="1" w:line="240" w:lineRule="auto"/>
        <w:outlineLvl w:val="1"/>
        <w:rPr>
          <w:rFonts w:ascii="Verdana" w:eastAsia="Times New Roman" w:hAnsi="Verdana" w:cs="Times New Roman"/>
          <w:color w:val="444444"/>
          <w:sz w:val="38"/>
          <w:szCs w:val="38"/>
          <w:lang w:val="es-UY" w:eastAsia="es-ES_tradnl"/>
        </w:rPr>
      </w:pPr>
      <w:bookmarkStart w:id="0" w:name="TOC-Fundamentos-te-ricos"/>
      <w:bookmarkEnd w:id="0"/>
      <w:r w:rsidRPr="00771928">
        <w:rPr>
          <w:rFonts w:ascii="Verdana" w:eastAsia="Times New Roman" w:hAnsi="Verdana" w:cs="Times New Roman"/>
          <w:b/>
          <w:bCs/>
          <w:color w:val="FFFFFF"/>
          <w:sz w:val="24"/>
          <w:szCs w:val="24"/>
          <w:lang w:val="es-UY" w:eastAsia="es-ES_tradnl"/>
        </w:rPr>
        <w:t>Fundamentos teóricos</w:t>
      </w:r>
    </w:p>
    <w:p w:rsidR="00771928" w:rsidRPr="00771928" w:rsidRDefault="00771928" w:rsidP="00771928">
      <w:pPr>
        <w:shd w:val="clear" w:color="auto" w:fill="FFFFFF"/>
        <w:spacing w:before="100" w:beforeAutospacing="1" w:after="100" w:afterAutospacing="1" w:line="240" w:lineRule="auto"/>
        <w:outlineLvl w:val="2"/>
        <w:rPr>
          <w:rFonts w:ascii="Verdana" w:eastAsia="Times New Roman" w:hAnsi="Verdana" w:cs="Times New Roman"/>
          <w:color w:val="444444"/>
          <w:sz w:val="34"/>
          <w:szCs w:val="34"/>
          <w:lang w:val="es-UY" w:eastAsia="es-ES_tradnl"/>
        </w:rPr>
      </w:pPr>
      <w:bookmarkStart w:id="1" w:name="TOC-Respuesta-temporal"/>
      <w:bookmarkEnd w:id="1"/>
      <w:r w:rsidRPr="00771928">
        <w:rPr>
          <w:rFonts w:ascii="Verdana" w:eastAsia="Times New Roman" w:hAnsi="Verdana" w:cs="Times New Roman"/>
          <w:b/>
          <w:bCs/>
          <w:color w:val="0B5394"/>
          <w:sz w:val="20"/>
          <w:szCs w:val="20"/>
          <w:lang w:val="es-UY" w:eastAsia="es-ES_tradnl"/>
        </w:rPr>
        <w:t>Respuesta temporal</w:t>
      </w:r>
    </w:p>
    <w:p w:rsidR="00771928" w:rsidRPr="00771928" w:rsidRDefault="00771928" w:rsidP="00771928">
      <w:pPr>
        <w:shd w:val="clear" w:color="auto" w:fill="FFFFFF"/>
        <w:spacing w:before="100" w:beforeAutospacing="1" w:after="100" w:afterAutospacing="1" w:line="240" w:lineRule="auto"/>
        <w:jc w:val="both"/>
        <w:rPr>
          <w:rFonts w:ascii="Verdana" w:eastAsia="Times New Roman" w:hAnsi="Verdana" w:cs="Times New Roman"/>
          <w:color w:val="00525E"/>
          <w:sz w:val="20"/>
          <w:szCs w:val="20"/>
          <w:lang w:val="es-UY" w:eastAsia="es-ES_tradnl"/>
        </w:rPr>
      </w:pPr>
      <w:r w:rsidRPr="00771928">
        <w:rPr>
          <w:rFonts w:ascii="Verdana" w:eastAsia="Times New Roman" w:hAnsi="Verdana" w:cs="Times New Roman"/>
          <w:color w:val="000000"/>
          <w:sz w:val="20"/>
          <w:szCs w:val="20"/>
          <w:lang w:val="es-UY" w:eastAsia="es-ES_tradnl"/>
        </w:rPr>
        <w:t>Para el circuito RC de la figura 1 se desea obtener la evolución temporal de la tensión en bornes del condensador (el circuito se denomina entonces </w:t>
      </w:r>
      <w:r w:rsidRPr="00771928">
        <w:rPr>
          <w:rFonts w:ascii="Verdana" w:eastAsia="Times New Roman" w:hAnsi="Verdana" w:cs="Times New Roman"/>
          <w:i/>
          <w:iCs/>
          <w:color w:val="000000"/>
          <w:sz w:val="20"/>
          <w:szCs w:val="20"/>
          <w:lang w:val="es-UY" w:eastAsia="es-ES_tradnl"/>
        </w:rPr>
        <w:t>filtro paso bajo</w:t>
      </w:r>
      <w:r w:rsidRPr="00771928">
        <w:rPr>
          <w:rFonts w:ascii="Verdana" w:eastAsia="Times New Roman" w:hAnsi="Verdana" w:cs="Times New Roman"/>
          <w:color w:val="000000"/>
          <w:sz w:val="20"/>
          <w:szCs w:val="20"/>
          <w:lang w:val="es-UY" w:eastAsia="es-ES_tradnl"/>
        </w:rPr>
        <w:t>) y de la resistencia (</w:t>
      </w:r>
      <w:r w:rsidRPr="00771928">
        <w:rPr>
          <w:rFonts w:ascii="Verdana" w:eastAsia="Times New Roman" w:hAnsi="Verdana" w:cs="Times New Roman"/>
          <w:i/>
          <w:iCs/>
          <w:color w:val="000000"/>
          <w:sz w:val="20"/>
          <w:szCs w:val="20"/>
          <w:lang w:val="es-UY" w:eastAsia="es-ES_tradnl"/>
        </w:rPr>
        <w:t>filtro paso alto</w:t>
      </w:r>
      <w:r w:rsidRPr="00771928">
        <w:rPr>
          <w:rFonts w:ascii="Verdana" w:eastAsia="Times New Roman" w:hAnsi="Verdana" w:cs="Times New Roman"/>
          <w:color w:val="000000"/>
          <w:sz w:val="20"/>
          <w:szCs w:val="20"/>
          <w:lang w:val="es-UY" w:eastAsia="es-ES_tradnl"/>
        </w:rPr>
        <w:t>). Aplicando la ley de tensiones de Kirchoff, y para una señal de entrada cuadrada, el problema se reduce a resolver la siguiente ecuación diferencial de primer orden con coeficientes constantes:</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"https://sites.google.com/a/goumh.umh.es/circuitos-electronicos-analogicos/_/rsrc/1319455082902/practicas/practica-1/1.jpg?height=38&amp;width=490"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5396230" cy="417830"/>
            <wp:effectExtent l="0" t="0" r="1270" b="1270"/>
            <wp:docPr id="51" name="Imagen 51" descr="https://sites.google.com/a/goumh.umh.es/circuitos-electronicos-analogicos/_/rsrc/1319455082902/practicas/practica-1/1.jpg?height=38&amp;width=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a/goumh.umh.es/circuitos-electronicos-analogicos/_/rsrc/1319455082902/practicas/practica-1/1.jpg?height=38&amp;width=4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417830"/>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before="100" w:beforeAutospacing="1" w:after="100" w:afterAutospacing="1" w:line="240" w:lineRule="auto"/>
        <w:jc w:val="both"/>
        <w:rPr>
          <w:rFonts w:ascii="Verdana" w:eastAsia="Times New Roman" w:hAnsi="Verdana" w:cs="Times New Roman"/>
          <w:color w:val="00525E"/>
          <w:sz w:val="20"/>
          <w:szCs w:val="20"/>
          <w:lang w:val="es-UY" w:eastAsia="es-ES_tradnl"/>
        </w:rPr>
      </w:pPr>
      <w:r w:rsidRPr="00771928">
        <w:rPr>
          <w:rFonts w:ascii="Verdana" w:eastAsia="Times New Roman" w:hAnsi="Verdana" w:cs="Times New Roman"/>
          <w:color w:val="00525E"/>
          <w:sz w:val="20"/>
          <w:szCs w:val="20"/>
          <w:lang w:val="es-UY" w:eastAsia="es-ES_tradnl"/>
        </w:rPr>
        <w:fldChar w:fldCharType="begin"/>
      </w:r>
      <w:r w:rsidRPr="00771928">
        <w:rPr>
          <w:rFonts w:ascii="Verdana" w:eastAsia="Times New Roman" w:hAnsi="Verdana" w:cs="Times New Roman"/>
          <w:color w:val="00525E"/>
          <w:sz w:val="20"/>
          <w:szCs w:val="20"/>
          <w:lang w:val="es-UY" w:eastAsia="es-ES_tradnl"/>
        </w:rPr>
        <w:instrText xml:space="preserve"> INCLUDEPICTURE "javascript:void(0);" \* MERGEFORMATINET </w:instrText>
      </w:r>
      <w:r w:rsidRPr="00771928">
        <w:rPr>
          <w:rFonts w:ascii="Verdana" w:eastAsia="Times New Roman" w:hAnsi="Verdana" w:cs="Times New Roman"/>
          <w:color w:val="00525E"/>
          <w:sz w:val="20"/>
          <w:szCs w:val="20"/>
          <w:lang w:val="es-UY" w:eastAsia="es-ES_tradnl"/>
        </w:rPr>
        <w:fldChar w:fldCharType="separate"/>
      </w:r>
      <w:r w:rsidRPr="00771928">
        <w:rPr>
          <w:rFonts w:ascii="Verdana" w:eastAsia="Times New Roman" w:hAnsi="Verdana" w:cs="Times New Roman"/>
          <w:noProof/>
          <w:color w:val="00525E"/>
          <w:sz w:val="20"/>
          <w:szCs w:val="20"/>
          <w:lang w:val="es-UY" w:eastAsia="es-ES_tradnl"/>
        </w:rPr>
        <mc:AlternateContent>
          <mc:Choice Requires="wps">
            <w:drawing>
              <wp:inline distT="0" distB="0" distL="0" distR="0">
                <wp:extent cx="304800" cy="304800"/>
                <wp:effectExtent l="0" t="0" r="0" b="0"/>
                <wp:docPr id="50" name="Rectángulo 50"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4794" id="Rectángulo 50" o:spid="_x0000_s1026" alt="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" filled="f" stroked="f">
                <o:lock v:ext="edit" aspectratio="t"/>
                <w10:anchorlock/>
              </v:rect>
            </w:pict>
          </mc:Fallback>
        </mc:AlternateContent>
      </w:r>
      <w:r w:rsidRPr="00771928">
        <w:rPr>
          <w:rFonts w:ascii="Verdana" w:eastAsia="Times New Roman" w:hAnsi="Verdana" w:cs="Times New Roman"/>
          <w:color w:val="00525E"/>
          <w:sz w:val="20"/>
          <w:szCs w:val="20"/>
          <w:lang w:val="es-UY" w:eastAsia="es-ES_tradnl"/>
        </w:rPr>
        <w:fldChar w:fldCharType="end"/>
      </w:r>
      <w:r w:rsidRPr="00771928">
        <w:rPr>
          <w:rFonts w:ascii="Verdana" w:eastAsia="Times New Roman" w:hAnsi="Verdana" w:cs="Times New Roman"/>
          <w:color w:val="00525E"/>
          <w:sz w:val="20"/>
          <w:szCs w:val="20"/>
          <w:lang w:val="es-UY" w:eastAsia="es-ES_tradnl"/>
        </w:rPr>
        <w:fldChar w:fldCharType="begin"/>
      </w:r>
      <w:r w:rsidRPr="00771928">
        <w:rPr>
          <w:rFonts w:ascii="Verdana" w:eastAsia="Times New Roman" w:hAnsi="Verdana" w:cs="Times New Roman"/>
          <w:color w:val="00525E"/>
          <w:sz w:val="20"/>
          <w:szCs w:val="20"/>
          <w:lang w:val="es-UY" w:eastAsia="es-ES_tradnl"/>
        </w:rPr>
        <w:instrText xml:space="preserve"> INCLUDEPICTURE "javascript:void(0);" \* MERGEFORMATINET </w:instrText>
      </w:r>
      <w:r w:rsidRPr="00771928">
        <w:rPr>
          <w:rFonts w:ascii="Verdana" w:eastAsia="Times New Roman" w:hAnsi="Verdana" w:cs="Times New Roman"/>
          <w:color w:val="00525E"/>
          <w:sz w:val="20"/>
          <w:szCs w:val="20"/>
          <w:lang w:val="es-UY" w:eastAsia="es-ES_tradnl"/>
        </w:rPr>
        <w:fldChar w:fldCharType="separate"/>
      </w:r>
      <w:r w:rsidRPr="00771928">
        <w:rPr>
          <w:rFonts w:ascii="Verdana" w:eastAsia="Times New Roman" w:hAnsi="Verdana" w:cs="Times New Roman"/>
          <w:noProof/>
          <w:color w:val="00525E"/>
          <w:sz w:val="20"/>
          <w:szCs w:val="20"/>
          <w:lang w:val="es-UY" w:eastAsia="es-ES_tradnl"/>
        </w:rPr>
        <mc:AlternateContent>
          <mc:Choice Requires="wps">
            <w:drawing>
              <wp:inline distT="0" distB="0" distL="0" distR="0">
                <wp:extent cx="304800" cy="304800"/>
                <wp:effectExtent l="0" t="0" r="0" b="0"/>
                <wp:docPr id="49" name="Rectángulo 49"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82F2C" id="Rectángulo 49" o:spid="_x0000_s1026" alt="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" filled="f" stroked="f">
                <o:lock v:ext="edit" aspectratio="t"/>
                <w10:anchorlock/>
              </v:rect>
            </w:pict>
          </mc:Fallback>
        </mc:AlternateContent>
      </w:r>
      <w:r w:rsidRPr="00771928">
        <w:rPr>
          <w:rFonts w:ascii="Verdana" w:eastAsia="Times New Roman" w:hAnsi="Verdana" w:cs="Times New Roman"/>
          <w:color w:val="00525E"/>
          <w:sz w:val="20"/>
          <w:szCs w:val="20"/>
          <w:lang w:val="es-UY" w:eastAsia="es-ES_tradnl"/>
        </w:rPr>
        <w:fldChar w:fldCharType="end"/>
      </w:r>
      <w:r w:rsidRPr="00771928">
        <w:rPr>
          <w:rFonts w:ascii="Verdana" w:eastAsia="Times New Roman" w:hAnsi="Verdana" w:cs="Times New Roman"/>
          <w:color w:val="000000"/>
          <w:sz w:val="20"/>
          <w:szCs w:val="20"/>
          <w:lang w:val="es-UY" w:eastAsia="es-ES_tradnl"/>
        </w:rPr>
        <w:t>La solución general de este tipo de ecuaciones es de la forma: V</w:t>
      </w:r>
      <w:r w:rsidRPr="00771928">
        <w:rPr>
          <w:rFonts w:ascii="Verdana" w:eastAsia="Times New Roman" w:hAnsi="Verdana" w:cs="Times New Roman"/>
          <w:color w:val="000000"/>
          <w:sz w:val="20"/>
          <w:szCs w:val="20"/>
          <w:vertAlign w:val="subscript"/>
          <w:lang w:val="es-UY" w:eastAsia="es-ES_tradnl"/>
        </w:rPr>
        <w:t>c</w:t>
      </w:r>
      <w:r w:rsidRPr="00771928">
        <w:rPr>
          <w:rFonts w:ascii="Verdana" w:eastAsia="Times New Roman" w:hAnsi="Verdana" w:cs="Times New Roman"/>
          <w:color w:val="000000"/>
          <w:sz w:val="20"/>
          <w:szCs w:val="20"/>
          <w:lang w:val="es-UY" w:eastAsia="es-ES_tradnl"/>
        </w:rPr>
        <w:t>(t)=V</w:t>
      </w:r>
      <w:r w:rsidRPr="00771928">
        <w:rPr>
          <w:rFonts w:ascii="Verdana" w:eastAsia="Times New Roman" w:hAnsi="Verdana" w:cs="Times New Roman"/>
          <w:color w:val="000000"/>
          <w:sz w:val="20"/>
          <w:szCs w:val="20"/>
          <w:vertAlign w:val="subscript"/>
          <w:lang w:val="es-UY" w:eastAsia="es-ES_tradnl"/>
        </w:rPr>
        <w:t>p</w:t>
      </w:r>
      <w:r w:rsidRPr="00771928">
        <w:rPr>
          <w:rFonts w:ascii="Verdana" w:eastAsia="Times New Roman" w:hAnsi="Verdana" w:cs="Times New Roman"/>
          <w:color w:val="000000"/>
          <w:sz w:val="20"/>
          <w:szCs w:val="20"/>
          <w:lang w:val="es-UY" w:eastAsia="es-ES_tradnl"/>
        </w:rPr>
        <w:t>+V</w:t>
      </w:r>
      <w:r w:rsidRPr="00771928">
        <w:rPr>
          <w:rFonts w:ascii="Verdana" w:eastAsia="Times New Roman" w:hAnsi="Verdana" w:cs="Times New Roman"/>
          <w:color w:val="000000"/>
          <w:sz w:val="20"/>
          <w:szCs w:val="20"/>
          <w:vertAlign w:val="subscript"/>
          <w:lang w:val="es-UY" w:eastAsia="es-ES_tradnl"/>
        </w:rPr>
        <w:t>h</w:t>
      </w:r>
      <w:r w:rsidRPr="00771928">
        <w:rPr>
          <w:rFonts w:ascii="Verdana" w:eastAsia="Times New Roman" w:hAnsi="Verdana" w:cs="Times New Roman"/>
          <w:color w:val="000000"/>
          <w:sz w:val="20"/>
          <w:szCs w:val="20"/>
          <w:lang w:val="es-UY" w:eastAsia="es-ES_tradnl"/>
        </w:rPr>
        <w:t>. V</w:t>
      </w:r>
      <w:r w:rsidRPr="00771928">
        <w:rPr>
          <w:rFonts w:ascii="Verdana" w:eastAsia="Times New Roman" w:hAnsi="Verdana" w:cs="Times New Roman"/>
          <w:color w:val="000000"/>
          <w:sz w:val="20"/>
          <w:szCs w:val="20"/>
          <w:vertAlign w:val="subscript"/>
          <w:lang w:val="es-UY" w:eastAsia="es-ES_tradnl"/>
        </w:rPr>
        <w:t>p</w:t>
      </w:r>
      <w:r w:rsidRPr="00771928">
        <w:rPr>
          <w:rFonts w:ascii="Verdana" w:eastAsia="Times New Roman" w:hAnsi="Verdana" w:cs="Times New Roman"/>
          <w:color w:val="000000"/>
          <w:sz w:val="20"/>
          <w:szCs w:val="20"/>
          <w:lang w:val="es-UY" w:eastAsia="es-ES_tradnl"/>
        </w:rPr>
        <w:t> es una </w:t>
      </w:r>
      <w:r w:rsidRPr="00771928">
        <w:rPr>
          <w:rFonts w:ascii="Verdana" w:eastAsia="Times New Roman" w:hAnsi="Verdana" w:cs="Times New Roman"/>
          <w:i/>
          <w:iCs/>
          <w:color w:val="000000"/>
          <w:sz w:val="20"/>
          <w:szCs w:val="20"/>
          <w:lang w:val="es-UY" w:eastAsia="es-ES_tradnl"/>
        </w:rPr>
        <w:t>solución particular </w:t>
      </w:r>
      <w:r w:rsidRPr="00771928">
        <w:rPr>
          <w:rFonts w:ascii="Verdana" w:eastAsia="Times New Roman" w:hAnsi="Verdana" w:cs="Times New Roman"/>
          <w:color w:val="000000"/>
          <w:sz w:val="20"/>
          <w:szCs w:val="20"/>
          <w:lang w:val="es-UY" w:eastAsia="es-ES_tradnl"/>
        </w:rPr>
        <w:t>de la ecuación diferencial completa y V</w:t>
      </w:r>
      <w:r w:rsidRPr="00771928">
        <w:rPr>
          <w:rFonts w:ascii="Verdana" w:eastAsia="Times New Roman" w:hAnsi="Verdana" w:cs="Times New Roman"/>
          <w:color w:val="000000"/>
          <w:sz w:val="20"/>
          <w:szCs w:val="20"/>
          <w:vertAlign w:val="subscript"/>
          <w:lang w:val="es-UY" w:eastAsia="es-ES_tradnl"/>
        </w:rPr>
        <w:t>h</w:t>
      </w:r>
      <w:r w:rsidRPr="00771928">
        <w:rPr>
          <w:rFonts w:ascii="Verdana" w:eastAsia="Times New Roman" w:hAnsi="Verdana" w:cs="Times New Roman"/>
          <w:color w:val="000000"/>
          <w:sz w:val="20"/>
          <w:szCs w:val="20"/>
          <w:lang w:val="es-UY" w:eastAsia="es-ES_tradnl"/>
        </w:rPr>
        <w:t> es la solución general de la ecuación diferencial homogénea:</w:t>
      </w:r>
    </w:p>
    <w:p w:rsidR="00771928" w:rsidRPr="00771928" w:rsidRDefault="00771928" w:rsidP="00771928">
      <w:pPr>
        <w:shd w:val="clear" w:color="auto" w:fill="FFFFFF"/>
        <w:spacing w:after="0" w:line="240" w:lineRule="auto"/>
        <w:rPr>
          <w:rFonts w:ascii="Verdana" w:eastAsia="Times New Roman" w:hAnsi="Verdana" w:cs="Times New Roman"/>
          <w:color w:val="00525E"/>
          <w:sz w:val="20"/>
          <w:szCs w:val="20"/>
          <w:lang w:val="es-UY" w:eastAsia="es-ES_tradnl"/>
        </w:rPr>
      </w:pP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"https://sites.google.com/a/goumh.umh.es/circuitos-electronicos-analogicos/_/rsrc/1317992530352/practicas/practica-1/2.jpg?height=44&amp;width=150"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1906270" cy="559435"/>
            <wp:effectExtent l="0" t="0" r="0" b="0"/>
            <wp:docPr id="48" name="Imagen 48" descr="https://sites.google.com/a/goumh.umh.es/circuitos-electronicos-analogicos/_/rsrc/1317992530352/practicas/practica-1/2.jpg?height=44&amp;widt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a/goumh.umh.es/circuitos-electronicos-analogicos/_/rsrc/1317992530352/practicas/practica-1/2.jpg?height=44&amp;width=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55943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"https://sites.google.com/a/goumh.umh.es/circuitos-electronicos-analogicos/_/rsrc/1319454847089/practicas/practica-1/3.jpg?height=106&amp;width=200"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2538095" cy="1346835"/>
            <wp:effectExtent l="0" t="0" r="1905" b="0"/>
            <wp:docPr id="47" name="Imagen 47" descr="https://sites.google.com/a/goumh.umh.es/circuitos-electronicos-analogicos/_/rsrc/1319454847089/practicas/practica-1/3.jpg?height=106&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a/goumh.umh.es/circuitos-electronicos-analogicos/_/rsrc/1319454847089/practicas/practica-1/3.jpg?height=106&amp;width=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8095" cy="134683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jc w:val="center"/>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center"/>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i/>
          <w:iCs/>
          <w:color w:val="000000"/>
          <w:sz w:val="20"/>
          <w:szCs w:val="20"/>
          <w:lang w:val="es-UY" w:eastAsia="es-ES_tradnl"/>
        </w:rPr>
        <w:t> Fig. 1:  Circuito RC</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Como la tensión de entrada V</w:t>
      </w:r>
      <w:r w:rsidRPr="00771928">
        <w:rPr>
          <w:rFonts w:ascii="Verdana" w:eastAsia="Times New Roman" w:hAnsi="Verdana" w:cs="Times New Roman"/>
          <w:color w:val="000000"/>
          <w:sz w:val="20"/>
          <w:szCs w:val="20"/>
          <w:vertAlign w:val="subscript"/>
          <w:lang w:val="es-UY" w:eastAsia="es-ES_tradnl"/>
        </w:rPr>
        <w:t>i</w:t>
      </w:r>
      <w:r w:rsidRPr="00771928">
        <w:rPr>
          <w:rFonts w:ascii="Verdana" w:eastAsia="Times New Roman" w:hAnsi="Verdana" w:cs="Times New Roman"/>
          <w:color w:val="000000"/>
          <w:sz w:val="20"/>
          <w:szCs w:val="20"/>
          <w:lang w:val="es-UY" w:eastAsia="es-ES_tradnl"/>
        </w:rPr>
        <w:t> es constante, evidentemente una función constante K</w:t>
      </w:r>
      <w:r w:rsidRPr="00771928">
        <w:rPr>
          <w:rFonts w:ascii="Verdana" w:eastAsia="Times New Roman" w:hAnsi="Verdana" w:cs="Times New Roman"/>
          <w:color w:val="000000"/>
          <w:sz w:val="20"/>
          <w:szCs w:val="20"/>
          <w:vertAlign w:val="subscript"/>
          <w:lang w:val="es-UY" w:eastAsia="es-ES_tradnl"/>
        </w:rPr>
        <w:t>1</w:t>
      </w:r>
      <w:r w:rsidRPr="00771928">
        <w:rPr>
          <w:rFonts w:ascii="Verdana" w:eastAsia="Times New Roman" w:hAnsi="Verdana" w:cs="Times New Roman"/>
          <w:color w:val="000000"/>
          <w:sz w:val="20"/>
          <w:szCs w:val="20"/>
          <w:lang w:val="es-UY" w:eastAsia="es-ES_tradnl"/>
        </w:rPr>
        <w:t> es una solución particular de (1) si K</w:t>
      </w:r>
      <w:r w:rsidRPr="00771928">
        <w:rPr>
          <w:rFonts w:ascii="Verdana" w:eastAsia="Times New Roman" w:hAnsi="Verdana" w:cs="Times New Roman"/>
          <w:color w:val="000000"/>
          <w:sz w:val="20"/>
          <w:szCs w:val="20"/>
          <w:vertAlign w:val="subscript"/>
          <w:lang w:val="es-UY" w:eastAsia="es-ES_tradnl"/>
        </w:rPr>
        <w:t>1</w:t>
      </w:r>
      <w:r w:rsidRPr="00771928">
        <w:rPr>
          <w:rFonts w:ascii="Verdana" w:eastAsia="Times New Roman" w:hAnsi="Verdana" w:cs="Times New Roman"/>
          <w:color w:val="000000"/>
          <w:sz w:val="20"/>
          <w:szCs w:val="20"/>
          <w:lang w:val="es-UY" w:eastAsia="es-ES_tradnl"/>
        </w:rPr>
        <w:t>= V</w:t>
      </w:r>
      <w:r w:rsidRPr="00771928">
        <w:rPr>
          <w:rFonts w:ascii="Verdana" w:eastAsia="Times New Roman" w:hAnsi="Verdana" w:cs="Times New Roman"/>
          <w:color w:val="000000"/>
          <w:sz w:val="20"/>
          <w:szCs w:val="20"/>
          <w:vertAlign w:val="subscript"/>
          <w:lang w:val="es-UY" w:eastAsia="es-ES_tradnl"/>
        </w:rPr>
        <w:t>i</w:t>
      </w:r>
      <w:r w:rsidRPr="00771928">
        <w:rPr>
          <w:rFonts w:ascii="Verdana" w:eastAsia="Times New Roman" w:hAnsi="Verdana" w:cs="Times New Roman"/>
          <w:color w:val="000000"/>
          <w:sz w:val="20"/>
          <w:szCs w:val="20"/>
          <w:lang w:val="es-UY" w:eastAsia="es-ES_tradnl"/>
        </w:rPr>
        <w:t>. También es inmediato comprobar que:</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"https://sites.google.com/a/goumh.umh.es/circuitos-electronicos-analogicos/_/rsrc/1319455341839/practicas/practica-1/4.jpg?height=28&amp;width=320"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4062095" cy="354965"/>
            <wp:effectExtent l="0" t="0" r="1905" b="635"/>
            <wp:docPr id="46" name="Imagen 46" descr="https://sites.google.com/a/goumh.umh.es/circuitos-electronicos-analogicos/_/rsrc/1319455341839/practicas/practica-1/4.jpg?height=28&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a/goumh.umh.es/circuitos-electronicos-analogicos/_/rsrc/1319455341839/practicas/practica-1/4.jpg?height=28&amp;width=3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095" cy="35496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Por tanto, la solución general de (1) es: </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"https://sites.google.com/a/goumh.umh.es/circuitos-electronicos-analogicos/_/rsrc/1319455455470/practicas/practica-1/5.jpg?height=32&amp;width=140"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1778635" cy="404495"/>
            <wp:effectExtent l="0" t="0" r="0" b="1905"/>
            <wp:docPr id="45" name="Imagen 45" descr="https://sites.google.com/a/goumh.umh.es/circuitos-electronicos-analogicos/_/rsrc/1319455455470/practicas/practica-1/5.jpg?height=32&amp;width=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a/goumh.umh.es/circuitos-electronicos-analogicos/_/rsrc/1319455455470/practicas/practica-1/5.jpg?height=32&amp;width=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635" cy="40449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K</w:t>
      </w:r>
      <w:r w:rsidRPr="00771928">
        <w:rPr>
          <w:rFonts w:ascii="Verdana" w:eastAsia="Times New Roman" w:hAnsi="Verdana" w:cs="Times New Roman"/>
          <w:color w:val="000000"/>
          <w:sz w:val="20"/>
          <w:szCs w:val="20"/>
          <w:vertAlign w:val="subscript"/>
          <w:lang w:val="es-UY" w:eastAsia="es-ES_tradnl"/>
        </w:rPr>
        <w:t>2</w:t>
      </w:r>
      <w:r w:rsidRPr="00771928">
        <w:rPr>
          <w:rFonts w:ascii="Verdana" w:eastAsia="Times New Roman" w:hAnsi="Verdana" w:cs="Times New Roman"/>
          <w:color w:val="000000"/>
          <w:sz w:val="20"/>
          <w:szCs w:val="20"/>
          <w:lang w:val="es-UY" w:eastAsia="es-ES_tradnl"/>
        </w:rPr>
        <w:t> es una constante que debemos determinar a partir de las condiciones iniciales del circuito. Si el condensador no está cargado inicialmente, V</w:t>
      </w:r>
      <w:r w:rsidRPr="00771928">
        <w:rPr>
          <w:rFonts w:ascii="Verdana" w:eastAsia="Times New Roman" w:hAnsi="Verdana" w:cs="Times New Roman"/>
          <w:color w:val="000000"/>
          <w:sz w:val="20"/>
          <w:szCs w:val="20"/>
          <w:vertAlign w:val="subscript"/>
          <w:lang w:val="es-UY" w:eastAsia="es-ES_tradnl"/>
        </w:rPr>
        <w:t>c</w:t>
      </w:r>
      <w:r w:rsidRPr="00771928">
        <w:rPr>
          <w:rFonts w:ascii="Verdana" w:eastAsia="Times New Roman" w:hAnsi="Verdana" w:cs="Times New Roman"/>
          <w:color w:val="000000"/>
          <w:sz w:val="20"/>
          <w:szCs w:val="20"/>
          <w:lang w:val="es-UY" w:eastAsia="es-ES_tradnl"/>
        </w:rPr>
        <w:t>(0)=0 y se cumple que:</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K</w:t>
      </w:r>
      <w:r w:rsidRPr="00771928">
        <w:rPr>
          <w:rFonts w:ascii="Verdana" w:eastAsia="Times New Roman" w:hAnsi="Verdana" w:cs="Times New Roman"/>
          <w:color w:val="000000"/>
          <w:sz w:val="20"/>
          <w:szCs w:val="20"/>
          <w:vertAlign w:val="subscript"/>
          <w:lang w:val="es-UY" w:eastAsia="es-ES_tradnl"/>
        </w:rPr>
        <w:t>1</w:t>
      </w:r>
      <w:r w:rsidRPr="00771928">
        <w:rPr>
          <w:rFonts w:ascii="Verdana" w:eastAsia="Times New Roman" w:hAnsi="Verdana" w:cs="Times New Roman"/>
          <w:color w:val="000000"/>
          <w:sz w:val="20"/>
          <w:szCs w:val="20"/>
          <w:lang w:val="es-UY" w:eastAsia="es-ES_tradnl"/>
        </w:rPr>
        <w:t> + K</w:t>
      </w:r>
      <w:r w:rsidRPr="00771928">
        <w:rPr>
          <w:rFonts w:ascii="Verdana" w:eastAsia="Times New Roman" w:hAnsi="Verdana" w:cs="Times New Roman"/>
          <w:color w:val="000000"/>
          <w:sz w:val="20"/>
          <w:szCs w:val="20"/>
          <w:vertAlign w:val="subscript"/>
          <w:lang w:val="es-UY" w:eastAsia="es-ES_tradnl"/>
        </w:rPr>
        <w:t>2</w:t>
      </w:r>
      <w:r w:rsidRPr="00771928">
        <w:rPr>
          <w:rFonts w:ascii="Verdana" w:eastAsia="Times New Roman" w:hAnsi="Verdana" w:cs="Times New Roman"/>
          <w:color w:val="000000"/>
          <w:sz w:val="20"/>
          <w:szCs w:val="20"/>
          <w:lang w:val="es-UY" w:eastAsia="es-ES_tradnl"/>
        </w:rPr>
        <w:t> = 0, de modo que obtenemos K</w:t>
      </w:r>
      <w:r w:rsidRPr="00771928">
        <w:rPr>
          <w:rFonts w:ascii="Verdana" w:eastAsia="Times New Roman" w:hAnsi="Verdana" w:cs="Times New Roman"/>
          <w:color w:val="000000"/>
          <w:sz w:val="20"/>
          <w:szCs w:val="20"/>
          <w:vertAlign w:val="subscript"/>
          <w:lang w:val="es-UY" w:eastAsia="es-ES_tradnl"/>
        </w:rPr>
        <w:t>2</w:t>
      </w:r>
      <w:r w:rsidRPr="00771928">
        <w:rPr>
          <w:rFonts w:ascii="Verdana" w:eastAsia="Times New Roman" w:hAnsi="Verdana" w:cs="Times New Roman"/>
          <w:color w:val="000000"/>
          <w:sz w:val="20"/>
          <w:szCs w:val="20"/>
          <w:lang w:val="es-UY" w:eastAsia="es-ES_tradnl"/>
        </w:rPr>
        <w:t> = -K</w:t>
      </w:r>
      <w:r w:rsidRPr="00771928">
        <w:rPr>
          <w:rFonts w:ascii="Verdana" w:eastAsia="Times New Roman" w:hAnsi="Verdana" w:cs="Times New Roman"/>
          <w:color w:val="000000"/>
          <w:sz w:val="20"/>
          <w:szCs w:val="20"/>
          <w:vertAlign w:val="subscript"/>
          <w:lang w:val="es-UY" w:eastAsia="es-ES_tradnl"/>
        </w:rPr>
        <w:t>1</w:t>
      </w:r>
      <w:r w:rsidRPr="00771928">
        <w:rPr>
          <w:rFonts w:ascii="Verdana" w:eastAsia="Times New Roman" w:hAnsi="Verdana" w:cs="Times New Roman"/>
          <w:color w:val="000000"/>
          <w:sz w:val="20"/>
          <w:szCs w:val="20"/>
          <w:lang w:val="es-UY" w:eastAsia="es-ES_tradnl"/>
        </w:rPr>
        <w:t> = -V</w:t>
      </w:r>
      <w:r w:rsidRPr="00771928">
        <w:rPr>
          <w:rFonts w:ascii="Verdana" w:eastAsia="Times New Roman" w:hAnsi="Verdana" w:cs="Times New Roman"/>
          <w:color w:val="000000"/>
          <w:sz w:val="20"/>
          <w:szCs w:val="20"/>
          <w:vertAlign w:val="subscript"/>
          <w:lang w:val="es-UY" w:eastAsia="es-ES_tradnl"/>
        </w:rPr>
        <w:t>i</w:t>
      </w:r>
      <w:r w:rsidRPr="00771928">
        <w:rPr>
          <w:rFonts w:ascii="Verdana" w:eastAsia="Times New Roman" w:hAnsi="Verdana" w:cs="Times New Roman"/>
          <w:color w:val="000000"/>
          <w:sz w:val="20"/>
          <w:szCs w:val="20"/>
          <w:lang w:val="es-UY" w:eastAsia="es-ES_tradnl"/>
        </w:rPr>
        <w:t>. </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En definitiva, la evolución temporal de la tensión en el condensador, desde el instante t=0, viene descrita por la siguiente ecuación y representada en la figura 2 (a):</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"https://sites.google.com/a/goumh.umh.es/circuitos-electronicos-analogicos/_/rsrc/1319455720940/practicas/practica-1/6.jpg?height=34&amp;width=200"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2538095" cy="432435"/>
            <wp:effectExtent l="0" t="0" r="1905" b="0"/>
            <wp:docPr id="44" name="Imagen 44" descr="https://sites.google.com/a/goumh.umh.es/circuitos-electronicos-analogicos/_/rsrc/1319455720940/practicas/practica-1/6.jpg?height=34&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a/goumh.umh.es/circuitos-electronicos-analogicos/_/rsrc/1319455720940/practicas/practica-1/6.jpg?height=34&amp;width=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095" cy="43243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La constante </w:t>
      </w:r>
      <w:r w:rsidRPr="00771928">
        <w:rPr>
          <w:rFonts w:ascii="Symbol" w:eastAsia="Times New Roman" w:hAnsi="Symbol" w:cs="Times New Roman"/>
          <w:color w:val="000000"/>
          <w:sz w:val="36"/>
          <w:szCs w:val="36"/>
          <w:lang w:val="es-UY" w:eastAsia="es-ES_tradnl"/>
        </w:rPr>
        <w:t></w:t>
      </w:r>
      <w:r w:rsidRPr="00771928">
        <w:rPr>
          <w:rFonts w:ascii="Verdana" w:eastAsia="Times New Roman" w:hAnsi="Verdana" w:cs="Times New Roman"/>
          <w:color w:val="000000"/>
          <w:sz w:val="20"/>
          <w:szCs w:val="20"/>
          <w:lang w:val="es-UY" w:eastAsia="es-ES_tradnl"/>
        </w:rPr>
        <w:t> se denomina</w:t>
      </w:r>
      <w:r w:rsidRPr="00771928">
        <w:rPr>
          <w:rFonts w:ascii="Verdana" w:eastAsia="Times New Roman" w:hAnsi="Verdana" w:cs="Times New Roman"/>
          <w:i/>
          <w:iCs/>
          <w:color w:val="000000"/>
          <w:sz w:val="20"/>
          <w:szCs w:val="20"/>
          <w:lang w:val="es-UY" w:eastAsia="es-ES_tradnl"/>
        </w:rPr>
        <w:t> constante de tiempo del circuito</w:t>
      </w:r>
      <w:r w:rsidRPr="00771928">
        <w:rPr>
          <w:rFonts w:ascii="Verdana" w:eastAsia="Times New Roman" w:hAnsi="Verdana" w:cs="Times New Roman"/>
          <w:color w:val="000000"/>
          <w:sz w:val="20"/>
          <w:szCs w:val="20"/>
          <w:lang w:val="es-UY" w:eastAsia="es-ES_tradnl"/>
        </w:rPr>
        <w:t>, y corresponde al tiempo que tarda en cargarse el condensador a un 63.2% de su tensión final.</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"https://sites.google.com/a/goumh.umh.es/circuitos-electronicos-analogicos/_/rsrc/1319455984427/practicas/practica-1/7.jpg?height=214&amp;width=480" \* MERGEFORMATINET </w:instrText>
      </w:r>
      <w:r w:rsidRPr="00771928">
        <w:rPr>
          <w:rFonts w:ascii="Verdana" w:eastAsia="Times New Roman" w:hAnsi="Verdana" w:cs="Times New Roman"/>
          <w:color w:val="000000"/>
          <w:sz w:val="20"/>
          <w:szCs w:val="20"/>
          <w:lang w:val="es-UY" w:eastAsia="es-ES_tradnl"/>
        </w:rPr>
        <w:fldChar w:fldCharType="separate"/>
      </w:r>
      <w:bookmarkStart w:id="2" w:name="_GoBack"/>
      <w:r w:rsidRPr="00771928">
        <w:rPr>
          <w:rFonts w:ascii="Verdana" w:eastAsia="Times New Roman" w:hAnsi="Verdana" w:cs="Times New Roman"/>
          <w:noProof/>
          <w:color w:val="000000"/>
          <w:sz w:val="20"/>
          <w:szCs w:val="20"/>
          <w:lang w:val="es-UY" w:eastAsia="es-ES_tradnl"/>
        </w:rPr>
        <w:drawing>
          <wp:inline distT="0" distB="0" distL="0" distR="0">
            <wp:extent cx="5396230" cy="2408555"/>
            <wp:effectExtent l="0" t="0" r="1270" b="4445"/>
            <wp:docPr id="43" name="Imagen 43" descr="https://sites.google.com/a/goumh.umh.es/circuitos-electronicos-analogicos/_/rsrc/1319455984427/practicas/practica-1/7.jpg?height=214&amp;width=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a/goumh.umh.es/circuitos-electronicos-analogicos/_/rsrc/1319455984427/practicas/practica-1/7.jpg?height=214&amp;width=4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2408555"/>
                    </a:xfrm>
                    <a:prstGeom prst="rect">
                      <a:avLst/>
                    </a:prstGeom>
                    <a:noFill/>
                    <a:ln>
                      <a:noFill/>
                    </a:ln>
                  </pic:spPr>
                </pic:pic>
              </a:graphicData>
            </a:graphic>
          </wp:inline>
        </w:drawing>
      </w:r>
      <w:bookmarkEnd w:id="2"/>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i/>
          <w:iCs/>
          <w:color w:val="000000"/>
          <w:sz w:val="20"/>
          <w:szCs w:val="20"/>
          <w:lang w:val="es-UY" w:eastAsia="es-ES_tradnl"/>
        </w:rPr>
        <w:t>Fig. 2: (a)Tensión en bornes del condensador, (b)Tensión en bornes de la resistencia.</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La evolución de la tensión en la resistencia (Fig. 2(b)) se obtiene simplemente de</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"https://sites.google.com/a/goumh.umh.es/circuitos-electronicos-analogicos/_/rsrc/1319456120627/practicas/practica-1/8.jpg?height=31&amp;width=250"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3175635" cy="393700"/>
            <wp:effectExtent l="0" t="0" r="0" b="0"/>
            <wp:docPr id="42" name="Imagen 42" descr="https://sites.google.com/a/goumh.umh.es/circuitos-electronicos-analogicos/_/rsrc/1319456120627/practicas/practica-1/8.jpg?height=31&amp;width=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a/goumh.umh.es/circuitos-electronicos-analogicos/_/rsrc/1319456120627/practicas/practica-1/8.jpg?height=31&amp;width=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635" cy="393700"/>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Un hecho importante es que la derivada en t=0 de V</w:t>
      </w:r>
      <w:r w:rsidRPr="00771928">
        <w:rPr>
          <w:rFonts w:ascii="Verdana" w:eastAsia="Times New Roman" w:hAnsi="Verdana" w:cs="Times New Roman"/>
          <w:color w:val="000000"/>
          <w:sz w:val="20"/>
          <w:szCs w:val="20"/>
          <w:vertAlign w:val="subscript"/>
          <w:lang w:val="es-UY" w:eastAsia="es-ES_tradnl"/>
        </w:rPr>
        <w:t>R </w:t>
      </w:r>
      <w:r w:rsidRPr="00771928">
        <w:rPr>
          <w:rFonts w:ascii="Verdana" w:eastAsia="Times New Roman" w:hAnsi="Verdana" w:cs="Times New Roman"/>
          <w:color w:val="000000"/>
          <w:sz w:val="20"/>
          <w:szCs w:val="20"/>
          <w:lang w:val="es-UY" w:eastAsia="es-ES_tradnl"/>
        </w:rPr>
        <w:t>(t) y de V</w:t>
      </w:r>
      <w:r w:rsidRPr="00771928">
        <w:rPr>
          <w:rFonts w:ascii="Verdana" w:eastAsia="Times New Roman" w:hAnsi="Verdana" w:cs="Times New Roman"/>
          <w:color w:val="000000"/>
          <w:sz w:val="20"/>
          <w:szCs w:val="20"/>
          <w:vertAlign w:val="subscript"/>
          <w:lang w:val="es-UY" w:eastAsia="es-ES_tradnl"/>
        </w:rPr>
        <w:t>c </w:t>
      </w:r>
      <w:r w:rsidRPr="00771928">
        <w:rPr>
          <w:rFonts w:ascii="Verdana" w:eastAsia="Times New Roman" w:hAnsi="Verdana" w:cs="Times New Roman"/>
          <w:color w:val="000000"/>
          <w:sz w:val="20"/>
          <w:szCs w:val="20"/>
          <w:lang w:val="es-UY" w:eastAsia="es-ES_tradnl"/>
        </w:rPr>
        <w:t>(t) es inversamente proporcional a la constante de tiempo, en particular es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"https://sites.google.com/a/goumh.umh.es/circuitos-electronicos-analogicos/_/rsrc/1319456261584/practicas/practica-1/9.jpg?height=47&amp;width=120"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1524000" cy="598805"/>
            <wp:effectExtent l="0" t="0" r="0" b="0"/>
            <wp:docPr id="41" name="Imagen 41" descr="https://sites.google.com/a/goumh.umh.es/circuitos-electronicos-analogicos/_/rsrc/1319456261584/practicas/practica-1/9.jpg?height=47&amp;width=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a/goumh.umh.es/circuitos-electronicos-analogicos/_/rsrc/1319456261584/practicas/practica-1/9.jpg?height=47&amp;width=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59880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con V</w:t>
      </w:r>
      <w:r w:rsidRPr="00771928">
        <w:rPr>
          <w:rFonts w:ascii="Verdana" w:eastAsia="Times New Roman" w:hAnsi="Verdana" w:cs="Times New Roman"/>
          <w:color w:val="000000"/>
          <w:sz w:val="20"/>
          <w:szCs w:val="20"/>
          <w:vertAlign w:val="subscript"/>
          <w:lang w:val="es-UY" w:eastAsia="es-ES_tradnl"/>
        </w:rPr>
        <w:t>0 </w:t>
      </w:r>
      <w:r w:rsidRPr="00771928">
        <w:rPr>
          <w:rFonts w:ascii="Verdana" w:eastAsia="Times New Roman" w:hAnsi="Verdana" w:cs="Times New Roman"/>
          <w:color w:val="000000"/>
          <w:sz w:val="20"/>
          <w:szCs w:val="20"/>
          <w:lang w:val="es-UY" w:eastAsia="es-ES_tradnl"/>
        </w:rPr>
        <w:t>= V</w:t>
      </w:r>
      <w:r w:rsidRPr="00771928">
        <w:rPr>
          <w:rFonts w:ascii="Verdana" w:eastAsia="Times New Roman" w:hAnsi="Verdana" w:cs="Times New Roman"/>
          <w:color w:val="000000"/>
          <w:sz w:val="20"/>
          <w:szCs w:val="20"/>
          <w:vertAlign w:val="subscript"/>
          <w:lang w:val="es-UY" w:eastAsia="es-ES_tradnl"/>
        </w:rPr>
        <w:t>c </w:t>
      </w:r>
      <w:r w:rsidRPr="00771928">
        <w:rPr>
          <w:rFonts w:ascii="Verdana" w:eastAsia="Times New Roman" w:hAnsi="Verdana" w:cs="Times New Roman"/>
          <w:color w:val="000000"/>
          <w:sz w:val="20"/>
          <w:szCs w:val="20"/>
          <w:lang w:val="es-UY" w:eastAsia="es-ES_tradnl"/>
        </w:rPr>
        <w:t> y signo + para el filtro paso bajo y V</w:t>
      </w:r>
      <w:r w:rsidRPr="00771928">
        <w:rPr>
          <w:rFonts w:ascii="Verdana" w:eastAsia="Times New Roman" w:hAnsi="Verdana" w:cs="Times New Roman"/>
          <w:color w:val="000000"/>
          <w:sz w:val="20"/>
          <w:szCs w:val="20"/>
          <w:vertAlign w:val="subscript"/>
          <w:lang w:val="es-UY" w:eastAsia="es-ES_tradnl"/>
        </w:rPr>
        <w:t>0 </w:t>
      </w:r>
      <w:r w:rsidRPr="00771928">
        <w:rPr>
          <w:rFonts w:ascii="Verdana" w:eastAsia="Times New Roman" w:hAnsi="Verdana" w:cs="Times New Roman"/>
          <w:color w:val="000000"/>
          <w:sz w:val="20"/>
          <w:szCs w:val="20"/>
          <w:lang w:val="es-UY" w:eastAsia="es-ES_tradnl"/>
        </w:rPr>
        <w:t>= V</w:t>
      </w:r>
      <w:r w:rsidRPr="00771928">
        <w:rPr>
          <w:rFonts w:ascii="Verdana" w:eastAsia="Times New Roman" w:hAnsi="Verdana" w:cs="Times New Roman"/>
          <w:color w:val="000000"/>
          <w:sz w:val="20"/>
          <w:szCs w:val="20"/>
          <w:vertAlign w:val="subscript"/>
          <w:lang w:val="es-UY" w:eastAsia="es-ES_tradnl"/>
        </w:rPr>
        <w:t>R</w:t>
      </w:r>
      <w:r w:rsidRPr="00771928">
        <w:rPr>
          <w:rFonts w:ascii="Verdana" w:eastAsia="Times New Roman" w:hAnsi="Verdana" w:cs="Times New Roman"/>
          <w:color w:val="000000"/>
          <w:sz w:val="20"/>
          <w:szCs w:val="20"/>
          <w:lang w:val="es-UY" w:eastAsia="es-ES_tradnl"/>
        </w:rPr>
        <w:t> y signo – para el paso alto.</w:t>
      </w:r>
    </w:p>
    <w:p w:rsidR="005A53FD" w:rsidRPr="00771928" w:rsidRDefault="005A53FD"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lastRenderedPageBreak/>
        <w:t>Esto nos da un modo gráfico de obtener la constante de tiempo a partir de la visualización de la salida en el osciloscopio: basta representar el esquema de las figuras 2 (a) y (b).</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Se denomina función de transferencia a la razón que mantienen dos magnitudes del circuito </w:t>
      </w:r>
      <w:r w:rsidRPr="00771928">
        <w:rPr>
          <w:rFonts w:ascii="Verdana" w:eastAsia="Times New Roman" w:hAnsi="Verdana" w:cs="Times New Roman"/>
          <w:i/>
          <w:iCs/>
          <w:color w:val="000000"/>
          <w:sz w:val="20"/>
          <w:szCs w:val="20"/>
          <w:lang w:val="es-UY" w:eastAsia="es-ES_tradnl"/>
        </w:rPr>
        <w:t>en forma fasorial. </w:t>
      </w:r>
      <w:r w:rsidRPr="00771928">
        <w:rPr>
          <w:rFonts w:ascii="Verdana" w:eastAsia="Times New Roman" w:hAnsi="Verdana" w:cs="Times New Roman"/>
          <w:color w:val="000000"/>
          <w:sz w:val="20"/>
          <w:szCs w:val="20"/>
          <w:lang w:val="es-UY" w:eastAsia="es-ES_tradnl"/>
        </w:rPr>
        <w:t>Usualmente una se refiere a la salida (</w:t>
      </w:r>
      <w:r w:rsidRPr="00771928">
        <w:rPr>
          <w:rFonts w:ascii="Verdana" w:eastAsia="Times New Roman" w:hAnsi="Verdana" w:cs="Times New Roman"/>
          <w:b/>
          <w:bCs/>
          <w:color w:val="000000"/>
          <w:sz w:val="20"/>
          <w:szCs w:val="20"/>
          <w:lang w:val="es-UY" w:eastAsia="es-ES_tradnl"/>
        </w:rPr>
        <w:t>Xo</w:t>
      </w:r>
      <w:r w:rsidRPr="00771928">
        <w:rPr>
          <w:rFonts w:ascii="Verdana" w:eastAsia="Times New Roman" w:hAnsi="Verdana" w:cs="Times New Roman"/>
          <w:color w:val="000000"/>
          <w:sz w:val="20"/>
          <w:szCs w:val="20"/>
          <w:lang w:val="es-UY" w:eastAsia="es-ES_tradnl"/>
        </w:rPr>
        <w:t>) y otra a la entrada (</w:t>
      </w:r>
      <w:r w:rsidRPr="00771928">
        <w:rPr>
          <w:rFonts w:ascii="Verdana" w:eastAsia="Times New Roman" w:hAnsi="Verdana" w:cs="Times New Roman"/>
          <w:b/>
          <w:bCs/>
          <w:color w:val="000000"/>
          <w:sz w:val="20"/>
          <w:szCs w:val="20"/>
          <w:lang w:val="es-UY" w:eastAsia="es-ES_tradnl"/>
        </w:rPr>
        <w:t>Ti</w:t>
      </w:r>
      <w:r w:rsidRPr="00771928">
        <w:rPr>
          <w:rFonts w:ascii="Verdana" w:eastAsia="Times New Roman" w:hAnsi="Verdana" w:cs="Times New Roman"/>
          <w:color w:val="000000"/>
          <w:sz w:val="20"/>
          <w:szCs w:val="20"/>
          <w:lang w:val="es-UY" w:eastAsia="es-ES_tradnl"/>
        </w:rPr>
        <w:t>) del circuito: </w:t>
      </w:r>
      <w:r w:rsidRPr="00771928">
        <w:rPr>
          <w:rFonts w:ascii="Verdana" w:eastAsia="Times New Roman" w:hAnsi="Verdana" w:cs="Times New Roman"/>
          <w:b/>
          <w:bCs/>
          <w:color w:val="000000"/>
          <w:sz w:val="20"/>
          <w:szCs w:val="20"/>
          <w:lang w:val="es-UY" w:eastAsia="es-ES_tradnl"/>
        </w:rPr>
        <w:t>Vo</w:t>
      </w:r>
      <w:r w:rsidRPr="00771928">
        <w:rPr>
          <w:rFonts w:ascii="Verdana" w:eastAsia="Times New Roman" w:hAnsi="Verdana" w:cs="Times New Roman"/>
          <w:color w:val="000000"/>
          <w:sz w:val="20"/>
          <w:szCs w:val="20"/>
          <w:lang w:val="es-UY" w:eastAsia="es-ES_tradnl"/>
        </w:rPr>
        <w:t>/</w:t>
      </w:r>
      <w:r w:rsidRPr="00771928">
        <w:rPr>
          <w:rFonts w:ascii="Verdana" w:eastAsia="Times New Roman" w:hAnsi="Verdana" w:cs="Times New Roman"/>
          <w:b/>
          <w:bCs/>
          <w:color w:val="000000"/>
          <w:sz w:val="20"/>
          <w:szCs w:val="20"/>
          <w:lang w:val="es-UY" w:eastAsia="es-ES_tradnl"/>
        </w:rPr>
        <w:t>Vi</w:t>
      </w:r>
      <w:r w:rsidRPr="00771928">
        <w:rPr>
          <w:rFonts w:ascii="Verdana" w:eastAsia="Times New Roman" w:hAnsi="Verdana" w:cs="Times New Roman"/>
          <w:color w:val="000000"/>
          <w:sz w:val="20"/>
          <w:szCs w:val="20"/>
          <w:lang w:val="es-UY" w:eastAsia="es-ES_tradnl"/>
        </w:rPr>
        <w:t> , </w:t>
      </w:r>
      <w:r w:rsidRPr="00771928">
        <w:rPr>
          <w:rFonts w:ascii="Verdana" w:eastAsia="Times New Roman" w:hAnsi="Verdana" w:cs="Times New Roman"/>
          <w:b/>
          <w:bCs/>
          <w:color w:val="000000"/>
          <w:sz w:val="20"/>
          <w:szCs w:val="20"/>
          <w:lang w:val="es-UY" w:eastAsia="es-ES_tradnl"/>
        </w:rPr>
        <w:t>Io</w:t>
      </w:r>
      <w:r w:rsidRPr="00771928">
        <w:rPr>
          <w:rFonts w:ascii="Verdana" w:eastAsia="Times New Roman" w:hAnsi="Verdana" w:cs="Times New Roman"/>
          <w:color w:val="000000"/>
          <w:sz w:val="20"/>
          <w:szCs w:val="20"/>
          <w:lang w:val="es-UY" w:eastAsia="es-ES_tradnl"/>
        </w:rPr>
        <w:t>/</w:t>
      </w:r>
      <w:r w:rsidRPr="00771928">
        <w:rPr>
          <w:rFonts w:ascii="Verdana" w:eastAsia="Times New Roman" w:hAnsi="Verdana" w:cs="Times New Roman"/>
          <w:b/>
          <w:bCs/>
          <w:color w:val="000000"/>
          <w:sz w:val="20"/>
          <w:szCs w:val="20"/>
          <w:lang w:val="es-UY" w:eastAsia="es-ES_tradnl"/>
        </w:rPr>
        <w:t>Vi</w:t>
      </w:r>
      <w:r w:rsidRPr="00771928">
        <w:rPr>
          <w:rFonts w:ascii="Verdana" w:eastAsia="Times New Roman" w:hAnsi="Verdana" w:cs="Times New Roman"/>
          <w:color w:val="000000"/>
          <w:sz w:val="20"/>
          <w:szCs w:val="20"/>
          <w:lang w:val="es-UY" w:eastAsia="es-ES_tradnl"/>
        </w:rPr>
        <w:t> , etc. En los casos </w:t>
      </w:r>
      <w:r w:rsidRPr="00771928">
        <w:rPr>
          <w:rFonts w:ascii="Verdana" w:eastAsia="Times New Roman" w:hAnsi="Verdana" w:cs="Times New Roman"/>
          <w:b/>
          <w:bCs/>
          <w:color w:val="000000"/>
          <w:sz w:val="20"/>
          <w:szCs w:val="20"/>
          <w:lang w:val="es-UY" w:eastAsia="es-ES_tradnl"/>
        </w:rPr>
        <w:t>Vo</w:t>
      </w:r>
      <w:r w:rsidRPr="00771928">
        <w:rPr>
          <w:rFonts w:ascii="Verdana" w:eastAsia="Times New Roman" w:hAnsi="Verdana" w:cs="Times New Roman"/>
          <w:color w:val="000000"/>
          <w:sz w:val="20"/>
          <w:szCs w:val="20"/>
          <w:lang w:val="es-UY" w:eastAsia="es-ES_tradnl"/>
        </w:rPr>
        <w:t>/</w:t>
      </w:r>
      <w:r w:rsidRPr="00771928">
        <w:rPr>
          <w:rFonts w:ascii="Verdana" w:eastAsia="Times New Roman" w:hAnsi="Verdana" w:cs="Times New Roman"/>
          <w:b/>
          <w:bCs/>
          <w:color w:val="000000"/>
          <w:sz w:val="20"/>
          <w:szCs w:val="20"/>
          <w:lang w:val="es-UY" w:eastAsia="es-ES_tradnl"/>
        </w:rPr>
        <w:t>Vi</w:t>
      </w:r>
      <w:r w:rsidRPr="00771928">
        <w:rPr>
          <w:rFonts w:ascii="Verdana" w:eastAsia="Times New Roman" w:hAnsi="Verdana" w:cs="Times New Roman"/>
          <w:color w:val="000000"/>
          <w:sz w:val="20"/>
          <w:szCs w:val="20"/>
          <w:lang w:val="es-UY" w:eastAsia="es-ES_tradnl"/>
        </w:rPr>
        <w:t> , </w:t>
      </w:r>
      <w:r w:rsidRPr="00771928">
        <w:rPr>
          <w:rFonts w:ascii="Verdana" w:eastAsia="Times New Roman" w:hAnsi="Verdana" w:cs="Times New Roman"/>
          <w:b/>
          <w:bCs/>
          <w:color w:val="000000"/>
          <w:sz w:val="20"/>
          <w:szCs w:val="20"/>
          <w:lang w:val="es-UY" w:eastAsia="es-ES_tradnl"/>
        </w:rPr>
        <w:t>Io</w:t>
      </w:r>
      <w:r w:rsidRPr="00771928">
        <w:rPr>
          <w:rFonts w:ascii="Verdana" w:eastAsia="Times New Roman" w:hAnsi="Verdana" w:cs="Times New Roman"/>
          <w:color w:val="000000"/>
          <w:sz w:val="20"/>
          <w:szCs w:val="20"/>
          <w:lang w:val="es-UY" w:eastAsia="es-ES_tradnl"/>
        </w:rPr>
        <w:t>/</w:t>
      </w:r>
      <w:r w:rsidRPr="00771928">
        <w:rPr>
          <w:rFonts w:ascii="Verdana" w:eastAsia="Times New Roman" w:hAnsi="Verdana" w:cs="Times New Roman"/>
          <w:b/>
          <w:bCs/>
          <w:color w:val="000000"/>
          <w:sz w:val="20"/>
          <w:szCs w:val="20"/>
          <w:lang w:val="es-UY" w:eastAsia="es-ES_tradnl"/>
        </w:rPr>
        <w:t>Ii</w:t>
      </w:r>
      <w:r w:rsidRPr="00771928">
        <w:rPr>
          <w:rFonts w:ascii="Verdana" w:eastAsia="Times New Roman" w:hAnsi="Verdana" w:cs="Times New Roman"/>
          <w:color w:val="000000"/>
          <w:sz w:val="20"/>
          <w:szCs w:val="20"/>
          <w:lang w:val="es-UY" w:eastAsia="es-ES_tradnl"/>
        </w:rPr>
        <w:t> suele hablarse de </w:t>
      </w:r>
      <w:r w:rsidRPr="00771928">
        <w:rPr>
          <w:rFonts w:ascii="Verdana" w:eastAsia="Times New Roman" w:hAnsi="Verdana" w:cs="Times New Roman"/>
          <w:i/>
          <w:iCs/>
          <w:color w:val="000000"/>
          <w:sz w:val="20"/>
          <w:szCs w:val="20"/>
          <w:lang w:val="es-UY" w:eastAsia="es-ES_tradnl"/>
        </w:rPr>
        <w:t>ganancia</w:t>
      </w:r>
      <w:r w:rsidRPr="00771928">
        <w:rPr>
          <w:rFonts w:ascii="Verdana" w:eastAsia="Times New Roman" w:hAnsi="Verdana" w:cs="Times New Roman"/>
          <w:color w:val="000000"/>
          <w:sz w:val="20"/>
          <w:szCs w:val="20"/>
          <w:lang w:val="es-UY" w:eastAsia="es-ES_tradnl"/>
        </w:rPr>
        <w:t> de tensión o corriente. Una función de transferencia genérica H(</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 </w:t>
      </w:r>
      <w:r w:rsidRPr="00771928">
        <w:rPr>
          <w:rFonts w:ascii="Verdana" w:eastAsia="Times New Roman" w:hAnsi="Verdana" w:cs="Times New Roman"/>
          <w:b/>
          <w:bCs/>
          <w:color w:val="000000"/>
          <w:sz w:val="20"/>
          <w:szCs w:val="20"/>
          <w:lang w:val="es-UY" w:eastAsia="es-ES_tradnl"/>
        </w:rPr>
        <w:t>Xo</w:t>
      </w:r>
      <w:r w:rsidRPr="00771928">
        <w:rPr>
          <w:rFonts w:ascii="Verdana" w:eastAsia="Times New Roman" w:hAnsi="Verdana" w:cs="Times New Roman"/>
          <w:color w:val="000000"/>
          <w:sz w:val="20"/>
          <w:szCs w:val="20"/>
          <w:lang w:val="es-UY" w:eastAsia="es-ES_tradnl"/>
        </w:rPr>
        <w:t>/</w:t>
      </w:r>
      <w:r w:rsidRPr="00771928">
        <w:rPr>
          <w:rFonts w:ascii="Verdana" w:eastAsia="Times New Roman" w:hAnsi="Verdana" w:cs="Times New Roman"/>
          <w:b/>
          <w:bCs/>
          <w:color w:val="000000"/>
          <w:sz w:val="20"/>
          <w:szCs w:val="20"/>
          <w:lang w:val="es-UY" w:eastAsia="es-ES_tradnl"/>
        </w:rPr>
        <w:t>Ti </w:t>
      </w:r>
      <w:r w:rsidRPr="00771928">
        <w:rPr>
          <w:rFonts w:ascii="Verdana" w:eastAsia="Times New Roman" w:hAnsi="Verdana" w:cs="Times New Roman"/>
          <w:color w:val="000000"/>
          <w:sz w:val="20"/>
          <w:szCs w:val="20"/>
          <w:lang w:val="es-UY" w:eastAsia="es-ES_tradnl"/>
        </w:rPr>
        <w:t>tendrá siempre una dependencia con la frecuencia que resulta de interés analizar. Como, H(</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es realmente una función compleja en j</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su representación en frecuencias se debe desdoblar en </w:t>
      </w:r>
      <w:r w:rsidRPr="00771928">
        <w:rPr>
          <w:rFonts w:ascii="Verdana" w:eastAsia="Times New Roman" w:hAnsi="Verdana" w:cs="Times New Roman"/>
          <w:i/>
          <w:iCs/>
          <w:color w:val="000000"/>
          <w:sz w:val="20"/>
          <w:szCs w:val="20"/>
          <w:lang w:val="es-UY" w:eastAsia="es-ES_tradnl"/>
        </w:rPr>
        <w:t>dos.</w:t>
      </w:r>
      <w:r w:rsidRPr="00771928">
        <w:rPr>
          <w:rFonts w:ascii="Verdana" w:eastAsia="Times New Roman" w:hAnsi="Verdana" w:cs="Times New Roman"/>
          <w:color w:val="000000"/>
          <w:sz w:val="20"/>
          <w:szCs w:val="20"/>
          <w:lang w:val="es-UY" w:eastAsia="es-ES_tradnl"/>
        </w:rPr>
        <w:t> Lo habitual es elegir una representación en polares: módulo (o amplitud relativa) |H(</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y fase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[H(</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5A53FD">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En general, no se representa |H(</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directamente, sino una magnitud asociada: 20 log</w:t>
      </w:r>
      <w:r w:rsidRPr="00771928">
        <w:rPr>
          <w:rFonts w:ascii="Verdana" w:eastAsia="Times New Roman" w:hAnsi="Verdana" w:cs="Times New Roman"/>
          <w:color w:val="000000"/>
          <w:sz w:val="20"/>
          <w:szCs w:val="20"/>
          <w:vertAlign w:val="subscript"/>
          <w:lang w:val="es-UY" w:eastAsia="es-ES_tradnl"/>
        </w:rPr>
        <w:t>10</w:t>
      </w:r>
      <w:r w:rsidRPr="00771928">
        <w:rPr>
          <w:rFonts w:ascii="Verdana" w:eastAsia="Times New Roman" w:hAnsi="Verdana" w:cs="Times New Roman"/>
          <w:color w:val="000000"/>
          <w:sz w:val="20"/>
          <w:szCs w:val="20"/>
          <w:lang w:val="es-UY" w:eastAsia="es-ES_tradnl"/>
        </w:rPr>
        <w:t>|H(</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xml:space="preserve">)|, que se medirá en unidades de decibelios (dB).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before="100" w:beforeAutospacing="1" w:after="100" w:afterAutospacing="1" w:line="240" w:lineRule="auto"/>
        <w:outlineLvl w:val="2"/>
        <w:rPr>
          <w:rFonts w:ascii="Verdana" w:eastAsia="Times New Roman" w:hAnsi="Verdana" w:cs="Times New Roman"/>
          <w:color w:val="444444"/>
          <w:sz w:val="28"/>
          <w:szCs w:val="28"/>
          <w:lang w:val="es-UY" w:eastAsia="es-ES_tradnl"/>
        </w:rPr>
      </w:pPr>
      <w:bookmarkStart w:id="3" w:name="TOC-Filtros-paso-bajo"/>
      <w:bookmarkEnd w:id="3"/>
      <w:r w:rsidRPr="00771928">
        <w:rPr>
          <w:rFonts w:ascii="Verdana" w:eastAsia="Times New Roman" w:hAnsi="Verdana" w:cs="Times New Roman"/>
          <w:b/>
          <w:bCs/>
          <w:color w:val="0B5394"/>
          <w:sz w:val="20"/>
          <w:szCs w:val="20"/>
          <w:lang w:val="es-UY" w:eastAsia="es-ES_tradnl"/>
        </w:rPr>
        <w:t>Filtros paso bajo</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Un filtro paso bajo ideal debe dejar pasar las frecuencias por debajo de una frecuencia determinada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vertAlign w:val="subscript"/>
          <w:lang w:val="es-UY" w:eastAsia="es-ES_tradnl"/>
        </w:rPr>
        <w:t>0</w:t>
      </w:r>
      <w:r w:rsidRPr="00771928">
        <w:rPr>
          <w:rFonts w:ascii="Verdana" w:eastAsia="Times New Roman" w:hAnsi="Verdana" w:cs="Times New Roman"/>
          <w:color w:val="000000"/>
          <w:sz w:val="20"/>
          <w:szCs w:val="20"/>
          <w:lang w:val="es-UY" w:eastAsia="es-ES_tradnl"/>
        </w:rPr>
        <w:t> (para la cual se ha diseñado el filtro); su característica de frecuencia se muestra en la figura 6(a) (línea continua). Sin embargo, no es posible obtener tal filtro con un número finito de elementos lineales (R, L o C). La característica real de frecuencia sería la mostrada en la figura 6(a) en trazo discontinuo. Un circuito paso bajo simple es el de la figura 6(b). Sustituyendo cada elemento por su impedancia y analizando con fasores se obtiene una ganancia de tensión: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"https://sites.google.com/a/goumh.umh.es/circuitos-electronicos-analogicos/_/rsrc/1319458942115/practicas/practica-1/17.jpg?height=52&amp;width=200"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2538095" cy="659765"/>
            <wp:effectExtent l="0" t="0" r="1905" b="635"/>
            <wp:docPr id="33" name="Imagen 33" descr="https://sites.google.com/a/goumh.umh.es/circuitos-electronicos-analogicos/_/rsrc/1319458942115/practicas/practica-1/17.jpg?height=52&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a/goumh.umh.es/circuitos-electronicos-analogicos/_/rsrc/1319458942115/practicas/practica-1/17.jpg?height=52&amp;width=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095" cy="65976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donde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=RC es la constante de tiempo del circuito que, como ya vimos, da idea del tiempo de carga y descarga del condensador a través de la resistencia.</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"https://sites.google.com/a/goumh.umh.es/circuitos-electronicos-analogicos/_/rsrc/1319459147901/practicas/practica-1/18.jpg?height=202&amp;width=400"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5081905" cy="2566035"/>
            <wp:effectExtent l="0" t="0" r="0" b="0"/>
            <wp:docPr id="32" name="Imagen 32" descr="https://sites.google.com/a/goumh.umh.es/circuitos-electronicos-analogicos/_/rsrc/1319459147901/practicas/practica-1/18.jpg?height=202&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a/goumh.umh.es/circuitos-electronicos-analogicos/_/rsrc/1319459147901/practicas/practica-1/18.jpg?height=202&amp;width=4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905" cy="256603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i/>
          <w:iCs/>
          <w:color w:val="000000"/>
          <w:sz w:val="20"/>
          <w:szCs w:val="20"/>
          <w:lang w:val="es-UY" w:eastAsia="es-ES_tradnl"/>
        </w:rPr>
        <w:t>Fig. 6:(a) Característica ideal de  frecuencia (línea continua) y real (trazo discontinuo) de un filtro paso bajo.</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i/>
          <w:iCs/>
          <w:color w:val="000000"/>
          <w:sz w:val="20"/>
          <w:szCs w:val="20"/>
          <w:lang w:val="es-UY" w:eastAsia="es-ES_tradnl"/>
        </w:rPr>
        <w:lastRenderedPageBreak/>
        <w:t xml:space="preserve"> (b)Filtro paso bajo simple. </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i/>
          <w:iCs/>
          <w:color w:val="000000"/>
          <w:sz w:val="20"/>
          <w:szCs w:val="20"/>
          <w:lang w:val="es-UY" w:eastAsia="es-ES_tradnl"/>
        </w:rPr>
        <w:t>La frecuencia angular de corte</w:t>
      </w:r>
      <w:r w:rsidRPr="00771928">
        <w:rPr>
          <w:rFonts w:ascii="Verdana" w:eastAsia="Times New Roman" w:hAnsi="Verdana" w:cs="Times New Roman"/>
          <w:color w:val="000000"/>
          <w:sz w:val="20"/>
          <w:szCs w:val="20"/>
          <w:lang w:val="es-UY" w:eastAsia="es-ES_tradnl"/>
        </w:rPr>
        <w:t>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vertAlign w:val="subscript"/>
          <w:lang w:val="es-UY" w:eastAsia="es-ES_tradnl"/>
        </w:rPr>
        <w:t>c</w:t>
      </w:r>
      <w:r w:rsidRPr="00771928">
        <w:rPr>
          <w:rFonts w:ascii="Verdana" w:eastAsia="Times New Roman" w:hAnsi="Verdana" w:cs="Times New Roman"/>
          <w:color w:val="000000"/>
          <w:sz w:val="20"/>
          <w:szCs w:val="20"/>
          <w:lang w:val="es-UY" w:eastAsia="es-ES_tradnl"/>
        </w:rPr>
        <w:t>) es aquella para la cual la amplitud de ganancia es igual a 1/√2, en este caso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vertAlign w:val="subscript"/>
          <w:lang w:val="es-UY" w:eastAsia="es-ES_tradnl"/>
        </w:rPr>
        <w:t>c</w:t>
      </w:r>
      <w:r w:rsidRPr="00771928">
        <w:rPr>
          <w:rFonts w:ascii="Verdana" w:eastAsia="Times New Roman" w:hAnsi="Verdana" w:cs="Times New Roman"/>
          <w:color w:val="000000"/>
          <w:sz w:val="20"/>
          <w:szCs w:val="20"/>
          <w:lang w:val="es-UY" w:eastAsia="es-ES_tradnl"/>
        </w:rPr>
        <w:t>=1/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xml:space="preserve">.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i/>
          <w:iCs/>
          <w:color w:val="000000"/>
          <w:sz w:val="20"/>
          <w:szCs w:val="20"/>
          <w:lang w:val="es-UY" w:eastAsia="es-ES_tradnl"/>
        </w:rPr>
      </w:pPr>
      <w:r w:rsidRPr="00771928">
        <w:rPr>
          <w:rFonts w:ascii="Verdana" w:eastAsia="Times New Roman" w:hAnsi="Verdana" w:cs="Times New Roman"/>
          <w:i/>
          <w:iCs/>
          <w:color w:val="000000"/>
          <w:sz w:val="20"/>
          <w:szCs w:val="20"/>
          <w:lang w:val="es-UY" w:eastAsia="es-ES_tradnl"/>
        </w:rPr>
        <w:t>    </w:t>
      </w:r>
    </w:p>
    <w:p w:rsidR="005A53FD" w:rsidRDefault="005A53FD">
      <w:pPr>
        <w:rPr>
          <w:rFonts w:ascii="Verdana" w:eastAsia="Times New Roman" w:hAnsi="Verdana" w:cs="Times New Roman"/>
          <w:i/>
          <w:iCs/>
          <w:color w:val="000000"/>
          <w:sz w:val="20"/>
          <w:szCs w:val="20"/>
          <w:lang w:val="es-UY" w:eastAsia="es-ES_tradnl"/>
        </w:rPr>
      </w:pPr>
      <w:bookmarkStart w:id="4" w:name="TOC-Filtros-paso-alto"/>
      <w:bookmarkEnd w:id="4"/>
      <w:r>
        <w:rPr>
          <w:rFonts w:ascii="Verdana" w:eastAsia="Times New Roman" w:hAnsi="Verdana" w:cs="Times New Roman"/>
          <w:i/>
          <w:iCs/>
          <w:color w:val="000000"/>
          <w:sz w:val="20"/>
          <w:szCs w:val="20"/>
          <w:lang w:val="es-UY" w:eastAsia="es-ES_tradnl"/>
        </w:rPr>
        <w:br w:type="page"/>
      </w:r>
    </w:p>
    <w:p w:rsidR="00771928" w:rsidRPr="00771928" w:rsidRDefault="00771928" w:rsidP="00771928">
      <w:pPr>
        <w:shd w:val="clear" w:color="auto" w:fill="FFFFFF"/>
        <w:spacing w:before="100" w:beforeAutospacing="1" w:after="100" w:afterAutospacing="1" w:line="240" w:lineRule="auto"/>
        <w:outlineLvl w:val="2"/>
        <w:rPr>
          <w:rFonts w:ascii="Verdana" w:eastAsia="Times New Roman" w:hAnsi="Verdana" w:cs="Times New Roman"/>
          <w:color w:val="444444"/>
          <w:sz w:val="28"/>
          <w:szCs w:val="28"/>
          <w:lang w:val="es-UY" w:eastAsia="es-ES_tradnl"/>
        </w:rPr>
      </w:pPr>
      <w:r w:rsidRPr="00771928">
        <w:rPr>
          <w:rFonts w:ascii="Verdana" w:eastAsia="Times New Roman" w:hAnsi="Verdana" w:cs="Times New Roman"/>
          <w:b/>
          <w:bCs/>
          <w:color w:val="0B5394"/>
          <w:sz w:val="20"/>
          <w:szCs w:val="20"/>
          <w:lang w:val="es-UY" w:eastAsia="es-ES_tradnl"/>
        </w:rPr>
        <w:lastRenderedPageBreak/>
        <w:t>Filtros paso alto</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Si en el circuito de la figura 6(b) tomamos la salida en bornes de la resistencia, tenemos un filtro paso alto cuya característica de frecuencia ideal (trazo continuo) y real (trazo discontinuo) se muestra en la figura 8(a). El circuito en su forma estándar es el de la figura 8(b).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"https://sites.google.com/a/goumh.umh.es/circuitos-electronicos-analogicos/_/rsrc/1319526438936/practicas/practica-1/20a.jpg?height=240&amp;width=320"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4062095" cy="3048000"/>
            <wp:effectExtent l="0" t="0" r="1905" b="0"/>
            <wp:docPr id="30" name="Imagen 30" descr="https://sites.google.com/a/goumh.umh.es/circuitos-electronicos-analogicos/_/rsrc/1319526438936/practicas/practica-1/20a.jpg?height=240&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tes.google.com/a/goumh.umh.es/circuitos-electronicos-analogicos/_/rsrc/1319526438936/practicas/practica-1/20a.jpg?height=240&amp;width=3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2095" cy="3048000"/>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"https://sites.google.com/a/goumh.umh.es/circuitos-electronicos-analogicos/_/rsrc/1319526448916/practicas/practica-1/20b.jpg?height=133&amp;width=200"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2538095" cy="1690370"/>
            <wp:effectExtent l="0" t="0" r="1905" b="0"/>
            <wp:docPr id="29" name="Imagen 29" descr="https://sites.google.com/a/goumh.umh.es/circuitos-electronicos-analogicos/_/rsrc/1319526448916/practicas/practica-1/20b.jpg?height=133&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a/goumh.umh.es/circuitos-electronicos-analogicos/_/rsrc/1319526448916/practicas/practica-1/20b.jpg?height=133&amp;width=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095" cy="1690370"/>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i/>
          <w:iCs/>
          <w:color w:val="000000"/>
          <w:sz w:val="20"/>
          <w:szCs w:val="20"/>
          <w:lang w:val="es-UY" w:eastAsia="es-ES_tradnl"/>
        </w:rPr>
        <w:t>Fig. 8: ( a) Característica ideal de  frecuencia (línea continua) y real (trazo discontinuo). (b) Filtro paso alto.</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Mediante un análisis similar, la ganancia en tensión viene dada por: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"https://sites.google.com/a/goumh.umh.es/circuitos-electronicos-analogicos/_/rsrc/1319526515324/practicas/practica-1/21.jpg?height=42&amp;width=160"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2033905" cy="532130"/>
            <wp:effectExtent l="0" t="0" r="0" b="1270"/>
            <wp:docPr id="28" name="Imagen 28" descr="https://sites.google.com/a/goumh.umh.es/circuitos-electronicos-analogicos/_/rsrc/1319526515324/practicas/practica-1/21.jpg?height=42&amp;width=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ites.google.com/a/goumh.umh.es/circuitos-electronicos-analogicos/_/rsrc/1319526515324/practicas/practica-1/21.jpg?height=42&amp;width=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3905" cy="532130"/>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donde de nuevo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RC. La amplitud de la ganancia y su fase son, respectivamente:</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"https://sites.google.com/a/goumh.umh.es/circuitos-electronicos-analogicos/_/rsrc/1319527697043/practicas/practica-1/22.jpg?height=47&amp;width=400"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5081905" cy="598805"/>
            <wp:effectExtent l="0" t="0" r="0" b="0"/>
            <wp:docPr id="27" name="Imagen 27" descr="https://sites.google.com/a/goumh.umh.es/circuitos-electronicos-analogicos/_/rsrc/1319527697043/practicas/practica-1/22.jpg?height=47&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ites.google.com/a/goumh.umh.es/circuitos-electronicos-analogicos/_/rsrc/1319527697043/practicas/practica-1/22.jpg?height=47&amp;width=4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1905" cy="59880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bookmarkStart w:id="5" w:name="TOC-Filtros-pasabandas-y-filtro-de-recha"/>
      <w:bookmarkEnd w:id="5"/>
    </w:p>
    <w:p w:rsidR="00771928" w:rsidRPr="00771928" w:rsidRDefault="00771928" w:rsidP="00771928">
      <w:pPr>
        <w:shd w:val="clear" w:color="auto" w:fill="003981"/>
        <w:spacing w:before="100" w:beforeAutospacing="1" w:after="100" w:afterAutospacing="1" w:line="300" w:lineRule="atLeast"/>
        <w:outlineLvl w:val="1"/>
        <w:rPr>
          <w:rFonts w:ascii="Verdana" w:eastAsia="Times New Roman" w:hAnsi="Verdana" w:cs="Times New Roman"/>
          <w:color w:val="444444"/>
          <w:sz w:val="32"/>
          <w:szCs w:val="32"/>
          <w:lang w:val="es-UY" w:eastAsia="es-ES_tradnl"/>
        </w:rPr>
      </w:pPr>
      <w:bookmarkStart w:id="6" w:name="TOC-Cuestiones-previas"/>
      <w:bookmarkEnd w:id="6"/>
      <w:r w:rsidRPr="00771928">
        <w:rPr>
          <w:rFonts w:ascii="Verdana" w:eastAsia="Times New Roman" w:hAnsi="Verdana" w:cs="Times New Roman"/>
          <w:b/>
          <w:bCs/>
          <w:color w:val="FFFFFF"/>
          <w:sz w:val="24"/>
          <w:szCs w:val="24"/>
          <w:lang w:val="es-UY" w:eastAsia="es-ES_tradnl"/>
        </w:rPr>
        <w:t>Cuestiones previas</w:t>
      </w:r>
    </w:p>
    <w:p w:rsidR="00771928" w:rsidRPr="00771928" w:rsidRDefault="00771928" w:rsidP="00771928">
      <w:pPr>
        <w:shd w:val="clear" w:color="auto" w:fill="FFFFFF"/>
        <w:spacing w:before="100" w:beforeAutospacing="1" w:after="100" w:afterAutospacing="1" w:line="240" w:lineRule="auto"/>
        <w:outlineLvl w:val="2"/>
        <w:rPr>
          <w:rFonts w:ascii="Verdana" w:eastAsia="Times New Roman" w:hAnsi="Verdana" w:cs="Times New Roman"/>
          <w:color w:val="444444"/>
          <w:sz w:val="28"/>
          <w:szCs w:val="28"/>
          <w:lang w:val="es-UY" w:eastAsia="es-ES_tradnl"/>
        </w:rPr>
      </w:pPr>
      <w:bookmarkStart w:id="7" w:name="TOC-Cuesti-n-1"/>
      <w:bookmarkEnd w:id="7"/>
      <w:r w:rsidRPr="00771928">
        <w:rPr>
          <w:rFonts w:ascii="Verdana" w:eastAsia="Times New Roman" w:hAnsi="Verdana" w:cs="Times New Roman"/>
          <w:b/>
          <w:bCs/>
          <w:color w:val="0B5394"/>
          <w:sz w:val="20"/>
          <w:szCs w:val="20"/>
          <w:lang w:val="es-UY" w:eastAsia="es-ES_tradnl"/>
        </w:rPr>
        <w:t>Cuestión 1</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Se desea visualizar en la pantalla del osciloscopio la carga y descarga del condensador de un circuito RC, donde R=12K, C=10nF y cuya señal de entrada es una onda </w:t>
      </w:r>
      <w:r w:rsidRPr="00771928">
        <w:rPr>
          <w:rFonts w:ascii="Verdana" w:eastAsia="Times New Roman" w:hAnsi="Verdana" w:cs="Times New Roman"/>
          <w:color w:val="000000"/>
          <w:sz w:val="20"/>
          <w:szCs w:val="20"/>
          <w:u w:val="single"/>
          <w:lang w:val="es-UY" w:eastAsia="es-ES_tradnl"/>
        </w:rPr>
        <w:t>cuadrada</w:t>
      </w:r>
      <w:r w:rsidRPr="00771928">
        <w:rPr>
          <w:rFonts w:ascii="Verdana" w:eastAsia="Times New Roman" w:hAnsi="Verdana" w:cs="Times New Roman"/>
          <w:color w:val="000000"/>
          <w:sz w:val="20"/>
          <w:szCs w:val="20"/>
          <w:lang w:val="es-UY" w:eastAsia="es-ES_tradnl"/>
        </w:rPr>
        <w:t>. Si queremos que el condensador tenga tiempo de alcanzar el 95% del valor máximo de la señal de entrada antes de empezar a descargarse, ¿cuál es la máxima frecuencia que puede tener la señal de entrada?. </w:t>
      </w:r>
    </w:p>
    <w:p w:rsidR="00771928" w:rsidRPr="00771928" w:rsidRDefault="00771928" w:rsidP="00771928">
      <w:pPr>
        <w:shd w:val="clear" w:color="auto" w:fill="FFFFFF"/>
        <w:spacing w:before="100" w:beforeAutospacing="1" w:after="100" w:afterAutospacing="1" w:line="240" w:lineRule="auto"/>
        <w:jc w:val="both"/>
        <w:outlineLvl w:val="2"/>
        <w:rPr>
          <w:rFonts w:ascii="Verdana" w:eastAsia="Times New Roman" w:hAnsi="Verdana" w:cs="Times New Roman"/>
          <w:color w:val="444444"/>
          <w:sz w:val="28"/>
          <w:szCs w:val="28"/>
          <w:lang w:val="es-UY" w:eastAsia="es-ES_tradnl"/>
        </w:rPr>
      </w:pPr>
      <w:bookmarkStart w:id="8" w:name="TOC-Cuesti-n-2"/>
      <w:bookmarkEnd w:id="8"/>
      <w:r w:rsidRPr="00771928">
        <w:rPr>
          <w:rFonts w:ascii="Verdana" w:eastAsia="Times New Roman" w:hAnsi="Verdana" w:cs="Times New Roman"/>
          <w:b/>
          <w:bCs/>
          <w:color w:val="0B5394"/>
          <w:sz w:val="20"/>
          <w:szCs w:val="20"/>
          <w:lang w:val="es-UY" w:eastAsia="es-ES_tradnl"/>
        </w:rPr>
        <w:t>Cuestión 2</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Se pretende diseñar un filtro paso bajo como el de la figura 1, con frecuencia de corte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vertAlign w:val="subscript"/>
          <w:lang w:val="es-UY" w:eastAsia="es-ES_tradnl"/>
        </w:rPr>
        <w:t>c </w:t>
      </w:r>
      <w:r w:rsidRPr="00771928">
        <w:rPr>
          <w:rFonts w:ascii="Verdana" w:eastAsia="Times New Roman" w:hAnsi="Verdana" w:cs="Times New Roman"/>
          <w:color w:val="000000"/>
          <w:sz w:val="20"/>
          <w:szCs w:val="20"/>
          <w:lang w:val="es-UY" w:eastAsia="es-ES_tradnl"/>
        </w:rPr>
        <w:t>=10 kHz. Si se dispone de condensadores con capacidad entre  12 pF y 10 nF ¿qué rango de resistencias será el adecuado? Para C=10 nF y una resistencia de tolerancia 5% y valor 10 K</w:t>
      </w:r>
      <w:r w:rsidRPr="00771928">
        <w:rPr>
          <w:rFonts w:ascii="Symbol" w:eastAsia="Times New Roman" w:hAnsi="Symbol" w:cs="Times New Roman"/>
          <w:color w:val="000000"/>
          <w:sz w:val="27"/>
          <w:szCs w:val="27"/>
          <w:lang w:val="es-UY" w:eastAsia="es-ES_tradnl"/>
        </w:rPr>
        <w:t></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¿qué error induce la tolerancia de R en el valor de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vertAlign w:val="subscript"/>
          <w:lang w:val="es-UY" w:eastAsia="es-ES_tradnl"/>
        </w:rPr>
        <w:t>c</w:t>
      </w:r>
      <w:r w:rsidRPr="00771928">
        <w:rPr>
          <w:rFonts w:ascii="Verdana" w:eastAsia="Times New Roman" w:hAnsi="Verdana" w:cs="Times New Roman"/>
          <w:color w:val="000000"/>
          <w:sz w:val="20"/>
          <w:szCs w:val="20"/>
          <w:lang w:val="es-UY" w:eastAsia="es-ES_tradnl"/>
        </w:rPr>
        <w:t>? ¿En qué rango de valores estaría entonces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vertAlign w:val="subscript"/>
          <w:lang w:val="es-UY" w:eastAsia="es-ES_tradnl"/>
        </w:rPr>
        <w:t>c</w:t>
      </w:r>
      <w:r w:rsidRPr="00771928">
        <w:rPr>
          <w:rFonts w:ascii="Verdana" w:eastAsia="Times New Roman" w:hAnsi="Verdana" w:cs="Times New Roman"/>
          <w:color w:val="000000"/>
          <w:sz w:val="20"/>
          <w:szCs w:val="20"/>
          <w:lang w:val="es-UY" w:eastAsia="es-ES_tradnl"/>
        </w:rPr>
        <w:t>? </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w:t>
      </w:r>
      <w:r w:rsidRPr="00771928">
        <w:rPr>
          <w:rFonts w:ascii="Verdana" w:eastAsia="Times New Roman" w:hAnsi="Verdana" w:cs="Times New Roman"/>
          <w:b/>
          <w:bCs/>
          <w:i/>
          <w:iCs/>
          <w:color w:val="000000"/>
          <w:sz w:val="20"/>
          <w:szCs w:val="20"/>
          <w:lang w:val="es-UY" w:eastAsia="es-ES_tradnl"/>
        </w:rPr>
        <w:t>Nota</w:t>
      </w:r>
      <w:r w:rsidRPr="00771928">
        <w:rPr>
          <w:rFonts w:ascii="Verdana" w:eastAsia="Times New Roman" w:hAnsi="Verdana" w:cs="Times New Roman"/>
          <w:color w:val="000000"/>
          <w:sz w:val="20"/>
          <w:szCs w:val="20"/>
          <w:lang w:val="es-UY" w:eastAsia="es-ES_tradnl"/>
        </w:rPr>
        <w:t>: Considerar que no hay error en el valor de C y usar el criterio de propagación de errores visto en otras asignaturas).  </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bookmarkStart w:id="9" w:name="TOC-Cuesti-n-3"/>
      <w:bookmarkEnd w:id="9"/>
    </w:p>
    <w:p w:rsidR="00771928" w:rsidRPr="00771928" w:rsidRDefault="00771928" w:rsidP="00771928">
      <w:pPr>
        <w:shd w:val="clear" w:color="auto" w:fill="003981"/>
        <w:spacing w:before="100" w:beforeAutospacing="1" w:after="100" w:afterAutospacing="1" w:line="300" w:lineRule="atLeast"/>
        <w:outlineLvl w:val="1"/>
        <w:rPr>
          <w:rFonts w:ascii="Verdana" w:eastAsia="Times New Roman" w:hAnsi="Verdana" w:cs="Times New Roman"/>
          <w:color w:val="444444"/>
          <w:sz w:val="32"/>
          <w:szCs w:val="32"/>
          <w:lang w:val="es-UY" w:eastAsia="es-ES_tradnl"/>
        </w:rPr>
      </w:pPr>
      <w:bookmarkStart w:id="10" w:name="TOC-Montaje-experimental-y-medidas"/>
      <w:bookmarkEnd w:id="10"/>
      <w:r w:rsidRPr="00771928">
        <w:rPr>
          <w:rFonts w:ascii="Verdana" w:eastAsia="Times New Roman" w:hAnsi="Verdana" w:cs="Times New Roman"/>
          <w:b/>
          <w:bCs/>
          <w:color w:val="FFFFFF"/>
          <w:sz w:val="24"/>
          <w:szCs w:val="24"/>
          <w:lang w:val="es-UY" w:eastAsia="es-ES_tradnl"/>
        </w:rPr>
        <w:t>Montaje experimental y medidas</w:t>
      </w:r>
    </w:p>
    <w:p w:rsidR="00771928" w:rsidRDefault="00771928" w:rsidP="00771928">
      <w:pPr>
        <w:shd w:val="clear" w:color="auto" w:fill="FFFFFF"/>
        <w:spacing w:after="0" w:line="240" w:lineRule="auto"/>
        <w:rPr>
          <w:rFonts w:ascii="Verdana" w:eastAsia="Times New Roman" w:hAnsi="Verdana" w:cs="Times New Roman"/>
          <w:b/>
          <w:bCs/>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Material necesario</w:t>
      </w:r>
    </w:p>
    <w:p w:rsidR="00376773" w:rsidRPr="00771928" w:rsidRDefault="00376773"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376773" w:rsidRDefault="00376773"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Osciloscopio digital de dos canales</w:t>
      </w:r>
    </w:p>
    <w:p w:rsidR="00376773" w:rsidRDefault="00376773"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Fuente de alterna (generador) con forma de onda cuadrada y triangular</w:t>
      </w:r>
    </w:p>
    <w:p w:rsidR="00376773" w:rsidRDefault="00376773"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Protoboard</w:t>
      </w:r>
    </w:p>
    <w:p w:rsidR="00483921" w:rsidRDefault="00376773" w:rsidP="00483921">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Placa de pertinax, marcador indeleble, percloruro de hierro y cubeta</w:t>
      </w:r>
    </w:p>
    <w:p w:rsidR="00483921" w:rsidRPr="00483921" w:rsidRDefault="00483921" w:rsidP="00483921">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Soldador y estaño</w:t>
      </w:r>
    </w:p>
    <w:p w:rsidR="00771928" w:rsidRPr="00376773" w:rsidRDefault="00771928"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sidRPr="00376773">
        <w:rPr>
          <w:rFonts w:ascii="Verdana" w:eastAsia="Times New Roman" w:hAnsi="Verdana" w:cs="Times New Roman"/>
          <w:color w:val="000000"/>
          <w:sz w:val="20"/>
          <w:szCs w:val="20"/>
          <w:lang w:val="es-UY" w:eastAsia="es-ES_tradnl"/>
        </w:rPr>
        <w:t>1 resistencia de 4,7 K</w:t>
      </w:r>
      <w:r w:rsidRPr="00376773">
        <w:rPr>
          <w:rFonts w:ascii="Symbol" w:eastAsia="Times New Roman" w:hAnsi="Symbol" w:cs="Times New Roman"/>
          <w:color w:val="000000"/>
          <w:sz w:val="27"/>
          <w:szCs w:val="27"/>
          <w:lang w:val="es-UY" w:eastAsia="es-ES_tradnl"/>
        </w:rPr>
        <w:t></w:t>
      </w:r>
    </w:p>
    <w:p w:rsidR="00771928" w:rsidRPr="00376773" w:rsidRDefault="00771928"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sidRPr="00376773">
        <w:rPr>
          <w:rFonts w:ascii="Verdana" w:eastAsia="Times New Roman" w:hAnsi="Verdana" w:cs="Times New Roman"/>
          <w:color w:val="000000"/>
          <w:sz w:val="20"/>
          <w:szCs w:val="20"/>
          <w:lang w:val="es-UY" w:eastAsia="es-ES_tradnl"/>
        </w:rPr>
        <w:t>1 resistencia de 10 K</w:t>
      </w:r>
      <w:r w:rsidRPr="00376773">
        <w:rPr>
          <w:rFonts w:ascii="Symbol" w:eastAsia="Times New Roman" w:hAnsi="Symbol" w:cs="Times New Roman"/>
          <w:color w:val="000000"/>
          <w:sz w:val="27"/>
          <w:szCs w:val="27"/>
          <w:lang w:val="es-UY" w:eastAsia="es-ES_tradnl"/>
        </w:rPr>
        <w:t></w:t>
      </w:r>
    </w:p>
    <w:p w:rsidR="00771928" w:rsidRPr="00376773" w:rsidRDefault="00771928"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sidRPr="00376773">
        <w:rPr>
          <w:rFonts w:ascii="Verdana" w:eastAsia="Times New Roman" w:hAnsi="Verdana" w:cs="Times New Roman"/>
          <w:color w:val="000000"/>
          <w:sz w:val="20"/>
          <w:szCs w:val="20"/>
          <w:lang w:val="es-UY" w:eastAsia="es-ES_tradnl"/>
        </w:rPr>
        <w:t>1 resistencia de 1 K</w:t>
      </w:r>
      <w:r w:rsidRPr="00376773">
        <w:rPr>
          <w:rFonts w:ascii="Symbol" w:eastAsia="Times New Roman" w:hAnsi="Symbol" w:cs="Times New Roman"/>
          <w:color w:val="000000"/>
          <w:sz w:val="27"/>
          <w:szCs w:val="27"/>
          <w:lang w:val="es-UY" w:eastAsia="es-ES_tradnl"/>
        </w:rPr>
        <w:t></w:t>
      </w:r>
    </w:p>
    <w:p w:rsidR="00771928" w:rsidRDefault="00771928" w:rsidP="00376773">
      <w:pPr>
        <w:pStyle w:val="Prrafodelista"/>
        <w:numPr>
          <w:ilvl w:val="0"/>
          <w:numId w:val="2"/>
        </w:numPr>
        <w:shd w:val="clear" w:color="auto" w:fill="FFFFFF"/>
        <w:spacing w:after="0" w:line="240" w:lineRule="auto"/>
        <w:rPr>
          <w:rFonts w:ascii="Verdana" w:eastAsia="Times New Roman" w:hAnsi="Verdana" w:cs="Times New Roman"/>
          <w:color w:val="000000"/>
          <w:sz w:val="20"/>
          <w:szCs w:val="20"/>
          <w:lang w:val="es-UY" w:eastAsia="es-ES_tradnl"/>
        </w:rPr>
      </w:pPr>
      <w:r w:rsidRPr="00376773">
        <w:rPr>
          <w:rFonts w:ascii="Verdana" w:eastAsia="Times New Roman" w:hAnsi="Verdana" w:cs="Times New Roman"/>
          <w:color w:val="000000"/>
          <w:sz w:val="20"/>
          <w:szCs w:val="20"/>
          <w:lang w:val="es-UY" w:eastAsia="es-ES_tradnl"/>
        </w:rPr>
        <w:t>2 condensadores de 100 nF</w:t>
      </w:r>
    </w:p>
    <w:p w:rsidR="00483921" w:rsidRDefault="00483921" w:rsidP="00483921">
      <w:pPr>
        <w:shd w:val="clear" w:color="auto" w:fill="FFFFFF"/>
        <w:spacing w:after="0" w:line="240" w:lineRule="auto"/>
        <w:rPr>
          <w:rFonts w:ascii="Verdana" w:eastAsia="Times New Roman" w:hAnsi="Verdana" w:cs="Times New Roman"/>
          <w:color w:val="000000"/>
          <w:sz w:val="20"/>
          <w:szCs w:val="20"/>
          <w:lang w:val="es-UY" w:eastAsia="es-ES_tradnl"/>
        </w:rPr>
      </w:pPr>
    </w:p>
    <w:p w:rsidR="00483921" w:rsidRDefault="00483921" w:rsidP="00483921">
      <w:p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Para realizar las medidas, primero deben armar el circuito en el protoboard.</w:t>
      </w:r>
    </w:p>
    <w:p w:rsidR="00483921" w:rsidRPr="00483921" w:rsidRDefault="00483921" w:rsidP="00483921">
      <w:pPr>
        <w:shd w:val="clear" w:color="auto" w:fill="FFFFFF"/>
        <w:spacing w:after="0" w:line="240" w:lineRule="auto"/>
        <w:rPr>
          <w:rFonts w:ascii="Verdana" w:eastAsia="Times New Roman" w:hAnsi="Verdana" w:cs="Times New Roman"/>
          <w:color w:val="000000"/>
          <w:sz w:val="20"/>
          <w:szCs w:val="20"/>
          <w:lang w:val="es-UY" w:eastAsia="es-ES_tradnl"/>
        </w:rPr>
      </w:pPr>
      <w:r>
        <w:rPr>
          <w:rFonts w:ascii="Verdana" w:eastAsia="Times New Roman" w:hAnsi="Verdana" w:cs="Times New Roman"/>
          <w:color w:val="000000"/>
          <w:sz w:val="20"/>
          <w:szCs w:val="20"/>
          <w:lang w:val="es-UY" w:eastAsia="es-ES_tradnl"/>
        </w:rPr>
        <w:t xml:space="preserve">Luego de ensayado </w:t>
      </w:r>
    </w:p>
    <w:p w:rsidR="00376773" w:rsidRPr="00771928" w:rsidRDefault="00376773"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before="100" w:beforeAutospacing="1" w:after="100" w:afterAutospacing="1" w:line="240" w:lineRule="auto"/>
        <w:outlineLvl w:val="2"/>
        <w:rPr>
          <w:rFonts w:ascii="Verdana" w:eastAsia="Times New Roman" w:hAnsi="Verdana" w:cs="Times New Roman"/>
          <w:color w:val="444444"/>
          <w:sz w:val="28"/>
          <w:szCs w:val="28"/>
          <w:lang w:val="es-UY" w:eastAsia="es-ES_tradnl"/>
        </w:rPr>
      </w:pPr>
      <w:bookmarkStart w:id="11" w:name="TOC-Montaje-y-medidas"/>
      <w:bookmarkEnd w:id="11"/>
      <w:r w:rsidRPr="00771928">
        <w:rPr>
          <w:rFonts w:ascii="Verdana" w:eastAsia="Times New Roman" w:hAnsi="Verdana" w:cs="Times New Roman"/>
          <w:b/>
          <w:bCs/>
          <w:color w:val="0B5394"/>
          <w:sz w:val="20"/>
          <w:szCs w:val="20"/>
          <w:lang w:val="es-UY" w:eastAsia="es-ES_tradnl"/>
        </w:rPr>
        <w:t>Montaje y medidas</w:t>
      </w:r>
    </w:p>
    <w:p w:rsidR="00771928" w:rsidRPr="00771928" w:rsidRDefault="00771928" w:rsidP="00771928">
      <w:pPr>
        <w:shd w:val="clear" w:color="auto" w:fill="FFFFFF"/>
        <w:spacing w:before="100" w:beforeAutospacing="1" w:after="100" w:afterAutospacing="1" w:line="240" w:lineRule="auto"/>
        <w:outlineLvl w:val="3"/>
        <w:rPr>
          <w:rFonts w:ascii="Verdana" w:eastAsia="Times New Roman" w:hAnsi="Verdana" w:cs="Times New Roman"/>
          <w:color w:val="444444"/>
          <w:sz w:val="24"/>
          <w:szCs w:val="24"/>
          <w:lang w:val="es-UY" w:eastAsia="es-ES_tradnl"/>
        </w:rPr>
      </w:pPr>
      <w:bookmarkStart w:id="12" w:name="TOC-Parte-A"/>
      <w:bookmarkEnd w:id="12"/>
      <w:r w:rsidRPr="00771928">
        <w:rPr>
          <w:rFonts w:ascii="Verdana" w:eastAsia="Times New Roman" w:hAnsi="Verdana" w:cs="Times New Roman"/>
          <w:color w:val="0B5394"/>
          <w:sz w:val="20"/>
          <w:szCs w:val="20"/>
          <w:u w:val="single"/>
          <w:lang w:val="es-UY" w:eastAsia="es-ES_tradnl"/>
        </w:rPr>
        <w:t>Parte A</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A.1)</w:t>
      </w:r>
      <w:r w:rsidRPr="00771928">
        <w:rPr>
          <w:rFonts w:ascii="Verdana" w:eastAsia="Times New Roman" w:hAnsi="Verdana" w:cs="Times New Roman"/>
          <w:color w:val="000000"/>
          <w:sz w:val="20"/>
          <w:szCs w:val="20"/>
          <w:lang w:val="es-UY" w:eastAsia="es-ES_tradnl"/>
        </w:rPr>
        <w:t xml:space="preserve"> Montar el circuito RC de la figura 1 con R=4,7 K y C=100 nF. Aplicar a la entrada un pulso cuadrado de 2 V de pico y frecuencia adecuada para que el condensador se llegue a cargar completamente (respuesta a la </w:t>
      </w:r>
      <w:r w:rsidRPr="00771928">
        <w:rPr>
          <w:rFonts w:ascii="Verdana" w:eastAsia="Times New Roman" w:hAnsi="Verdana" w:cs="Times New Roman"/>
          <w:i/>
          <w:iCs/>
          <w:color w:val="000000"/>
          <w:sz w:val="20"/>
          <w:szCs w:val="20"/>
          <w:lang w:val="es-UY" w:eastAsia="es-ES_tradnl"/>
        </w:rPr>
        <w:t>cuestión 1</w:t>
      </w:r>
      <w:r w:rsidRPr="00771928">
        <w:rPr>
          <w:rFonts w:ascii="Verdana" w:eastAsia="Times New Roman" w:hAnsi="Verdana" w:cs="Times New Roman"/>
          <w:color w:val="000000"/>
          <w:sz w:val="20"/>
          <w:szCs w:val="20"/>
          <w:lang w:val="es-UY" w:eastAsia="es-ES_tradnl"/>
        </w:rPr>
        <w:t>). Visualizar la carga y descarga del condensador en la pantalla del osciloscopio e indicar cual es la frecuencia escogida.</w:t>
      </w:r>
    </w:p>
    <w:p w:rsidR="00FC2100" w:rsidRDefault="00FC2100" w:rsidP="00771928">
      <w:pPr>
        <w:shd w:val="clear" w:color="auto" w:fill="FFFFFF"/>
        <w:spacing w:after="0" w:line="240" w:lineRule="auto"/>
        <w:rPr>
          <w:rFonts w:ascii="Verdana" w:eastAsia="Times New Roman" w:hAnsi="Verdana" w:cs="Times New Roman"/>
          <w:b/>
          <w:bCs/>
          <w:color w:val="000000"/>
          <w:sz w:val="20"/>
          <w:szCs w:val="20"/>
          <w:lang w:val="es-UY" w:eastAsia="es-ES_tradnl"/>
        </w:rPr>
      </w:pP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f=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lastRenderedPageBreak/>
        <w:t>A.2)</w:t>
      </w:r>
      <w:r w:rsidRPr="00771928">
        <w:rPr>
          <w:rFonts w:ascii="Verdana" w:eastAsia="Times New Roman" w:hAnsi="Verdana" w:cs="Times New Roman"/>
          <w:color w:val="000000"/>
          <w:sz w:val="20"/>
          <w:szCs w:val="20"/>
          <w:lang w:val="es-UY" w:eastAsia="es-ES_tradnl"/>
        </w:rPr>
        <w:t xml:space="preserve"> Medir la constante de tiempo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Para ello usar el cursor del osciloscopio en modo tensión y tener en cuenta que tras un tiempo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el condensador estará cargado al 63% de su valor final (en este caso 2 V). Comparar el valor obtenido para </w:t>
      </w:r>
      <w:r w:rsidRPr="00771928">
        <w:rPr>
          <w:rFonts w:ascii="Symbol" w:eastAsia="Times New Roman" w:hAnsi="Symbol" w:cs="Times New Roman"/>
          <w:color w:val="000000"/>
          <w:sz w:val="27"/>
          <w:szCs w:val="27"/>
          <w:lang w:val="es-UY" w:eastAsia="es-ES_tradnl"/>
        </w:rPr>
        <w:t></w:t>
      </w:r>
      <w:r w:rsidRPr="00771928">
        <w:rPr>
          <w:rFonts w:ascii="Verdana" w:eastAsia="Times New Roman" w:hAnsi="Verdana" w:cs="Times New Roman"/>
          <w:color w:val="000000"/>
          <w:sz w:val="20"/>
          <w:szCs w:val="20"/>
          <w:lang w:val="es-UY" w:eastAsia="es-ES_tradnl"/>
        </w:rPr>
        <w:t> con su valor teórico. ¿A qué puede deberse las diferencias?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Symbol" w:eastAsia="Times New Roman" w:hAnsi="Symbol" w:cs="Times New Roman"/>
          <w:b/>
          <w:bCs/>
          <w:color w:val="000000"/>
          <w:sz w:val="27"/>
          <w:szCs w:val="27"/>
          <w:lang w:val="es-UY" w:eastAsia="es-ES_tradnl"/>
        </w:rPr>
        <w:t></w:t>
      </w:r>
      <w:r w:rsidRPr="00771928">
        <w:rPr>
          <w:rFonts w:ascii="Verdana" w:eastAsia="Times New Roman" w:hAnsi="Verdana" w:cs="Times New Roman"/>
          <w:b/>
          <w:bCs/>
          <w:color w:val="000000"/>
          <w:sz w:val="20"/>
          <w:szCs w:val="20"/>
          <w:vertAlign w:val="subscript"/>
          <w:lang w:val="es-UY" w:eastAsia="es-ES_tradnl"/>
        </w:rPr>
        <w:t>exp</w:t>
      </w:r>
      <w:r w:rsidRPr="00771928">
        <w:rPr>
          <w:rFonts w:ascii="Verdana" w:eastAsia="Times New Roman" w:hAnsi="Verdana" w:cs="Times New Roman"/>
          <w:color w:val="000000"/>
          <w:sz w:val="20"/>
          <w:szCs w:val="20"/>
          <w:lang w:val="es-UY" w:eastAsia="es-ES_tradnl"/>
        </w:rPr>
        <w:t xml:space="preserve">= </w:t>
      </w:r>
      <w:r w:rsidRPr="00771928">
        <w:rPr>
          <w:rFonts w:ascii="Symbol" w:eastAsia="Times New Roman" w:hAnsi="Symbol" w:cs="Times New Roman"/>
          <w:b/>
          <w:bCs/>
          <w:color w:val="000000"/>
          <w:sz w:val="27"/>
          <w:szCs w:val="27"/>
          <w:lang w:val="es-UY" w:eastAsia="es-ES_tradnl"/>
        </w:rPr>
        <w:t></w:t>
      </w:r>
      <w:r w:rsidRPr="00771928">
        <w:rPr>
          <w:rFonts w:ascii="Verdana" w:eastAsia="Times New Roman" w:hAnsi="Verdana" w:cs="Times New Roman"/>
          <w:b/>
          <w:bCs/>
          <w:color w:val="000000"/>
          <w:sz w:val="20"/>
          <w:szCs w:val="20"/>
          <w:vertAlign w:val="subscript"/>
          <w:lang w:val="es-UY" w:eastAsia="es-ES_tradnl"/>
        </w:rPr>
        <w:t>teor</w:t>
      </w:r>
      <w:r w:rsidRPr="00771928">
        <w:rPr>
          <w:rFonts w:ascii="Verdana" w:eastAsia="Times New Roman" w:hAnsi="Verdana" w:cs="Times New Roman"/>
          <w:color w:val="000000"/>
          <w:sz w:val="20"/>
          <w:szCs w:val="20"/>
          <w:lang w:val="es-UY" w:eastAsia="es-ES_tradnl"/>
        </w:rPr>
        <w:t>=</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A.3)</w:t>
      </w:r>
      <w:r w:rsidRPr="00771928">
        <w:rPr>
          <w:rFonts w:ascii="Verdana" w:eastAsia="Times New Roman" w:hAnsi="Verdana" w:cs="Times New Roman"/>
          <w:color w:val="000000"/>
          <w:sz w:val="20"/>
          <w:szCs w:val="20"/>
          <w:lang w:val="es-UY" w:eastAsia="es-ES_tradnl"/>
        </w:rPr>
        <w:t xml:space="preserve"> Hacer un barrido de la frecuencia de la señal de entrada y ver en la pantalla del osciloscopio como varía la forma de onda en bornes del condensador.  ¿Para qué orden de frecuencias observamos una señal cuadrada? ¿y una triangular? Representarlas y justificad los resultados.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f</w:t>
      </w:r>
      <w:r w:rsidRPr="00771928">
        <w:rPr>
          <w:rFonts w:ascii="Verdana" w:eastAsia="Times New Roman" w:hAnsi="Verdana" w:cs="Times New Roman"/>
          <w:color w:val="000000"/>
          <w:sz w:val="20"/>
          <w:szCs w:val="20"/>
          <w:vertAlign w:val="subscript"/>
          <w:lang w:val="es-UY" w:eastAsia="es-ES_tradnl"/>
        </w:rPr>
        <w:t>cuadr</w:t>
      </w:r>
      <w:r w:rsidRPr="00771928">
        <w:rPr>
          <w:rFonts w:ascii="Verdana" w:eastAsia="Times New Roman" w:hAnsi="Verdana" w:cs="Times New Roman"/>
          <w:color w:val="000000"/>
          <w:sz w:val="20"/>
          <w:szCs w:val="20"/>
          <w:lang w:val="es-UY" w:eastAsia="es-ES_tradnl"/>
        </w:rPr>
        <w:t xml:space="preserve">= </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f</w:t>
      </w:r>
      <w:r w:rsidRPr="00771928">
        <w:rPr>
          <w:rFonts w:ascii="Verdana" w:eastAsia="Times New Roman" w:hAnsi="Verdana" w:cs="Times New Roman"/>
          <w:color w:val="000000"/>
          <w:sz w:val="20"/>
          <w:szCs w:val="20"/>
          <w:vertAlign w:val="subscript"/>
          <w:lang w:val="es-UY" w:eastAsia="es-ES_tradnl"/>
        </w:rPr>
        <w:t>triang</w:t>
      </w:r>
      <w:r w:rsidRPr="00771928">
        <w:rPr>
          <w:rFonts w:ascii="Verdana" w:eastAsia="Times New Roman" w:hAnsi="Verdana" w:cs="Times New Roman"/>
          <w:color w:val="000000"/>
          <w:sz w:val="20"/>
          <w:szCs w:val="20"/>
          <w:lang w:val="es-UY" w:eastAsia="es-ES_tradnl"/>
        </w:rPr>
        <w:t>=</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b/>
          <w:bCs/>
          <w:color w:val="000000"/>
          <w:sz w:val="20"/>
          <w:szCs w:val="20"/>
          <w:lang w:val="es-UY" w:eastAsia="es-ES_tradnl"/>
        </w:rPr>
        <w:t>A.4)</w:t>
      </w:r>
      <w:r w:rsidRPr="00771928">
        <w:rPr>
          <w:rFonts w:ascii="Verdana" w:eastAsia="Times New Roman" w:hAnsi="Verdana" w:cs="Times New Roman"/>
          <w:color w:val="000000"/>
          <w:sz w:val="20"/>
          <w:szCs w:val="20"/>
          <w:lang w:val="es-UY" w:eastAsia="es-ES_tradnl"/>
        </w:rPr>
        <w:t xml:space="preserve"> Aplicar ahora como entrada al circuito una señal senoidal ¿cómo es la salida que se observa en el condensador? ¿Por qué?</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p w:rsidR="00771928" w:rsidRPr="00771928" w:rsidRDefault="00771928" w:rsidP="00771928">
      <w:pPr>
        <w:shd w:val="clear" w:color="auto" w:fill="FFFFFF"/>
        <w:spacing w:before="100" w:beforeAutospacing="1" w:after="100" w:afterAutospacing="1" w:line="240" w:lineRule="auto"/>
        <w:outlineLvl w:val="3"/>
        <w:rPr>
          <w:rFonts w:ascii="Verdana" w:eastAsia="Times New Roman" w:hAnsi="Verdana" w:cs="Times New Roman"/>
          <w:color w:val="444444"/>
          <w:sz w:val="24"/>
          <w:szCs w:val="24"/>
          <w:lang w:val="es-UY" w:eastAsia="es-ES_tradnl"/>
        </w:rPr>
      </w:pPr>
      <w:bookmarkStart w:id="13" w:name="TOC-Parte-B"/>
      <w:bookmarkStart w:id="14" w:name="TOC-Parte-C"/>
      <w:bookmarkEnd w:id="13"/>
      <w:bookmarkEnd w:id="14"/>
      <w:r w:rsidRPr="00771928">
        <w:rPr>
          <w:rFonts w:ascii="Verdana" w:eastAsia="Times New Roman" w:hAnsi="Verdana" w:cs="Times New Roman"/>
          <w:color w:val="0B5394"/>
          <w:sz w:val="20"/>
          <w:szCs w:val="20"/>
          <w:u w:val="single"/>
          <w:lang w:val="es-UY" w:eastAsia="es-ES_tradnl"/>
        </w:rPr>
        <w:t xml:space="preserve">Parte </w:t>
      </w:r>
      <w:r w:rsidR="005A53FD">
        <w:rPr>
          <w:rFonts w:ascii="Verdana" w:eastAsia="Times New Roman" w:hAnsi="Verdana" w:cs="Times New Roman"/>
          <w:color w:val="0B5394"/>
          <w:sz w:val="20"/>
          <w:szCs w:val="20"/>
          <w:u w:val="single"/>
          <w:lang w:val="es-UY" w:eastAsia="es-ES_tradnl"/>
        </w:rPr>
        <w:t>B</w:t>
      </w:r>
    </w:p>
    <w:p w:rsidR="00771928" w:rsidRPr="00771928" w:rsidRDefault="00771928" w:rsidP="00771928">
      <w:pPr>
        <w:shd w:val="clear" w:color="auto" w:fill="FFFFFF"/>
        <w:spacing w:after="0" w:line="240" w:lineRule="auto"/>
        <w:jc w:val="both"/>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Montar el circuito RC de la figura, con R=4,7 K y C=100 nF. ¿Cuál debe ser el valor teórico de la frecuencia de corte?</w:t>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r w:rsidRPr="00771928">
        <w:rPr>
          <w:rFonts w:ascii="Verdana" w:eastAsia="Times New Roman" w:hAnsi="Verdana" w:cs="Times New Roman"/>
          <w:color w:val="000000"/>
          <w:sz w:val="20"/>
          <w:szCs w:val="20"/>
          <w:lang w:val="es-UY" w:eastAsia="es-ES_tradnl"/>
        </w:rPr>
        <w:t>            </w:t>
      </w:r>
      <w:r w:rsidRPr="00771928">
        <w:rPr>
          <w:rFonts w:ascii="Verdana" w:eastAsia="Times New Roman" w:hAnsi="Verdana" w:cs="Times New Roman"/>
          <w:color w:val="000000"/>
          <w:sz w:val="20"/>
          <w:szCs w:val="20"/>
          <w:lang w:val="es-UY" w:eastAsia="es-ES_tradnl"/>
        </w:rPr>
        <w:fldChar w:fldCharType="begin"/>
      </w:r>
      <w:r w:rsidRPr="00771928">
        <w:rPr>
          <w:rFonts w:ascii="Verdana" w:eastAsia="Times New Roman" w:hAnsi="Verdana" w:cs="Times New Roman"/>
          <w:color w:val="000000"/>
          <w:sz w:val="20"/>
          <w:szCs w:val="20"/>
          <w:lang w:val="es-UY" w:eastAsia="es-ES_tradnl"/>
        </w:rPr>
        <w:instrText xml:space="preserve"> INCLUDEPICTURE "https://sites.google.com/a/goumh.umh.es/circuitos-electronicos-analogicos/_/rsrc/1319532529784/practicas/practica-1/47.jpg?height=129&amp;width=200" \* MERGEFORMATINET </w:instrText>
      </w:r>
      <w:r w:rsidRPr="00771928">
        <w:rPr>
          <w:rFonts w:ascii="Verdana" w:eastAsia="Times New Roman" w:hAnsi="Verdana" w:cs="Times New Roman"/>
          <w:color w:val="000000"/>
          <w:sz w:val="20"/>
          <w:szCs w:val="20"/>
          <w:lang w:val="es-UY" w:eastAsia="es-ES_tradnl"/>
        </w:rPr>
        <w:fldChar w:fldCharType="separate"/>
      </w:r>
      <w:r w:rsidRPr="00771928">
        <w:rPr>
          <w:rFonts w:ascii="Verdana" w:eastAsia="Times New Roman" w:hAnsi="Verdana" w:cs="Times New Roman"/>
          <w:noProof/>
          <w:color w:val="000000"/>
          <w:sz w:val="20"/>
          <w:szCs w:val="20"/>
          <w:lang w:val="es-UY" w:eastAsia="es-ES_tradnl"/>
        </w:rPr>
        <w:drawing>
          <wp:inline distT="0" distB="0" distL="0" distR="0">
            <wp:extent cx="2538095" cy="1640205"/>
            <wp:effectExtent l="0" t="0" r="1905" b="0"/>
            <wp:docPr id="2" name="Imagen 2" descr="https://sites.google.com/a/goumh.umh.es/circuitos-electronicos-analogicos/_/rsrc/1319532529784/practicas/practica-1/47.jpg?height=129&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ites.google.com/a/goumh.umh.es/circuitos-electronicos-analogicos/_/rsrc/1319532529784/practicas/practica-1/47.jpg?height=129&amp;width=2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8095" cy="1640205"/>
                    </a:xfrm>
                    <a:prstGeom prst="rect">
                      <a:avLst/>
                    </a:prstGeom>
                    <a:noFill/>
                    <a:ln>
                      <a:noFill/>
                    </a:ln>
                  </pic:spPr>
                </pic:pic>
              </a:graphicData>
            </a:graphic>
          </wp:inline>
        </w:drawing>
      </w:r>
      <w:r w:rsidRPr="00771928">
        <w:rPr>
          <w:rFonts w:ascii="Verdana" w:eastAsia="Times New Roman" w:hAnsi="Verdana" w:cs="Times New Roman"/>
          <w:color w:val="000000"/>
          <w:sz w:val="20"/>
          <w:szCs w:val="20"/>
          <w:lang w:val="es-UY" w:eastAsia="es-ES_tradnl"/>
        </w:rPr>
        <w:fldChar w:fldCharType="end"/>
      </w:r>
    </w:p>
    <w:p w:rsidR="00771928" w:rsidRPr="00771928" w:rsidRDefault="00771928" w:rsidP="00771928">
      <w:pPr>
        <w:shd w:val="clear" w:color="auto" w:fill="FFFFFF"/>
        <w:spacing w:after="0" w:line="240" w:lineRule="auto"/>
        <w:rPr>
          <w:rFonts w:ascii="Verdana" w:eastAsia="Times New Roman" w:hAnsi="Verdana" w:cs="Times New Roman"/>
          <w:color w:val="000000"/>
          <w:sz w:val="20"/>
          <w:szCs w:val="20"/>
          <w:lang w:val="es-UY" w:eastAsia="es-ES_tradnl"/>
        </w:rPr>
      </w:pPr>
    </w:p>
    <w:sectPr w:rsidR="00771928" w:rsidRPr="00771928" w:rsidSect="001E2D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altName w:val="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B53B0"/>
    <w:multiLevelType w:val="hybridMultilevel"/>
    <w:tmpl w:val="070257CC"/>
    <w:lvl w:ilvl="0" w:tplc="09708A96">
      <w:numFmt w:val="bullet"/>
      <w:lvlText w:val="•"/>
      <w:lvlJc w:val="left"/>
      <w:pPr>
        <w:ind w:left="720" w:hanging="360"/>
      </w:pPr>
      <w:rPr>
        <w:rFonts w:ascii="Verdana" w:eastAsia="Times New Roman" w:hAnsi="Verdana"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9894FAA"/>
    <w:multiLevelType w:val="hybridMultilevel"/>
    <w:tmpl w:val="C33E94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8AD7700"/>
    <w:multiLevelType w:val="hybridMultilevel"/>
    <w:tmpl w:val="EDF2EA90"/>
    <w:lvl w:ilvl="0" w:tplc="E976E0FE">
      <w:start w:val="1"/>
      <w:numFmt w:val="decimal"/>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28"/>
    <w:rsid w:val="000F08D3"/>
    <w:rsid w:val="001E2D88"/>
    <w:rsid w:val="00240412"/>
    <w:rsid w:val="003675CF"/>
    <w:rsid w:val="00376773"/>
    <w:rsid w:val="004304F4"/>
    <w:rsid w:val="0044428D"/>
    <w:rsid w:val="00483921"/>
    <w:rsid w:val="00541FC3"/>
    <w:rsid w:val="005A53FD"/>
    <w:rsid w:val="005C3132"/>
    <w:rsid w:val="00771928"/>
    <w:rsid w:val="0087469D"/>
    <w:rsid w:val="00FC21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A1EA7D7"/>
  <w14:defaultImageDpi w14:val="32767"/>
  <w15:chartTrackingRefBased/>
  <w15:docId w15:val="{DDBF4074-5D9C-734A-85A6-7323F26B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FC3"/>
  </w:style>
  <w:style w:type="paragraph" w:styleId="Ttulo2">
    <w:name w:val="heading 2"/>
    <w:basedOn w:val="Normal"/>
    <w:link w:val="Ttulo2Car"/>
    <w:uiPriority w:val="9"/>
    <w:qFormat/>
    <w:rsid w:val="00771928"/>
    <w:pPr>
      <w:spacing w:before="100" w:beforeAutospacing="1" w:after="100" w:afterAutospacing="1" w:line="240" w:lineRule="auto"/>
      <w:outlineLvl w:val="1"/>
    </w:pPr>
    <w:rPr>
      <w:rFonts w:ascii="Times New Roman" w:eastAsia="Times New Roman" w:hAnsi="Times New Roman" w:cs="Times New Roman"/>
      <w:b/>
      <w:bCs/>
      <w:sz w:val="36"/>
      <w:szCs w:val="36"/>
      <w:lang w:val="es-UY" w:eastAsia="es-ES_tradnl"/>
    </w:rPr>
  </w:style>
  <w:style w:type="paragraph" w:styleId="Ttulo3">
    <w:name w:val="heading 3"/>
    <w:basedOn w:val="Normal"/>
    <w:link w:val="Ttulo3Car"/>
    <w:uiPriority w:val="9"/>
    <w:qFormat/>
    <w:rsid w:val="00771928"/>
    <w:pPr>
      <w:spacing w:before="100" w:beforeAutospacing="1" w:after="100" w:afterAutospacing="1" w:line="240" w:lineRule="auto"/>
      <w:outlineLvl w:val="2"/>
    </w:pPr>
    <w:rPr>
      <w:rFonts w:ascii="Times New Roman" w:eastAsia="Times New Roman" w:hAnsi="Times New Roman" w:cs="Times New Roman"/>
      <w:b/>
      <w:bCs/>
      <w:sz w:val="27"/>
      <w:szCs w:val="27"/>
      <w:lang w:val="es-UY" w:eastAsia="es-ES_tradnl"/>
    </w:rPr>
  </w:style>
  <w:style w:type="paragraph" w:styleId="Ttulo4">
    <w:name w:val="heading 4"/>
    <w:basedOn w:val="Normal"/>
    <w:link w:val="Ttulo4Car"/>
    <w:uiPriority w:val="9"/>
    <w:qFormat/>
    <w:rsid w:val="00771928"/>
    <w:pPr>
      <w:spacing w:before="100" w:beforeAutospacing="1" w:after="100" w:afterAutospacing="1" w:line="240" w:lineRule="auto"/>
      <w:outlineLvl w:val="3"/>
    </w:pPr>
    <w:rPr>
      <w:rFonts w:ascii="Times New Roman" w:eastAsia="Times New Roman" w:hAnsi="Times New Roman" w:cs="Times New Roman"/>
      <w:b/>
      <w:bCs/>
      <w:sz w:val="24"/>
      <w:szCs w:val="24"/>
      <w:lang w:val="es-UY"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FC3"/>
    <w:pPr>
      <w:ind w:left="720"/>
      <w:contextualSpacing/>
    </w:pPr>
  </w:style>
  <w:style w:type="character" w:customStyle="1" w:styleId="Ttulo2Car">
    <w:name w:val="Título 2 Car"/>
    <w:basedOn w:val="Fuentedeprrafopredeter"/>
    <w:link w:val="Ttulo2"/>
    <w:uiPriority w:val="9"/>
    <w:rsid w:val="00771928"/>
    <w:rPr>
      <w:rFonts w:ascii="Times New Roman" w:eastAsia="Times New Roman" w:hAnsi="Times New Roman" w:cs="Times New Roman"/>
      <w:b/>
      <w:bCs/>
      <w:sz w:val="36"/>
      <w:szCs w:val="36"/>
      <w:lang w:val="es-UY" w:eastAsia="es-ES_tradnl"/>
    </w:rPr>
  </w:style>
  <w:style w:type="character" w:customStyle="1" w:styleId="Ttulo3Car">
    <w:name w:val="Título 3 Car"/>
    <w:basedOn w:val="Fuentedeprrafopredeter"/>
    <w:link w:val="Ttulo3"/>
    <w:uiPriority w:val="9"/>
    <w:rsid w:val="00771928"/>
    <w:rPr>
      <w:rFonts w:ascii="Times New Roman" w:eastAsia="Times New Roman" w:hAnsi="Times New Roman" w:cs="Times New Roman"/>
      <w:b/>
      <w:bCs/>
      <w:sz w:val="27"/>
      <w:szCs w:val="27"/>
      <w:lang w:val="es-UY" w:eastAsia="es-ES_tradnl"/>
    </w:rPr>
  </w:style>
  <w:style w:type="character" w:customStyle="1" w:styleId="Ttulo4Car">
    <w:name w:val="Título 4 Car"/>
    <w:basedOn w:val="Fuentedeprrafopredeter"/>
    <w:link w:val="Ttulo4"/>
    <w:uiPriority w:val="9"/>
    <w:rsid w:val="00771928"/>
    <w:rPr>
      <w:rFonts w:ascii="Times New Roman" w:eastAsia="Times New Roman" w:hAnsi="Times New Roman" w:cs="Times New Roman"/>
      <w:b/>
      <w:bCs/>
      <w:sz w:val="24"/>
      <w:szCs w:val="24"/>
      <w:lang w:val="es-UY"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1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Abreu</dc:creator>
  <cp:keywords/>
  <dc:description/>
  <cp:lastModifiedBy>Marcelo Abreu</cp:lastModifiedBy>
  <cp:revision>5</cp:revision>
  <dcterms:created xsi:type="dcterms:W3CDTF">2021-10-18T23:32:00Z</dcterms:created>
  <dcterms:modified xsi:type="dcterms:W3CDTF">2021-10-26T01:01:00Z</dcterms:modified>
</cp:coreProperties>
</file>