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
      </w:pPr>
    </w:p>
    <w:p>
      <w:pPr>
        <w:pStyle w:val="Portada"/>
      </w:pPr>
    </w:p>
    <w:p>
      <w:pPr>
        <w:pStyle w:val="Portada"/>
      </w:pPr>
    </w:p>
    <w:p>
      <w:pPr>
        <w:pStyle w:val="Portada"/>
      </w:pPr>
    </w:p>
    <w:p>
      <w:pPr>
        <w:pStyle w:val="Portada"/>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sys_logo.png"/>
                    <pic:cNvPicPr/>
                  </pic:nvPicPr>
                  <pic:blipFill>
                    <a:blip r:embed="rId11"/>
                    <a:stretch>
                      <a:fillRect/>
                    </a:stretch>
                  </pic:blipFill>
                  <pic:spPr>
                    <a:xfrm>
                      <a:off x="0" y="0"/>
                      <a:ext cx="1080000" cy="1080000"/>
                    </a:xfrm>
                    <a:prstGeom prst="rect"/>
                  </pic:spPr>
                </pic:pic>
              </a:graphicData>
            </a:graphic>
          </wp:inline>
        </w:drawing>
      </w:r>
    </w:p>
    <w:p>
      <w:pPr>
        <w:pStyle w:val="Portada"/>
      </w:pPr>
    </w:p>
    <w:p>
      <w:pPr>
        <w:pStyle w:val="Portada"/>
      </w:pPr>
      <w:r>
        <w:rPr>
          <w:b/>
        </w:rPr>
        <w:t>SYSCLIN</w:t>
      </w:r>
    </w:p>
    <w:p>
      <w:pPr>
        <w:pStyle w:val="Portada"/>
      </w:pPr>
    </w:p>
    <w:p>
      <w:pPr>
        <w:pStyle w:val="Portada"/>
      </w:pPr>
    </w:p>
    <w:p>
      <w:pPr>
        <w:pStyle w:val="Portada"/>
      </w:pPr>
    </w:p>
    <w:p>
      <w:pPr>
        <w:pStyle w:val="Portadatítulo"/>
      </w:pPr>
      <w:r>
        <w:t>MANUAL DE SEGURIDAD</w:t>
      </w:r>
    </w:p>
    <w:p>
      <w:pPr>
        <w:pStyle w:val="Portada"/>
      </w:pPr>
      <w:r>
        <w:t>Políticas, controles y validaciones del sistema</w:t>
      </w:r>
    </w:p>
    <w:p>
      <w:pPr>
        <w:pStyle w:val="Portada"/>
      </w:pPr>
    </w:p>
    <w:p>
      <w:pPr>
        <w:pStyle w:val="Portada"/>
      </w:pPr>
    </w:p>
    <w:p>
      <w:pPr>
        <w:pStyle w:val="Portada"/>
      </w:pPr>
    </w:p>
    <w:p>
      <w:pPr>
        <w:pStyle w:val="Portada"/>
      </w:pPr>
    </w:p>
    <w:p>
      <w:pPr>
        <w:pStyle w:val="Portada"/>
      </w:pPr>
    </w:p>
    <w:p>
      <w:pPr>
        <w:pStyle w:val="Portada"/>
      </w:pPr>
    </w:p>
    <w:p>
      <w:pPr>
        <w:pStyle w:val="Portada"/>
      </w:pPr>
    </w:p>
    <w:p>
      <w:pPr>
        <w:pStyle w:val="Portada"/>
      </w:pPr>
    </w:p>
    <w:p>
      <w:pPr>
        <w:pStyle w:val="Portada"/>
      </w:pPr>
      <w:r>
        <w:t>Sistema SYSCLIN de gestión clínica</w:t>
      </w:r>
    </w:p>
    <w:p>
      <w:pPr>
        <w:pStyle w:val="Portada"/>
      </w:pPr>
      <w:r>
        <w:t>Versión 1.0</w:t>
      </w:r>
    </w:p>
    <w:p>
      <w:pPr>
        <w:pStyle w:val="Portada"/>
      </w:pPr>
      <w:r>
        <w:t>23/10/2026</w:t>
      </w:r>
    </w:p>
    <w:p>
      <w:pPr>
        <w:pStyle w:val="Portada"/>
      </w:pPr>
      <w:r>
        <w:t>Documento confidencial</w:t>
      </w:r>
    </w:p>
    <w:p>
      <w:pPr>
        <w:pStyle w:val="Portada"/>
      </w:pPr>
      <w:r>
        <w:br w:type="page"/>
      </w:r>
    </w:p>
    <w:p>
      <w:pPr>
        <w:pStyle w:val="Títulosinnúmero"/>
      </w:pPr>
      <w:r>
        <w:t>CONTROL DEL DOCUMENTO</w:t>
      </w:r>
    </w:p>
    <w:tbl>
      <w:tblPr>
        <w:tblStyle w:val="TableGrid"/>
        <w:tblW w:type="auto" w:w="0"/>
        <w:jc w:val="center"/>
        <w:tblLayout w:type="fixed"/>
        <w:tblLook w:firstColumn="1" w:firstRow="1" w:lastColumn="0" w:lastRow="0" w:noHBand="0" w:noVBand="1" w:val="04A0"/>
      </w:tblPr>
      <w:tblGrid>
        <w:gridCol w:w="4677"/>
        <w:gridCol w:w="4677"/>
      </w:tblGrid>
      <w:tr>
        <w:trPr>
          <w:tblHeader/>
        </w:trPr>
        <w:tc>
          <w:tcPr>
            <w:tcW w:type="dxa" w:w="2835"/>
            <w:shd w:val="clear" w:color="auto" w:fill="D9D9D9"/>
          </w:tcPr>
          <w:p>
            <w:pPr>
              <w:pStyle w:val="Textodetabla"/>
            </w:pPr>
            <w:r>
              <w:rPr>
                <w:b/>
              </w:rPr>
              <w:t>Campo</w:t>
            </w:r>
          </w:p>
        </w:tc>
        <w:tc>
          <w:tcPr>
            <w:tcW w:type="dxa" w:w="6520"/>
            <w:shd w:val="clear" w:color="auto" w:fill="D9D9D9"/>
          </w:tcPr>
          <w:p>
            <w:pPr>
              <w:pStyle w:val="Textodetabla"/>
            </w:pPr>
            <w:r>
              <w:rPr>
                <w:b/>
              </w:rPr>
              <w:t>Valor</w:t>
            </w:r>
          </w:p>
        </w:tc>
      </w:tr>
      <w:tr>
        <w:tc>
          <w:tcPr>
            <w:tcW w:type="dxa" w:w="2835"/>
          </w:tcPr>
          <w:p>
            <w:pPr>
              <w:pStyle w:val="Textodetabla"/>
            </w:pPr>
            <w:r>
              <w:rPr>
                <w:b/>
              </w:rPr>
              <w:t>Documento</w:t>
            </w:r>
          </w:p>
        </w:tc>
        <w:tc>
          <w:tcPr>
            <w:tcW w:type="dxa" w:w="6520"/>
          </w:tcPr>
          <w:p>
            <w:pPr>
              <w:pStyle w:val="Textodetabla"/>
            </w:pPr>
            <w:r>
              <w:t>Manual de seguridad</w:t>
            </w:r>
          </w:p>
        </w:tc>
      </w:tr>
      <w:tr>
        <w:tc>
          <w:tcPr>
            <w:tcW w:type="dxa" w:w="2835"/>
          </w:tcPr>
          <w:p>
            <w:pPr>
              <w:pStyle w:val="Textodetabla"/>
            </w:pPr>
            <w:r>
              <w:rPr>
                <w:b/>
              </w:rPr>
              <w:t>Sistema</w:t>
            </w:r>
          </w:p>
        </w:tc>
        <w:tc>
          <w:tcPr>
            <w:tcW w:type="dxa" w:w="6520"/>
          </w:tcPr>
          <w:p>
            <w:pPr>
              <w:pStyle w:val="Textodetabla"/>
            </w:pPr>
            <w:r>
              <w:t>Sysclin, gestión clínica (agendamiento, consultorio, ventas)</w:t>
            </w:r>
          </w:p>
        </w:tc>
      </w:tr>
      <w:tr>
        <w:tc>
          <w:tcPr>
            <w:tcW w:type="dxa" w:w="2835"/>
          </w:tcPr>
          <w:p>
            <w:pPr>
              <w:pStyle w:val="Textodetabla"/>
            </w:pPr>
            <w:r>
              <w:rPr>
                <w:b/>
              </w:rPr>
              <w:t>Destinatario</w:t>
            </w:r>
          </w:p>
        </w:tc>
        <w:tc>
          <w:tcPr>
            <w:tcW w:type="dxa" w:w="6520"/>
          </w:tcPr>
          <w:p>
            <w:pPr>
              <w:pStyle w:val="Textodetabla"/>
            </w:pPr>
            <w:r>
              <w:t>Todo el personal, administrador y soporte técnico (ver «Cómo está organizado»)</w:t>
            </w:r>
          </w:p>
        </w:tc>
      </w:tr>
      <w:tr>
        <w:tc>
          <w:tcPr>
            <w:tcW w:type="dxa" w:w="2835"/>
          </w:tcPr>
          <w:p>
            <w:pPr>
              <w:pStyle w:val="Textodetabla"/>
            </w:pPr>
            <w:r>
              <w:rPr>
                <w:b/>
              </w:rPr>
              <w:t>Versión</w:t>
            </w:r>
          </w:p>
        </w:tc>
        <w:tc>
          <w:tcPr>
            <w:tcW w:type="dxa" w:w="6520"/>
          </w:tcPr>
          <w:p>
            <w:pPr>
              <w:pStyle w:val="Textodetabla"/>
            </w:pPr>
            <w:r>
              <w:t>1.0</w:t>
            </w:r>
          </w:p>
        </w:tc>
      </w:tr>
      <w:tr>
        <w:tc>
          <w:tcPr>
            <w:tcW w:type="dxa" w:w="2835"/>
          </w:tcPr>
          <w:p>
            <w:pPr>
              <w:pStyle w:val="Textodetabla"/>
            </w:pPr>
            <w:r>
              <w:rPr>
                <w:b/>
              </w:rPr>
              <w:t>Fecha de generación</w:t>
            </w:r>
          </w:p>
        </w:tc>
        <w:tc>
          <w:tcPr>
            <w:tcW w:type="dxa" w:w="6520"/>
          </w:tcPr>
          <w:p>
            <w:pPr>
              <w:pStyle w:val="Textodetabla"/>
            </w:pPr>
            <w:r>
              <w:t>23/10/2026</w:t>
            </w:r>
          </w:p>
        </w:tc>
      </w:tr>
      <w:tr>
        <w:tc>
          <w:tcPr>
            <w:tcW w:type="dxa" w:w="2835"/>
          </w:tcPr>
          <w:p>
            <w:pPr>
              <w:pStyle w:val="Textodetabla"/>
            </w:pPr>
            <w:r>
              <w:rPr>
                <w:b/>
              </w:rPr>
              <w:t>Revisión</w:t>
            </w:r>
          </w:p>
        </w:tc>
        <w:tc>
          <w:tcPr>
            <w:tcW w:type="dxa" w:w="6520"/>
          </w:tcPr>
          <w:p>
            <w:pPr>
              <w:pStyle w:val="Textodetabla"/>
            </w:pPr>
            <w:r>
              <w:t>Cada 6 meses, o después de un incidente o un cambio de infraestructura</w:t>
            </w:r>
          </w:p>
        </w:tc>
      </w:tr>
      <w:tr>
        <w:tc>
          <w:tcPr>
            <w:tcW w:type="dxa" w:w="2835"/>
          </w:tcPr>
          <w:p>
            <w:pPr>
              <w:pStyle w:val="Textodetabla"/>
            </w:pPr>
            <w:r>
              <w:rPr>
                <w:b/>
              </w:rPr>
              <w:t>Confidencialidad</w:t>
            </w:r>
          </w:p>
        </w:tc>
        <w:tc>
          <w:tcPr>
            <w:tcW w:type="dxa" w:w="6520"/>
          </w:tcPr>
          <w:p>
            <w:pPr>
              <w:pStyle w:val="Textodetabla"/>
            </w:pPr>
            <w:r>
              <w:t>Las Partes B a D describen controles de administración y no se entregan a los usuarios finales</w:t>
            </w:r>
          </w:p>
        </w:tc>
      </w:tr>
      <w:tr>
        <w:tc>
          <w:tcPr>
            <w:tcW w:type="dxa" w:w="2835"/>
          </w:tcPr>
          <w:p>
            <w:pPr>
              <w:pStyle w:val="Textodetabla"/>
            </w:pPr>
            <w:r>
              <w:rPr>
                <w:b/>
              </w:rPr>
              <w:t>Referencias</w:t>
            </w:r>
          </w:p>
        </w:tc>
        <w:tc>
          <w:tcPr>
            <w:tcW w:type="dxa" w:w="6520"/>
          </w:tcPr>
          <w:p>
            <w:pPr>
              <w:pStyle w:val="Textodetabla"/>
            </w:pPr>
            <w:r>
              <w:t>ISO/IEC 27002:2013; NIST SP 800-61 rev. 2 (respuesta a incidentes)</w:t>
            </w:r>
          </w:p>
        </w:tc>
      </w:tr>
    </w:tbl>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trPr>
        <w:tc>
          <w:tcPr>
            <w:tcW w:type="dxa" w:w="2268"/>
            <w:shd w:val="clear" w:color="auto" w:fill="D9D9D9"/>
          </w:tcPr>
          <w:p>
            <w:pPr>
              <w:pStyle w:val="Textodetabla"/>
            </w:pPr>
            <w:r>
              <w:rPr>
                <w:b/>
              </w:rPr>
            </w:r>
          </w:p>
        </w:tc>
        <w:tc>
          <w:tcPr>
            <w:tcW w:type="dxa" w:w="3402"/>
            <w:shd w:val="clear" w:color="auto" w:fill="D9D9D9"/>
          </w:tcPr>
          <w:p>
            <w:pPr>
              <w:pStyle w:val="Textodetabla"/>
            </w:pPr>
            <w:r>
              <w:rPr>
                <w:b/>
              </w:rPr>
              <w:t>Nombre</w:t>
            </w:r>
          </w:p>
        </w:tc>
        <w:tc>
          <w:tcPr>
            <w:tcW w:type="dxa" w:w="1984"/>
            <w:shd w:val="clear" w:color="auto" w:fill="D9D9D9"/>
          </w:tcPr>
          <w:p>
            <w:pPr>
              <w:pStyle w:val="Textodetabla"/>
            </w:pPr>
            <w:r>
              <w:rPr>
                <w:b/>
              </w:rPr>
              <w:t>Firma</w:t>
            </w:r>
          </w:p>
        </w:tc>
        <w:tc>
          <w:tcPr>
            <w:tcW w:type="dxa" w:w="1701"/>
            <w:shd w:val="clear" w:color="auto" w:fill="D9D9D9"/>
          </w:tcPr>
          <w:p>
            <w:pPr>
              <w:pStyle w:val="Textodetabla"/>
            </w:pPr>
            <w:r>
              <w:rPr>
                <w:b/>
              </w:rPr>
              <w:t>Fecha</w:t>
            </w:r>
          </w:p>
        </w:tc>
      </w:tr>
      <w:tr>
        <w:tc>
          <w:tcPr>
            <w:tcW w:type="dxa" w:w="2268"/>
          </w:tcPr>
          <w:p>
            <w:pPr>
              <w:pStyle w:val="Textodetabla"/>
            </w:pPr>
            <w:r>
              <w:rPr>
                <w:b/>
              </w:rPr>
              <w:t>Elaborado por</w:t>
            </w:r>
          </w:p>
        </w:tc>
        <w:tc>
          <w:tcPr>
            <w:tcW w:type="dxa" w:w="3402"/>
          </w:tcPr>
          <w:p>
            <w:pPr>
              <w:pStyle w:val="Textodetabla"/>
            </w:pPr>
            <w:r/>
          </w:p>
        </w:tc>
        <w:tc>
          <w:tcPr>
            <w:tcW w:type="dxa" w:w="1984"/>
          </w:tcPr>
          <w:p>
            <w:pPr>
              <w:pStyle w:val="Textodetabla"/>
            </w:pPr>
            <w:r/>
          </w:p>
        </w:tc>
        <w:tc>
          <w:tcPr>
            <w:tcW w:type="dxa" w:w="1701"/>
          </w:tcPr>
          <w:p>
            <w:pPr>
              <w:pStyle w:val="Textodetabla"/>
            </w:pPr>
            <w:r/>
          </w:p>
        </w:tc>
      </w:tr>
      <w:tr>
        <w:tc>
          <w:tcPr>
            <w:tcW w:type="dxa" w:w="2268"/>
          </w:tcPr>
          <w:p>
            <w:pPr>
              <w:pStyle w:val="Textodetabla"/>
            </w:pPr>
            <w:r>
              <w:rPr>
                <w:b/>
              </w:rPr>
              <w:t>Revisado por</w:t>
            </w:r>
          </w:p>
        </w:tc>
        <w:tc>
          <w:tcPr>
            <w:tcW w:type="dxa" w:w="3402"/>
          </w:tcPr>
          <w:p>
            <w:pPr>
              <w:pStyle w:val="Textodetabla"/>
            </w:pPr>
            <w:r/>
          </w:p>
        </w:tc>
        <w:tc>
          <w:tcPr>
            <w:tcW w:type="dxa" w:w="1984"/>
          </w:tcPr>
          <w:p>
            <w:pPr>
              <w:pStyle w:val="Textodetabla"/>
            </w:pPr>
            <w:r/>
          </w:p>
        </w:tc>
        <w:tc>
          <w:tcPr>
            <w:tcW w:type="dxa" w:w="1701"/>
          </w:tcPr>
          <w:p>
            <w:pPr>
              <w:pStyle w:val="Textodetabla"/>
            </w:pPr>
            <w:r/>
          </w:p>
        </w:tc>
      </w:tr>
      <w:tr>
        <w:tc>
          <w:tcPr>
            <w:tcW w:type="dxa" w:w="2268"/>
          </w:tcPr>
          <w:p>
            <w:pPr>
              <w:pStyle w:val="Textodetabla"/>
            </w:pPr>
            <w:r>
              <w:rPr>
                <w:b/>
              </w:rPr>
              <w:t>Aprobado por</w:t>
            </w:r>
          </w:p>
        </w:tc>
        <w:tc>
          <w:tcPr>
            <w:tcW w:type="dxa" w:w="3402"/>
          </w:tcPr>
          <w:p>
            <w:pPr>
              <w:pStyle w:val="Textodetabla"/>
            </w:pPr>
            <w:r/>
          </w:p>
        </w:tc>
        <w:tc>
          <w:tcPr>
            <w:tcW w:type="dxa" w:w="1984"/>
          </w:tcPr>
          <w:p>
            <w:pPr>
              <w:pStyle w:val="Textodetabla"/>
            </w:pPr>
            <w:r/>
          </w:p>
        </w:tc>
        <w:tc>
          <w:tcPr>
            <w:tcW w:type="dxa" w:w="1701"/>
          </w:tcPr>
          <w:p>
            <w:pPr>
              <w:pStyle w:val="Textodetabla"/>
            </w:pPr>
            <w:r/>
          </w:p>
        </w:tc>
      </w:tr>
    </w:tbl>
    <w:p/>
    <w:p>
      <w:pPr>
        <w:pStyle w:val="Títulosinnúmero"/>
      </w:pPr>
      <w:r>
        <w:t>HISTORIAL DE REVISIONES</w:t>
      </w:r>
    </w:p>
    <w:tbl>
      <w:tblPr>
        <w:tblStyle w:val="TableGrid"/>
        <w:tblW w:type="auto" w:w="0"/>
        <w:jc w:val="center"/>
        <w:tblLayout w:type="fixed"/>
        <w:tblLook w:firstColumn="1" w:firstRow="1" w:lastColumn="0" w:lastRow="0" w:noHBand="0" w:noVBand="1" w:val="04A0"/>
      </w:tblPr>
      <w:tblGrid>
        <w:gridCol w:w="3118"/>
        <w:gridCol w:w="3118"/>
        <w:gridCol w:w="3118"/>
      </w:tblGrid>
      <w:tr>
        <w:trPr>
          <w:tblHeader/>
        </w:trPr>
        <w:tc>
          <w:tcPr>
            <w:tcW w:type="dxa" w:w="1417"/>
            <w:shd w:val="clear" w:color="auto" w:fill="D9D9D9"/>
          </w:tcPr>
          <w:p>
            <w:pPr>
              <w:pStyle w:val="Textodetabla"/>
            </w:pPr>
            <w:r>
              <w:rPr>
                <w:b/>
              </w:rPr>
              <w:t>Versión</w:t>
            </w:r>
          </w:p>
        </w:tc>
        <w:tc>
          <w:tcPr>
            <w:tcW w:type="dxa" w:w="1701"/>
            <w:shd w:val="clear" w:color="auto" w:fill="D9D9D9"/>
          </w:tcPr>
          <w:p>
            <w:pPr>
              <w:pStyle w:val="Textodetabla"/>
            </w:pPr>
            <w:r>
              <w:rPr>
                <w:b/>
              </w:rPr>
              <w:t>Fecha</w:t>
            </w:r>
          </w:p>
        </w:tc>
        <w:tc>
          <w:tcPr>
            <w:tcW w:type="dxa" w:w="6236"/>
            <w:shd w:val="clear" w:color="auto" w:fill="D9D9D9"/>
          </w:tcPr>
          <w:p>
            <w:pPr>
              <w:pStyle w:val="Textodetabla"/>
            </w:pPr>
            <w:r>
              <w:rPr>
                <w:b/>
              </w:rPr>
              <w:t>Descripción del cambio</w:t>
            </w:r>
          </w:p>
        </w:tc>
      </w:tr>
      <w:tr>
        <w:tc>
          <w:tcPr>
            <w:tcW w:type="dxa" w:w="1417"/>
          </w:tcPr>
          <w:p>
            <w:pPr>
              <w:pStyle w:val="Textodetabla"/>
            </w:pPr>
            <w:r>
              <w:t>1.0</w:t>
            </w:r>
          </w:p>
        </w:tc>
        <w:tc>
          <w:tcPr>
            <w:tcW w:type="dxa" w:w="1701"/>
          </w:tcPr>
          <w:p>
            <w:pPr>
              <w:pStyle w:val="Textodetabla"/>
            </w:pPr>
            <w:r>
              <w:t>23/10/2026</w:t>
            </w:r>
          </w:p>
        </w:tc>
        <w:tc>
          <w:tcPr>
            <w:tcW w:type="dxa" w:w="6236"/>
          </w:tcPr>
          <w:p>
            <w:pPr>
              <w:pStyle w:val="Textodetabla"/>
            </w:pPr>
            <w:r>
              <w:t>Emisión inicial</w:t>
            </w:r>
          </w:p>
        </w:tc>
      </w:tr>
    </w:tbl>
    <w:p/>
    <w:p>
      <w:r>
        <w:br w:type="page"/>
      </w:r>
    </w:p>
    <w:p>
      <w:pPr>
        <w:pStyle w:val="Títulosinnúmero"/>
      </w:pPr>
      <w:r>
        <w:t>ÍNDICE</w:t>
      </w:r>
    </w:p>
    <w:p>
      <w:pPr/>
      <w:r>
        <w:fldChar w:fldCharType="begin"/>
      </w:r>
      <w:r>
        <w:instrText xml:space="preserve"> TOC \o "1-1" \h \z \u </w:instrText>
      </w:r>
      <w:r>
        <w:fldChar w:fldCharType="separate"/>
      </w:r>
      <w:r>
        <w:t>Haga clic derecho y elija «Actualizar campos» para generar el índice.</w:t>
      </w:r>
    </w:p>
    <w:p>
      <w:pPr>
        <w:pStyle w:val="Heading1"/>
        <w:pageBreakBefore/>
      </w:pPr>
      <w:r>
        <w:fldChar w:fldCharType="end"/>
      </w:r>
      <w:r>
        <w:t>Introducción</w:t>
      </w:r>
    </w:p>
    <w:p>
      <w:r>
        <w:rPr/>
        <w:t xml:space="preserve">El sistema guarda </w:t>
      </w:r>
      <w:r>
        <w:rPr>
          <w:b/>
        </w:rPr>
        <w:t>historias clínicas, datos personales de los pacientes y la facturación</w:t>
      </w:r>
      <w:r>
        <w:rPr/>
        <w:t>. Es información sensible: si llega a manos equivocadas puede perjudicar a los pacientes y a la clínica. Por eso Sysclin tiene protecciones que funcionan solas y algunas reglas que dependen de cada persona que lo usa.</w:t>
      </w:r>
    </w:p>
    <w:p>
      <w:r>
        <w:rPr/>
        <w:t xml:space="preserve">Este manual explica, sin términos técnicos, </w:t>
      </w:r>
      <w:r>
        <w:rPr>
          <w:b/>
        </w:rPr>
        <w:t>qué hace el sistema para proteger los datos</w:t>
      </w:r>
      <w:r>
        <w:rPr/>
        <w:t xml:space="preserve"> y </w:t>
      </w:r>
      <w:r>
        <w:rPr>
          <w:b/>
        </w:rPr>
        <w:t>qué debe hacer usted</w:t>
      </w:r>
      <w:r>
        <w:rPr/>
        <w:t xml:space="preserve"> para que esas protecciones funcionen. El uso de las pantallas lo explica el Manual de usuario, y la operación del servidor, el Manual de infraestructura.</w:t>
      </w:r>
    </w:p>
    <w:p>
      <w:pPr>
        <w:pStyle w:val="Heading2"/>
      </w:pPr>
      <w:r>
        <w:t>Cómo está organizado</w:t>
      </w:r>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5128"/>
            <w:shd w:val="clear" w:color="auto" w:fill="D9D9D9"/>
          </w:tcPr>
          <w:p>
            <w:pPr>
              <w:pStyle w:val="Textodetabla"/>
              <w:keepNext/>
            </w:pPr>
            <w:r>
              <w:rPr>
                <w:b/>
              </w:rPr>
              <w:t>Capítulos</w:t>
            </w:r>
          </w:p>
        </w:tc>
        <w:tc>
          <w:tcPr>
            <w:tcW w:type="dxa" w:w="1405"/>
            <w:shd w:val="clear" w:color="auto" w:fill="D9D9D9"/>
          </w:tcPr>
          <w:p>
            <w:pPr>
              <w:pStyle w:val="Textodetabla"/>
              <w:keepNext/>
            </w:pPr>
            <w:r>
              <w:rPr>
                <w:b/>
              </w:rPr>
              <w:t>Para quién</w:t>
            </w:r>
          </w:p>
        </w:tc>
        <w:tc>
          <w:tcPr>
            <w:tcW w:type="dxa" w:w="2821"/>
            <w:shd w:val="clear" w:color="auto" w:fill="D9D9D9"/>
          </w:tcPr>
          <w:p>
            <w:pPr>
              <w:pStyle w:val="Textodetabla"/>
              <w:keepNext/>
            </w:pPr>
            <w:r>
              <w:rPr>
                <w:b/>
              </w:rPr>
              <w:t>Qué contienen</w:t>
            </w:r>
          </w:p>
        </w:tc>
      </w:tr>
      <w:tr>
        <w:trPr>
          <w:cantSplit/>
        </w:trPr>
        <w:tc>
          <w:tcPr>
            <w:tcW w:type="dxa" w:w="5128"/>
          </w:tcPr>
          <w:p>
            <w:pPr>
              <w:pStyle w:val="Textodetabla"/>
              <w:keepNext/>
            </w:pPr>
            <w:r>
              <w:rPr/>
              <w:t>Cómo ingresar de forma segura, Su contraseña, Qué puede ver cada persona, Su sesión y su computadora, Cómo cuidar la información, Validación de los datos y Si algo no está bien</w:t>
            </w:r>
          </w:p>
        </w:tc>
        <w:tc>
          <w:tcPr>
            <w:tcW w:type="dxa" w:w="1405"/>
          </w:tcPr>
          <w:p>
            <w:pPr>
              <w:pStyle w:val="Textodetabla"/>
              <w:keepNext/>
            </w:pPr>
            <w:r>
              <w:rPr/>
              <w:t>Todo el personal</w:t>
            </w:r>
          </w:p>
        </w:tc>
        <w:tc>
          <w:tcPr>
            <w:tcW w:type="dxa" w:w="2821"/>
          </w:tcPr>
          <w:p>
            <w:pPr>
              <w:pStyle w:val="Textodetabla"/>
              <w:keepNext/>
            </w:pPr>
            <w:r>
              <w:rPr/>
              <w:t>Lo que debe hacer cada persona para que las protecciones funcionen</w:t>
            </w:r>
          </w:p>
        </w:tc>
      </w:tr>
      <w:tr>
        <w:trPr>
          <w:cantSplit/>
        </w:trPr>
        <w:tc>
          <w:tcPr>
            <w:tcW w:type="dxa" w:w="5128"/>
          </w:tcPr>
          <w:p>
            <w:pPr>
              <w:pStyle w:val="Textodetabla"/>
              <w:keepNext/>
            </w:pPr>
            <w:r>
              <w:rPr/>
              <w:t>Copias de respaldo, Calendario de tareas y Qué hacer ante un incidente</w:t>
            </w:r>
          </w:p>
        </w:tc>
        <w:tc>
          <w:tcPr>
            <w:tcW w:type="dxa" w:w="1405"/>
          </w:tcPr>
          <w:p>
            <w:pPr>
              <w:pStyle w:val="Textodetabla"/>
              <w:keepNext/>
            </w:pPr>
            <w:r>
              <w:rPr/>
              <w:t>Administrador</w:t>
            </w:r>
          </w:p>
        </w:tc>
        <w:tc>
          <w:tcPr>
            <w:tcW w:type="dxa" w:w="2821"/>
          </w:tcPr>
          <w:p>
            <w:pPr>
              <w:pStyle w:val="Textodetabla"/>
              <w:keepNext/>
            </w:pPr>
            <w:r>
              <w:rPr/>
              <w:t>Tareas de seguridad de quien administra el sistema</w:t>
            </w:r>
          </w:p>
        </w:tc>
      </w:tr>
      <w:tr>
        <w:trPr>
          <w:cantSplit/>
        </w:trPr>
        <w:tc>
          <w:tcPr>
            <w:tcW w:type="dxa" w:w="5128"/>
          </w:tcPr>
          <w:p>
            <w:pPr>
              <w:pStyle w:val="Textodetabla"/>
              <w:keepNext/>
            </w:pPr>
            <w:r>
              <w:rPr/>
              <w:t>Reglas de validación por módulo</w:t>
            </w:r>
          </w:p>
        </w:tc>
        <w:tc>
          <w:tcPr>
            <w:tcW w:type="dxa" w:w="1405"/>
          </w:tcPr>
          <w:p>
            <w:pPr>
              <w:pStyle w:val="Textodetabla"/>
              <w:keepNext/>
            </w:pPr>
            <w:r>
              <w:rPr/>
              <w:t>Administrador y soporte técnico</w:t>
            </w:r>
          </w:p>
        </w:tc>
        <w:tc>
          <w:tcPr>
            <w:tcW w:type="dxa" w:w="2821"/>
          </w:tcPr>
          <w:p>
            <w:pPr>
              <w:pStyle w:val="Textodetabla"/>
              <w:keepNext/>
            </w:pPr>
            <w:r>
              <w:rPr/>
              <w:t>Las reglas y los avisos que muestra el sistema en cada pantalla</w:t>
            </w:r>
          </w:p>
        </w:tc>
      </w:tr>
      <w:tr>
        <w:trPr>
          <w:cantSplit/>
        </w:trPr>
        <w:tc>
          <w:tcPr>
            <w:tcW w:type="dxa" w:w="5128"/>
          </w:tcPr>
          <w:p>
            <w:pPr>
              <w:pStyle w:val="Textodetabla"/>
            </w:pPr>
            <w:r>
              <w:rPr/>
              <w:t>Objetivo y alcance, Seguridad de la aplicación, Auditoría y Riesgos aceptados</w:t>
            </w:r>
          </w:p>
        </w:tc>
        <w:tc>
          <w:tcPr>
            <w:tcW w:type="dxa" w:w="1405"/>
          </w:tcPr>
          <w:p>
            <w:pPr>
              <w:pStyle w:val="Textodetabla"/>
            </w:pPr>
            <w:r>
              <w:rPr/>
              <w:t>Soporte técnico</w:t>
            </w:r>
          </w:p>
        </w:tc>
        <w:tc>
          <w:tcPr>
            <w:tcW w:type="dxa" w:w="2821"/>
          </w:tcPr>
          <w:p>
            <w:pPr>
              <w:pStyle w:val="Textodetabla"/>
            </w:pPr>
            <w:r>
              <w:rPr/>
              <w:t>Políticas y controles técnicos</w:t>
            </w:r>
          </w:p>
        </w:tc>
      </w:tr>
    </w:tbl>
    <w:p>
      <w:pPr>
        <w:pStyle w:val="Nota"/>
      </w:pPr>
      <w:r>
        <w:rPr>
          <w:b/>
        </w:rPr>
        <w:t xml:space="preserve">Nota: </w:t>
      </w:r>
      <w:r>
        <w:rPr/>
        <w:t xml:space="preserve">Los recuadros </w:t>
      </w:r>
      <w:r>
        <w:rPr>
          <w:b/>
        </w:rPr>
        <w:t>Nota</w:t>
      </w:r>
      <w:r>
        <w:rPr/>
        <w:t xml:space="preserve"> señalan reglas que hay que cumplir siempre; los recuadros </w:t>
      </w:r>
      <w:r>
        <w:rPr>
          <w:b/>
        </w:rPr>
        <w:t>Advertencia</w:t>
      </w:r>
      <w:r>
        <w:rPr/>
        <w:t>, acciones que pueden causar pérdida de datos o un problema de seguridad.</w:t>
      </w:r>
    </w:p>
    <w:p>
      <w:pPr>
        <w:pStyle w:val="Heading2"/>
      </w:pPr>
      <w:r>
        <w:t>Lo que el sistema hace por usted</w:t>
      </w:r>
    </w:p>
    <w:p>
      <w:pPr>
        <w:keepNext/>
      </w:pPr>
      <w:r>
        <w:rPr/>
        <w:t>Estas protecciones están siempre activas; no tiene que hacer nada para que funcionen:</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1559"/>
            <w:shd w:val="clear" w:color="auto" w:fill="D9D9D9"/>
          </w:tcPr>
          <w:p>
            <w:pPr>
              <w:pStyle w:val="Textodetabla"/>
              <w:keepNext/>
            </w:pPr>
            <w:r>
              <w:rPr>
                <w:b/>
              </w:rPr>
              <w:t>Protección</w:t>
            </w:r>
          </w:p>
        </w:tc>
        <w:tc>
          <w:tcPr>
            <w:tcW w:type="dxa" w:w="7795"/>
            <w:shd w:val="clear" w:color="auto" w:fill="D9D9D9"/>
          </w:tcPr>
          <w:p>
            <w:pPr>
              <w:pStyle w:val="Textodetabla"/>
              <w:keepNext/>
            </w:pPr>
            <w:r>
              <w:rPr>
                <w:b/>
              </w:rPr>
              <w:t>Qué significa en la práctica</w:t>
            </w:r>
          </w:p>
        </w:tc>
      </w:tr>
      <w:tr>
        <w:trPr>
          <w:cantSplit/>
        </w:trPr>
        <w:tc>
          <w:tcPr>
            <w:tcW w:type="dxa" w:w="1559"/>
          </w:tcPr>
          <w:p>
            <w:pPr>
              <w:pStyle w:val="Textodetabla"/>
            </w:pPr>
            <w:r>
              <w:rPr/>
              <w:t>Contraseñas protegidas</w:t>
            </w:r>
          </w:p>
        </w:tc>
        <w:tc>
          <w:tcPr>
            <w:tcW w:type="dxa" w:w="7795"/>
          </w:tcPr>
          <w:p>
            <w:pPr>
              <w:pStyle w:val="Textodetabla"/>
            </w:pPr>
            <w:r>
              <w:rPr/>
              <w:t xml:space="preserve">Las contraseñas se guardan cifradas. </w:t>
            </w:r>
            <w:r>
              <w:rPr>
                <w:b/>
              </w:rPr>
              <w:t>Nadie puede verlas</w:t>
            </w:r>
            <w:r>
              <w:rPr/>
              <w:t>, ni siquiera el administrador o el soporte técnico</w:t>
            </w:r>
          </w:p>
        </w:tc>
      </w:tr>
      <w:tr>
        <w:trPr>
          <w:cantSplit/>
        </w:trPr>
        <w:tc>
          <w:tcPr>
            <w:tcW w:type="dxa" w:w="1559"/>
          </w:tcPr>
          <w:p>
            <w:pPr>
              <w:pStyle w:val="Textodetabla"/>
            </w:pPr>
            <w:r>
              <w:rPr/>
              <w:t>Código por correo</w:t>
            </w:r>
          </w:p>
        </w:tc>
        <w:tc>
          <w:tcPr>
            <w:tcW w:type="dxa" w:w="7795"/>
          </w:tcPr>
          <w:p>
            <w:pPr>
              <w:pStyle w:val="Textodetabla"/>
            </w:pPr>
            <w:r>
              <w:rPr/>
              <w:t>Además de la contraseña, el sistema envía a su correo un código para entrar. Aunque alguien conozca su contraseña, sin su correo no puede ingresar</w:t>
            </w:r>
          </w:p>
        </w:tc>
      </w:tr>
      <w:tr>
        <w:trPr>
          <w:cantSplit/>
        </w:trPr>
        <w:tc>
          <w:tcPr>
            <w:tcW w:type="dxa" w:w="1559"/>
          </w:tcPr>
          <w:p>
            <w:pPr>
              <w:pStyle w:val="Textodetabla"/>
            </w:pPr>
            <w:r>
              <w:rPr/>
              <w:t>Bloqueo automático</w:t>
            </w:r>
          </w:p>
        </w:tc>
        <w:tc>
          <w:tcPr>
            <w:tcW w:type="dxa" w:w="7795"/>
          </w:tcPr>
          <w:p>
            <w:pPr>
              <w:pStyle w:val="Textodetabla"/>
            </w:pPr>
            <w:r>
              <w:rPr/>
              <w:t>Si alguien intenta adivinar su contraseña, la cuenta se bloquea 30 minutos después de 5 intentos; si sigue fallando, 1 hora; y después solo un administrador puede desbloquearla. Le llega un correo de aviso</w:t>
            </w:r>
          </w:p>
        </w:tc>
      </w:tr>
      <w:tr>
        <w:trPr>
          <w:cantSplit/>
        </w:trPr>
        <w:tc>
          <w:tcPr>
            <w:tcW w:type="dxa" w:w="1559"/>
          </w:tcPr>
          <w:p>
            <w:pPr>
              <w:pStyle w:val="Textodetabla"/>
            </w:pPr>
            <w:r>
              <w:rPr/>
              <w:t>Freno por equipo</w:t>
            </w:r>
          </w:p>
        </w:tc>
        <w:tc>
          <w:tcPr>
            <w:tcW w:type="dxa" w:w="7795"/>
          </w:tcPr>
          <w:p>
            <w:pPr>
              <w:pStyle w:val="Textodetabla"/>
            </w:pPr>
            <w:r>
              <w:rPr/>
              <w:t>Si desde un mismo equipo se fallan 10 ingresos en 15 minutos, el sistema frena los intentos desde ese equipo</w:t>
            </w:r>
          </w:p>
        </w:tc>
      </w:tr>
      <w:tr>
        <w:trPr>
          <w:cantSplit/>
        </w:trPr>
        <w:tc>
          <w:tcPr>
            <w:tcW w:type="dxa" w:w="1559"/>
          </w:tcPr>
          <w:p>
            <w:pPr>
              <w:pStyle w:val="Textodetabla"/>
            </w:pPr>
            <w:r>
              <w:rPr/>
              <w:t>Acceso por rol</w:t>
            </w:r>
          </w:p>
        </w:tc>
        <w:tc>
          <w:tcPr>
            <w:tcW w:type="dxa" w:w="7795"/>
          </w:tcPr>
          <w:p>
            <w:pPr>
              <w:pStyle w:val="Textodetabla"/>
            </w:pPr>
            <w:r>
              <w:rPr/>
              <w:t>Cada persona ve solo lo que necesita para su trabajo</w:t>
            </w:r>
          </w:p>
        </w:tc>
      </w:tr>
      <w:tr>
        <w:trPr>
          <w:cantSplit/>
        </w:trPr>
        <w:tc>
          <w:tcPr>
            <w:tcW w:type="dxa" w:w="1559"/>
          </w:tcPr>
          <w:p>
            <w:pPr>
              <w:pStyle w:val="Textodetabla"/>
            </w:pPr>
            <w:r>
              <w:rPr/>
              <w:t>Cierre automático</w:t>
            </w:r>
          </w:p>
        </w:tc>
        <w:tc>
          <w:tcPr>
            <w:tcW w:type="dxa" w:w="7795"/>
          </w:tcPr>
          <w:p>
            <w:pPr>
              <w:pStyle w:val="Textodetabla"/>
            </w:pPr>
            <w:r>
              <w:rPr/>
              <w:t>Si el sistema queda 20 minutos sin uso, cierra la sesión solo</w:t>
            </w:r>
          </w:p>
        </w:tc>
      </w:tr>
      <w:tr>
        <w:trPr>
          <w:cantSplit/>
        </w:trPr>
        <w:tc>
          <w:tcPr>
            <w:tcW w:type="dxa" w:w="1559"/>
          </w:tcPr>
          <w:p>
            <w:pPr>
              <w:pStyle w:val="Textodetabla"/>
            </w:pPr>
            <w:r>
              <w:rPr/>
              <w:t>Registro de actividad</w:t>
            </w:r>
          </w:p>
        </w:tc>
        <w:tc>
          <w:tcPr>
            <w:tcW w:type="dxa" w:w="7795"/>
          </w:tcPr>
          <w:p>
            <w:pPr>
              <w:pStyle w:val="Textodetabla"/>
            </w:pPr>
            <w:r>
              <w:rPr/>
              <w:t>El sistema anota quién ingresó y quién creó, modificó o anuló cada dato, con fecha y hora. Ese registro no se puede modificar ni borrar</w:t>
            </w:r>
          </w:p>
        </w:tc>
      </w:tr>
      <w:tr>
        <w:trPr>
          <w:cantSplit/>
        </w:trPr>
        <w:tc>
          <w:tcPr>
            <w:tcW w:type="dxa" w:w="1559"/>
          </w:tcPr>
          <w:p>
            <w:pPr>
              <w:pStyle w:val="Textodetabla"/>
            </w:pPr>
            <w:r>
              <w:rPr/>
              <w:t>Nada se borra</w:t>
            </w:r>
          </w:p>
        </w:tc>
        <w:tc>
          <w:tcPr>
            <w:tcW w:type="dxa" w:w="7795"/>
          </w:tcPr>
          <w:p>
            <w:pPr>
              <w:pStyle w:val="Textodetabla"/>
            </w:pPr>
            <w:r>
              <w:rPr/>
              <w:t>Los usuarios se desactivan y los documentos importantes se anulan indicando el motivo, así siempre queda el historial. La historia clínica se conserva</w:t>
            </w:r>
          </w:p>
        </w:tc>
      </w:tr>
      <w:tr>
        <w:trPr>
          <w:cantSplit/>
        </w:trPr>
        <w:tc>
          <w:tcPr>
            <w:tcW w:type="dxa" w:w="1559"/>
          </w:tcPr>
          <w:p>
            <w:pPr>
              <w:pStyle w:val="Textodetabla"/>
            </w:pPr>
            <w:r>
              <w:rPr/>
              <w:t>Copias de respaldo</w:t>
            </w:r>
          </w:p>
        </w:tc>
        <w:tc>
          <w:tcPr>
            <w:tcW w:type="dxa" w:w="7795"/>
          </w:tcPr>
          <w:p>
            <w:pPr>
              <w:pStyle w:val="Textodetabla"/>
            </w:pPr>
            <w:r>
              <w:rPr/>
              <w:t>Cada 24 horas se guarda una copia cifrada de toda la información, y se conservan las de los últimos 14 días</w:t>
            </w:r>
          </w:p>
        </w:tc>
      </w:tr>
      <w:tr>
        <w:trPr>
          <w:cantSplit/>
        </w:trPr>
        <w:tc>
          <w:tcPr>
            <w:tcW w:type="dxa" w:w="1559"/>
          </w:tcPr>
          <w:p>
            <w:pPr>
              <w:pStyle w:val="Textodetabla"/>
            </w:pPr>
            <w:r>
              <w:rPr/>
              <w:t>Alertas al administrador</w:t>
            </w:r>
          </w:p>
        </w:tc>
        <w:tc>
          <w:tcPr>
            <w:tcW w:type="dxa" w:w="7795"/>
          </w:tcPr>
          <w:p>
            <w:pPr>
              <w:pStyle w:val="Textodetabla"/>
            </w:pPr>
            <w:r>
              <w:rPr/>
              <w:t>El sistema avisa por correo de las anulaciones y de los cambios hechos fuera del horario de atención, y envía un informe semanal los lunes</w:t>
            </w:r>
          </w:p>
        </w:tc>
      </w:tr>
    </w:tbl>
    <w:p/>
    <w:p>
      <w:pPr>
        <w:pStyle w:val="Heading1"/>
        <w:pageBreakBefore w:val="0"/>
      </w:pPr>
      <w:r>
        <w:t>Cómo ingresar de forma segura</w:t>
      </w:r>
    </w:p>
    <w:p>
      <w:pPr>
        <w:pStyle w:val="Heading2"/>
      </w:pPr>
      <w:r>
        <w:t>Los pasos para entrar</w:t>
      </w:r>
    </w:p>
    <w:p>
      <w:pPr>
        <w:pStyle w:val="ListNumber"/>
        <w:numPr>
          <w:ilvl w:val="0"/>
          <w:numId w:val="91"/>
        </w:numPr>
      </w:pPr>
      <w:r>
        <w:rPr/>
        <w:t>Abra el navegador e ingrese a la dirección del sistema que le dio el administrador.</w:t>
      </w:r>
    </w:p>
    <w:p>
      <w:pPr>
        <w:pStyle w:val="ListNumber"/>
        <w:numPr>
          <w:ilvl w:val="0"/>
          <w:numId w:val="91"/>
        </w:numPr>
      </w:pPr>
      <w:r>
        <w:rPr/>
        <w:t xml:space="preserve">Escriba su </w:t>
      </w:r>
      <w:r>
        <w:rPr>
          <w:b/>
        </w:rPr>
        <w:t>usuario</w:t>
      </w:r>
      <w:r>
        <w:rPr/>
        <w:t xml:space="preserve"> y su </w:t>
      </w:r>
      <w:r>
        <w:rPr>
          <w:b/>
        </w:rPr>
        <w:t>contraseña</w:t>
      </w:r>
      <w:r>
        <w:rPr/>
        <w:t xml:space="preserve"> y presione </w:t>
      </w:r>
      <w:r>
        <w:rPr>
          <w:b/>
        </w:rPr>
        <w:t>Ingresar</w:t>
      </w:r>
      <w:r>
        <w:rPr/>
        <w:t>.</w:t>
      </w:r>
    </w:p>
    <w:p>
      <w:pPr>
        <w:pStyle w:val="ListNumber"/>
        <w:numPr>
          <w:ilvl w:val="0"/>
          <w:numId w:val="91"/>
        </w:numPr>
      </w:pPr>
      <w:r>
        <w:rPr/>
        <w:t xml:space="preserve">Revise su correo: llega un </w:t>
      </w:r>
      <w:r>
        <w:rPr>
          <w:b/>
        </w:rPr>
        <w:t>código de 6 números</w:t>
      </w:r>
      <w:r>
        <w:rPr/>
        <w:t xml:space="preserve">. Escríbalo en la pantalla y presione </w:t>
      </w:r>
      <w:r>
        <w:rPr>
          <w:b/>
        </w:rPr>
        <w:t>Verificar</w:t>
      </w:r>
      <w:r>
        <w:rPr/>
        <w:t xml:space="preserve">. El código vale </w:t>
      </w:r>
      <w:r>
        <w:rPr>
          <w:b/>
        </w:rPr>
        <w:t>5 minutos</w:t>
      </w:r>
      <w:r>
        <w:rPr/>
        <w:t>.</w:t>
      </w:r>
    </w:p>
    <w:p>
      <w:pPr>
        <w:pStyle w:val="Figura"/>
      </w:pPr>
      <w:r>
        <w:drawing>
          <wp:inline xmlns:a="http://schemas.openxmlformats.org/drawingml/2006/main" xmlns:pic="http://schemas.openxmlformats.org/drawingml/2006/picture">
            <wp:extent cx="4140000" cy="4005538"/>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40000" cy="4005538"/>
                    </a:xfrm>
                    <a:prstGeom prst="rect"/>
                  </pic:spPr>
                </pic:pic>
              </a:graphicData>
            </a:graphic>
          </wp:inline>
        </w:drawing>
      </w:r>
    </w:p>
    <w:p>
      <w:pPr>
        <w:pStyle w:val="Caption"/>
      </w:pPr>
      <w:r>
        <w:rPr>
          <w:b/>
        </w:rPr>
        <w:t>Figura 2.</w:t>
      </w:r>
      <w:r>
        <w:fldChar w:fldCharType="begin"/>
      </w:r>
      <w:r>
        <w:instrText xml:space="preserve"> SEQ Figura \r 1 \* ARABIC </w:instrText>
      </w:r>
      <w:r>
        <w:fldChar w:fldCharType="separate"/>
      </w:r>
      <w:r>
        <w:t>1</w:t>
      </w:r>
      <w:r>
        <w:fldChar w:fldCharType="end"/>
      </w:r>
      <w:r>
        <w:rPr>
          <w:b/>
        </w:rPr>
        <w:t xml:space="preserve">. </w:t>
      </w:r>
      <w:r>
        <w:t>Pantalla para escribir el código de verificación</w:t>
      </w:r>
    </w:p>
    <w:p>
      <w:pPr>
        <w:pStyle w:val="Figura"/>
      </w:pPr>
      <w:r>
        <w:drawing>
          <wp:inline xmlns:a="http://schemas.openxmlformats.org/drawingml/2006/main" xmlns:pic="http://schemas.openxmlformats.org/drawingml/2006/picture">
            <wp:extent cx="4140000" cy="2375723"/>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140000" cy="2375723"/>
                    </a:xfrm>
                    <a:prstGeom prst="rect"/>
                  </pic:spPr>
                </pic:pic>
              </a:graphicData>
            </a:graphic>
          </wp:inline>
        </w:drawing>
      </w:r>
    </w:p>
    <w:p>
      <w:pPr>
        <w:pStyle w:val="Caption"/>
      </w:pPr>
      <w:r>
        <w:rPr>
          <w:b/>
        </w:rPr>
        <w:t>Figura 2.</w:t>
      </w:r>
      <w:r>
        <w:fldChar w:fldCharType="begin"/>
      </w:r>
      <w:r>
        <w:instrText xml:space="preserve"> SEQ Figura \r 2 \* ARABIC </w:instrText>
      </w:r>
      <w:r>
        <w:fldChar w:fldCharType="separate"/>
      </w:r>
      <w:r>
        <w:t>2</w:t>
      </w:r>
      <w:r>
        <w:fldChar w:fldCharType="end"/>
      </w:r>
      <w:r>
        <w:rPr>
          <w:b/>
        </w:rPr>
        <w:t xml:space="preserve">. </w:t>
      </w:r>
      <w:r>
        <w:t>Correo con el código de verificación</w:t>
      </w:r>
    </w:p>
    <w:p>
      <w:r>
        <w:rPr/>
        <w:t xml:space="preserve">La casilla </w:t>
      </w:r>
      <w:r>
        <w:rPr>
          <w:b/>
        </w:rPr>
        <w:t>Recordarme en este equipo (30 días)</w:t>
      </w:r>
      <w:r>
        <w:rPr/>
        <w:t xml:space="preserve"> hace que el navegador recuerde solo su </w:t>
      </w:r>
      <w:r>
        <w:rPr>
          <w:b/>
        </w:rPr>
        <w:t>nombre de usuario</w:t>
      </w:r>
      <w:r>
        <w:rPr/>
        <w:t>; nunca guarda la contraseña. No la marque en una computadora compartida.</w:t>
      </w:r>
    </w:p>
    <w:p>
      <w:r>
        <w:rPr/>
        <w:t xml:space="preserve">Cuando el código es correcto, el sistema recuerda ese equipo como </w:t>
      </w:r>
      <w:r>
        <w:rPr>
          <w:b/>
        </w:rPr>
        <w:t>confiable</w:t>
      </w:r>
      <w:r>
        <w:rPr/>
        <w:t xml:space="preserve"> durante 60 días: en ese equipo no se lo vuelve a pedir. Por eso conviene ingresar solo desde su computadora de trabajo y nunca desde una compartida. Si ingresó desde un equipo ajeno, avise al administrador: puede revocar los equipos confiables de su cuenta.</w:t>
      </w:r>
    </w:p>
    <w:p>
      <w:pPr>
        <w:pStyle w:val="Heading2"/>
      </w:pPr>
      <w:r>
        <w:t>¿Por qué me pide un código?</w:t>
      </w:r>
    </w:p>
    <w:p>
      <w:r>
        <w:rPr/>
        <w:t xml:space="preserve">Es una segunda llave. La contraseña es algo que usted </w:t>
      </w:r>
      <w:r>
        <w:rPr>
          <w:b/>
        </w:rPr>
        <w:t>sabe</w:t>
      </w:r>
      <w:r>
        <w:rPr/>
        <w:t xml:space="preserve">; el correo es algo que usted </w:t>
      </w:r>
      <w:r>
        <w:rPr>
          <w:b/>
        </w:rPr>
        <w:t>tiene</w:t>
      </w:r>
      <w:r>
        <w:rPr/>
        <w:t xml:space="preserve">. Para entrar hacen falta las dos, así que una contraseña robada, por sí sola, no alcanza. A esto se le llama </w:t>
      </w:r>
      <w:r>
        <w:rPr>
          <w:b/>
        </w:rPr>
        <w:t>verificación en dos pasos</w:t>
      </w:r>
      <w:r>
        <w:rPr/>
        <w:t>.</w:t>
      </w:r>
    </w:p>
    <w:p>
      <w:pPr>
        <w:pStyle w:val="Heading2"/>
      </w:pPr>
      <w:r>
        <w:t>Reglas que conviene conocer</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2751"/>
            <w:shd w:val="clear" w:color="auto" w:fill="D9D9D9"/>
          </w:tcPr>
          <w:p>
            <w:pPr>
              <w:pStyle w:val="Textodetabla"/>
              <w:keepNext/>
            </w:pPr>
            <w:r>
              <w:rPr>
                <w:b/>
              </w:rPr>
              <w:t>Situación</w:t>
            </w:r>
          </w:p>
        </w:tc>
        <w:tc>
          <w:tcPr>
            <w:tcW w:type="dxa" w:w="6603"/>
            <w:shd w:val="clear" w:color="auto" w:fill="D9D9D9"/>
          </w:tcPr>
          <w:p>
            <w:pPr>
              <w:pStyle w:val="Textodetabla"/>
              <w:keepNext/>
            </w:pPr>
            <w:r>
              <w:rPr>
                <w:b/>
              </w:rPr>
              <w:t>Qué pasa</w:t>
            </w:r>
          </w:p>
        </w:tc>
      </w:tr>
      <w:tr>
        <w:trPr>
          <w:cantSplit/>
        </w:trPr>
        <w:tc>
          <w:tcPr>
            <w:tcW w:type="dxa" w:w="2751"/>
          </w:tcPr>
          <w:p>
            <w:pPr>
              <w:pStyle w:val="Textodetabla"/>
              <w:keepNext/>
            </w:pPr>
            <w:r>
              <w:rPr/>
              <w:t>Ingresa por primera vez con la contraseña temporal</w:t>
            </w:r>
          </w:p>
        </w:tc>
        <w:tc>
          <w:tcPr>
            <w:tcW w:type="dxa" w:w="6603"/>
          </w:tcPr>
          <w:p>
            <w:pPr>
              <w:pStyle w:val="Textodetabla"/>
              <w:keepNext/>
            </w:pPr>
            <w:r>
              <w:rPr/>
              <w:t>El sistema le pide cambiarla antes de continuar (ver «Contraseña»)</w:t>
            </w:r>
          </w:p>
        </w:tc>
      </w:tr>
      <w:tr>
        <w:trPr>
          <w:cantSplit/>
        </w:trPr>
        <w:tc>
          <w:tcPr>
            <w:tcW w:type="dxa" w:w="2751"/>
          </w:tcPr>
          <w:p>
            <w:pPr>
              <w:pStyle w:val="Textodetabla"/>
              <w:keepNext/>
            </w:pPr>
            <w:r>
              <w:rPr/>
              <w:t>Escribe mal el código</w:t>
            </w:r>
          </w:p>
        </w:tc>
        <w:tc>
          <w:tcPr>
            <w:tcW w:type="dxa" w:w="6603"/>
          </w:tcPr>
          <w:p>
            <w:pPr>
              <w:pStyle w:val="Textodetabla"/>
              <w:keepNext/>
            </w:pPr>
            <w:r>
              <w:rPr/>
              <w:t>Tiene hasta 5 intentos con cada código. Después debe volver a ingresar para recibir uno nuevo</w:t>
            </w:r>
          </w:p>
        </w:tc>
      </w:tr>
      <w:tr>
        <w:trPr>
          <w:cantSplit/>
        </w:trPr>
        <w:tc>
          <w:tcPr>
            <w:tcW w:type="dxa" w:w="2751"/>
          </w:tcPr>
          <w:p>
            <w:pPr>
              <w:pStyle w:val="Textodetabla"/>
              <w:keepNext/>
            </w:pPr>
            <w:r>
              <w:rPr/>
              <w:t>Pasan más de 5 minutos</w:t>
            </w:r>
          </w:p>
        </w:tc>
        <w:tc>
          <w:tcPr>
            <w:tcW w:type="dxa" w:w="6603"/>
          </w:tcPr>
          <w:p>
            <w:pPr>
              <w:pStyle w:val="Textodetabla"/>
              <w:keepNext/>
            </w:pPr>
            <w:r>
              <w:rPr/>
              <w:t>El código vence. Vuelva a ingresar con su usuario y contraseña para recibir otro</w:t>
            </w:r>
          </w:p>
        </w:tc>
      </w:tr>
      <w:tr>
        <w:trPr>
          <w:cantSplit/>
        </w:trPr>
        <w:tc>
          <w:tcPr>
            <w:tcW w:type="dxa" w:w="2751"/>
          </w:tcPr>
          <w:p>
            <w:pPr>
              <w:pStyle w:val="Textodetabla"/>
              <w:keepNext/>
            </w:pPr>
            <w:r>
              <w:rPr/>
              <w:t>Escribe mal la contraseña varias veces</w:t>
            </w:r>
          </w:p>
        </w:tc>
        <w:tc>
          <w:tcPr>
            <w:tcW w:type="dxa" w:w="6603"/>
          </w:tcPr>
          <w:p>
            <w:pPr>
              <w:pStyle w:val="Textodetabla"/>
              <w:keepNext/>
            </w:pPr>
            <w:r>
              <w:rPr/>
              <w:t>La cuenta se bloquea 30 minutos después de 5 intentos; si sigue fallando, 1 hora; y después solo un administrador puede desbloquearla. El mensaje en pantalla indica hasta qué hora dura el bloqueo y le llega un correo de aviso</w:t>
            </w:r>
          </w:p>
        </w:tc>
      </w:tr>
      <w:tr>
        <w:trPr>
          <w:cantSplit/>
        </w:trPr>
        <w:tc>
          <w:tcPr>
            <w:tcW w:type="dxa" w:w="2751"/>
          </w:tcPr>
          <w:p>
            <w:pPr>
              <w:pStyle w:val="Textodetabla"/>
            </w:pPr>
            <w:r>
              <w:rPr/>
              <w:t>No llega el código</w:t>
            </w:r>
          </w:p>
        </w:tc>
        <w:tc>
          <w:tcPr>
            <w:tcW w:type="dxa" w:w="6603"/>
          </w:tcPr>
          <w:p>
            <w:pPr>
              <w:pStyle w:val="Textodetabla"/>
            </w:pPr>
            <w:r>
              <w:rPr/>
              <w:t>Espere un minuto y revise la carpeta de correo no deseado. Si no llega, vuelva a ingresar para pedir uno nuevo; si sigue sin llegar, avise al administrador</w:t>
            </w:r>
          </w:p>
        </w:tc>
      </w:tr>
    </w:tbl>
    <w:p>
      <w:pPr>
        <w:pStyle w:val="Nota"/>
      </w:pPr>
      <w:r>
        <w:rPr>
          <w:b/>
        </w:rPr>
        <w:t xml:space="preserve">Nota: </w:t>
      </w:r>
      <w:r>
        <w:rPr/>
        <w:t xml:space="preserve">Si le llega un correo de </w:t>
      </w:r>
      <w:r>
        <w:rPr>
          <w:b/>
        </w:rPr>
        <w:t>cuenta bloqueada</w:t>
      </w:r>
      <w:r>
        <w:rPr/>
        <w:t xml:space="preserve"> o un </w:t>
      </w:r>
      <w:r>
        <w:rPr>
          <w:b/>
        </w:rPr>
        <w:t>código que usted no pidió</w:t>
      </w:r>
      <w:r>
        <w:rPr/>
        <w:t>, alguien está intentando entrar con su usuario. Avise al administrador ese mismo día y cambie su contraseña.</w:t>
      </w:r>
    </w:p>
    <w:p>
      <w:pPr>
        <w:pStyle w:val="Heading1"/>
        <w:pageBreakBefore w:val="0"/>
      </w:pPr>
      <w:r>
        <w:t>Su contraseña</w:t>
      </w:r>
    </w:p>
    <w:p>
      <w:pPr>
        <w:pStyle w:val="Heading2"/>
      </w:pPr>
      <w:r>
        <w:t>Qué debe tener</w:t>
      </w:r>
    </w:p>
    <w:p>
      <w:pPr>
        <w:pStyle w:val="ListBullet"/>
      </w:pPr>
      <w:r>
        <w:rPr/>
        <w:t xml:space="preserve">Entre </w:t>
      </w:r>
      <w:r>
        <w:rPr>
          <w:b/>
        </w:rPr>
        <w:t>8 y 16 caracteres</w:t>
      </w:r>
      <w:r>
        <w:rPr/>
        <w:t>.</w:t>
      </w:r>
    </w:p>
    <w:p>
      <w:pPr>
        <w:pStyle w:val="ListBullet"/>
      </w:pPr>
      <w:r>
        <w:rPr/>
        <w:t xml:space="preserve">Al menos una letra </w:t>
      </w:r>
      <w:r>
        <w:rPr>
          <w:b/>
        </w:rPr>
        <w:t>mayúscula</w:t>
      </w:r>
      <w:r>
        <w:rPr/>
        <w:t xml:space="preserve"> y una </w:t>
      </w:r>
      <w:r>
        <w:rPr>
          <w:b/>
        </w:rPr>
        <w:t>minúscula</w:t>
      </w:r>
      <w:r>
        <w:rPr/>
        <w:t>.</w:t>
      </w:r>
    </w:p>
    <w:p>
      <w:pPr>
        <w:pStyle w:val="ListBullet"/>
      </w:pPr>
      <w:r>
        <w:rPr/>
        <w:t xml:space="preserve">Al menos un </w:t>
      </w:r>
      <w:r>
        <w:rPr>
          <w:b/>
        </w:rPr>
        <w:t>número</w:t>
      </w:r>
      <w:r>
        <w:rPr/>
        <w:t>.</w:t>
      </w:r>
    </w:p>
    <w:p>
      <w:pPr>
        <w:pStyle w:val="ListBullet"/>
      </w:pPr>
      <w:r>
        <w:rPr/>
        <w:t xml:space="preserve">Al menos un </w:t>
      </w:r>
      <w:r>
        <w:rPr>
          <w:b/>
        </w:rPr>
        <w:t>símbolo</w:t>
      </w:r>
      <w:r>
        <w:rPr/>
        <w:t xml:space="preserve"> de este grupo: </w:t>
      </w:r>
      <w:r>
        <w:rPr>
          <w:b/>
        </w:rPr>
        <w:t>! @ # $ % ^ &amp; *</w:t>
      </w:r>
    </w:p>
    <w:p>
      <w:pPr>
        <w:pStyle w:val="ListBullet"/>
      </w:pPr>
      <w:r>
        <w:rPr/>
        <w:t>No puede ser igual a su nombre de usuario ni contener su nombre o su apellido.</w:t>
      </w:r>
    </w:p>
    <w:p>
      <w:pPr>
        <w:pStyle w:val="ListBullet"/>
      </w:pPr>
      <w:r>
        <w:rPr/>
        <w:t>No puede ser una contraseña muy común, como las que aparecen en las listas de contraseñas más usadas.</w:t>
      </w:r>
    </w:p>
    <w:p>
      <w:r>
        <w:rPr/>
        <w:t xml:space="preserve">La contraseña </w:t>
      </w:r>
      <w:r>
        <w:rPr>
          <w:b/>
        </w:rPr>
        <w:t>vence cada 90 días</w:t>
      </w:r>
      <w:r>
        <w:rPr/>
        <w:t>. Cuando venza, el sistema se lo avisa al ingresar y le pide elegir una nueva.</w:t>
      </w:r>
    </w:p>
    <w:p>
      <w:pPr>
        <w:pStyle w:val="Heading2"/>
      </w:pPr>
      <w:r>
        <w:t>Cómo crear una fácil de recordar</w:t>
      </w:r>
    </w:p>
    <w:p>
      <w:pPr>
        <w:keepNext/>
      </w:pPr>
      <w:r>
        <w:rPr/>
        <w:t>Entre 8 y 16 caracteres alcanza con una frase corta. Piense en algo que solo usted sepa, junte las palabras y agregue un número y un símbolo:</w:t>
      </w:r>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2162"/>
            <w:shd w:val="clear" w:color="auto" w:fill="D9D9D9"/>
          </w:tcPr>
          <w:p>
            <w:pPr>
              <w:pStyle w:val="Textodetabla"/>
              <w:keepNext/>
            </w:pPr>
            <w:r>
              <w:rPr>
                <w:b/>
              </w:rPr>
              <w:t>Frase pensada</w:t>
            </w:r>
          </w:p>
        </w:tc>
        <w:tc>
          <w:tcPr>
            <w:tcW w:type="dxa" w:w="1407"/>
            <w:shd w:val="clear" w:color="auto" w:fill="D9D9D9"/>
          </w:tcPr>
          <w:p>
            <w:pPr>
              <w:pStyle w:val="Textodetabla"/>
              <w:keepNext/>
            </w:pPr>
            <w:r>
              <w:rPr>
                <w:b/>
              </w:rPr>
              <w:t>Contraseña resultante</w:t>
            </w:r>
          </w:p>
        </w:tc>
        <w:tc>
          <w:tcPr>
            <w:tcW w:type="dxa" w:w="5786"/>
            <w:shd w:val="clear" w:color="auto" w:fill="D9D9D9"/>
          </w:tcPr>
          <w:p>
            <w:pPr>
              <w:pStyle w:val="Textodetabla"/>
              <w:keepNext/>
            </w:pPr>
            <w:r>
              <w:rPr>
                <w:b/>
              </w:rPr>
              <w:t>¿Sirve?</w:t>
            </w:r>
          </w:p>
        </w:tc>
      </w:tr>
      <w:tr>
        <w:trPr>
          <w:cantSplit/>
        </w:trPr>
        <w:tc>
          <w:tcPr>
            <w:tcW w:type="dxa" w:w="2162"/>
          </w:tcPr>
          <w:p>
            <w:pPr>
              <w:pStyle w:val="Textodetabla"/>
              <w:keepNext/>
            </w:pPr>
            <w:r>
              <w:rPr/>
              <w:t>Mi perro Toby</w:t>
            </w:r>
          </w:p>
        </w:tc>
        <w:tc>
          <w:tcPr>
            <w:tcW w:type="dxa" w:w="1407"/>
          </w:tcPr>
          <w:p>
            <w:pPr>
              <w:pStyle w:val="Textodetabla"/>
              <w:keepNext/>
            </w:pPr>
            <w:r>
              <w:rPr/>
              <w:t>MiPerroToby#2026</w:t>
            </w:r>
          </w:p>
        </w:tc>
        <w:tc>
          <w:tcPr>
            <w:tcW w:type="dxa" w:w="5786"/>
          </w:tcPr>
          <w:p>
            <w:pPr>
              <w:pStyle w:val="Textodetabla"/>
              <w:keepNext/>
            </w:pPr>
            <w:r>
              <w:rPr/>
              <w:t>Sí: tiene 16 caracteres, mayúsculas, minúsculas, número y símbolo</w:t>
            </w:r>
          </w:p>
        </w:tc>
      </w:tr>
      <w:tr>
        <w:trPr>
          <w:cantSplit/>
        </w:trPr>
        <w:tc>
          <w:tcPr>
            <w:tcW w:type="dxa" w:w="2162"/>
          </w:tcPr>
          <w:p>
            <w:pPr>
              <w:pStyle w:val="Textodetabla"/>
              <w:keepNext/>
            </w:pPr>
            <w:r>
              <w:rPr/>
              <w:t>Consultorio</w:t>
            </w:r>
          </w:p>
        </w:tc>
        <w:tc>
          <w:tcPr>
            <w:tcW w:type="dxa" w:w="1407"/>
          </w:tcPr>
          <w:p>
            <w:pPr>
              <w:pStyle w:val="Textodetabla"/>
              <w:keepNext/>
            </w:pPr>
            <w:r>
              <w:rPr/>
              <w:t>Consultorio123</w:t>
            </w:r>
          </w:p>
        </w:tc>
        <w:tc>
          <w:tcPr>
            <w:tcW w:type="dxa" w:w="5786"/>
          </w:tcPr>
          <w:p>
            <w:pPr>
              <w:pStyle w:val="Textodetabla"/>
              <w:keepNext/>
            </w:pPr>
            <w:r>
              <w:rPr/>
              <w:t>No: no tiene símbolo y es fácil de adivinar</w:t>
            </w:r>
          </w:p>
        </w:tc>
      </w:tr>
      <w:tr>
        <w:trPr>
          <w:cantSplit/>
        </w:trPr>
        <w:tc>
          <w:tcPr>
            <w:tcW w:type="dxa" w:w="2162"/>
          </w:tcPr>
          <w:p>
            <w:pPr>
              <w:pStyle w:val="Textodetabla"/>
            </w:pPr>
            <w:r>
              <w:rPr/>
              <w:t>Su nombre y su fecha de nacimiento</w:t>
            </w:r>
          </w:p>
        </w:tc>
        <w:tc>
          <w:tcPr>
            <w:tcW w:type="dxa" w:w="1407"/>
          </w:tcPr>
          <w:p>
            <w:pPr>
              <w:pStyle w:val="Textodetabla"/>
            </w:pPr>
            <w:r>
              <w:rPr/>
              <w:t>Ana15031990!</w:t>
            </w:r>
          </w:p>
        </w:tc>
        <w:tc>
          <w:tcPr>
            <w:tcW w:type="dxa" w:w="5786"/>
          </w:tcPr>
          <w:p>
            <w:pPr>
              <w:pStyle w:val="Textodetabla"/>
            </w:pPr>
            <w:r>
              <w:rPr/>
              <w:t>No: contiene su nombre (el sistema la rechaza) y cualquiera que la conozca puede adivinarla</w:t>
            </w:r>
          </w:p>
        </w:tc>
      </w:tr>
    </w:tbl>
    <w:p>
      <w:pPr>
        <w:pStyle w:val="Nota"/>
      </w:pPr>
      <w:r>
        <w:rPr>
          <w:b/>
        </w:rPr>
        <w:t xml:space="preserve">Nota: </w:t>
      </w:r>
      <w:r>
        <w:rPr/>
        <w:t>No use los ejemplos de este manual como contraseña. Cree la suya.</w:t>
      </w:r>
    </w:p>
    <w:p>
      <w:pPr>
        <w:pStyle w:val="Heading2"/>
      </w:pPr>
      <w:r>
        <w:t>Cuidados</w:t>
      </w:r>
    </w:p>
    <w:p>
      <w:pPr>
        <w:pStyle w:val="ListBullet"/>
      </w:pPr>
      <w:r>
        <w:rPr>
          <w:b/>
        </w:rPr>
        <w:t>Nunca la comparta</w:t>
      </w:r>
      <w:r>
        <w:rPr/>
        <w:t>, ni con compañeros ni con el administrador. Nadie de la clínica ni del soporte técnico se la va a pedir.</w:t>
      </w:r>
    </w:p>
    <w:p>
      <w:pPr>
        <w:pStyle w:val="ListBullet"/>
      </w:pPr>
      <w:r>
        <w:rPr/>
        <w:t>No la anote en papeles pegados al monitor o al escritorio.</w:t>
      </w:r>
    </w:p>
    <w:p>
      <w:pPr>
        <w:pStyle w:val="ListBullet"/>
      </w:pPr>
      <w:r>
        <w:rPr/>
        <w:t>No use la misma contraseña que en su correo, redes sociales o banco.</w:t>
      </w:r>
    </w:p>
    <w:p>
      <w:pPr>
        <w:pStyle w:val="ListBullet"/>
      </w:pPr>
      <w:r>
        <w:rPr/>
        <w:t>Si usa una computadora compartida, no acepte que el navegador recuerde la contraseña.</w:t>
      </w:r>
    </w:p>
    <w:p>
      <w:pPr>
        <w:pStyle w:val="ListBullet"/>
      </w:pPr>
      <w:r>
        <w:rPr/>
        <w:t xml:space="preserve">Cámbiela </w:t>
      </w:r>
      <w:r>
        <w:rPr>
          <w:b/>
        </w:rPr>
        <w:t>apenas sospeche</w:t>
      </w:r>
      <w:r>
        <w:rPr/>
        <w:t xml:space="preserve"> que otra persona la conoce.</w:t>
      </w:r>
    </w:p>
    <w:p>
      <w:pPr>
        <w:pStyle w:val="Heading2"/>
      </w:pPr>
      <w:r>
        <w:t>Primer ingreso: cambio obligatorio</w:t>
      </w:r>
    </w:p>
    <w:p>
      <w:r>
        <w:rPr/>
        <w:t xml:space="preserve">Cuando el administrador crea su usuario o le restablece la contraseña, le entrega una </w:t>
      </w:r>
      <w:r>
        <w:rPr>
          <w:b/>
        </w:rPr>
        <w:t>contraseña temporal</w:t>
      </w:r>
      <w:r>
        <w:rPr/>
        <w:t xml:space="preserve">. Al ingresar con ella, el sistema no lo deja pasar: muestra la pantalla </w:t>
      </w:r>
      <w:r>
        <w:rPr>
          <w:b/>
        </w:rPr>
        <w:t>«Cambie su contraseña»</w:t>
      </w:r>
      <w:r>
        <w:rPr/>
        <w:t>.</w:t>
      </w:r>
    </w:p>
    <w:p>
      <w:pPr>
        <w:pStyle w:val="ListNumber"/>
        <w:numPr>
          <w:ilvl w:val="0"/>
          <w:numId w:val="92"/>
        </w:numPr>
      </w:pPr>
      <w:r>
        <w:rPr/>
        <w:t xml:space="preserve">Escriba la </w:t>
      </w:r>
      <w:r>
        <w:rPr>
          <w:b/>
        </w:rPr>
        <w:t>Contraseña actual (temporal)</w:t>
      </w:r>
      <w:r>
        <w:rPr/>
        <w:t>.</w:t>
      </w:r>
    </w:p>
    <w:p>
      <w:pPr>
        <w:pStyle w:val="ListNumber"/>
        <w:numPr>
          <w:ilvl w:val="0"/>
          <w:numId w:val="92"/>
        </w:numPr>
      </w:pPr>
      <w:r>
        <w:rPr/>
        <w:t xml:space="preserve">Escriba la </w:t>
      </w:r>
      <w:r>
        <w:rPr>
          <w:b/>
        </w:rPr>
        <w:t>Nueva contraseña</w:t>
      </w:r>
      <w:r>
        <w:rPr/>
        <w:t xml:space="preserve"> y repítala en </w:t>
      </w:r>
      <w:r>
        <w:rPr>
          <w:b/>
        </w:rPr>
        <w:t>Repita la nueva contraseña</w:t>
      </w:r>
      <w:r>
        <w:rPr/>
        <w:t>. Debe cumplir las reglas de arriba y ser distinta de la temporal.</w:t>
      </w:r>
    </w:p>
    <w:p>
      <w:pPr>
        <w:pStyle w:val="ListNumber"/>
        <w:numPr>
          <w:ilvl w:val="0"/>
          <w:numId w:val="92"/>
        </w:numPr>
      </w:pPr>
      <w:r>
        <w:rPr/>
        <w:t xml:space="preserve">Presione </w:t>
      </w:r>
      <w:r>
        <w:rPr>
          <w:b/>
        </w:rPr>
        <w:t>Cambiar contraseña</w:t>
      </w:r>
      <w:r>
        <w:rPr/>
        <w:t xml:space="preserve"> y vuelva a ingresar con la nueva.</w:t>
      </w:r>
    </w:p>
    <w:tbl>
      <w:tblPr>
        <w:tblW w:type="auto" w:w="0"/>
        <w:jc w:val="center"/>
        <w:tblLayout w:type="fixed"/>
        <w:tblLook w:firstColumn="1" w:firstRow="1" w:lastColumn="0" w:lastRow="0" w:noHBand="0" w:noVBand="1" w:val="04A0"/>
      </w:tblPr>
      <w:tblGrid>
        <w:gridCol w:w="4677"/>
        <w:gridCol w:w="4677"/>
      </w:tblGrid>
      <w:tr>
        <w:tc>
          <w:tcPr>
            <w:tcW w:type="dxa" w:w="4706"/>
          </w:tcPr>
          <w:p>
            <w:pPr>
              <w:pStyle w:val="Figura"/>
            </w:pPr>
            <w:r>
              <w:drawing>
                <wp:inline xmlns:a="http://schemas.openxmlformats.org/drawingml/2006/main" xmlns:pic="http://schemas.openxmlformats.org/drawingml/2006/picture">
                  <wp:extent cx="2880000" cy="3942000"/>
                  <wp:docPr id="4" name="Picture 4"/>
                  <wp:cNvGraphicFramePr>
                    <a:graphicFrameLocks noChangeAspect="1"/>
                  </wp:cNvGraphicFramePr>
                  <a:graphic>
                    <a:graphicData uri="http://schemas.openxmlformats.org/drawingml/2006/picture">
                      <pic:pic>
                        <pic:nvPicPr>
                          <pic:cNvPr id="0" name="02_cambiar_password.jpg"/>
                          <pic:cNvPicPr/>
                        </pic:nvPicPr>
                        <pic:blipFill>
                          <a:blip r:embed="rId14"/>
                          <a:stretch>
                            <a:fillRect/>
                          </a:stretch>
                        </pic:blipFill>
                        <pic:spPr>
                          <a:xfrm>
                            <a:off x="0" y="0"/>
                            <a:ext cx="2880000" cy="3942000"/>
                          </a:xfrm>
                          <a:prstGeom prst="rect"/>
                        </pic:spPr>
                      </pic:pic>
                    </a:graphicData>
                  </a:graphic>
                </wp:inline>
              </w:drawing>
            </w:r>
          </w:p>
          <w:p>
            <w:pPr>
              <w:pStyle w:val="Caption"/>
            </w:pPr>
            <w:r>
              <w:rPr>
                <w:b/>
              </w:rPr>
              <w:t>Figura 3.</w:t>
            </w:r>
            <w:r>
              <w:fldChar w:fldCharType="begin"/>
            </w:r>
            <w:r>
              <w:instrText xml:space="preserve"> SEQ Figura \r 1 \* ARABIC </w:instrText>
            </w:r>
            <w:r>
              <w:fldChar w:fldCharType="separate"/>
            </w:r>
            <w:r>
              <w:t>1</w:t>
            </w:r>
            <w:r>
              <w:fldChar w:fldCharType="end"/>
            </w:r>
            <w:r>
              <w:rPr>
                <w:b/>
              </w:rPr>
              <w:t xml:space="preserve">. </w:t>
            </w:r>
            <w:r>
              <w:t>Pantalla «Cambie su contraseña»: ① contraseña temporal ② nueva ③ repetición ④ Cambiar contraseña</w:t>
            </w:r>
          </w:p>
        </w:tc>
        <w:tc>
          <w:tcPr>
            <w:tcW w:type="dxa" w:w="4706"/>
          </w:tcPr>
          <w:p>
            <w:pPr>
              <w:pStyle w:val="Figura"/>
            </w:pPr>
            <w:r>
              <w:drawing>
                <wp:inline xmlns:a="http://schemas.openxmlformats.org/drawingml/2006/main" xmlns:pic="http://schemas.openxmlformats.org/drawingml/2006/picture">
                  <wp:extent cx="2880000" cy="4422000"/>
                  <wp:docPr id="5" name="Picture 5"/>
                  <wp:cNvGraphicFramePr>
                    <a:graphicFrameLocks noChangeAspect="1"/>
                  </wp:cNvGraphicFramePr>
                  <a:graphic>
                    <a:graphicData uri="http://schemas.openxmlformats.org/drawingml/2006/picture">
                      <pic:pic>
                        <pic:nvPicPr>
                          <pic:cNvPr id="0" name="03_cambiar_password_aviso.jpg"/>
                          <pic:cNvPicPr/>
                        </pic:nvPicPr>
                        <pic:blipFill>
                          <a:blip r:embed="rId15"/>
                          <a:stretch>
                            <a:fillRect/>
                          </a:stretch>
                        </pic:blipFill>
                        <pic:spPr>
                          <a:xfrm>
                            <a:off x="0" y="0"/>
                            <a:ext cx="2880000" cy="4422000"/>
                          </a:xfrm>
                          <a:prstGeom prst="rect"/>
                        </pic:spPr>
                      </pic:pic>
                    </a:graphicData>
                  </a:graphic>
                </wp:inline>
              </w:drawing>
            </w:r>
          </w:p>
          <w:p>
            <w:pPr>
              <w:pStyle w:val="Caption"/>
            </w:pPr>
            <w:r>
              <w:rPr>
                <w:b/>
              </w:rPr>
              <w:t>Figura 3.</w:t>
            </w:r>
            <w:r>
              <w:fldChar w:fldCharType="begin"/>
            </w:r>
            <w:r>
              <w:instrText xml:space="preserve"> SEQ Figura \r 2 \* ARABIC </w:instrText>
            </w:r>
            <w:r>
              <w:fldChar w:fldCharType="separate"/>
            </w:r>
            <w:r>
              <w:t>2</w:t>
            </w:r>
            <w:r>
              <w:fldChar w:fldCharType="end"/>
            </w:r>
            <w:r>
              <w:rPr>
                <w:b/>
              </w:rPr>
              <w:t xml:space="preserve">. </w:t>
            </w:r>
            <w:r>
              <w:t>Aviso cuando la nueva contraseña y su repetición no coinciden</w:t>
            </w:r>
          </w:p>
        </w:tc>
      </w:tr>
    </w:tbl>
    <w:p>
      <w:r>
        <w:rPr/>
        <w:t>Así la contraseña definitiva solo la conoce usted. El cambio queda registrado en la auditoría, sin guardar la contraseña.</w:t>
      </w:r>
    </w:p>
    <w:p>
      <w:pPr>
        <w:pStyle w:val="Heading2"/>
      </w:pPr>
      <w:r>
        <w:t>Si olvidó su contraseña o necesita cambiarla</w:t>
      </w:r>
    </w:p>
    <w:p>
      <w:pPr>
        <w:pStyle w:val="ListNumber"/>
        <w:numPr>
          <w:ilvl w:val="0"/>
          <w:numId w:val="93"/>
        </w:numPr>
      </w:pPr>
      <w:r>
        <w:rPr/>
        <w:t xml:space="preserve">En la pantalla de ingreso, haga clic en </w:t>
      </w:r>
      <w:r>
        <w:rPr>
          <w:b/>
        </w:rPr>
        <w:t>¿Olvidaste tu contraseña?</w:t>
      </w:r>
      <w:r>
        <w:rPr/>
        <w:t>.</w:t>
      </w:r>
    </w:p>
    <w:p>
      <w:pPr>
        <w:pStyle w:val="ListNumber"/>
        <w:numPr>
          <w:ilvl w:val="0"/>
          <w:numId w:val="93"/>
        </w:numPr>
      </w:pPr>
      <w:r>
        <w:rPr/>
        <w:t xml:space="preserve">Escriba su </w:t>
      </w:r>
      <w:r>
        <w:rPr>
          <w:b/>
        </w:rPr>
        <w:t>Usuario</w:t>
      </w:r>
      <w:r>
        <w:rPr/>
        <w:t xml:space="preserve"> y el </w:t>
      </w:r>
      <w:r>
        <w:rPr>
          <w:b/>
        </w:rPr>
        <w:t>Correo vinculado a su cuenta</w:t>
      </w:r>
      <w:r>
        <w:rPr/>
        <w:t xml:space="preserve">, y presione </w:t>
      </w:r>
      <w:r>
        <w:rPr>
          <w:b/>
        </w:rPr>
        <w:t>Enviar enlace</w:t>
      </w:r>
      <w:r>
        <w:rPr/>
        <w:t>.</w:t>
      </w:r>
    </w:p>
    <w:p>
      <w:pPr>
        <w:pStyle w:val="ListNumber"/>
        <w:numPr>
          <w:ilvl w:val="0"/>
          <w:numId w:val="93"/>
        </w:numPr>
      </w:pPr>
      <w:r>
        <w:rPr/>
        <w:t xml:space="preserve">Abra el enlace que llega a su correo. Vale </w:t>
      </w:r>
      <w:r>
        <w:rPr>
          <w:b/>
        </w:rPr>
        <w:t>24 horas</w:t>
      </w:r>
      <w:r>
        <w:rPr/>
        <w:t xml:space="preserve"> y se puede usar </w:t>
      </w:r>
      <w:r>
        <w:rPr>
          <w:b/>
        </w:rPr>
        <w:t>una sola vez</w:t>
      </w:r>
      <w:r>
        <w:rPr/>
        <w:t>.</w:t>
      </w:r>
    </w:p>
    <w:p>
      <w:pPr>
        <w:pStyle w:val="ListNumber"/>
        <w:numPr>
          <w:ilvl w:val="0"/>
          <w:numId w:val="93"/>
        </w:numPr>
      </w:pPr>
      <w:r>
        <w:rPr/>
        <w:t xml:space="preserve">Escriba la </w:t>
      </w:r>
      <w:r>
        <w:rPr>
          <w:b/>
        </w:rPr>
        <w:t>Nueva contraseña</w:t>
      </w:r>
      <w:r>
        <w:rPr/>
        <w:t xml:space="preserve">, repítala en </w:t>
      </w:r>
      <w:r>
        <w:rPr>
          <w:b/>
        </w:rPr>
        <w:t>Confirmar contraseña</w:t>
      </w:r>
      <w:r>
        <w:rPr/>
        <w:t xml:space="preserve"> y presione </w:t>
      </w:r>
      <w:r>
        <w:rPr>
          <w:b/>
        </w:rPr>
        <w:t>Guardar contraseña</w:t>
      </w:r>
      <w:r>
        <w:rPr/>
        <w:t>. Ingrese con la nueva.</w:t>
      </w:r>
    </w:p>
    <w:p>
      <w:r>
        <w:rPr/>
        <w:t>Por seguridad, el sistema responde lo mismo exista o no el usuario, y envía como máximo 3 correos por cuenta cada hora.</w:t>
      </w:r>
    </w:p>
    <w:p>
      <w:pPr>
        <w:pStyle w:val="Heading1"/>
        <w:pageBreakBefore w:val="0"/>
      </w:pPr>
      <w:r>
        <w:t>Qué puede ver cada persona</w:t>
      </w:r>
    </w:p>
    <w:p>
      <w:pPr>
        <w:keepNext/>
      </w:pPr>
      <w:r>
        <w:rPr/>
        <w:t xml:space="preserve">Cada usuario tiene un </w:t>
      </w:r>
      <w:r>
        <w:rPr>
          <w:b/>
        </w:rPr>
        <w:t>rol</w:t>
      </w:r>
      <w:r>
        <w:rPr/>
        <w:t xml:space="preserve"> según su función. El menú muestra solo las pantallas que ese rol tiene permitidas y, dentro de algunas pantallas, el rol puede tener permitido o no crear, editar o anular. Así cada persona accede únicamente a la información que necesita para su trabajo.</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1345"/>
            <w:shd w:val="clear" w:color="auto" w:fill="D9D9D9"/>
          </w:tcPr>
          <w:p>
            <w:pPr>
              <w:pStyle w:val="Textodetabla"/>
              <w:keepNext/>
            </w:pPr>
            <w:r>
              <w:rPr>
                <w:b/>
              </w:rPr>
              <w:t>Rol</w:t>
            </w:r>
          </w:p>
        </w:tc>
        <w:tc>
          <w:tcPr>
            <w:tcW w:type="dxa" w:w="8009"/>
            <w:shd w:val="clear" w:color="auto" w:fill="D9D9D9"/>
          </w:tcPr>
          <w:p>
            <w:pPr>
              <w:pStyle w:val="Textodetabla"/>
              <w:keepNext/>
            </w:pPr>
            <w:r>
              <w:rPr>
                <w:b/>
              </w:rPr>
              <w:t>Trabaja principalmente con</w:t>
            </w:r>
          </w:p>
        </w:tc>
      </w:tr>
      <w:tr>
        <w:trPr>
          <w:cantSplit/>
        </w:trPr>
        <w:tc>
          <w:tcPr>
            <w:tcW w:type="dxa" w:w="1345"/>
          </w:tcPr>
          <w:p>
            <w:pPr>
              <w:pStyle w:val="Textodetabla"/>
              <w:keepNext/>
            </w:pPr>
            <w:r>
              <w:rPr/>
              <w:t>Recepción</w:t>
            </w:r>
          </w:p>
        </w:tc>
        <w:tc>
          <w:tcPr>
            <w:tcW w:type="dxa" w:w="8009"/>
          </w:tcPr>
          <w:p>
            <w:pPr>
              <w:pStyle w:val="Textodetabla"/>
              <w:keepNext/>
            </w:pPr>
            <w:r>
              <w:rPr/>
              <w:t>Pacientes, agenda médica, citas y lista de espera, además de los reportes y la auditoría de agendamiento</w:t>
            </w:r>
          </w:p>
        </w:tc>
      </w:tr>
      <w:tr>
        <w:trPr>
          <w:cantSplit/>
        </w:trPr>
        <w:tc>
          <w:tcPr>
            <w:tcW w:type="dxa" w:w="1345"/>
          </w:tcPr>
          <w:p>
            <w:pPr>
              <w:pStyle w:val="Textodetabla"/>
              <w:keepNext/>
            </w:pPr>
            <w:r>
              <w:rPr/>
              <w:t>Clínico</w:t>
            </w:r>
          </w:p>
        </w:tc>
        <w:tc>
          <w:tcPr>
            <w:tcW w:type="dxa" w:w="8009"/>
          </w:tcPr>
          <w:p>
            <w:pPr>
              <w:pStyle w:val="Textodetabla"/>
              <w:keepNext/>
            </w:pPr>
            <w:r>
              <w:rPr/>
              <w:t>Su agenda, consultas, historia clínica, PEI y fichas médicas; la agenda médica en solo lectura; sus propios cambios en la auditoría</w:t>
            </w:r>
          </w:p>
        </w:tc>
      </w:tr>
      <w:tr>
        <w:trPr>
          <w:cantSplit/>
        </w:trPr>
        <w:tc>
          <w:tcPr>
            <w:tcW w:type="dxa" w:w="1345"/>
          </w:tcPr>
          <w:p>
            <w:pPr>
              <w:pStyle w:val="Textodetabla"/>
              <w:keepNext/>
            </w:pPr>
            <w:r>
              <w:rPr/>
              <w:t>Ventas</w:t>
            </w:r>
          </w:p>
        </w:tc>
        <w:tc>
          <w:tcPr>
            <w:tcW w:type="dxa" w:w="8009"/>
          </w:tcPr>
          <w:p>
            <w:pPr>
              <w:pStyle w:val="Textodetabla"/>
              <w:keepNext/>
            </w:pPr>
            <w:r>
              <w:rPr/>
              <w:t>Pedidos, presupuestos, caja, facturas, remisiones, notas de crédito y débito, cuentas a cobrar, cobranzas, recaudaciones y libro de ventas</w:t>
            </w:r>
          </w:p>
        </w:tc>
      </w:tr>
      <w:tr>
        <w:trPr>
          <w:cantSplit/>
        </w:trPr>
        <w:tc>
          <w:tcPr>
            <w:tcW w:type="dxa" w:w="1345"/>
          </w:tcPr>
          <w:p>
            <w:pPr>
              <w:pStyle w:val="Textodetabla"/>
            </w:pPr>
            <w:r>
              <w:rPr/>
              <w:t>Administrador</w:t>
            </w:r>
          </w:p>
        </w:tc>
        <w:tc>
          <w:tcPr>
            <w:tcW w:type="dxa" w:w="8009"/>
          </w:tcPr>
          <w:p>
            <w:pPr>
              <w:pStyle w:val="Textodetabla"/>
            </w:pPr>
            <w:r>
              <w:rPr/>
              <w:t>Todo lo anterior, más usuarios, funcionarios, permisos, menú, catálogos, timbrados y puntos de expedición</w:t>
            </w:r>
          </w:p>
        </w:tc>
      </w:tr>
    </w:tbl>
    <w:p/>
    <w:p>
      <w:r>
        <w:rPr/>
        <w:t xml:space="preserve">Los permisos exactos de cada rol los define el administrador y pueden cambiar. En </w:t>
      </w:r>
      <w:r>
        <w:rPr>
          <w:b/>
        </w:rPr>
        <w:t>Ventas</w:t>
      </w:r>
      <w:r>
        <w:rPr/>
        <w:t>, además, solo el Administrador puede anular documentos.</w:t>
      </w:r>
    </w:p>
    <w:p>
      <w:pPr>
        <w:pStyle w:val="Nota"/>
      </w:pPr>
      <w:r>
        <w:rPr>
          <w:b/>
        </w:rPr>
        <w:t xml:space="preserve">Nota: </w:t>
      </w:r>
      <w:r>
        <w:rPr/>
        <w:t>Si no ve una opción que necesita para su trabajo, pídasela al administrador. Es normal: el sistema muestra solo lo permitido para su rol.</w:t>
      </w:r>
    </w:p>
    <w:p>
      <w:pPr>
        <w:pStyle w:val="Heading1"/>
        <w:pageBreakBefore w:val="0"/>
      </w:pPr>
      <w:r>
        <w:t>Su sesión y su computadora</w:t>
      </w:r>
    </w:p>
    <w:p>
      <w:pPr>
        <w:pStyle w:val="ListBullet"/>
      </w:pPr>
      <w:r>
        <w:rPr>
          <w:b/>
        </w:rPr>
        <w:t>Cierre la sesión al terminar</w:t>
      </w:r>
      <w:r>
        <w:rPr/>
        <w:t xml:space="preserve">: haga clic en su nombre, arriba a la derecha, y elija </w:t>
      </w:r>
      <w:r>
        <w:rPr>
          <w:b/>
        </w:rPr>
        <w:t>Cerrar Sesión</w:t>
      </w:r>
      <w:r>
        <w:rPr/>
        <w:t>.</w:t>
      </w:r>
    </w:p>
    <w:p>
      <w:pPr>
        <w:pStyle w:val="ListBullet"/>
      </w:pPr>
      <w:r>
        <w:rPr/>
        <w:t xml:space="preserve">Si se levanta de la computadora, aunque sea un momento, </w:t>
      </w:r>
      <w:r>
        <w:rPr>
          <w:b/>
        </w:rPr>
        <w:t>bloquéela</w:t>
      </w:r>
      <w:r>
        <w:rPr/>
        <w:t xml:space="preserve"> con las teclas </w:t>
      </w:r>
      <w:r>
        <w:rPr>
          <w:b/>
        </w:rPr>
        <w:t>Windows + L</w:t>
      </w:r>
      <w:r>
        <w:rPr/>
        <w:t>. Para volver, ingrese la clave de Windows.</w:t>
      </w:r>
    </w:p>
    <w:p>
      <w:pPr>
        <w:pStyle w:val="ListBullet"/>
      </w:pPr>
      <w:r>
        <w:rPr/>
        <w:t xml:space="preserve">Si se olvida, el sistema cierra la sesión solo después de </w:t>
      </w:r>
      <w:r>
        <w:rPr>
          <w:b/>
        </w:rPr>
        <w:t>20 minutos sin uso</w:t>
      </w:r>
      <w:r>
        <w:rPr/>
        <w:t>, y en todo caso una sesión dura como máximo 60 minutos. Lo que ya guardó no se pierde; lo que estaba escribiendo y no guardó, sí.</w:t>
      </w:r>
    </w:p>
    <w:p>
      <w:pPr>
        <w:pStyle w:val="ListBullet"/>
      </w:pPr>
      <w:r>
        <w:rPr/>
        <w:t xml:space="preserve">El sistema permite </w:t>
      </w:r>
      <w:r>
        <w:rPr>
          <w:b/>
        </w:rPr>
        <w:t>una sola sesión abierta por usuario</w:t>
      </w:r>
      <w:r>
        <w:rPr/>
        <w:t>: no use su usuario en dos equipos a la vez ni deje que otra persona lo use.</w:t>
      </w:r>
    </w:p>
    <w:p>
      <w:pPr>
        <w:pStyle w:val="ListBullet"/>
      </w:pPr>
      <w:r>
        <w:rPr/>
        <w:t>No deje la pantalla con datos de pacientes a la vista de las personas que esperan en recepción.</w:t>
      </w:r>
    </w:p>
    <w:p>
      <w:pPr>
        <w:pStyle w:val="Heading1"/>
        <w:pageBreakBefore w:val="0"/>
      </w:pPr>
      <w:r>
        <w:t>Cómo cuidar la información</w:t>
      </w:r>
    </w:p>
    <w:p>
      <w:pPr>
        <w:pStyle w:val="Heading2"/>
      </w:pPr>
      <w:r>
        <w:t>Un usuario por persona</w:t>
      </w:r>
    </w:p>
    <w:p>
      <w:r>
        <w:rPr/>
        <w:t xml:space="preserve">Cada persona debe usar </w:t>
      </w:r>
      <w:r>
        <w:rPr>
          <w:b/>
        </w:rPr>
        <w:t>solo su propio usuario</w:t>
      </w:r>
      <w:r>
        <w:rPr/>
        <w:t>. El sistema registra quién hace cada operación: si alguien usa su usuario, todo lo que haga queda registrado a su nombre.</w:t>
      </w:r>
    </w:p>
    <w:p>
      <w:pPr>
        <w:pStyle w:val="Heading2"/>
      </w:pPr>
      <w:r>
        <w:t>Datos que no se deben cargar</w:t>
      </w:r>
    </w:p>
    <w:p>
      <w:pPr>
        <w:pStyle w:val="ListBullet"/>
      </w:pPr>
      <w:r>
        <w:rPr/>
        <w:t>Contraseñas, claves ni datos personales que no correspondan, en los campos de observaciones.</w:t>
      </w:r>
    </w:p>
    <w:p>
      <w:pPr>
        <w:pStyle w:val="ListBullet"/>
      </w:pPr>
      <w:r>
        <w:rPr/>
        <w:t>Números completos de tarjetas de crédito o débito, ni su código de seguridad: el sistema no los necesita.</w:t>
      </w:r>
    </w:p>
    <w:p>
      <w:pPr>
        <w:pStyle w:val="Heading2"/>
      </w:pPr>
      <w:r>
        <w:t>Informes y documentos</w:t>
      </w:r>
    </w:p>
    <w:p>
      <w:pPr>
        <w:pStyle w:val="ListBullet"/>
      </w:pPr>
      <w:r>
        <w:rPr/>
        <w:t>Los informes exportados a PDF o Excel, las facturas y las recetas contienen datos de pacientes. No los envíe por WhatsApp ni a correos personales, y no los guarde en pendrives propios.</w:t>
      </w:r>
    </w:p>
    <w:p>
      <w:pPr>
        <w:pStyle w:val="ListBullet"/>
      </w:pPr>
      <w:r>
        <w:rPr/>
        <w:t>Borre los archivos descargados cuando ya no los necesite.</w:t>
      </w:r>
    </w:p>
    <w:p>
      <w:pPr>
        <w:pStyle w:val="ListBullet"/>
      </w:pPr>
      <w:r>
        <w:rPr/>
        <w:t>Los papeles impresos con datos de pacientes no van a la basura común: rómpalos o guárdelos.</w:t>
      </w:r>
    </w:p>
    <w:p>
      <w:pPr>
        <w:pStyle w:val="Heading2"/>
      </w:pPr>
      <w:r>
        <w:t>Correos falsos</w:t>
      </w:r>
    </w:p>
    <w:p>
      <w:r>
        <w:rPr/>
        <w:t>El sistema solo le envía tres tipos de correo:</w:t>
      </w:r>
    </w:p>
    <w:p>
      <w:pPr>
        <w:pStyle w:val="ListBullet"/>
      </w:pPr>
      <w:r>
        <w:rPr/>
        <w:t xml:space="preserve">El </w:t>
      </w:r>
      <w:r>
        <w:rPr>
          <w:b/>
        </w:rPr>
        <w:t>código de verificación</w:t>
      </w:r>
      <w:r>
        <w:rPr/>
        <w:t>, cuando usted inicia sesión.</w:t>
      </w:r>
    </w:p>
    <w:p>
      <w:pPr>
        <w:pStyle w:val="ListBullet"/>
      </w:pPr>
      <w:r>
        <w:rPr/>
        <w:t xml:space="preserve">El </w:t>
      </w:r>
      <w:r>
        <w:rPr>
          <w:b/>
        </w:rPr>
        <w:t>enlace para cambiar la contraseña</w:t>
      </w:r>
      <w:r>
        <w:rPr/>
        <w:t>, cuando usted lo pide.</w:t>
      </w:r>
    </w:p>
    <w:p>
      <w:pPr>
        <w:pStyle w:val="ListBullet"/>
      </w:pPr>
      <w:r>
        <w:rPr/>
        <w:t xml:space="preserve">El </w:t>
      </w:r>
      <w:r>
        <w:rPr>
          <w:b/>
        </w:rPr>
        <w:t>aviso de cuenta bloqueada</w:t>
      </w:r>
      <w:r>
        <w:rPr/>
        <w:t>.</w:t>
      </w:r>
    </w:p>
    <w:p>
      <w:r>
        <w:rPr/>
        <w:t>A los administradores, además, les llegan las alertas de anulaciones y de cambios fuera de horario, y el informe semanal.</w:t>
      </w:r>
    </w:p>
    <w:p>
      <w:pPr>
        <w:pStyle w:val="Nota"/>
      </w:pPr>
      <w:r>
        <w:rPr>
          <w:b/>
        </w:rPr>
        <w:t xml:space="preserve">Nota: </w:t>
      </w:r>
      <w:r>
        <w:rPr/>
        <w:t xml:space="preserve">El sistema </w:t>
      </w:r>
      <w:r>
        <w:rPr>
          <w:b/>
        </w:rPr>
        <w:t>nunca</w:t>
      </w:r>
      <w:r>
        <w:rPr/>
        <w:t xml:space="preserve"> le va a pedir su contraseña por correo, mensaje o teléfono. Si recibe un pedido así, es un intento de engaño: no responda, no haga clic en ningún enlace y avise al administrador.</w:t>
      </w:r>
    </w:p>
    <w:p>
      <w:pPr>
        <w:pStyle w:val="Heading2"/>
      </w:pPr>
      <w:r>
        <w:t>Todo queda registrado</w:t>
      </w:r>
    </w:p>
    <w:p>
      <w:r>
        <w:rPr/>
        <w:t xml:space="preserve">El sistema anota los ingresos (correctos y fallidos) y cada alta, modificación o anulación de datos, con el usuario, la fecha y la hora. Las facturas, las órdenes y otros registros importantes no se borran: se </w:t>
      </w:r>
      <w:r>
        <w:rPr>
          <w:b/>
        </w:rPr>
        <w:t>anulan</w:t>
      </w:r>
      <w:r>
        <w:rPr/>
        <w:t xml:space="preserve"> indicando un motivo. Revise bien antes de confirmar una anulación.</w:t>
      </w:r>
    </w:p>
    <w:p>
      <w:pPr>
        <w:pStyle w:val="Heading1"/>
        <w:pageBreakBefore w:val="0"/>
      </w:pPr>
      <w:r>
        <w:t>Validación de los datos que se cargan</w:t>
      </w:r>
    </w:p>
    <w:p>
      <w:r>
        <w:rPr/>
        <w:t xml:space="preserve">Antes de guardar, el sistema revisa cada dato. Si algo no cumple una regla, </w:t>
      </w:r>
      <w:r>
        <w:rPr>
          <w:b/>
        </w:rPr>
        <w:t>no se guarda nada</w:t>
      </w:r>
      <w:r>
        <w:rPr/>
        <w:t xml:space="preserve"> y aparece un aviso que dice qué corregir; lo que ya estaba escrito no se pierde. Los avisos son de pocos tipos y dicen lo mismo en todas las pantallas.</w:t>
      </w:r>
    </w:p>
    <w:p>
      <w:pPr>
        <w:pStyle w:val="Heading2"/>
      </w:pPr>
      <w:r>
        <w:t>Cómo se controla: tres capas</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1449"/>
            <w:shd w:val="clear" w:color="auto" w:fill="D9D9D9"/>
          </w:tcPr>
          <w:p>
            <w:pPr>
              <w:pStyle w:val="Textodetabla"/>
              <w:keepNext/>
            </w:pPr>
            <w:r>
              <w:rPr>
                <w:b/>
              </w:rPr>
              <w:t>Capa</w:t>
            </w:r>
          </w:p>
        </w:tc>
        <w:tc>
          <w:tcPr>
            <w:tcW w:type="dxa" w:w="7905"/>
            <w:shd w:val="clear" w:color="auto" w:fill="D9D9D9"/>
          </w:tcPr>
          <w:p>
            <w:pPr>
              <w:pStyle w:val="Textodetabla"/>
              <w:keepNext/>
            </w:pPr>
            <w:r>
              <w:rPr>
                <w:b/>
              </w:rPr>
              <w:t>Qué hace</w:t>
            </w:r>
          </w:p>
        </w:tc>
      </w:tr>
      <w:tr>
        <w:trPr>
          <w:cantSplit/>
        </w:trPr>
        <w:tc>
          <w:tcPr>
            <w:tcW w:type="dxa" w:w="1449"/>
          </w:tcPr>
          <w:p>
            <w:pPr>
              <w:pStyle w:val="Textodetabla"/>
              <w:keepNext/>
            </w:pPr>
            <w:r>
              <w:rPr/>
              <w:t>1. En la pantalla</w:t>
            </w:r>
          </w:p>
        </w:tc>
        <w:tc>
          <w:tcPr>
            <w:tcW w:type="dxa" w:w="7905"/>
          </w:tcPr>
          <w:p>
            <w:pPr>
              <w:pStyle w:val="Textodetabla"/>
              <w:keepNext/>
            </w:pPr>
            <w:r>
              <w:rPr/>
              <w:t>Revisa los datos al presionar Guardar y avisa al instante. Es una ayuda para el usuario, pero no alcanza sola</w:t>
            </w:r>
          </w:p>
        </w:tc>
      </w:tr>
      <w:tr>
        <w:trPr>
          <w:cantSplit/>
        </w:trPr>
        <w:tc>
          <w:tcPr>
            <w:tcW w:type="dxa" w:w="1449"/>
          </w:tcPr>
          <w:p>
            <w:pPr>
              <w:pStyle w:val="Textodetabla"/>
              <w:keepNext/>
            </w:pPr>
            <w:r>
              <w:rPr/>
              <w:t>2. En el servidor</w:t>
            </w:r>
          </w:p>
        </w:tc>
        <w:tc>
          <w:tcPr>
            <w:tcW w:type="dxa" w:w="7905"/>
          </w:tcPr>
          <w:p>
            <w:pPr>
              <w:pStyle w:val="Textodetabla"/>
              <w:keepNext/>
            </w:pPr>
            <w:r>
              <w:rPr/>
              <w:t xml:space="preserve">Vuelve a revisar </w:t>
            </w:r>
            <w:r>
              <w:rPr>
                <w:b/>
              </w:rPr>
              <w:t>todos</w:t>
            </w:r>
            <w:r>
              <w:rPr/>
              <w:t xml:space="preserve"> los datos, aunque la pantalla ya lo haya hecho. Es el control que no se puede saltear</w:t>
            </w:r>
          </w:p>
        </w:tc>
      </w:tr>
      <w:tr>
        <w:trPr>
          <w:cantSplit/>
        </w:trPr>
        <w:tc>
          <w:tcPr>
            <w:tcW w:type="dxa" w:w="1449"/>
          </w:tcPr>
          <w:p>
            <w:pPr>
              <w:pStyle w:val="Textodetabla"/>
            </w:pPr>
            <w:r>
              <w:rPr/>
              <w:t>3. En la base de datos</w:t>
            </w:r>
          </w:p>
        </w:tc>
        <w:tc>
          <w:tcPr>
            <w:tcW w:type="dxa" w:w="7905"/>
          </w:tcPr>
          <w:p>
            <w:pPr>
              <w:pStyle w:val="Textodetabla"/>
            </w:pPr>
            <w:r>
              <w:rPr/>
              <w:t xml:space="preserve">Controla los campos obligatorios y los valores únicos, como la cédula. Las consultas son </w:t>
            </w:r>
            <w:r>
              <w:rPr>
                <w:b/>
              </w:rPr>
              <w:t>parametrizadas</w:t>
            </w:r>
            <w:r>
              <w:rPr/>
              <w:t>: el dato nunca se mezcla con la instrucción SQL, lo que impide la inyección SQL. Además, todo formulario lleva protección contra formularios falsificados (CSRF)</w:t>
            </w:r>
          </w:p>
        </w:tc>
      </w:tr>
    </w:tbl>
    <w:p/>
    <w:p>
      <w:pPr>
        <w:pStyle w:val="Heading2"/>
      </w:pPr>
      <w:r>
        <w:t>Tipos de aviso</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378"/>
            <w:shd w:val="clear" w:color="auto" w:fill="D9D9D9"/>
          </w:tcPr>
          <w:p>
            <w:pPr>
              <w:pStyle w:val="Textodetabla"/>
              <w:keepNext/>
            </w:pPr>
            <w:r>
              <w:rPr>
                <w:b/>
              </w:rPr>
              <w:t>Tipo</w:t>
            </w:r>
          </w:p>
        </w:tc>
        <w:tc>
          <w:tcPr>
            <w:tcW w:type="dxa" w:w="3032"/>
            <w:shd w:val="clear" w:color="auto" w:fill="D9D9D9"/>
          </w:tcPr>
          <w:p>
            <w:pPr>
              <w:pStyle w:val="Textodetabla"/>
              <w:keepNext/>
            </w:pPr>
            <w:r>
              <w:rPr>
                <w:b/>
              </w:rPr>
              <w:t>Cuándo aparece</w:t>
            </w:r>
          </w:p>
        </w:tc>
        <w:tc>
          <w:tcPr>
            <w:tcW w:type="dxa" w:w="2767"/>
            <w:shd w:val="clear" w:color="auto" w:fill="D9D9D9"/>
          </w:tcPr>
          <w:p>
            <w:pPr>
              <w:pStyle w:val="Textodetabla"/>
              <w:keepNext/>
            </w:pPr>
            <w:r>
              <w:rPr>
                <w:b/>
              </w:rPr>
              <w:t>Ejemplo del mensaje</w:t>
            </w:r>
          </w:p>
        </w:tc>
        <w:tc>
          <w:tcPr>
            <w:tcW w:type="dxa" w:w="2178"/>
            <w:shd w:val="clear" w:color="auto" w:fill="D9D9D9"/>
          </w:tcPr>
          <w:p>
            <w:pPr>
              <w:pStyle w:val="Textodetabla"/>
              <w:keepNext/>
            </w:pPr>
            <w:r>
              <w:rPr>
                <w:b/>
              </w:rPr>
              <w:t>Qué hacer</w:t>
            </w:r>
          </w:p>
        </w:tc>
      </w:tr>
      <w:tr>
        <w:trPr>
          <w:cantSplit/>
        </w:trPr>
        <w:tc>
          <w:tcPr>
            <w:tcW w:type="dxa" w:w="1378"/>
          </w:tcPr>
          <w:p>
            <w:pPr>
              <w:pStyle w:val="Textodetabla"/>
              <w:keepNext/>
            </w:pPr>
            <w:r>
              <w:rPr/>
              <w:t>Campo obligatorio</w:t>
            </w:r>
          </w:p>
        </w:tc>
        <w:tc>
          <w:tcPr>
            <w:tcW w:type="dxa" w:w="3032"/>
          </w:tcPr>
          <w:p>
            <w:pPr>
              <w:pStyle w:val="Textodetabla"/>
              <w:keepNext/>
            </w:pPr>
            <w:r>
              <w:rPr/>
              <w:t>Dejó vacío un dato que el sistema necesita para guardar.</w:t>
            </w:r>
          </w:p>
        </w:tc>
        <w:tc>
          <w:tcPr>
            <w:tcW w:type="dxa" w:w="2767"/>
          </w:tcPr>
          <w:p>
            <w:pPr>
              <w:pStyle w:val="Textodetabla"/>
              <w:keepNext/>
            </w:pPr>
            <w:r>
              <w:rPr/>
              <w:t>El campo "Descripción" es obligatorio.</w:t>
            </w:r>
          </w:p>
        </w:tc>
        <w:tc>
          <w:tcPr>
            <w:tcW w:type="dxa" w:w="2178"/>
          </w:tcPr>
          <w:p>
            <w:pPr>
              <w:pStyle w:val="Textodetabla"/>
              <w:keepNext/>
            </w:pPr>
            <w:r>
              <w:rPr/>
              <w:t>Complete el campo que nombra el aviso y presione Guardar de nuevo.</w:t>
            </w:r>
          </w:p>
        </w:tc>
      </w:tr>
      <w:tr>
        <w:trPr>
          <w:cantSplit/>
        </w:trPr>
        <w:tc>
          <w:tcPr>
            <w:tcW w:type="dxa" w:w="1378"/>
          </w:tcPr>
          <w:p>
            <w:pPr>
              <w:pStyle w:val="Textodetabla"/>
              <w:keepNext/>
            </w:pPr>
            <w:r>
              <w:rPr/>
              <w:t>Caracteres no permitidos</w:t>
            </w:r>
          </w:p>
        </w:tc>
        <w:tc>
          <w:tcPr>
            <w:tcW w:type="dxa" w:w="3032"/>
          </w:tcPr>
          <w:p>
            <w:pPr>
              <w:pStyle w:val="Textodetabla"/>
              <w:keepNext/>
            </w:pPr>
            <w:r>
              <w:rPr/>
              <w:t>El dato trae símbolos o un formato que ese campo no admite.</w:t>
            </w:r>
          </w:p>
        </w:tc>
        <w:tc>
          <w:tcPr>
            <w:tcW w:type="dxa" w:w="2767"/>
          </w:tcPr>
          <w:p>
            <w:pPr>
              <w:pStyle w:val="Textodetabla"/>
              <w:keepNext/>
            </w:pPr>
            <w:r>
              <w:rPr/>
              <w:t>El campo "Descripción" contiene caracteres no permitidos. Use solo letras, números y espacios.</w:t>
            </w:r>
          </w:p>
        </w:tc>
        <w:tc>
          <w:tcPr>
            <w:tcW w:type="dxa" w:w="2178"/>
          </w:tcPr>
          <w:p>
            <w:pPr>
              <w:pStyle w:val="Textodetabla"/>
              <w:keepNext/>
            </w:pPr>
            <w:r>
              <w:rPr/>
              <w:t>Quite los símbolos; el aviso indica qué sí se puede escribir en ese campo.</w:t>
            </w:r>
          </w:p>
        </w:tc>
      </w:tr>
      <w:tr>
        <w:trPr>
          <w:cantSplit/>
        </w:trPr>
        <w:tc>
          <w:tcPr>
            <w:tcW w:type="dxa" w:w="1378"/>
          </w:tcPr>
          <w:p>
            <w:pPr>
              <w:pStyle w:val="Textodetabla"/>
              <w:keepNext/>
            </w:pPr>
            <w:r>
              <w:rPr/>
              <w:t>El dato ya existe</w:t>
            </w:r>
          </w:p>
        </w:tc>
        <w:tc>
          <w:tcPr>
            <w:tcW w:type="dxa" w:w="3032"/>
          </w:tcPr>
          <w:p>
            <w:pPr>
              <w:pStyle w:val="Textodetabla"/>
              <w:keepNext/>
            </w:pPr>
            <w:r>
              <w:rPr/>
              <w:t>Ese dato ya está cargado y no se puede repetir.</w:t>
            </w:r>
          </w:p>
        </w:tc>
        <w:tc>
          <w:tcPr>
            <w:tcW w:type="dxa" w:w="2767"/>
          </w:tcPr>
          <w:p>
            <w:pPr>
              <w:pStyle w:val="Textodetabla"/>
              <w:keepNext/>
            </w:pPr>
            <w:r>
              <w:rPr/>
              <w:t>Ya existe una especialidad "PSICOLOGÍA".</w:t>
            </w:r>
          </w:p>
        </w:tc>
        <w:tc>
          <w:tcPr>
            <w:tcW w:type="dxa" w:w="2178"/>
          </w:tcPr>
          <w:p>
            <w:pPr>
              <w:pStyle w:val="Textodetabla"/>
              <w:keepNext/>
            </w:pPr>
            <w:r>
              <w:rPr/>
              <w:t>Búsquelo en el listado y edítelo, o use otro valor.</w:t>
            </w:r>
          </w:p>
        </w:tc>
      </w:tr>
      <w:tr>
        <w:trPr>
          <w:cantSplit/>
        </w:trPr>
        <w:tc>
          <w:tcPr>
            <w:tcW w:type="dxa" w:w="1378"/>
          </w:tcPr>
          <w:p>
            <w:pPr>
              <w:pStyle w:val="Textodetabla"/>
              <w:keepNext/>
            </w:pPr>
            <w:r>
              <w:rPr/>
              <w:t>Valor fuera de lo permitido</w:t>
            </w:r>
          </w:p>
        </w:tc>
        <w:tc>
          <w:tcPr>
            <w:tcW w:type="dxa" w:w="3032"/>
          </w:tcPr>
          <w:p>
            <w:pPr>
              <w:pStyle w:val="Textodetabla"/>
              <w:keepNext/>
            </w:pPr>
            <w:r>
              <w:rPr/>
              <w:t>El número o la fecha no cumple la condición de la operación.</w:t>
            </w:r>
          </w:p>
        </w:tc>
        <w:tc>
          <w:tcPr>
            <w:tcW w:type="dxa" w:w="2767"/>
          </w:tcPr>
          <w:p>
            <w:pPr>
              <w:pStyle w:val="Textodetabla"/>
              <w:keepNext/>
            </w:pPr>
            <w:r>
              <w:rPr/>
              <w:t>El fin del bloqueo debe ser posterior al inicio.</w:t>
            </w:r>
          </w:p>
        </w:tc>
        <w:tc>
          <w:tcPr>
            <w:tcW w:type="dxa" w:w="2178"/>
          </w:tcPr>
          <w:p>
            <w:pPr>
              <w:pStyle w:val="Textodetabla"/>
              <w:keepNext/>
            </w:pPr>
            <w:r>
              <w:rPr/>
              <w:t>Corrija el valor según lo que indica el aviso.</w:t>
            </w:r>
          </w:p>
        </w:tc>
      </w:tr>
      <w:tr>
        <w:trPr>
          <w:cantSplit/>
        </w:trPr>
        <w:tc>
          <w:tcPr>
            <w:tcW w:type="dxa" w:w="1378"/>
          </w:tcPr>
          <w:p>
            <w:pPr>
              <w:pStyle w:val="Textodetabla"/>
            </w:pPr>
            <w:r>
              <w:rPr/>
              <w:t>Operación no permitida en este momento</w:t>
            </w:r>
          </w:p>
        </w:tc>
        <w:tc>
          <w:tcPr>
            <w:tcW w:type="dxa" w:w="3032"/>
          </w:tcPr>
          <w:p>
            <w:pPr>
              <w:pStyle w:val="Textodetabla"/>
            </w:pPr>
            <w:r>
              <w:rPr/>
              <w:t>El registro está en un estado que no admite esa acción (por ejemplo, ya anulado o con la caja cerrada).</w:t>
            </w:r>
          </w:p>
        </w:tc>
        <w:tc>
          <w:tcPr>
            <w:tcW w:type="dxa" w:w="2767"/>
          </w:tcPr>
          <w:p>
            <w:pPr>
              <w:pStyle w:val="Textodetabla"/>
            </w:pPr>
            <w:r>
              <w:rPr/>
              <w:t>Una cita en estado 'Confirmada' no puede pasar a 'COMPLETADA'.</w:t>
            </w:r>
          </w:p>
        </w:tc>
        <w:tc>
          <w:tcPr>
            <w:tcW w:type="dxa" w:w="2178"/>
          </w:tcPr>
          <w:p>
            <w:pPr>
              <w:pStyle w:val="Textodetabla"/>
            </w:pPr>
            <w:r>
              <w:rPr/>
              <w:t>Revise el estado del registro; el aviso explica qué falta resolver antes.</w:t>
            </w:r>
          </w:p>
        </w:tc>
      </w:tr>
    </w:tbl>
    <w:p/>
    <w:p>
      <w:r>
        <w:rPr/>
        <w:t>Un aviso que no encaja en ninguno de estos tipos es una regla propia de la pantalla (por ejemplo, una cita sin turno libre o una caja que no está abierta). El aviso siempre dice qué falta.</w:t>
      </w:r>
    </w:p>
    <w:p>
      <w:pPr>
        <w:pStyle w:val="Heading2"/>
      </w:pPr>
      <w:r>
        <w:t>Cómo se ven los avisos</w:t>
      </w:r>
    </w:p>
    <w:tbl>
      <w:tblPr>
        <w:tblW w:type="auto" w:w="0"/>
        <w:jc w:val="center"/>
        <w:tblLayout w:type="fixed"/>
        <w:tblLook w:firstColumn="1" w:firstRow="1" w:lastColumn="0" w:lastRow="0" w:noHBand="0" w:noVBand="1" w:val="04A0"/>
      </w:tblPr>
      <w:tblGrid>
        <w:gridCol w:w="4677"/>
        <w:gridCol w:w="4677"/>
      </w:tblGrid>
      <w:tr>
        <w:tc>
          <w:tcPr>
            <w:tcW w:type="dxa" w:w="4706"/>
          </w:tcPr>
          <w:p>
            <w:pPr>
              <w:pStyle w:val="Figura"/>
            </w:pPr>
            <w:r>
              <w:drawing>
                <wp:inline xmlns:a="http://schemas.openxmlformats.org/drawingml/2006/main" xmlns:pic="http://schemas.openxmlformats.org/drawingml/2006/picture">
                  <wp:extent cx="2880000" cy="1903217"/>
                  <wp:docPr id="6" name="Picture 6"/>
                  <wp:cNvGraphicFramePr>
                    <a:graphicFrameLocks noChangeAspect="1"/>
                  </wp:cNvGraphicFramePr>
                  <a:graphic>
                    <a:graphicData uri="http://schemas.openxmlformats.org/drawingml/2006/picture">
                      <pic:pic>
                        <pic:nvPicPr>
                          <pic:cNvPr id="0" name="obligatorio_especialidad.jpg"/>
                          <pic:cNvPicPr/>
                        </pic:nvPicPr>
                        <pic:blipFill>
                          <a:blip r:embed="rId16"/>
                          <a:stretch>
                            <a:fillRect/>
                          </a:stretch>
                        </pic:blipFill>
                        <pic:spPr>
                          <a:xfrm>
                            <a:off x="0" y="0"/>
                            <a:ext cx="2880000" cy="1903217"/>
                          </a:xfrm>
                          <a:prstGeom prst="rect"/>
                        </pic:spPr>
                      </pic:pic>
                    </a:graphicData>
                  </a:graphic>
                </wp:inline>
              </w:drawing>
            </w:r>
          </w:p>
          <w:p>
            <w:pPr>
              <w:pStyle w:val="Caption"/>
            </w:pPr>
            <w:r>
              <w:rPr>
                <w:b/>
              </w:rPr>
              <w:t>Figura 7.</w:t>
            </w:r>
            <w:r>
              <w:fldChar w:fldCharType="begin"/>
            </w:r>
            <w:r>
              <w:instrText xml:space="preserve"> SEQ Figura \r 1 \* ARABIC </w:instrText>
            </w:r>
            <w:r>
              <w:fldChar w:fldCharType="separate"/>
            </w:r>
            <w:r>
              <w:t>1</w:t>
            </w:r>
            <w:r>
              <w:fldChar w:fldCharType="end"/>
            </w:r>
            <w:r>
              <w:rPr>
                <w:b/>
              </w:rPr>
              <w:t xml:space="preserve">. </w:t>
            </w:r>
            <w:r>
              <w:t>Campo obligatorio: Especialidades</w:t>
            </w:r>
          </w:p>
        </w:tc>
        <w:tc>
          <w:tcPr>
            <w:tcW w:type="dxa" w:w="4706"/>
          </w:tcPr>
          <w:p>
            <w:pPr>
              <w:pStyle w:val="Figura"/>
            </w:pPr>
            <w:r>
              <w:drawing>
                <wp:inline xmlns:a="http://schemas.openxmlformats.org/drawingml/2006/main" xmlns:pic="http://schemas.openxmlformats.org/drawingml/2006/picture">
                  <wp:extent cx="2880000" cy="2024056"/>
                  <wp:docPr id="7" name="Picture 7"/>
                  <wp:cNvGraphicFramePr>
                    <a:graphicFrameLocks noChangeAspect="1"/>
                  </wp:cNvGraphicFramePr>
                  <a:graphic>
                    <a:graphicData uri="http://schemas.openxmlformats.org/drawingml/2006/picture">
                      <pic:pic>
                        <pic:nvPicPr>
                          <pic:cNvPr id="0" name="caracteres_especialidad.jpg"/>
                          <pic:cNvPicPr/>
                        </pic:nvPicPr>
                        <pic:blipFill>
                          <a:blip r:embed="rId17"/>
                          <a:stretch>
                            <a:fillRect/>
                          </a:stretch>
                        </pic:blipFill>
                        <pic:spPr>
                          <a:xfrm>
                            <a:off x="0" y="0"/>
                            <a:ext cx="2880000" cy="2024056"/>
                          </a:xfrm>
                          <a:prstGeom prst="rect"/>
                        </pic:spPr>
                      </pic:pic>
                    </a:graphicData>
                  </a:graphic>
                </wp:inline>
              </w:drawing>
            </w:r>
          </w:p>
          <w:p>
            <w:pPr>
              <w:pStyle w:val="Caption"/>
            </w:pPr>
            <w:r>
              <w:rPr>
                <w:b/>
              </w:rPr>
              <w:t>Figura 7.</w:t>
            </w:r>
            <w:r>
              <w:fldChar w:fldCharType="begin"/>
            </w:r>
            <w:r>
              <w:instrText xml:space="preserve"> SEQ Figura \r 2 \* ARABIC </w:instrText>
            </w:r>
            <w:r>
              <w:fldChar w:fldCharType="separate"/>
            </w:r>
            <w:r>
              <w:t>2</w:t>
            </w:r>
            <w:r>
              <w:fldChar w:fldCharType="end"/>
            </w:r>
            <w:r>
              <w:rPr>
                <w:b/>
              </w:rPr>
              <w:t xml:space="preserve">. </w:t>
            </w:r>
            <w:r>
              <w:t>Caracteres no permitidos: Especialidades</w:t>
            </w:r>
          </w:p>
        </w:tc>
      </w:tr>
    </w:tbl>
    <w:tbl>
      <w:tblPr>
        <w:tblW w:type="auto" w:w="0"/>
        <w:jc w:val="center"/>
        <w:tblLayout w:type="fixed"/>
        <w:tblLook w:firstColumn="1" w:firstRow="1" w:lastColumn="0" w:lastRow="0" w:noHBand="0" w:noVBand="1" w:val="04A0"/>
      </w:tblPr>
      <w:tblGrid>
        <w:gridCol w:w="4677"/>
        <w:gridCol w:w="4677"/>
      </w:tblGrid>
      <w:tr>
        <w:tc>
          <w:tcPr>
            <w:tcW w:type="dxa" w:w="4706"/>
          </w:tcPr>
          <w:p>
            <w:pPr>
              <w:pStyle w:val="Figura"/>
            </w:pPr>
            <w:r>
              <w:drawing>
                <wp:inline xmlns:a="http://schemas.openxmlformats.org/drawingml/2006/main" xmlns:pic="http://schemas.openxmlformats.org/drawingml/2006/picture">
                  <wp:extent cx="2880000" cy="1903217"/>
                  <wp:docPr id="8" name="Picture 8"/>
                  <wp:cNvGraphicFramePr>
                    <a:graphicFrameLocks noChangeAspect="1"/>
                  </wp:cNvGraphicFramePr>
                  <a:graphic>
                    <a:graphicData uri="http://schemas.openxmlformats.org/drawingml/2006/picture">
                      <pic:pic>
                        <pic:nvPicPr>
                          <pic:cNvPr id="0" name="ya_existe_especialidad.jpg"/>
                          <pic:cNvPicPr/>
                        </pic:nvPicPr>
                        <pic:blipFill>
                          <a:blip r:embed="rId18"/>
                          <a:stretch>
                            <a:fillRect/>
                          </a:stretch>
                        </pic:blipFill>
                        <pic:spPr>
                          <a:xfrm>
                            <a:off x="0" y="0"/>
                            <a:ext cx="2880000" cy="1903217"/>
                          </a:xfrm>
                          <a:prstGeom prst="rect"/>
                        </pic:spPr>
                      </pic:pic>
                    </a:graphicData>
                  </a:graphic>
                </wp:inline>
              </w:drawing>
            </w:r>
          </w:p>
          <w:p>
            <w:pPr>
              <w:pStyle w:val="Caption"/>
            </w:pPr>
            <w:r>
              <w:rPr>
                <w:b/>
              </w:rPr>
              <w:t>Figura 7.</w:t>
            </w:r>
            <w:r>
              <w:fldChar w:fldCharType="begin"/>
            </w:r>
            <w:r>
              <w:instrText xml:space="preserve"> SEQ Figura \r 3 \* ARABIC </w:instrText>
            </w:r>
            <w:r>
              <w:fldChar w:fldCharType="separate"/>
            </w:r>
            <w:r>
              <w:t>3</w:t>
            </w:r>
            <w:r>
              <w:fldChar w:fldCharType="end"/>
            </w:r>
            <w:r>
              <w:rPr>
                <w:b/>
              </w:rPr>
              <w:t xml:space="preserve">. </w:t>
            </w:r>
            <w:r>
              <w:t>El dato ya existe: Especialidades</w:t>
            </w:r>
          </w:p>
        </w:tc>
        <w:tc>
          <w:tcPr>
            <w:tcW w:type="dxa" w:w="4706"/>
          </w:tcPr>
          <w:p>
            <w:pPr>
              <w:pStyle w:val="Figura"/>
            </w:pPr>
            <w:r>
              <w:drawing>
                <wp:inline xmlns:a="http://schemas.openxmlformats.org/drawingml/2006/main" xmlns:pic="http://schemas.openxmlformats.org/drawingml/2006/picture">
                  <wp:extent cx="2880000" cy="1903217"/>
                  <wp:docPr id="9" name="Picture 9"/>
                  <wp:cNvGraphicFramePr>
                    <a:graphicFrameLocks noChangeAspect="1"/>
                  </wp:cNvGraphicFramePr>
                  <a:graphic>
                    <a:graphicData uri="http://schemas.openxmlformats.org/drawingml/2006/picture">
                      <pic:pic>
                        <pic:nvPicPr>
                          <pic:cNvPr id="0" name="valor_agenda_medica.jpg"/>
                          <pic:cNvPicPr/>
                        </pic:nvPicPr>
                        <pic:blipFill>
                          <a:blip r:embed="rId19"/>
                          <a:stretch>
                            <a:fillRect/>
                          </a:stretch>
                        </pic:blipFill>
                        <pic:spPr>
                          <a:xfrm>
                            <a:off x="0" y="0"/>
                            <a:ext cx="2880000" cy="1903217"/>
                          </a:xfrm>
                          <a:prstGeom prst="rect"/>
                        </pic:spPr>
                      </pic:pic>
                    </a:graphicData>
                  </a:graphic>
                </wp:inline>
              </w:drawing>
            </w:r>
          </w:p>
          <w:p>
            <w:pPr>
              <w:pStyle w:val="Caption"/>
            </w:pPr>
            <w:r>
              <w:rPr>
                <w:b/>
              </w:rPr>
              <w:t>Figura 7.</w:t>
            </w:r>
            <w:r>
              <w:fldChar w:fldCharType="begin"/>
            </w:r>
            <w:r>
              <w:instrText xml:space="preserve"> SEQ Figura \r 4 \* ARABIC </w:instrText>
            </w:r>
            <w:r>
              <w:fldChar w:fldCharType="separate"/>
            </w:r>
            <w:r>
              <w:t>4</w:t>
            </w:r>
            <w:r>
              <w:fldChar w:fldCharType="end"/>
            </w:r>
            <w:r>
              <w:rPr>
                <w:b/>
              </w:rPr>
              <w:t xml:space="preserve">. </w:t>
            </w:r>
            <w:r>
              <w:t>Valor fuera de lo permitido: Agenda Médica (bloqueo de días)</w:t>
            </w:r>
          </w:p>
        </w:tc>
      </w:tr>
    </w:tbl>
    <w:tbl>
      <w:tblPr>
        <w:tblW w:type="auto" w:w="0"/>
        <w:jc w:val="center"/>
        <w:tblLayout w:type="fixed"/>
        <w:tblLook w:firstColumn="1" w:firstRow="1" w:lastColumn="0" w:lastRow="0" w:noHBand="0" w:noVBand="1" w:val="04A0"/>
      </w:tblPr>
      <w:tblGrid>
        <w:gridCol w:w="9355"/>
      </w:tblGrid>
      <w:tr>
        <w:tc>
          <w:tcPr>
            <w:tcW w:type="dxa" w:w="4706"/>
          </w:tcPr>
          <w:p>
            <w:pPr>
              <w:pStyle w:val="Figura"/>
            </w:pPr>
            <w:r>
              <w:drawing>
                <wp:inline xmlns:a="http://schemas.openxmlformats.org/drawingml/2006/main" xmlns:pic="http://schemas.openxmlformats.org/drawingml/2006/picture">
                  <wp:extent cx="2880000" cy="2024056"/>
                  <wp:docPr id="10" name="Picture 10"/>
                  <wp:cNvGraphicFramePr>
                    <a:graphicFrameLocks noChangeAspect="1"/>
                  </wp:cNvGraphicFramePr>
                  <a:graphic>
                    <a:graphicData uri="http://schemas.openxmlformats.org/drawingml/2006/picture">
                      <pic:pic>
                        <pic:nvPicPr>
                          <pic:cNvPr id="0" name="estado_citas.jpg"/>
                          <pic:cNvPicPr/>
                        </pic:nvPicPr>
                        <pic:blipFill>
                          <a:blip r:embed="rId20"/>
                          <a:stretch>
                            <a:fillRect/>
                          </a:stretch>
                        </pic:blipFill>
                        <pic:spPr>
                          <a:xfrm>
                            <a:off x="0" y="0"/>
                            <a:ext cx="2880000" cy="2024056"/>
                          </a:xfrm>
                          <a:prstGeom prst="rect"/>
                        </pic:spPr>
                      </pic:pic>
                    </a:graphicData>
                  </a:graphic>
                </wp:inline>
              </w:drawing>
            </w:r>
          </w:p>
          <w:p>
            <w:pPr>
              <w:pStyle w:val="Caption"/>
            </w:pPr>
            <w:r>
              <w:rPr>
                <w:b/>
              </w:rPr>
              <w:t>Figura 7.</w:t>
            </w:r>
            <w:r>
              <w:fldChar w:fldCharType="begin"/>
            </w:r>
            <w:r>
              <w:instrText xml:space="preserve"> SEQ Figura \r 5 \* ARABIC </w:instrText>
            </w:r>
            <w:r>
              <w:fldChar w:fldCharType="separate"/>
            </w:r>
            <w:r>
              <w:t>5</w:t>
            </w:r>
            <w:r>
              <w:fldChar w:fldCharType="end"/>
            </w:r>
            <w:r>
              <w:rPr>
                <w:b/>
              </w:rPr>
              <w:t xml:space="preserve">. </w:t>
            </w:r>
            <w:r>
              <w:t>Operación no permitida en este momento: Citas (cambio de estado)</w:t>
            </w:r>
          </w:p>
        </w:tc>
      </w:tr>
    </w:tbl>
    <w:p>
      <w:r>
        <w:rPr/>
        <w:t>Las reglas y los avisos de cada pantalla, módulo por módulo, están en el capítulo «Reglas de validación por módulo».</w:t>
      </w:r>
    </w:p>
    <w:p>
      <w:pPr>
        <w:pStyle w:val="Heading1"/>
        <w:pageBreakBefore w:val="0"/>
      </w:pPr>
      <w:r>
        <w:t>Si algo no está bien</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3742"/>
            <w:shd w:val="clear" w:color="auto" w:fill="D9D9D9"/>
          </w:tcPr>
          <w:p>
            <w:pPr>
              <w:pStyle w:val="Textodetabla"/>
              <w:keepNext/>
            </w:pPr>
            <w:r>
              <w:rPr>
                <w:b/>
              </w:rPr>
              <w:t>Situación</w:t>
            </w:r>
          </w:p>
        </w:tc>
        <w:tc>
          <w:tcPr>
            <w:tcW w:type="dxa" w:w="5613"/>
            <w:shd w:val="clear" w:color="auto" w:fill="D9D9D9"/>
          </w:tcPr>
          <w:p>
            <w:pPr>
              <w:pStyle w:val="Textodetabla"/>
              <w:keepNext/>
            </w:pPr>
            <w:r>
              <w:rPr>
                <w:b/>
              </w:rPr>
              <w:t>Qué hacer</w:t>
            </w:r>
          </w:p>
        </w:tc>
      </w:tr>
      <w:tr>
        <w:trPr>
          <w:cantSplit/>
        </w:trPr>
        <w:tc>
          <w:tcPr>
            <w:tcW w:type="dxa" w:w="3742"/>
          </w:tcPr>
          <w:p>
            <w:pPr>
              <w:pStyle w:val="Textodetabla"/>
              <w:keepNext/>
            </w:pPr>
            <w:r>
              <w:rPr/>
              <w:t>Me llegó un código o un aviso de bloqueo que yo no pedí</w:t>
            </w:r>
          </w:p>
        </w:tc>
        <w:tc>
          <w:tcPr>
            <w:tcW w:type="dxa" w:w="5613"/>
          </w:tcPr>
          <w:p>
            <w:pPr>
              <w:pStyle w:val="Textodetabla"/>
              <w:keepNext/>
            </w:pPr>
            <w:r>
              <w:rPr/>
              <w:t>Avise al administrador ese mismo día y cambie su contraseña</w:t>
            </w:r>
          </w:p>
        </w:tc>
      </w:tr>
      <w:tr>
        <w:trPr>
          <w:cantSplit/>
        </w:trPr>
        <w:tc>
          <w:tcPr>
            <w:tcW w:type="dxa" w:w="3742"/>
          </w:tcPr>
          <w:p>
            <w:pPr>
              <w:pStyle w:val="Textodetabla"/>
              <w:keepNext/>
            </w:pPr>
            <w:r>
              <w:rPr/>
              <w:t>Creo que alguien conoce mi contraseña</w:t>
            </w:r>
          </w:p>
        </w:tc>
        <w:tc>
          <w:tcPr>
            <w:tcW w:type="dxa" w:w="5613"/>
          </w:tcPr>
          <w:p>
            <w:pPr>
              <w:pStyle w:val="Textodetabla"/>
              <w:keepNext/>
            </w:pPr>
            <w:r>
              <w:rPr/>
              <w:t xml:space="preserve">Cámbiela de inmediato con </w:t>
            </w:r>
            <w:r>
              <w:rPr>
                <w:b/>
              </w:rPr>
              <w:t>¿Olvidaste tu contraseña?</w:t>
            </w:r>
            <w:r>
              <w:rPr/>
              <w:t xml:space="preserve"> y avise al administrador</w:t>
            </w:r>
          </w:p>
        </w:tc>
      </w:tr>
      <w:tr>
        <w:trPr>
          <w:cantSplit/>
        </w:trPr>
        <w:tc>
          <w:tcPr>
            <w:tcW w:type="dxa" w:w="3742"/>
          </w:tcPr>
          <w:p>
            <w:pPr>
              <w:pStyle w:val="Textodetabla"/>
              <w:keepNext/>
            </w:pPr>
            <w:r>
              <w:rPr/>
              <w:t>Mi cuenta está bloqueada</w:t>
            </w:r>
          </w:p>
        </w:tc>
        <w:tc>
          <w:tcPr>
            <w:tcW w:type="dxa" w:w="5613"/>
          </w:tcPr>
          <w:p>
            <w:pPr>
              <w:pStyle w:val="Textodetabla"/>
              <w:keepNext/>
            </w:pPr>
            <w:r>
              <w:rPr/>
              <w:t>Espere: el primer bloqueo dura 30 minutos y el segundo, 1 hora. Si el bloqueo no se levanta o no fue usted quien se equivocó, avise al administrador</w:t>
            </w:r>
          </w:p>
        </w:tc>
      </w:tr>
      <w:tr>
        <w:trPr>
          <w:cantSplit/>
        </w:trPr>
        <w:tc>
          <w:tcPr>
            <w:tcW w:type="dxa" w:w="3742"/>
          </w:tcPr>
          <w:p>
            <w:pPr>
              <w:pStyle w:val="Textodetabla"/>
              <w:keepNext/>
            </w:pPr>
            <w:r>
              <w:rPr/>
              <w:t>Veo datos o movimientos que yo no cargué con mi usuario</w:t>
            </w:r>
          </w:p>
        </w:tc>
        <w:tc>
          <w:tcPr>
            <w:tcW w:type="dxa" w:w="5613"/>
          </w:tcPr>
          <w:p>
            <w:pPr>
              <w:pStyle w:val="Textodetabla"/>
              <w:keepNext/>
            </w:pPr>
            <w:r>
              <w:rPr/>
              <w:t>No los modifique. Avise al administrador para que revise el registro de actividad</w:t>
            </w:r>
          </w:p>
        </w:tc>
      </w:tr>
      <w:tr>
        <w:trPr>
          <w:cantSplit/>
        </w:trPr>
        <w:tc>
          <w:tcPr>
            <w:tcW w:type="dxa" w:w="3742"/>
          </w:tcPr>
          <w:p>
            <w:pPr>
              <w:pStyle w:val="Textodetabla"/>
              <w:keepNext/>
            </w:pPr>
            <w:r>
              <w:rPr/>
              <w:t>Recibí un correo o una llamada pidiendo mi contraseña</w:t>
            </w:r>
          </w:p>
        </w:tc>
        <w:tc>
          <w:tcPr>
            <w:tcW w:type="dxa" w:w="5613"/>
          </w:tcPr>
          <w:p>
            <w:pPr>
              <w:pStyle w:val="Textodetabla"/>
              <w:keepNext/>
            </w:pPr>
            <w:r>
              <w:rPr/>
              <w:t>No responda ni haga clic en enlaces. Avise al administrador</w:t>
            </w:r>
          </w:p>
        </w:tc>
      </w:tr>
      <w:tr>
        <w:trPr>
          <w:cantSplit/>
        </w:trPr>
        <w:tc>
          <w:tcPr>
            <w:tcW w:type="dxa" w:w="3742"/>
          </w:tcPr>
          <w:p>
            <w:pPr>
              <w:pStyle w:val="Textodetabla"/>
              <w:keepNext/>
            </w:pPr>
            <w:r>
              <w:rPr/>
              <w:t>Perdí el acceso a mi correo</w:t>
            </w:r>
          </w:p>
        </w:tc>
        <w:tc>
          <w:tcPr>
            <w:tcW w:type="dxa" w:w="5613"/>
          </w:tcPr>
          <w:p>
            <w:pPr>
              <w:pStyle w:val="Textodetabla"/>
              <w:keepNext/>
            </w:pPr>
            <w:r>
              <w:rPr/>
              <w:t>Avise al administrador: sin su correo no recibe los códigos y no puede ingresar hasta que el administrador revoque la verificación en dos pasos y vincule otro correo</w:t>
            </w:r>
          </w:p>
        </w:tc>
      </w:tr>
      <w:tr>
        <w:trPr>
          <w:cantSplit/>
        </w:trPr>
        <w:tc>
          <w:tcPr>
            <w:tcW w:type="dxa" w:w="3742"/>
          </w:tcPr>
          <w:p>
            <w:pPr>
              <w:pStyle w:val="Textodetabla"/>
            </w:pPr>
            <w:r>
              <w:rPr/>
              <w:t>La computadora se comporta de forma extraña (ventanas raras, lentitud repentina)</w:t>
            </w:r>
          </w:p>
        </w:tc>
        <w:tc>
          <w:tcPr>
            <w:tcW w:type="dxa" w:w="5613"/>
          </w:tcPr>
          <w:p>
            <w:pPr>
              <w:pStyle w:val="Textodetabla"/>
            </w:pPr>
            <w:r>
              <w:rPr/>
              <w:t>Cierre la sesión, no siga trabajando en ella y avise</w:t>
            </w:r>
          </w:p>
        </w:tc>
      </w:tr>
    </w:tbl>
    <w:p>
      <w:pPr>
        <w:pStyle w:val="Nota"/>
      </w:pPr>
      <w:r>
        <w:rPr>
          <w:b/>
        </w:rPr>
        <w:t xml:space="preserve">Nota: </w:t>
      </w:r>
      <w:r>
        <w:rPr/>
        <w:t>Ante la duda, avise. Un aviso a tiempo evita problemas mayores, y nadie va a culpar a quien reporta algo que resultó no ser grave.</w:t>
      </w:r>
    </w:p>
    <w:p>
      <w:pPr>
        <w:pStyle w:val="Heading1"/>
        <w:pageBreakBefore w:val="0"/>
      </w:pPr>
      <w:r>
        <w:t>Copias de respaldo</w:t>
      </w:r>
    </w:p>
    <w:p>
      <w:r>
        <w:rPr/>
        <w:t>Una copia de respaldo es una copia de toda la información del sistema, guardada aparte. Si el servidor se rompe, lo roban o los datos se dañan, con la copia se recupera todo hasta un día antes como máximo.</w:t>
      </w:r>
    </w:p>
    <w:p>
      <w:pPr>
        <w:pStyle w:val="Heading2"/>
      </w:pPr>
      <w:r>
        <w:t>Cómo funciona</w:t>
      </w:r>
    </w:p>
    <w:p>
      <w:pPr>
        <w:pStyle w:val="ListBullet"/>
      </w:pPr>
      <w:r>
        <w:rPr/>
        <w:t xml:space="preserve">Se hace </w:t>
      </w:r>
      <w:r>
        <w:rPr>
          <w:b/>
        </w:rPr>
        <w:t>automáticamente cada 24 horas</w:t>
      </w:r>
      <w:r>
        <w:rPr/>
        <w:t>, y una más cada vez que arranca el servicio de respaldo.</w:t>
      </w:r>
    </w:p>
    <w:p>
      <w:pPr>
        <w:pStyle w:val="ListBullet"/>
      </w:pPr>
      <w:r>
        <w:rPr/>
        <w:t xml:space="preserve">Cada copia se guarda </w:t>
      </w:r>
      <w:r>
        <w:rPr>
          <w:b/>
        </w:rPr>
        <w:t>cifrada</w:t>
      </w:r>
      <w:r>
        <w:rPr/>
        <w:t>: sin la clave privada nadie puede leerla, ni siquiera quien se lleve el servidor.</w:t>
      </w:r>
    </w:p>
    <w:p>
      <w:pPr>
        <w:pStyle w:val="ListBullet"/>
      </w:pPr>
      <w:r>
        <w:rPr/>
        <w:t xml:space="preserve">Se conservan las copias de los </w:t>
      </w:r>
      <w:r>
        <w:rPr>
          <w:b/>
        </w:rPr>
        <w:t>últimos 14 días</w:t>
      </w:r>
      <w:r>
        <w:rPr/>
        <w:t>; las más viejas se borran solas.</w:t>
      </w:r>
    </w:p>
    <w:p>
      <w:pPr>
        <w:pStyle w:val="ListBullet"/>
      </w:pPr>
      <w:r>
        <w:rPr/>
        <w:t>Antes de cada migración, actualización o despliegue, el soporte técnico hace además una copia manual.</w:t>
      </w:r>
    </w:p>
    <w:p>
      <w:pPr>
        <w:pStyle w:val="Heading2"/>
      </w:pPr>
      <w:r>
        <w:t>Lo que depende de usted</w:t>
      </w:r>
    </w:p>
    <w:p>
      <w:pPr>
        <w:pStyle w:val="ListBullet"/>
      </w:pPr>
      <w:r>
        <w:rPr>
          <w:b/>
        </w:rPr>
        <w:t>La clave privada de respaldo y su contraseña.</w:t>
      </w:r>
      <w:r>
        <w:rPr/>
        <w:t xml:space="preserve"> Guárdelas por separado y fuera del servidor (por ejemplo, un USB y un gestor de contraseñas). Sin ellas, ninguna copia se puede recuperar. Conviene tener dos copias de la clave privada en lugares distintos.</w:t>
      </w:r>
    </w:p>
    <w:p>
      <w:pPr>
        <w:pStyle w:val="ListBullet"/>
      </w:pPr>
      <w:r>
        <w:rPr>
          <w:b/>
        </w:rPr>
        <w:t>Una copia fuera del equipo.</w:t>
      </w:r>
      <w:r>
        <w:rPr/>
        <w:t xml:space="preserve"> Se recomienda copiar los respaldos una vez por semana a un disco externo o a la nube. Como están cifrados, pueden guardarse en la nube sin exponer datos.</w:t>
      </w:r>
    </w:p>
    <w:p>
      <w:pPr>
        <w:pStyle w:val="ListBullet"/>
      </w:pPr>
      <w:r>
        <w:rPr>
          <w:b/>
        </w:rPr>
        <w:t>La prueba de restauración.</w:t>
      </w:r>
      <w:r>
        <w:rPr/>
        <w:t xml:space="preserve"> Pida al soporte técnico que pruebe la recuperación de una copia </w:t>
      </w:r>
      <w:r>
        <w:rPr>
          <w:b/>
        </w:rPr>
        <w:t>una vez por mes</w:t>
      </w:r>
      <w:r>
        <w:rPr/>
        <w:t>, y antes de cada entrega o despliegue.</w:t>
      </w:r>
    </w:p>
    <w:p>
      <w:pPr>
        <w:pStyle w:val="Nota"/>
      </w:pPr>
      <w:r>
        <w:rPr>
          <w:b/>
        </w:rPr>
        <w:t xml:space="preserve">Nota: </w:t>
      </w:r>
      <w:r>
        <w:rPr/>
        <w:t>Una copia que nunca se probó no se sabe si sirve. La prueba de restauración se hace sobre una base de prueba y no toca los datos reales.</w:t>
      </w:r>
    </w:p>
    <w:p>
      <w:r>
        <w:rPr/>
        <w:t>Los comandos para hacer una copia manual, probar y restaurar están en el Manual de infraestructura, capítulo «Backups y restauración».</w:t>
      </w:r>
    </w:p>
    <w:p>
      <w:pPr>
        <w:pStyle w:val="Heading1"/>
        <w:pageBreakBefore w:val="0"/>
      </w:pPr>
      <w:r>
        <w:t>Calendario de tareas</w:t>
      </w:r>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2363"/>
            <w:shd w:val="clear" w:color="auto" w:fill="D9D9D9"/>
          </w:tcPr>
          <w:p>
            <w:pPr>
              <w:pStyle w:val="Textodetabla"/>
              <w:keepNext/>
            </w:pPr>
            <w:r>
              <w:rPr>
                <w:b/>
              </w:rPr>
              <w:t>Cuándo</w:t>
            </w:r>
          </w:p>
        </w:tc>
        <w:tc>
          <w:tcPr>
            <w:tcW w:type="dxa" w:w="5465"/>
            <w:shd w:val="clear" w:color="auto" w:fill="D9D9D9"/>
          </w:tcPr>
          <w:p>
            <w:pPr>
              <w:pStyle w:val="Textodetabla"/>
              <w:keepNext/>
            </w:pPr>
            <w:r>
              <w:rPr>
                <w:b/>
              </w:rPr>
              <w:t>Tarea</w:t>
            </w:r>
          </w:p>
        </w:tc>
        <w:tc>
          <w:tcPr>
            <w:tcW w:type="dxa" w:w="1526"/>
            <w:shd w:val="clear" w:color="auto" w:fill="D9D9D9"/>
          </w:tcPr>
          <w:p>
            <w:pPr>
              <w:pStyle w:val="Textodetabla"/>
              <w:keepNext/>
            </w:pPr>
            <w:r>
              <w:rPr>
                <w:b/>
              </w:rPr>
              <w:t>Quién</w:t>
            </w:r>
          </w:p>
        </w:tc>
      </w:tr>
      <w:tr>
        <w:trPr>
          <w:cantSplit/>
        </w:trPr>
        <w:tc>
          <w:tcPr>
            <w:tcW w:type="dxa" w:w="2363"/>
          </w:tcPr>
          <w:p>
            <w:pPr>
              <w:pStyle w:val="Textodetabla"/>
            </w:pPr>
            <w:r>
              <w:rPr/>
              <w:t>Cuando alguien deja de trabajar en la clínica</w:t>
            </w:r>
          </w:p>
        </w:tc>
        <w:tc>
          <w:tcPr>
            <w:tcW w:type="dxa" w:w="5465"/>
          </w:tcPr>
          <w:p>
            <w:pPr>
              <w:pStyle w:val="Textodetabla"/>
            </w:pPr>
            <w:r>
              <w:rPr/>
              <w:t>Desactivar su usuario desde el detalle en Usuarios</w:t>
            </w:r>
          </w:p>
        </w:tc>
        <w:tc>
          <w:tcPr>
            <w:tcW w:type="dxa" w:w="1526"/>
          </w:tcPr>
          <w:p>
            <w:pPr>
              <w:pStyle w:val="Textodetabla"/>
            </w:pPr>
            <w:r>
              <w:rPr/>
              <w:t>Administrador</w:t>
            </w:r>
          </w:p>
        </w:tc>
      </w:tr>
      <w:tr>
        <w:trPr>
          <w:cantSplit/>
        </w:trPr>
        <w:tc>
          <w:tcPr>
            <w:tcW w:type="dxa" w:w="2363"/>
          </w:tcPr>
          <w:p>
            <w:pPr>
              <w:pStyle w:val="Textodetabla"/>
            </w:pPr>
            <w:r>
              <w:rPr/>
              <w:t>Cada vez que llega un correo de cuenta bloqueada</w:t>
            </w:r>
          </w:p>
        </w:tc>
        <w:tc>
          <w:tcPr>
            <w:tcW w:type="dxa" w:w="5465"/>
          </w:tcPr>
          <w:p>
            <w:pPr>
              <w:pStyle w:val="Textodetabla"/>
            </w:pPr>
            <w:r>
              <w:rPr/>
              <w:t>Revisar en Auditoría si los intentos fueron de la propia persona, antes de desbloquear</w:t>
            </w:r>
          </w:p>
        </w:tc>
        <w:tc>
          <w:tcPr>
            <w:tcW w:type="dxa" w:w="1526"/>
          </w:tcPr>
          <w:p>
            <w:pPr>
              <w:pStyle w:val="Textodetabla"/>
            </w:pPr>
            <w:r>
              <w:rPr/>
              <w:t>Administrador</w:t>
            </w:r>
          </w:p>
        </w:tc>
      </w:tr>
      <w:tr>
        <w:trPr>
          <w:cantSplit/>
        </w:trPr>
        <w:tc>
          <w:tcPr>
            <w:tcW w:type="dxa" w:w="2363"/>
          </w:tcPr>
          <w:p>
            <w:pPr>
              <w:pStyle w:val="Textodetabla"/>
            </w:pPr>
            <w:r>
              <w:rPr/>
              <w:t>Cada vez que llega una alerta por correo</w:t>
            </w:r>
          </w:p>
        </w:tc>
        <w:tc>
          <w:tcPr>
            <w:tcW w:type="dxa" w:w="5465"/>
          </w:tcPr>
          <w:p>
            <w:pPr>
              <w:pStyle w:val="Textodetabla"/>
            </w:pPr>
            <w:r>
              <w:rPr/>
              <w:t>Revisar la anulación o el cambio fuera de horario que se informa</w:t>
            </w:r>
          </w:p>
        </w:tc>
        <w:tc>
          <w:tcPr>
            <w:tcW w:type="dxa" w:w="1526"/>
          </w:tcPr>
          <w:p>
            <w:pPr>
              <w:pStyle w:val="Textodetabla"/>
            </w:pPr>
            <w:r>
              <w:rPr/>
              <w:t>Administrador</w:t>
            </w:r>
          </w:p>
        </w:tc>
      </w:tr>
      <w:tr>
        <w:trPr>
          <w:cantSplit/>
        </w:trPr>
        <w:tc>
          <w:tcPr>
            <w:tcW w:type="dxa" w:w="2363"/>
          </w:tcPr>
          <w:p>
            <w:pPr>
              <w:pStyle w:val="Textodetabla"/>
            </w:pPr>
            <w:r>
              <w:rPr/>
              <w:t>Cada lunes</w:t>
            </w:r>
          </w:p>
        </w:tc>
        <w:tc>
          <w:tcPr>
            <w:tcW w:type="dxa" w:w="5465"/>
          </w:tcPr>
          <w:p>
            <w:pPr>
              <w:pStyle w:val="Textodetabla"/>
            </w:pPr>
            <w:r>
              <w:rPr/>
              <w:t>Leer el informe semanal de auditoría (llega por correo a las 07:00)</w:t>
            </w:r>
          </w:p>
        </w:tc>
        <w:tc>
          <w:tcPr>
            <w:tcW w:type="dxa" w:w="1526"/>
          </w:tcPr>
          <w:p>
            <w:pPr>
              <w:pStyle w:val="Textodetabla"/>
            </w:pPr>
            <w:r>
              <w:rPr/>
              <w:t>Administrador</w:t>
            </w:r>
          </w:p>
        </w:tc>
      </w:tr>
      <w:tr>
        <w:trPr>
          <w:cantSplit/>
        </w:trPr>
        <w:tc>
          <w:tcPr>
            <w:tcW w:type="dxa" w:w="2363"/>
          </w:tcPr>
          <w:p>
            <w:pPr>
              <w:pStyle w:val="Textodetabla"/>
            </w:pPr>
            <w:r>
              <w:rPr/>
              <w:t>Cada semana (recomendado)</w:t>
            </w:r>
          </w:p>
        </w:tc>
        <w:tc>
          <w:tcPr>
            <w:tcW w:type="dxa" w:w="5465"/>
          </w:tcPr>
          <w:p>
            <w:pPr>
              <w:pStyle w:val="Textodetabla"/>
            </w:pPr>
            <w:r>
              <w:rPr/>
              <w:t>Copiar los respaldos a un disco externo o a la nube</w:t>
            </w:r>
          </w:p>
        </w:tc>
        <w:tc>
          <w:tcPr>
            <w:tcW w:type="dxa" w:w="1526"/>
          </w:tcPr>
          <w:p>
            <w:pPr>
              <w:pStyle w:val="Textodetabla"/>
            </w:pPr>
            <w:r>
              <w:rPr/>
              <w:t>Administrador o soporte técnico</w:t>
            </w:r>
          </w:p>
        </w:tc>
      </w:tr>
      <w:tr>
        <w:trPr>
          <w:cantSplit/>
        </w:trPr>
        <w:tc>
          <w:tcPr>
            <w:tcW w:type="dxa" w:w="2363"/>
          </w:tcPr>
          <w:p>
            <w:pPr>
              <w:pStyle w:val="Textodetabla"/>
            </w:pPr>
            <w:r>
              <w:rPr/>
              <w:t>Cada mes</w:t>
            </w:r>
          </w:p>
        </w:tc>
        <w:tc>
          <w:tcPr>
            <w:tcW w:type="dxa" w:w="5465"/>
          </w:tcPr>
          <w:p>
            <w:pPr>
              <w:pStyle w:val="Textodetabla"/>
            </w:pPr>
            <w:r>
              <w:rPr/>
              <w:t>Chequeo de seguridad periódico (lista del capítulo «Auditoría y chequeo periódico»)</w:t>
            </w:r>
          </w:p>
        </w:tc>
        <w:tc>
          <w:tcPr>
            <w:tcW w:type="dxa" w:w="1526"/>
          </w:tcPr>
          <w:p>
            <w:pPr>
              <w:pStyle w:val="Textodetabla"/>
            </w:pPr>
            <w:r>
              <w:rPr/>
              <w:t>Soporte técnico</w:t>
            </w:r>
          </w:p>
        </w:tc>
      </w:tr>
      <w:tr>
        <w:trPr>
          <w:cantSplit/>
        </w:trPr>
        <w:tc>
          <w:tcPr>
            <w:tcW w:type="dxa" w:w="2363"/>
          </w:tcPr>
          <w:p>
            <w:pPr>
              <w:pStyle w:val="Textodetabla"/>
            </w:pPr>
            <w:r>
              <w:rPr/>
              <w:t>Cada mes</w:t>
            </w:r>
          </w:p>
        </w:tc>
        <w:tc>
          <w:tcPr>
            <w:tcW w:type="dxa" w:w="5465"/>
          </w:tcPr>
          <w:p>
            <w:pPr>
              <w:pStyle w:val="Textodetabla"/>
            </w:pPr>
            <w:r>
              <w:rPr/>
              <w:t>Revisar los bloqueos repetidos de una misma cuenta y las ráfagas de intentos fallidos desde un mismo equipo</w:t>
            </w:r>
          </w:p>
        </w:tc>
        <w:tc>
          <w:tcPr>
            <w:tcW w:type="dxa" w:w="1526"/>
          </w:tcPr>
          <w:p>
            <w:pPr>
              <w:pStyle w:val="Textodetabla"/>
            </w:pPr>
            <w:r>
              <w:rPr/>
              <w:t>Administrador</w:t>
            </w:r>
          </w:p>
        </w:tc>
      </w:tr>
      <w:tr>
        <w:trPr>
          <w:cantSplit/>
        </w:trPr>
        <w:tc>
          <w:tcPr>
            <w:tcW w:type="dxa" w:w="2363"/>
          </w:tcPr>
          <w:p>
            <w:pPr>
              <w:pStyle w:val="Textodetabla"/>
            </w:pPr>
            <w:r>
              <w:rPr/>
              <w:t>Cada mes</w:t>
            </w:r>
          </w:p>
        </w:tc>
        <w:tc>
          <w:tcPr>
            <w:tcW w:type="dxa" w:w="5465"/>
          </w:tcPr>
          <w:p>
            <w:pPr>
              <w:pStyle w:val="Textodetabla"/>
            </w:pPr>
            <w:r>
              <w:rPr/>
              <w:t>Prueba de restauración de una copia de respaldo</w:t>
            </w:r>
          </w:p>
        </w:tc>
        <w:tc>
          <w:tcPr>
            <w:tcW w:type="dxa" w:w="1526"/>
          </w:tcPr>
          <w:p>
            <w:pPr>
              <w:pStyle w:val="Textodetabla"/>
            </w:pPr>
            <w:r>
              <w:rPr/>
              <w:t>Soporte técnico</w:t>
            </w:r>
          </w:p>
        </w:tc>
      </w:tr>
      <w:tr>
        <w:trPr>
          <w:cantSplit/>
        </w:trPr>
        <w:tc>
          <w:tcPr>
            <w:tcW w:type="dxa" w:w="2363"/>
          </w:tcPr>
          <w:p>
            <w:pPr>
              <w:pStyle w:val="Textodetabla"/>
            </w:pPr>
            <w:r>
              <w:rPr/>
              <w:t>Cada 60 días</w:t>
            </w:r>
          </w:p>
        </w:tc>
        <w:tc>
          <w:tcPr>
            <w:tcW w:type="dxa" w:w="5465"/>
          </w:tcPr>
          <w:p>
            <w:pPr>
              <w:pStyle w:val="Textodetabla"/>
            </w:pPr>
            <w:r>
              <w:rPr/>
              <w:t>Renovar el certificado de HTTPS del servidor</w:t>
            </w:r>
          </w:p>
        </w:tc>
        <w:tc>
          <w:tcPr>
            <w:tcW w:type="dxa" w:w="1526"/>
          </w:tcPr>
          <w:p>
            <w:pPr>
              <w:pStyle w:val="Textodetabla"/>
            </w:pPr>
            <w:r>
              <w:rPr/>
              <w:t>Soporte técnico</w:t>
            </w:r>
          </w:p>
        </w:tc>
      </w:tr>
      <w:tr>
        <w:trPr>
          <w:cantSplit/>
        </w:trPr>
        <w:tc>
          <w:tcPr>
            <w:tcW w:type="dxa" w:w="2363"/>
          </w:tcPr>
          <w:p>
            <w:pPr>
              <w:pStyle w:val="Textodetabla"/>
            </w:pPr>
            <w:r>
              <w:rPr/>
              <w:t>Cada 90 días</w:t>
            </w:r>
          </w:p>
        </w:tc>
        <w:tc>
          <w:tcPr>
            <w:tcW w:type="dxa" w:w="5465"/>
          </w:tcPr>
          <w:p>
            <w:pPr>
              <w:pStyle w:val="Textodetabla"/>
            </w:pPr>
            <w:r>
              <w:rPr/>
              <w:t>Cambiar la contraseña: el sistema la vence y la pide</w:t>
            </w:r>
          </w:p>
        </w:tc>
        <w:tc>
          <w:tcPr>
            <w:tcW w:type="dxa" w:w="1526"/>
          </w:tcPr>
          <w:p>
            <w:pPr>
              <w:pStyle w:val="Textodetabla"/>
            </w:pPr>
            <w:r>
              <w:rPr/>
              <w:t>Todo el personal</w:t>
            </w:r>
          </w:p>
        </w:tc>
      </w:tr>
      <w:tr>
        <w:trPr>
          <w:cantSplit/>
        </w:trPr>
        <w:tc>
          <w:tcPr>
            <w:tcW w:type="dxa" w:w="2363"/>
          </w:tcPr>
          <w:p>
            <w:pPr>
              <w:pStyle w:val="Textodetabla"/>
            </w:pPr>
            <w:r>
              <w:rPr/>
              <w:t>Cada 6 meses</w:t>
            </w:r>
          </w:p>
        </w:tc>
        <w:tc>
          <w:tcPr>
            <w:tcW w:type="dxa" w:w="5465"/>
          </w:tcPr>
          <w:p>
            <w:pPr>
              <w:pStyle w:val="Textodetabla"/>
            </w:pPr>
            <w:r>
              <w:rPr/>
              <w:t>Cambiar las contraseñas de servicio de la base de datos (la de la aplicación y la del administrador de la base)</w:t>
            </w:r>
          </w:p>
        </w:tc>
        <w:tc>
          <w:tcPr>
            <w:tcW w:type="dxa" w:w="1526"/>
          </w:tcPr>
          <w:p>
            <w:pPr>
              <w:pStyle w:val="Textodetabla"/>
            </w:pPr>
            <w:r>
              <w:rPr/>
              <w:t>Soporte técnico</w:t>
            </w:r>
          </w:p>
        </w:tc>
      </w:tr>
      <w:tr>
        <w:trPr>
          <w:cantSplit/>
        </w:trPr>
        <w:tc>
          <w:tcPr>
            <w:tcW w:type="dxa" w:w="2363"/>
          </w:tcPr>
          <w:p>
            <w:pPr>
              <w:pStyle w:val="Textodetabla"/>
            </w:pPr>
            <w:r>
              <w:rPr/>
              <w:t>Cada 6 meses, o después de un incidente</w:t>
            </w:r>
          </w:p>
        </w:tc>
        <w:tc>
          <w:tcPr>
            <w:tcW w:type="dxa" w:w="5465"/>
          </w:tcPr>
          <w:p>
            <w:pPr>
              <w:pStyle w:val="Textodetabla"/>
            </w:pPr>
            <w:r>
              <w:rPr/>
              <w:t>Revisar este manual y que cada usuario activo siga trabajando en la clínica</w:t>
            </w:r>
          </w:p>
        </w:tc>
        <w:tc>
          <w:tcPr>
            <w:tcW w:type="dxa" w:w="1526"/>
          </w:tcPr>
          <w:p>
            <w:pPr>
              <w:pStyle w:val="Textodetabla"/>
            </w:pPr>
            <w:r>
              <w:rPr/>
              <w:t>Administrador</w:t>
            </w:r>
          </w:p>
        </w:tc>
      </w:tr>
    </w:tbl>
    <w:p/>
    <w:p>
      <w:r>
        <w:rPr/>
        <w:t>El detalle técnico de cada tarea del soporte está en el Manual de infraestructura y en los últimos capítulos de este manual.</w:t>
      </w:r>
    </w:p>
    <w:p>
      <w:pPr>
        <w:pStyle w:val="Heading1"/>
        <w:pageBreakBefore w:val="0"/>
      </w:pPr>
      <w:r>
        <w:t>Qué hacer ante un incidente</w:t>
      </w:r>
    </w:p>
    <w:p>
      <w:r>
        <w:rPr/>
        <w:t>Un incidente es cualquier situación en la que la información pudo quedar expuesta o dañada: un acceso que nadie reconoce, una contraseña revelada, una computadora robada, datos borrados o modificados sin explicación, o el sistema caído.</w:t>
      </w:r>
    </w:p>
    <w:p>
      <w:pPr>
        <w:pStyle w:val="ListNumber"/>
        <w:numPr>
          <w:ilvl w:val="0"/>
          <w:numId w:val="94"/>
        </w:numPr>
      </w:pPr>
      <w:r>
        <w:rPr>
          <w:b/>
        </w:rPr>
        <w:t>Frenar:</w:t>
      </w:r>
      <w:r>
        <w:rPr/>
        <w:t xml:space="preserve"> en el detalle del usuario afectado (pantalla Usuarios), cierre sus sesiones y revoque su verificación en dos pasos. Si hay que desactivar la cuenta, hágalo desde el detalle del usuario con el botón Desactivar.</w:t>
      </w:r>
    </w:p>
    <w:p>
      <w:pPr>
        <w:pStyle w:val="ListNumber"/>
        <w:numPr>
          <w:ilvl w:val="0"/>
          <w:numId w:val="94"/>
        </w:numPr>
      </w:pPr>
      <w:r>
        <w:rPr>
          <w:b/>
        </w:rPr>
        <w:t>Avisar:</w:t>
      </w:r>
      <w:r>
        <w:rPr/>
        <w:t xml:space="preserve"> comuníquese con el soporte técnico lo antes posible.</w:t>
      </w:r>
    </w:p>
    <w:p>
      <w:pPr>
        <w:pStyle w:val="ListNumber"/>
        <w:numPr>
          <w:ilvl w:val="0"/>
          <w:numId w:val="94"/>
        </w:numPr>
      </w:pPr>
      <w:r>
        <w:rPr>
          <w:b/>
        </w:rPr>
        <w:t>Revisar:</w:t>
      </w:r>
      <w:r>
        <w:rPr/>
        <w:t xml:space="preserve"> con Auditoría, identifique qué se hizo, cuándo y desde qué equipo.</w:t>
      </w:r>
    </w:p>
    <w:p>
      <w:pPr>
        <w:pStyle w:val="ListNumber"/>
        <w:numPr>
          <w:ilvl w:val="0"/>
          <w:numId w:val="94"/>
        </w:numPr>
      </w:pPr>
      <w:r>
        <w:rPr>
          <w:b/>
        </w:rPr>
        <w:t>Recuperar:</w:t>
      </w:r>
      <w:r>
        <w:rPr/>
        <w:t xml:space="preserve"> si se dañaron datos, el soporte técnico restaura la última copia de respaldo.</w:t>
      </w:r>
    </w:p>
    <w:p>
      <w:pPr>
        <w:pStyle w:val="ListNumber"/>
        <w:numPr>
          <w:ilvl w:val="0"/>
          <w:numId w:val="94"/>
        </w:numPr>
      </w:pPr>
      <w:r>
        <w:rPr>
          <w:b/>
        </w:rPr>
        <w:t>Registrar:</w:t>
      </w:r>
      <w:r>
        <w:rPr/>
        <w:t xml:space="preserve"> anote la fecha, qué pasó, qué datos se vieron afectados y qué se hizo.</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2041"/>
            <w:shd w:val="clear" w:color="auto" w:fill="D9D9D9"/>
          </w:tcPr>
          <w:p>
            <w:pPr>
              <w:pStyle w:val="Textodetabla"/>
              <w:keepNext/>
            </w:pPr>
            <w:r>
              <w:rPr>
                <w:b/>
              </w:rPr>
              <w:t>Fecha</w:t>
            </w:r>
          </w:p>
        </w:tc>
        <w:tc>
          <w:tcPr>
            <w:tcW w:type="dxa" w:w="2041"/>
            <w:shd w:val="clear" w:color="auto" w:fill="D9D9D9"/>
          </w:tcPr>
          <w:p>
            <w:pPr>
              <w:pStyle w:val="Textodetabla"/>
              <w:keepNext/>
            </w:pPr>
            <w:r>
              <w:rPr>
                <w:b/>
              </w:rPr>
              <w:t>Qué pasó</w:t>
            </w:r>
          </w:p>
        </w:tc>
        <w:tc>
          <w:tcPr>
            <w:tcW w:type="dxa" w:w="2551"/>
            <w:shd w:val="clear" w:color="auto" w:fill="D9D9D9"/>
          </w:tcPr>
          <w:p>
            <w:pPr>
              <w:pStyle w:val="Textodetabla"/>
              <w:keepNext/>
            </w:pPr>
            <w:r>
              <w:rPr>
                <w:b/>
              </w:rPr>
              <w:t>Datos afectados</w:t>
            </w:r>
          </w:p>
        </w:tc>
        <w:tc>
          <w:tcPr>
            <w:tcW w:type="dxa" w:w="2721"/>
            <w:shd w:val="clear" w:color="auto" w:fill="D9D9D9"/>
          </w:tcPr>
          <w:p>
            <w:pPr>
              <w:pStyle w:val="Textodetabla"/>
              <w:keepNext/>
            </w:pPr>
            <w:r>
              <w:rPr>
                <w:b/>
              </w:rPr>
              <w:t>Acciones tomadas</w:t>
            </w:r>
          </w:p>
        </w:tc>
      </w:tr>
      <w:tr>
        <w:trPr>
          <w:cantSplit/>
        </w:trPr>
        <w:tc>
          <w:tcPr>
            <w:tcW w:type="dxa" w:w="2041"/>
          </w:tcPr>
          <w:p>
            <w:pPr>
              <w:pStyle w:val="Textodetabla"/>
              <w:keepNext/>
            </w:pPr>
          </w:p>
        </w:tc>
        <w:tc>
          <w:tcPr>
            <w:tcW w:type="dxa" w:w="2041"/>
          </w:tcPr>
          <w:p>
            <w:pPr>
              <w:pStyle w:val="Textodetabla"/>
              <w:keepNext/>
            </w:pPr>
          </w:p>
        </w:tc>
        <w:tc>
          <w:tcPr>
            <w:tcW w:type="dxa" w:w="2551"/>
          </w:tcPr>
          <w:p>
            <w:pPr>
              <w:pStyle w:val="Textodetabla"/>
              <w:keepNext/>
            </w:pPr>
          </w:p>
        </w:tc>
        <w:tc>
          <w:tcPr>
            <w:tcW w:type="dxa" w:w="2721"/>
          </w:tcPr>
          <w:p>
            <w:pPr>
              <w:pStyle w:val="Textodetabla"/>
              <w:keepNext/>
            </w:pPr>
          </w:p>
        </w:tc>
      </w:tr>
      <w:tr>
        <w:trPr>
          <w:cantSplit/>
        </w:trPr>
        <w:tc>
          <w:tcPr>
            <w:tcW w:type="dxa" w:w="2041"/>
          </w:tcPr>
          <w:p>
            <w:pPr>
              <w:pStyle w:val="Textodetabla"/>
              <w:keepNext/>
            </w:pPr>
          </w:p>
        </w:tc>
        <w:tc>
          <w:tcPr>
            <w:tcW w:type="dxa" w:w="2041"/>
          </w:tcPr>
          <w:p>
            <w:pPr>
              <w:pStyle w:val="Textodetabla"/>
              <w:keepNext/>
            </w:pPr>
          </w:p>
        </w:tc>
        <w:tc>
          <w:tcPr>
            <w:tcW w:type="dxa" w:w="2551"/>
          </w:tcPr>
          <w:p>
            <w:pPr>
              <w:pStyle w:val="Textodetabla"/>
              <w:keepNext/>
            </w:pPr>
          </w:p>
        </w:tc>
        <w:tc>
          <w:tcPr>
            <w:tcW w:type="dxa" w:w="2721"/>
          </w:tcPr>
          <w:p>
            <w:pPr>
              <w:pStyle w:val="Textodetabla"/>
              <w:keepNext/>
            </w:pPr>
          </w:p>
        </w:tc>
      </w:tr>
      <w:tr>
        <w:trPr>
          <w:cantSplit/>
        </w:trPr>
        <w:tc>
          <w:tcPr>
            <w:tcW w:type="dxa" w:w="2041"/>
          </w:tcPr>
          <w:p>
            <w:pPr>
              <w:pStyle w:val="Textodetabla"/>
              <w:keepNext/>
            </w:pPr>
          </w:p>
        </w:tc>
        <w:tc>
          <w:tcPr>
            <w:tcW w:type="dxa" w:w="2041"/>
          </w:tcPr>
          <w:p>
            <w:pPr>
              <w:pStyle w:val="Textodetabla"/>
              <w:keepNext/>
            </w:pPr>
          </w:p>
        </w:tc>
        <w:tc>
          <w:tcPr>
            <w:tcW w:type="dxa" w:w="2551"/>
          </w:tcPr>
          <w:p>
            <w:pPr>
              <w:pStyle w:val="Textodetabla"/>
              <w:keepNext/>
            </w:pPr>
          </w:p>
        </w:tc>
        <w:tc>
          <w:tcPr>
            <w:tcW w:type="dxa" w:w="2721"/>
          </w:tcPr>
          <w:p>
            <w:pPr>
              <w:pStyle w:val="Textodetabla"/>
              <w:keepNext/>
            </w:pPr>
          </w:p>
        </w:tc>
      </w:tr>
      <w:tr>
        <w:trPr>
          <w:cantSplit/>
        </w:trPr>
        <w:tc>
          <w:tcPr>
            <w:tcW w:type="dxa" w:w="2041"/>
          </w:tcPr>
          <w:p>
            <w:pPr>
              <w:pStyle w:val="Textodetabla"/>
            </w:pPr>
          </w:p>
        </w:tc>
        <w:tc>
          <w:tcPr>
            <w:tcW w:type="dxa" w:w="2041"/>
          </w:tcPr>
          <w:p>
            <w:pPr>
              <w:pStyle w:val="Textodetabla"/>
            </w:pPr>
          </w:p>
        </w:tc>
        <w:tc>
          <w:tcPr>
            <w:tcW w:type="dxa" w:w="2551"/>
          </w:tcPr>
          <w:p>
            <w:pPr>
              <w:pStyle w:val="Textodetabla"/>
            </w:pPr>
          </w:p>
        </w:tc>
        <w:tc>
          <w:tcPr>
            <w:tcW w:type="dxa" w:w="2721"/>
          </w:tcPr>
          <w:p>
            <w:pPr>
              <w:pStyle w:val="Textodetabla"/>
            </w:pPr>
          </w:p>
        </w:tc>
      </w:tr>
    </w:tbl>
    <w:p>
      <w:pPr>
        <w:pStyle w:val="Advertencia"/>
      </w:pPr>
      <w:r>
        <w:rPr>
          <w:b/>
        </w:rPr>
        <w:t xml:space="preserve">Advertencia: </w:t>
      </w:r>
      <w:r>
        <w:rPr/>
        <w:t>Si se robó o se perdió la computadora del servidor, avise al soporte técnico de inmediato: hay que cambiar las claves internas del sistema, lo que además cierra todas las sesiones abiertas.</w:t>
      </w:r>
    </w:p>
    <w:p>
      <w:r>
        <w:rPr/>
        <w:t>Las fases, los casos frecuentes y los comandos están en el capítulo «Respuesta a incidentes».</w:t>
      </w:r>
    </w:p>
    <w:p>
      <w:pPr>
        <w:pStyle w:val="Heading1"/>
        <w:pageBreakBefore w:val="0"/>
      </w:pPr>
      <w:r>
        <w:t>Reglas de validación por módulo</w:t>
      </w:r>
    </w:p>
    <w:p>
      <w:r>
        <w:rPr/>
        <w:t>Por cada módulo hay dos tablas. La primera resume, pantalla por pantalla, los datos que no pueden quedar vacíos, los valores que no se pueden repetir y los caracteres que admite cada campo. La segunda lista los avisos propios de cada regla, sin repetirlos aunque aparezcan en varias pantallas. Los tipos de aviso y sus capturas están en el capítulo «Validación de los datos que se cargan».</w:t>
      </w:r>
    </w:p>
    <w:p>
      <w:pPr>
        <w:pStyle w:val="Heading2"/>
      </w:pPr>
      <w:r>
        <w:t>Personas</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368"/>
            <w:shd w:val="clear" w:color="auto" w:fill="D9D9D9"/>
          </w:tcPr>
          <w:p>
            <w:pPr>
              <w:pStyle w:val="Textodetabla"/>
              <w:keepNext/>
            </w:pPr>
            <w:r>
              <w:rPr>
                <w:b/>
              </w:rPr>
              <w:t>Pantalla</w:t>
            </w:r>
          </w:p>
        </w:tc>
        <w:tc>
          <w:tcPr>
            <w:tcW w:type="dxa" w:w="4513"/>
            <w:shd w:val="clear" w:color="auto" w:fill="D9D9D9"/>
          </w:tcPr>
          <w:p>
            <w:pPr>
              <w:pStyle w:val="Textodetabla"/>
              <w:keepNext/>
            </w:pPr>
            <w:r>
              <w:rPr>
                <w:b/>
              </w:rPr>
              <w:t>Campos obligatorios</w:t>
            </w:r>
          </w:p>
        </w:tc>
        <w:tc>
          <w:tcPr>
            <w:tcW w:type="dxa" w:w="1368"/>
            <w:shd w:val="clear" w:color="auto" w:fill="D9D9D9"/>
          </w:tcPr>
          <w:p>
            <w:pPr>
              <w:pStyle w:val="Textodetabla"/>
              <w:keepNext/>
            </w:pPr>
            <w:r>
              <w:rPr>
                <w:b/>
              </w:rPr>
              <w:t>Valor único</w:t>
            </w:r>
          </w:p>
        </w:tc>
        <w:tc>
          <w:tcPr>
            <w:tcW w:type="dxa" w:w="2106"/>
            <w:shd w:val="clear" w:color="auto" w:fill="D9D9D9"/>
          </w:tcPr>
          <w:p>
            <w:pPr>
              <w:pStyle w:val="Textodetabla"/>
              <w:keepNext/>
            </w:pPr>
            <w:r>
              <w:rPr>
                <w:b/>
              </w:rPr>
              <w:t>Caracteres que admite</w:t>
            </w:r>
          </w:p>
        </w:tc>
      </w:tr>
      <w:tr>
        <w:trPr>
          <w:cantSplit/>
        </w:trPr>
        <w:tc>
          <w:tcPr>
            <w:tcW w:type="dxa" w:w="1368"/>
          </w:tcPr>
          <w:p>
            <w:pPr>
              <w:pStyle w:val="Textodetabla"/>
              <w:keepNext/>
            </w:pPr>
            <w:r>
              <w:rPr/>
              <w:t>Funcionarios</w:t>
            </w:r>
          </w:p>
        </w:tc>
        <w:tc>
          <w:tcPr>
            <w:tcW w:type="dxa" w:w="4513"/>
          </w:tcPr>
          <w:p>
            <w:pPr>
              <w:pStyle w:val="Textodetabla"/>
              <w:keepNext/>
            </w:pPr>
            <w:r>
              <w:rPr/>
              <w:t>Apellido, Cargo, Cédula, Nombre, Teléfono</w:t>
            </w:r>
          </w:p>
        </w:tc>
        <w:tc>
          <w:tcPr>
            <w:tcW w:type="dxa" w:w="1368"/>
          </w:tcPr>
          <w:p>
            <w:pPr>
              <w:pStyle w:val="Textodetabla"/>
              <w:keepNext/>
            </w:pPr>
            <w:r>
              <w:rPr/>
              <w:t>Sí</w:t>
            </w:r>
          </w:p>
        </w:tc>
        <w:tc>
          <w:tcPr>
            <w:tcW w:type="dxa" w:w="2106"/>
          </w:tcPr>
          <w:p>
            <w:pPr>
              <w:pStyle w:val="Textodetabla"/>
              <w:keepNext/>
            </w:pPr>
          </w:p>
        </w:tc>
      </w:tr>
      <w:tr>
        <w:trPr>
          <w:cantSplit/>
        </w:trPr>
        <w:tc>
          <w:tcPr>
            <w:tcW w:type="dxa" w:w="1368"/>
          </w:tcPr>
          <w:p>
            <w:pPr>
              <w:pStyle w:val="Textodetabla"/>
              <w:keepNext/>
            </w:pPr>
            <w:r>
              <w:rPr/>
              <w:t>Pacientes</w:t>
            </w:r>
          </w:p>
        </w:tc>
        <w:tc>
          <w:tcPr>
            <w:tcW w:type="dxa" w:w="4513"/>
          </w:tcPr>
          <w:p>
            <w:pPr>
              <w:pStyle w:val="Textodetabla"/>
              <w:keepNext/>
            </w:pPr>
            <w:r>
              <w:rPr/>
              <w:t>Apellido, Cédula, Fecha de nacimiento, Nombre</w:t>
            </w:r>
          </w:p>
        </w:tc>
        <w:tc>
          <w:tcPr>
            <w:tcW w:type="dxa" w:w="1368"/>
          </w:tcPr>
          <w:p>
            <w:pPr>
              <w:pStyle w:val="Textodetabla"/>
              <w:keepNext/>
            </w:pPr>
            <w:r>
              <w:rPr/>
              <w:t>Sí</w:t>
            </w:r>
          </w:p>
        </w:tc>
        <w:tc>
          <w:tcPr>
            <w:tcW w:type="dxa" w:w="2106"/>
          </w:tcPr>
          <w:p>
            <w:pPr>
              <w:pStyle w:val="Textodetabla"/>
              <w:keepNext/>
            </w:pPr>
          </w:p>
        </w:tc>
      </w:tr>
      <w:tr>
        <w:trPr>
          <w:cantSplit/>
        </w:trPr>
        <w:tc>
          <w:tcPr>
            <w:tcW w:type="dxa" w:w="1368"/>
          </w:tcPr>
          <w:p>
            <w:pPr>
              <w:pStyle w:val="Textodetabla"/>
            </w:pPr>
            <w:r>
              <w:rPr/>
              <w:t>Usuarios</w:t>
            </w:r>
          </w:p>
        </w:tc>
        <w:tc>
          <w:tcPr>
            <w:tcW w:type="dxa" w:w="4513"/>
          </w:tcPr>
          <w:p>
            <w:pPr>
              <w:pStyle w:val="Textodetabla"/>
            </w:pPr>
            <w:r>
              <w:rPr/>
              <w:t>Contraseña, Funcionario, Rol, Username</w:t>
            </w:r>
          </w:p>
        </w:tc>
        <w:tc>
          <w:tcPr>
            <w:tcW w:type="dxa" w:w="1368"/>
          </w:tcPr>
          <w:p>
            <w:pPr>
              <w:pStyle w:val="Textodetabla"/>
            </w:pPr>
          </w:p>
        </w:tc>
        <w:tc>
          <w:tcPr>
            <w:tcW w:type="dxa" w:w="2106"/>
          </w:tcPr>
          <w:p>
            <w:pPr>
              <w:pStyle w:val="Textodetabla"/>
            </w:pPr>
          </w:p>
        </w:tc>
      </w:tr>
    </w:tbl>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7828"/>
            <w:shd w:val="clear" w:color="auto" w:fill="D9D9D9"/>
          </w:tcPr>
          <w:p>
            <w:pPr>
              <w:pStyle w:val="Textodetabla"/>
              <w:keepNext/>
            </w:pPr>
            <w:r>
              <w:rPr>
                <w:b/>
              </w:rPr>
              <w:t>Aviso propio de la regla</w:t>
            </w:r>
          </w:p>
        </w:tc>
        <w:tc>
          <w:tcPr>
            <w:tcW w:type="dxa" w:w="1526"/>
            <w:shd w:val="clear" w:color="auto" w:fill="D9D9D9"/>
          </w:tcPr>
          <w:p>
            <w:pPr>
              <w:pStyle w:val="Textodetabla"/>
              <w:keepNext/>
            </w:pPr>
            <w:r>
              <w:rPr>
                <w:b/>
              </w:rPr>
              <w:t>Pantalla</w:t>
            </w:r>
          </w:p>
        </w:tc>
      </w:tr>
      <w:tr>
        <w:trPr>
          <w:cantSplit/>
        </w:trPr>
        <w:tc>
          <w:tcPr>
            <w:tcW w:type="dxa" w:w="7828"/>
          </w:tcPr>
          <w:p>
            <w:pPr>
              <w:pStyle w:val="Textodetabla"/>
            </w:pPr>
            <w:r>
              <w:rPr/>
              <w:t>Debe indicar el número de RUC.</w:t>
            </w:r>
          </w:p>
        </w:tc>
        <w:tc>
          <w:tcPr>
            <w:tcW w:type="dxa" w:w="1526"/>
          </w:tcPr>
          <w:p>
            <w:pPr>
              <w:pStyle w:val="Textodetabla"/>
            </w:pPr>
            <w:r>
              <w:rPr/>
              <w:t>Pacientes</w:t>
            </w:r>
          </w:p>
        </w:tc>
      </w:tr>
      <w:tr>
        <w:trPr>
          <w:cantSplit/>
        </w:trPr>
        <w:tc>
          <w:tcPr>
            <w:tcW w:type="dxa" w:w="7828"/>
          </w:tcPr>
          <w:p>
            <w:pPr>
              <w:pStyle w:val="Textodetabla"/>
            </w:pPr>
            <w:r>
              <w:rPr/>
              <w:t>Debe seleccionar al menos una especialidad</w:t>
            </w:r>
          </w:p>
        </w:tc>
        <w:tc>
          <w:tcPr>
            <w:tcW w:type="dxa" w:w="1526"/>
          </w:tcPr>
          <w:p>
            <w:pPr>
              <w:pStyle w:val="Textodetabla"/>
            </w:pPr>
            <w:r>
              <w:rPr/>
              <w:t>Funcionarios</w:t>
            </w:r>
          </w:p>
        </w:tc>
      </w:tr>
      <w:tr>
        <w:trPr>
          <w:cantSplit/>
        </w:trPr>
        <w:tc>
          <w:tcPr>
            <w:tcW w:type="dxa" w:w="7828"/>
          </w:tcPr>
          <w:p>
            <w:pPr>
              <w:pStyle w:val="Textodetabla"/>
            </w:pPr>
            <w:r>
              <w:rPr/>
              <w:t>Debe seleccionar al menos una especialidad.</w:t>
            </w:r>
          </w:p>
        </w:tc>
        <w:tc>
          <w:tcPr>
            <w:tcW w:type="dxa" w:w="1526"/>
          </w:tcPr>
          <w:p>
            <w:pPr>
              <w:pStyle w:val="Textodetabla"/>
            </w:pPr>
            <w:r>
              <w:rPr/>
              <w:t>Funcionarios</w:t>
            </w:r>
          </w:p>
        </w:tc>
      </w:tr>
      <w:tr>
        <w:trPr>
          <w:cantSplit/>
        </w:trPr>
        <w:tc>
          <w:tcPr>
            <w:tcW w:type="dxa" w:w="7828"/>
          </w:tcPr>
          <w:p>
            <w:pPr>
              <w:pStyle w:val="Textodetabla"/>
            </w:pPr>
            <w:r>
              <w:rPr/>
              <w:t>El nombre y el apellido solo pueden contener letras, espacios, guion y apóstrofe.</w:t>
            </w:r>
          </w:p>
        </w:tc>
        <w:tc>
          <w:tcPr>
            <w:tcW w:type="dxa" w:w="1526"/>
          </w:tcPr>
          <w:p>
            <w:pPr>
              <w:pStyle w:val="Textodetabla"/>
            </w:pPr>
            <w:r>
              <w:rPr/>
              <w:t>Funcionarios, Pacientes</w:t>
            </w:r>
          </w:p>
        </w:tc>
      </w:tr>
      <w:tr>
        <w:trPr>
          <w:cantSplit/>
        </w:trPr>
        <w:tc>
          <w:tcPr>
            <w:tcW w:type="dxa" w:w="7828"/>
          </w:tcPr>
          <w:p>
            <w:pPr>
              <w:pStyle w:val="Textodetabla"/>
            </w:pPr>
            <w:r>
              <w:rPr/>
              <w:t>Faltan campos obligatorios: nombre, apellido, cédula y fecha de nacimiento.</w:t>
            </w:r>
          </w:p>
        </w:tc>
        <w:tc>
          <w:tcPr>
            <w:tcW w:type="dxa" w:w="1526"/>
          </w:tcPr>
          <w:p>
            <w:pPr>
              <w:pStyle w:val="Textodetabla"/>
            </w:pPr>
            <w:r>
              <w:rPr/>
              <w:t>Pacientes</w:t>
            </w:r>
          </w:p>
        </w:tc>
      </w:tr>
      <w:tr>
        <w:trPr>
          <w:cantSplit/>
        </w:trPr>
        <w:tc>
          <w:tcPr>
            <w:tcW w:type="dxa" w:w="7828"/>
          </w:tcPr>
          <w:p>
            <w:pPr>
              <w:pStyle w:val="Textodetabla"/>
            </w:pPr>
            <w:r>
              <w:rPr/>
              <w:t>La matrícula es obligatoria para especialistas.</w:t>
            </w:r>
          </w:p>
        </w:tc>
        <w:tc>
          <w:tcPr>
            <w:tcW w:type="dxa" w:w="1526"/>
          </w:tcPr>
          <w:p>
            <w:pPr>
              <w:pStyle w:val="Textodetabla"/>
            </w:pPr>
            <w:r>
              <w:rPr/>
              <w:t>Funcionarios</w:t>
            </w:r>
          </w:p>
        </w:tc>
      </w:tr>
      <w:tr>
        <w:trPr>
          <w:cantSplit/>
        </w:trPr>
        <w:tc>
          <w:tcPr>
            <w:tcW w:type="dxa" w:w="7828"/>
          </w:tcPr>
          <w:p>
            <w:pPr>
              <w:pStyle w:val="Textodetabla"/>
            </w:pPr>
            <w:r>
              <w:rPr/>
              <w:t>Las contraseñas no coinciden.</w:t>
            </w:r>
          </w:p>
        </w:tc>
        <w:tc>
          <w:tcPr>
            <w:tcW w:type="dxa" w:w="1526"/>
          </w:tcPr>
          <w:p>
            <w:pPr>
              <w:pStyle w:val="Textodetabla"/>
            </w:pPr>
            <w:r>
              <w:rPr/>
              <w:t>Usuarios</w:t>
            </w:r>
          </w:p>
        </w:tc>
      </w:tr>
      <w:tr>
        <w:trPr>
          <w:cantSplit/>
        </w:trPr>
        <w:tc>
          <w:tcPr>
            <w:tcW w:type="dxa" w:w="7828"/>
          </w:tcPr>
          <w:p>
            <w:pPr>
              <w:pStyle w:val="Textodetabla"/>
            </w:pPr>
            <w:r>
              <w:rPr/>
              <w:t>Matrícula es obligatoria para especialistas</w:t>
            </w:r>
          </w:p>
        </w:tc>
        <w:tc>
          <w:tcPr>
            <w:tcW w:type="dxa" w:w="1526"/>
          </w:tcPr>
          <w:p>
            <w:pPr>
              <w:pStyle w:val="Textodetabla"/>
            </w:pPr>
            <w:r>
              <w:rPr/>
              <w:t>Funcionarios</w:t>
            </w:r>
          </w:p>
        </w:tc>
      </w:tr>
      <w:tr>
        <w:trPr>
          <w:cantSplit/>
        </w:trPr>
        <w:tc>
          <w:tcPr>
            <w:tcW w:type="dxa" w:w="7828"/>
          </w:tcPr>
          <w:p>
            <w:pPr>
              <w:pStyle w:val="Textodetabla"/>
            </w:pPr>
            <w:r>
              <w:rPr/>
              <w:t>No se pudo actualizar el paciente.</w:t>
            </w:r>
          </w:p>
        </w:tc>
        <w:tc>
          <w:tcPr>
            <w:tcW w:type="dxa" w:w="1526"/>
          </w:tcPr>
          <w:p>
            <w:pPr>
              <w:pStyle w:val="Textodetabla"/>
            </w:pPr>
            <w:r>
              <w:rPr/>
              <w:t>Pacientes</w:t>
            </w:r>
          </w:p>
        </w:tc>
      </w:tr>
      <w:tr>
        <w:trPr>
          <w:cantSplit/>
        </w:trPr>
        <w:tc>
          <w:tcPr>
            <w:tcW w:type="dxa" w:w="7828"/>
          </w:tcPr>
          <w:p>
            <w:pPr>
              <w:pStyle w:val="Textodetabla"/>
            </w:pPr>
            <w:r>
              <w:rPr/>
              <w:t>No se pudo actualizar el usuario. Verifique que el username no esté en uso.</w:t>
            </w:r>
          </w:p>
        </w:tc>
        <w:tc>
          <w:tcPr>
            <w:tcW w:type="dxa" w:w="1526"/>
          </w:tcPr>
          <w:p>
            <w:pPr>
              <w:pStyle w:val="Textodetabla"/>
            </w:pPr>
            <w:r>
              <w:rPr/>
              <w:t>Usuarios</w:t>
            </w:r>
          </w:p>
        </w:tc>
      </w:tr>
      <w:tr>
        <w:trPr>
          <w:cantSplit/>
        </w:trPr>
        <w:tc>
          <w:tcPr>
            <w:tcW w:type="dxa" w:w="7828"/>
          </w:tcPr>
          <w:p>
            <w:pPr>
              <w:pStyle w:val="Textodetabla"/>
            </w:pPr>
            <w:r>
              <w:rPr/>
              <w:t>No se pudo crear el paciente.</w:t>
            </w:r>
          </w:p>
        </w:tc>
        <w:tc>
          <w:tcPr>
            <w:tcW w:type="dxa" w:w="1526"/>
          </w:tcPr>
          <w:p>
            <w:pPr>
              <w:pStyle w:val="Textodetabla"/>
            </w:pPr>
            <w:r>
              <w:rPr/>
              <w:t>Pacientes</w:t>
            </w:r>
          </w:p>
        </w:tc>
      </w:tr>
      <w:tr>
        <w:trPr>
          <w:cantSplit/>
        </w:trPr>
        <w:tc>
          <w:tcPr>
            <w:tcW w:type="dxa" w:w="7828"/>
          </w:tcPr>
          <w:p>
            <w:pPr>
              <w:pStyle w:val="Textodetabla"/>
            </w:pPr>
            <w:r>
              <w:rPr/>
              <w:t>No se pudo crear el usuario. Verifique que el username no exista o que el funcionario no tenga ya un usuario asignado.</w:t>
            </w:r>
          </w:p>
        </w:tc>
        <w:tc>
          <w:tcPr>
            <w:tcW w:type="dxa" w:w="1526"/>
          </w:tcPr>
          <w:p>
            <w:pPr>
              <w:pStyle w:val="Textodetabla"/>
            </w:pPr>
            <w:r>
              <w:rPr/>
              <w:t>Usuarios</w:t>
            </w:r>
          </w:p>
        </w:tc>
      </w:tr>
      <w:tr>
        <w:trPr>
          <w:cantSplit/>
        </w:trPr>
        <w:tc>
          <w:tcPr>
            <w:tcW w:type="dxa" w:w="7828"/>
          </w:tcPr>
          <w:p>
            <w:pPr>
              <w:pStyle w:val="Textodetabla"/>
            </w:pPr>
            <w:r>
              <w:rPr/>
              <w:t>No se pudo resetear los intentos.</w:t>
            </w:r>
          </w:p>
        </w:tc>
        <w:tc>
          <w:tcPr>
            <w:tcW w:type="dxa" w:w="1526"/>
          </w:tcPr>
          <w:p>
            <w:pPr>
              <w:pStyle w:val="Textodetabla"/>
            </w:pPr>
            <w:r>
              <w:rPr/>
              <w:t>Usuarios</w:t>
            </w:r>
          </w:p>
        </w:tc>
      </w:tr>
      <w:tr>
        <w:trPr>
          <w:cantSplit/>
        </w:trPr>
        <w:tc>
          <w:tcPr>
            <w:tcW w:type="dxa" w:w="7828"/>
          </w:tcPr>
          <w:p>
            <w:pPr>
              <w:pStyle w:val="Textodetabla"/>
            </w:pPr>
            <w:r>
              <w:rPr/>
              <w:t>Tipo de documento inválido. Debe ser CI o RUC.</w:t>
            </w:r>
          </w:p>
        </w:tc>
        <w:tc>
          <w:tcPr>
            <w:tcW w:type="dxa" w:w="1526"/>
          </w:tcPr>
          <w:p>
            <w:pPr>
              <w:pStyle w:val="Textodetabla"/>
            </w:pPr>
            <w:r>
              <w:rPr/>
              <w:t>Pacientes</w:t>
            </w:r>
          </w:p>
        </w:tc>
      </w:tr>
      <w:tr>
        <w:trPr>
          <w:cantSplit/>
        </w:trPr>
        <w:tc>
          <w:tcPr>
            <w:tcW w:type="dxa" w:w="7828"/>
          </w:tcPr>
          <w:p>
            <w:pPr>
              <w:pStyle w:val="Textodetabla"/>
            </w:pPr>
            <w:r>
              <w:rPr/>
              <w:t>… tiene … cita(s) pendiente(s) (próxima: …). Cancélelas o reagéndelas con otro especialista antes de darlo de baja.</w:t>
            </w:r>
          </w:p>
        </w:tc>
        <w:tc>
          <w:tcPr>
            <w:tcW w:type="dxa" w:w="1526"/>
          </w:tcPr>
          <w:p>
            <w:pPr>
              <w:pStyle w:val="Textodetabla"/>
            </w:pPr>
            <w:r>
              <w:rPr/>
              <w:t>Funcionarios</w:t>
            </w:r>
          </w:p>
        </w:tc>
      </w:tr>
    </w:tbl>
    <w:p/>
    <w:p>
      <w:pPr>
        <w:pStyle w:val="Heading2"/>
      </w:pPr>
      <w:r>
        <w:t>Agendamiento</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424"/>
            <w:shd w:val="clear" w:color="auto" w:fill="D9D9D9"/>
          </w:tcPr>
          <w:p>
            <w:pPr>
              <w:pStyle w:val="Textodetabla"/>
              <w:keepNext/>
            </w:pPr>
            <w:r>
              <w:rPr>
                <w:b/>
              </w:rPr>
              <w:t>Pantalla</w:t>
            </w:r>
          </w:p>
        </w:tc>
        <w:tc>
          <w:tcPr>
            <w:tcW w:type="dxa" w:w="4556"/>
            <w:shd w:val="clear" w:color="auto" w:fill="D9D9D9"/>
          </w:tcPr>
          <w:p>
            <w:pPr>
              <w:pStyle w:val="Textodetabla"/>
              <w:keepNext/>
            </w:pPr>
            <w:r>
              <w:rPr>
                <w:b/>
              </w:rPr>
              <w:t>Campos obligatorios</w:t>
            </w:r>
          </w:p>
        </w:tc>
        <w:tc>
          <w:tcPr>
            <w:tcW w:type="dxa" w:w="1381"/>
            <w:shd w:val="clear" w:color="auto" w:fill="D9D9D9"/>
          </w:tcPr>
          <w:p>
            <w:pPr>
              <w:pStyle w:val="Textodetabla"/>
              <w:keepNext/>
            </w:pPr>
            <w:r>
              <w:rPr>
                <w:b/>
              </w:rPr>
              <w:t>Valor único</w:t>
            </w:r>
          </w:p>
        </w:tc>
        <w:tc>
          <w:tcPr>
            <w:tcW w:type="dxa" w:w="1993"/>
            <w:shd w:val="clear" w:color="auto" w:fill="D9D9D9"/>
          </w:tcPr>
          <w:p>
            <w:pPr>
              <w:pStyle w:val="Textodetabla"/>
              <w:keepNext/>
            </w:pPr>
            <w:r>
              <w:rPr>
                <w:b/>
              </w:rPr>
              <w:t>Caracteres que admite</w:t>
            </w:r>
          </w:p>
        </w:tc>
      </w:tr>
      <w:tr>
        <w:trPr>
          <w:cantSplit/>
        </w:trPr>
        <w:tc>
          <w:tcPr>
            <w:tcW w:type="dxa" w:w="1424"/>
          </w:tcPr>
          <w:p>
            <w:pPr>
              <w:pStyle w:val="Textodetabla"/>
              <w:keepNext/>
            </w:pPr>
            <w:r>
              <w:rPr/>
              <w:t>Agenda Medica</w:t>
            </w:r>
          </w:p>
        </w:tc>
        <w:tc>
          <w:tcPr>
            <w:tcW w:type="dxa" w:w="4556"/>
          </w:tcPr>
          <w:p>
            <w:pPr>
              <w:pStyle w:val="Textodetabla"/>
              <w:keepNext/>
            </w:pPr>
            <w:r>
              <w:rPr/>
              <w:t>Motivo del bloqueo</w:t>
            </w:r>
          </w:p>
        </w:tc>
        <w:tc>
          <w:tcPr>
            <w:tcW w:type="dxa" w:w="1381"/>
          </w:tcPr>
          <w:p>
            <w:pPr>
              <w:pStyle w:val="Textodetabla"/>
              <w:keepNext/>
            </w:pPr>
            <w:r>
              <w:rPr/>
              <w:t>Sí</w:t>
            </w:r>
          </w:p>
        </w:tc>
        <w:tc>
          <w:tcPr>
            <w:tcW w:type="dxa" w:w="1993"/>
          </w:tcPr>
          <w:p>
            <w:pPr>
              <w:pStyle w:val="Textodetabla"/>
              <w:keepNext/>
            </w:pPr>
          </w:p>
        </w:tc>
      </w:tr>
      <w:tr>
        <w:trPr>
          <w:cantSplit/>
        </w:trPr>
        <w:tc>
          <w:tcPr>
            <w:tcW w:type="dxa" w:w="1424"/>
          </w:tcPr>
          <w:p>
            <w:pPr>
              <w:pStyle w:val="Textodetabla"/>
              <w:keepNext/>
            </w:pPr>
            <w:r>
              <w:rPr/>
              <w:t>Citas</w:t>
            </w:r>
          </w:p>
        </w:tc>
        <w:tc>
          <w:tcPr>
            <w:tcW w:type="dxa" w:w="4556"/>
          </w:tcPr>
          <w:p>
            <w:pPr>
              <w:pStyle w:val="Textodetabla"/>
              <w:keepNext/>
            </w:pPr>
            <w:r>
              <w:rPr/>
              <w:t>Motivo, Motivo de la corrección, Paciente, Turno</w:t>
            </w:r>
          </w:p>
        </w:tc>
        <w:tc>
          <w:tcPr>
            <w:tcW w:type="dxa" w:w="1381"/>
          </w:tcPr>
          <w:p>
            <w:pPr>
              <w:pStyle w:val="Textodetabla"/>
              <w:keepNext/>
            </w:pPr>
            <w:r>
              <w:rPr/>
              <w:t>Sí</w:t>
            </w:r>
          </w:p>
        </w:tc>
        <w:tc>
          <w:tcPr>
            <w:tcW w:type="dxa" w:w="1993"/>
          </w:tcPr>
          <w:p>
            <w:pPr>
              <w:pStyle w:val="Textodetabla"/>
              <w:keepNext/>
            </w:pPr>
          </w:p>
        </w:tc>
      </w:tr>
      <w:tr>
        <w:trPr>
          <w:cantSplit/>
        </w:trPr>
        <w:tc>
          <w:tcPr>
            <w:tcW w:type="dxa" w:w="1424"/>
          </w:tcPr>
          <w:p>
            <w:pPr>
              <w:pStyle w:val="Textodetabla"/>
            </w:pPr>
            <w:r>
              <w:rPr/>
              <w:t>Lista de Espera</w:t>
            </w:r>
          </w:p>
        </w:tc>
        <w:tc>
          <w:tcPr>
            <w:tcW w:type="dxa" w:w="4556"/>
          </w:tcPr>
          <w:p>
            <w:pPr>
              <w:pStyle w:val="Textodetabla"/>
            </w:pPr>
            <w:r>
              <w:rPr/>
              <w:t>Horario, Paciente</w:t>
            </w:r>
          </w:p>
        </w:tc>
        <w:tc>
          <w:tcPr>
            <w:tcW w:type="dxa" w:w="1381"/>
          </w:tcPr>
          <w:p>
            <w:pPr>
              <w:pStyle w:val="Textodetabla"/>
            </w:pPr>
          </w:p>
        </w:tc>
        <w:tc>
          <w:tcPr>
            <w:tcW w:type="dxa" w:w="1993"/>
          </w:tcPr>
          <w:p>
            <w:pPr>
              <w:pStyle w:val="Textodetabla"/>
            </w:pPr>
          </w:p>
        </w:tc>
      </w:tr>
    </w:tbl>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7852"/>
            <w:shd w:val="clear" w:color="auto" w:fill="D9D9D9"/>
          </w:tcPr>
          <w:p>
            <w:pPr>
              <w:pStyle w:val="Textodetabla"/>
              <w:keepNext/>
            </w:pPr>
            <w:r>
              <w:rPr>
                <w:b/>
              </w:rPr>
              <w:t>Aviso propio de la regla</w:t>
            </w:r>
          </w:p>
        </w:tc>
        <w:tc>
          <w:tcPr>
            <w:tcW w:type="dxa" w:w="1502"/>
            <w:shd w:val="clear" w:color="auto" w:fill="D9D9D9"/>
          </w:tcPr>
          <w:p>
            <w:pPr>
              <w:pStyle w:val="Textodetabla"/>
              <w:keepNext/>
            </w:pPr>
            <w:r>
              <w:rPr>
                <w:b/>
              </w:rPr>
              <w:t>Pantalla</w:t>
            </w:r>
          </w:p>
        </w:tc>
      </w:tr>
      <w:tr>
        <w:trPr>
          <w:cantSplit/>
        </w:trPr>
        <w:tc>
          <w:tcPr>
            <w:tcW w:type="dxa" w:w="7852"/>
          </w:tcPr>
          <w:p>
            <w:pPr>
              <w:pStyle w:val="Textodetabla"/>
            </w:pPr>
            <w:r>
              <w:rPr/>
              <w:t>'En consulta' se registra con 'Iniciar consulta', no con una corrección.</w:t>
            </w:r>
          </w:p>
        </w:tc>
        <w:tc>
          <w:tcPr>
            <w:tcW w:type="dxa" w:w="1502"/>
          </w:tcPr>
          <w:p>
            <w:pPr>
              <w:pStyle w:val="Textodetabla"/>
            </w:pPr>
            <w:r>
              <w:rPr/>
              <w:t>Agenda Medica, Citas</w:t>
            </w:r>
          </w:p>
        </w:tc>
      </w:tr>
      <w:tr>
        <w:trPr>
          <w:cantSplit/>
        </w:trPr>
        <w:tc>
          <w:tcPr>
            <w:tcW w:type="dxa" w:w="7852"/>
          </w:tcPr>
          <w:p>
            <w:pPr>
              <w:pStyle w:val="Textodetabla"/>
            </w:pPr>
            <w:r>
              <w:rPr/>
              <w:t>Debe seleccionar al menos una especialidad</w:t>
            </w:r>
          </w:p>
        </w:tc>
        <w:tc>
          <w:tcPr>
            <w:tcW w:type="dxa" w:w="1502"/>
          </w:tcPr>
          <w:p>
            <w:pPr>
              <w:pStyle w:val="Textodetabla"/>
            </w:pPr>
            <w:r>
              <w:rPr/>
              <w:t>Agenda Medica, Citas</w:t>
            </w:r>
          </w:p>
        </w:tc>
      </w:tr>
      <w:tr>
        <w:trPr>
          <w:cantSplit/>
        </w:trPr>
        <w:tc>
          <w:tcPr>
            <w:tcW w:type="dxa" w:w="7852"/>
          </w:tcPr>
          <w:p>
            <w:pPr>
              <w:pStyle w:val="Textodetabla"/>
            </w:pPr>
            <w:r>
              <w:rPr/>
              <w:t>El bloqueo tiene que terminar en el futuro.</w:t>
            </w:r>
          </w:p>
        </w:tc>
        <w:tc>
          <w:tcPr>
            <w:tcW w:type="dxa" w:w="1502"/>
          </w:tcPr>
          <w:p>
            <w:pPr>
              <w:pStyle w:val="Textodetabla"/>
            </w:pPr>
            <w:r>
              <w:rPr/>
              <w:t>Agenda Medica</w:t>
            </w:r>
          </w:p>
        </w:tc>
      </w:tr>
      <w:tr>
        <w:trPr>
          <w:cantSplit/>
        </w:trPr>
        <w:tc>
          <w:tcPr>
            <w:tcW w:type="dxa" w:w="7852"/>
          </w:tcPr>
          <w:p>
            <w:pPr>
              <w:pStyle w:val="Textodetabla"/>
            </w:pPr>
            <w:r>
              <w:rPr/>
              <w:t>El especialista no tiene agendas cargadas.</w:t>
            </w:r>
          </w:p>
        </w:tc>
        <w:tc>
          <w:tcPr>
            <w:tcW w:type="dxa" w:w="1502"/>
          </w:tcPr>
          <w:p>
            <w:pPr>
              <w:pStyle w:val="Textodetabla"/>
            </w:pPr>
            <w:r>
              <w:rPr/>
              <w:t>Agenda Medica</w:t>
            </w:r>
          </w:p>
        </w:tc>
      </w:tr>
      <w:tr>
        <w:trPr>
          <w:cantSplit/>
        </w:trPr>
        <w:tc>
          <w:tcPr>
            <w:tcW w:type="dxa" w:w="7852"/>
          </w:tcPr>
          <w:p>
            <w:pPr>
              <w:pStyle w:val="Textodetabla"/>
            </w:pPr>
            <w:r>
              <w:rPr/>
              <w:t>El especialista no tiene esa especialidad</w:t>
            </w:r>
          </w:p>
        </w:tc>
        <w:tc>
          <w:tcPr>
            <w:tcW w:type="dxa" w:w="1502"/>
          </w:tcPr>
          <w:p>
            <w:pPr>
              <w:pStyle w:val="Textodetabla"/>
            </w:pPr>
            <w:r>
              <w:rPr/>
              <w:t>Agenda Medica, Citas</w:t>
            </w:r>
          </w:p>
        </w:tc>
      </w:tr>
      <w:tr>
        <w:trPr>
          <w:cantSplit/>
        </w:trPr>
        <w:tc>
          <w:tcPr>
            <w:tcW w:type="dxa" w:w="7852"/>
          </w:tcPr>
          <w:p>
            <w:pPr>
              <w:pStyle w:val="Textodetabla"/>
            </w:pPr>
            <w:r>
              <w:rPr/>
              <w:t>El fin del bloqueo debe ser posterior al inicio.</w:t>
            </w:r>
          </w:p>
        </w:tc>
        <w:tc>
          <w:tcPr>
            <w:tcW w:type="dxa" w:w="1502"/>
          </w:tcPr>
          <w:p>
            <w:pPr>
              <w:pStyle w:val="Textodetabla"/>
            </w:pPr>
            <w:r>
              <w:rPr/>
              <w:t>Agenda Medica</w:t>
            </w:r>
          </w:p>
        </w:tc>
      </w:tr>
      <w:tr>
        <w:trPr>
          <w:cantSplit/>
        </w:trPr>
        <w:tc>
          <w:tcPr>
            <w:tcW w:type="dxa" w:w="7852"/>
          </w:tcPr>
          <w:p>
            <w:pPr>
              <w:pStyle w:val="Textodetabla"/>
            </w:pPr>
            <w:r>
              <w:rPr/>
              <w:t>El motivo de la corrección es obligatorio.</w:t>
            </w:r>
          </w:p>
        </w:tc>
        <w:tc>
          <w:tcPr>
            <w:tcW w:type="dxa" w:w="1502"/>
          </w:tcPr>
          <w:p>
            <w:pPr>
              <w:pStyle w:val="Textodetabla"/>
            </w:pPr>
            <w:r>
              <w:rPr/>
              <w:t>Agenda Medica, Citas</w:t>
            </w:r>
          </w:p>
        </w:tc>
      </w:tr>
      <w:tr>
        <w:trPr>
          <w:cantSplit/>
        </w:trPr>
        <w:tc>
          <w:tcPr>
            <w:tcW w:type="dxa" w:w="7852"/>
          </w:tcPr>
          <w:p>
            <w:pPr>
              <w:pStyle w:val="Textodetabla"/>
            </w:pPr>
            <w:r>
              <w:rPr/>
              <w:t>El paciente no tiene teléfono registrado.</w:t>
            </w:r>
          </w:p>
        </w:tc>
        <w:tc>
          <w:tcPr>
            <w:tcW w:type="dxa" w:w="1502"/>
          </w:tcPr>
          <w:p>
            <w:pPr>
              <w:pStyle w:val="Textodetabla"/>
            </w:pPr>
            <w:r>
              <w:rPr/>
              <w:t>Citas</w:t>
            </w:r>
          </w:p>
        </w:tc>
      </w:tr>
      <w:tr>
        <w:trPr>
          <w:cantSplit/>
        </w:trPr>
        <w:tc>
          <w:tcPr>
            <w:tcW w:type="dxa" w:w="7852"/>
          </w:tcPr>
          <w:p>
            <w:pPr>
              <w:pStyle w:val="Textodetabla"/>
            </w:pPr>
            <w:r>
              <w:rPr/>
              <w:t>El slot indicado no existe</w:t>
            </w:r>
          </w:p>
        </w:tc>
        <w:tc>
          <w:tcPr>
            <w:tcW w:type="dxa" w:w="1502"/>
          </w:tcPr>
          <w:p>
            <w:pPr>
              <w:pStyle w:val="Textodetabla"/>
            </w:pPr>
            <w:r>
              <w:rPr/>
              <w:t>Agenda Medica, Citas</w:t>
            </w:r>
          </w:p>
        </w:tc>
      </w:tr>
      <w:tr>
        <w:trPr>
          <w:cantSplit/>
        </w:trPr>
        <w:tc>
          <w:tcPr>
            <w:tcW w:type="dxa" w:w="7852"/>
          </w:tcPr>
          <w:p>
            <w:pPr>
              <w:pStyle w:val="Textodetabla"/>
            </w:pPr>
            <w:r>
              <w:rPr/>
              <w:t>El slot ya no está disponible</w:t>
            </w:r>
          </w:p>
        </w:tc>
        <w:tc>
          <w:tcPr>
            <w:tcW w:type="dxa" w:w="1502"/>
          </w:tcPr>
          <w:p>
            <w:pPr>
              <w:pStyle w:val="Textodetabla"/>
            </w:pPr>
            <w:r>
              <w:rPr/>
              <w:t>Agenda Medica, Citas</w:t>
            </w:r>
          </w:p>
        </w:tc>
      </w:tr>
      <w:tr>
        <w:trPr>
          <w:cantSplit/>
        </w:trPr>
        <w:tc>
          <w:tcPr>
            <w:tcW w:type="dxa" w:w="7852"/>
          </w:tcPr>
          <w:p>
            <w:pPr>
              <w:pStyle w:val="Textodetabla"/>
            </w:pPr>
            <w:r>
              <w:rPr/>
              <w:t>El sobreturno tiene que ser en el futuro.</w:t>
            </w:r>
          </w:p>
        </w:tc>
        <w:tc>
          <w:tcPr>
            <w:tcW w:type="dxa" w:w="1502"/>
          </w:tcPr>
          <w:p>
            <w:pPr>
              <w:pStyle w:val="Textodetabla"/>
            </w:pPr>
            <w:r>
              <w:rPr/>
              <w:t>Agenda Medica</w:t>
            </w:r>
          </w:p>
        </w:tc>
      </w:tr>
      <w:tr>
        <w:trPr>
          <w:cantSplit/>
        </w:trPr>
        <w:tc>
          <w:tcPr>
            <w:tcW w:type="dxa" w:w="7852"/>
          </w:tcPr>
          <w:p>
            <w:pPr>
              <w:pStyle w:val="Textodetabla"/>
            </w:pPr>
            <w:r>
              <w:rPr/>
              <w:t>El turno de esta cita ya no está libre (lo tomó otra cita o se quitó de la agenda). Agende una cita nueva.</w:t>
            </w:r>
          </w:p>
        </w:tc>
        <w:tc>
          <w:tcPr>
            <w:tcW w:type="dxa" w:w="1502"/>
          </w:tcPr>
          <w:p>
            <w:pPr>
              <w:pStyle w:val="Textodetabla"/>
            </w:pPr>
            <w:r>
              <w:rPr/>
              <w:t>Agenda Medica, Citas</w:t>
            </w:r>
          </w:p>
        </w:tc>
      </w:tr>
      <w:tr>
        <w:trPr>
          <w:cantSplit/>
        </w:trPr>
        <w:tc>
          <w:tcPr>
            <w:tcW w:type="dxa" w:w="7852"/>
          </w:tcPr>
          <w:p>
            <w:pPr>
              <w:pStyle w:val="Textodetabla"/>
            </w:pPr>
            <w:r>
              <w:rPr/>
              <w:t>El turno indicado no existe</w:t>
            </w:r>
          </w:p>
        </w:tc>
        <w:tc>
          <w:tcPr>
            <w:tcW w:type="dxa" w:w="1502"/>
          </w:tcPr>
          <w:p>
            <w:pPr>
              <w:pStyle w:val="Textodetabla"/>
            </w:pPr>
            <w:r>
              <w:rPr/>
              <w:t>Agenda Medica, Citas</w:t>
            </w:r>
          </w:p>
        </w:tc>
      </w:tr>
      <w:tr>
        <w:trPr>
          <w:cantSplit/>
        </w:trPr>
        <w:tc>
          <w:tcPr>
            <w:tcW w:type="dxa" w:w="7852"/>
          </w:tcPr>
          <w:p>
            <w:pPr>
              <w:pStyle w:val="Textodetabla"/>
            </w:pPr>
            <w:r>
              <w:rPr/>
              <w:t>El turno seleccionado no corresponde al especialista de la cita</w:t>
            </w:r>
          </w:p>
        </w:tc>
        <w:tc>
          <w:tcPr>
            <w:tcW w:type="dxa" w:w="1502"/>
          </w:tcPr>
          <w:p>
            <w:pPr>
              <w:pStyle w:val="Textodetabla"/>
            </w:pPr>
            <w:r>
              <w:rPr/>
              <w:t>Agenda Medica, Citas</w:t>
            </w:r>
          </w:p>
        </w:tc>
      </w:tr>
      <w:tr>
        <w:trPr>
          <w:cantSplit/>
        </w:trPr>
        <w:tc>
          <w:tcPr>
            <w:tcW w:type="dxa" w:w="7852"/>
          </w:tcPr>
          <w:p>
            <w:pPr>
              <w:pStyle w:val="Textodetabla"/>
            </w:pPr>
            <w:r>
              <w:rPr/>
              <w:t>El turno seleccionado ya no está disponible</w:t>
            </w:r>
          </w:p>
        </w:tc>
        <w:tc>
          <w:tcPr>
            <w:tcW w:type="dxa" w:w="1502"/>
          </w:tcPr>
          <w:p>
            <w:pPr>
              <w:pStyle w:val="Textodetabla"/>
            </w:pPr>
            <w:r>
              <w:rPr/>
              <w:t>Agenda Medica, Citas</w:t>
            </w:r>
          </w:p>
        </w:tc>
      </w:tr>
      <w:tr>
        <w:trPr>
          <w:cantSplit/>
        </w:trPr>
        <w:tc>
          <w:tcPr>
            <w:tcW w:type="dxa" w:w="7852"/>
          </w:tcPr>
          <w:p>
            <w:pPr>
              <w:pStyle w:val="Textodetabla"/>
            </w:pPr>
            <w:r>
              <w:rPr/>
              <w:t>El turno seleccionado ya pasó; elija un turno futuro</w:t>
            </w:r>
          </w:p>
        </w:tc>
        <w:tc>
          <w:tcPr>
            <w:tcW w:type="dxa" w:w="1502"/>
          </w:tcPr>
          <w:p>
            <w:pPr>
              <w:pStyle w:val="Textodetabla"/>
            </w:pPr>
            <w:r>
              <w:rPr/>
              <w:t>Agenda Medica, Citas</w:t>
            </w:r>
          </w:p>
        </w:tc>
      </w:tr>
      <w:tr>
        <w:trPr>
          <w:cantSplit/>
        </w:trPr>
        <w:tc>
          <w:tcPr>
            <w:tcW w:type="dxa" w:w="7852"/>
          </w:tcPr>
          <w:p>
            <w:pPr>
              <w:pStyle w:val="Textodetabla"/>
            </w:pPr>
            <w:r>
              <w:rPr/>
              <w:t>Ese día el especialista no atiende en esta agenda.</w:t>
            </w:r>
          </w:p>
        </w:tc>
        <w:tc>
          <w:tcPr>
            <w:tcW w:type="dxa" w:w="1502"/>
          </w:tcPr>
          <w:p>
            <w:pPr>
              <w:pStyle w:val="Textodetabla"/>
            </w:pPr>
            <w:r>
              <w:rPr/>
              <w:t>Agenda Medica</w:t>
            </w:r>
          </w:p>
        </w:tc>
      </w:tr>
      <w:tr>
        <w:trPr>
          <w:cantSplit/>
        </w:trPr>
        <w:tc>
          <w:tcPr>
            <w:tcW w:type="dxa" w:w="7852"/>
          </w:tcPr>
          <w:p>
            <w:pPr>
              <w:pStyle w:val="Textodetabla"/>
            </w:pPr>
            <w:r>
              <w:rPr/>
              <w:t>Ese horario está bloqueado (…).</w:t>
            </w:r>
          </w:p>
        </w:tc>
        <w:tc>
          <w:tcPr>
            <w:tcW w:type="dxa" w:w="1502"/>
          </w:tcPr>
          <w:p>
            <w:pPr>
              <w:pStyle w:val="Textodetabla"/>
            </w:pPr>
            <w:r>
              <w:rPr/>
              <w:t>Agenda Medica</w:t>
            </w:r>
          </w:p>
        </w:tc>
      </w:tr>
      <w:tr>
        <w:trPr>
          <w:cantSplit/>
        </w:trPr>
        <w:tc>
          <w:tcPr>
            <w:tcW w:type="dxa" w:w="7852"/>
          </w:tcPr>
          <w:p>
            <w:pPr>
              <w:pStyle w:val="Textodetabla"/>
            </w:pPr>
            <w:r>
              <w:rPr/>
              <w:t>Estado '…' no encontrado</w:t>
            </w:r>
          </w:p>
        </w:tc>
        <w:tc>
          <w:tcPr>
            <w:tcW w:type="dxa" w:w="1502"/>
          </w:tcPr>
          <w:p>
            <w:pPr>
              <w:pStyle w:val="Textodetabla"/>
            </w:pPr>
            <w:r>
              <w:rPr/>
              <w:t>Agenda Medica, Citas</w:t>
            </w:r>
          </w:p>
        </w:tc>
      </w:tr>
      <w:tr>
        <w:trPr>
          <w:cantSplit/>
        </w:trPr>
        <w:tc>
          <w:tcPr>
            <w:tcW w:type="dxa" w:w="7852"/>
          </w:tcPr>
          <w:p>
            <w:pPr>
              <w:pStyle w:val="Textodetabla"/>
            </w:pPr>
            <w:r>
              <w:rPr/>
              <w:t>Estado inválido. Valores permitidos: ….</w:t>
            </w:r>
          </w:p>
        </w:tc>
        <w:tc>
          <w:tcPr>
            <w:tcW w:type="dxa" w:w="1502"/>
          </w:tcPr>
          <w:p>
            <w:pPr>
              <w:pStyle w:val="Textodetabla"/>
            </w:pPr>
            <w:r>
              <w:rPr/>
              <w:t>Citas, Lista de Espera</w:t>
            </w:r>
          </w:p>
        </w:tc>
      </w:tr>
      <w:tr>
        <w:trPr>
          <w:cantSplit/>
        </w:trPr>
        <w:tc>
          <w:tcPr>
            <w:tcW w:type="dxa" w:w="7852"/>
          </w:tcPr>
          <w:p>
            <w:pPr>
              <w:pStyle w:val="Textodetabla"/>
            </w:pPr>
            <w:r>
              <w:rPr/>
              <w:t>Indique la fecha y hora de inicio y de fin del bloqueo.</w:t>
            </w:r>
          </w:p>
        </w:tc>
        <w:tc>
          <w:tcPr>
            <w:tcW w:type="dxa" w:w="1502"/>
          </w:tcPr>
          <w:p>
            <w:pPr>
              <w:pStyle w:val="Textodetabla"/>
            </w:pPr>
            <w:r>
              <w:rPr/>
              <w:t>Agenda Medica</w:t>
            </w:r>
          </w:p>
        </w:tc>
      </w:tr>
      <w:tr>
        <w:trPr>
          <w:cantSplit/>
        </w:trPr>
        <w:tc>
          <w:tcPr>
            <w:tcW w:type="dxa" w:w="7852"/>
          </w:tcPr>
          <w:p>
            <w:pPr>
              <w:pStyle w:val="Textodetabla"/>
            </w:pPr>
            <w:r>
              <w:rPr/>
              <w:t>Indique la fecha y la hora del sobreturno.</w:t>
            </w:r>
          </w:p>
        </w:tc>
        <w:tc>
          <w:tcPr>
            <w:tcW w:type="dxa" w:w="1502"/>
          </w:tcPr>
          <w:p>
            <w:pPr>
              <w:pStyle w:val="Textodetabla"/>
            </w:pPr>
            <w:r>
              <w:rPr/>
              <w:t>Agenda Medica</w:t>
            </w:r>
          </w:p>
        </w:tc>
      </w:tr>
      <w:tr>
        <w:trPr>
          <w:cantSplit/>
        </w:trPr>
        <w:tc>
          <w:tcPr>
            <w:tcW w:type="dxa" w:w="7852"/>
          </w:tcPr>
          <w:p>
            <w:pPr>
              <w:pStyle w:val="Textodetabla"/>
            </w:pPr>
            <w:r>
              <w:rPr/>
              <w:t>La agenda está desactivada.</w:t>
            </w:r>
          </w:p>
        </w:tc>
        <w:tc>
          <w:tcPr>
            <w:tcW w:type="dxa" w:w="1502"/>
          </w:tcPr>
          <w:p>
            <w:pPr>
              <w:pStyle w:val="Textodetabla"/>
            </w:pPr>
            <w:r>
              <w:rPr/>
              <w:t>Agenda Medica</w:t>
            </w:r>
          </w:p>
        </w:tc>
      </w:tr>
      <w:tr>
        <w:trPr>
          <w:cantSplit/>
        </w:trPr>
        <w:tc>
          <w:tcPr>
            <w:tcW w:type="dxa" w:w="7852"/>
          </w:tcPr>
          <w:p>
            <w:pPr>
              <w:pStyle w:val="Textodetabla"/>
            </w:pPr>
            <w:r>
              <w:rPr/>
              <w:t>La agenda indicada no existe.</w:t>
            </w:r>
          </w:p>
        </w:tc>
        <w:tc>
          <w:tcPr>
            <w:tcW w:type="dxa" w:w="1502"/>
          </w:tcPr>
          <w:p>
            <w:pPr>
              <w:pStyle w:val="Textodetabla"/>
            </w:pPr>
            <w:r>
              <w:rPr/>
              <w:t>Agenda Medica</w:t>
            </w:r>
          </w:p>
        </w:tc>
      </w:tr>
      <w:tr>
        <w:trPr>
          <w:cantSplit/>
        </w:trPr>
        <w:tc>
          <w:tcPr>
            <w:tcW w:type="dxa" w:w="7852"/>
          </w:tcPr>
          <w:p>
            <w:pPr>
              <w:pStyle w:val="Textodetabla"/>
            </w:pPr>
            <w:r>
              <w:rPr/>
              <w:t>La agenda no permite sobreturnos: configure el % de sobreturnos en la agenda.</w:t>
            </w:r>
          </w:p>
        </w:tc>
        <w:tc>
          <w:tcPr>
            <w:tcW w:type="dxa" w:w="1502"/>
          </w:tcPr>
          <w:p>
            <w:pPr>
              <w:pStyle w:val="Textodetabla"/>
            </w:pPr>
            <w:r>
              <w:rPr/>
              <w:t>Agenda Medica</w:t>
            </w:r>
          </w:p>
        </w:tc>
      </w:tr>
      <w:tr>
        <w:trPr>
          <w:cantSplit/>
        </w:trPr>
        <w:tc>
          <w:tcPr>
            <w:tcW w:type="dxa" w:w="7852"/>
          </w:tcPr>
          <w:p>
            <w:pPr>
              <w:pStyle w:val="Textodetabla"/>
            </w:pPr>
            <w:r>
              <w:rPr/>
              <w:t>La cita indicada no existe</w:t>
            </w:r>
          </w:p>
        </w:tc>
        <w:tc>
          <w:tcPr>
            <w:tcW w:type="dxa" w:w="1502"/>
          </w:tcPr>
          <w:p>
            <w:pPr>
              <w:pStyle w:val="Textodetabla"/>
            </w:pPr>
            <w:r>
              <w:rPr/>
              <w:t>Agenda Medica, Citas</w:t>
            </w:r>
          </w:p>
        </w:tc>
      </w:tr>
      <w:tr>
        <w:trPr>
          <w:cantSplit/>
        </w:trPr>
        <w:tc>
          <w:tcPr>
            <w:tcW w:type="dxa" w:w="7852"/>
          </w:tcPr>
          <w:p>
            <w:pPr>
              <w:pStyle w:val="Textodetabla"/>
            </w:pPr>
            <w:r>
              <w:rPr/>
              <w:t>La cita sigue abierta: use las acciones normales (Editar o cambiar estado).</w:t>
            </w:r>
          </w:p>
        </w:tc>
        <w:tc>
          <w:tcPr>
            <w:tcW w:type="dxa" w:w="1502"/>
          </w:tcPr>
          <w:p>
            <w:pPr>
              <w:pStyle w:val="Textodetabla"/>
            </w:pPr>
            <w:r>
              <w:rPr/>
              <w:t>Agenda Medica, Citas</w:t>
            </w:r>
          </w:p>
        </w:tc>
      </w:tr>
      <w:tr>
        <w:trPr>
          <w:cantSplit/>
        </w:trPr>
        <w:tc>
          <w:tcPr>
            <w:tcW w:type="dxa" w:w="7852"/>
          </w:tcPr>
          <w:p>
            <w:pPr>
              <w:pStyle w:val="Textodetabla"/>
            </w:pPr>
            <w:r>
              <w:rPr/>
              <w:t>La fecha está fuera de la vigencia de la agenda.</w:t>
            </w:r>
          </w:p>
        </w:tc>
        <w:tc>
          <w:tcPr>
            <w:tcW w:type="dxa" w:w="1502"/>
          </w:tcPr>
          <w:p>
            <w:pPr>
              <w:pStyle w:val="Textodetabla"/>
            </w:pPr>
            <w:r>
              <w:rPr/>
              <w:t>Agenda Medica</w:t>
            </w:r>
          </w:p>
        </w:tc>
      </w:tr>
      <w:tr>
        <w:trPr>
          <w:cantSplit/>
        </w:trPr>
        <w:tc>
          <w:tcPr>
            <w:tcW w:type="dxa" w:w="7852"/>
          </w:tcPr>
          <w:p>
            <w:pPr>
              <w:pStyle w:val="Textodetabla"/>
            </w:pPr>
            <w:r>
              <w:rPr/>
              <w:t>Matrícula es obligatoria para especialistas</w:t>
            </w:r>
          </w:p>
        </w:tc>
        <w:tc>
          <w:tcPr>
            <w:tcW w:type="dxa" w:w="1502"/>
          </w:tcPr>
          <w:p>
            <w:pPr>
              <w:pStyle w:val="Textodetabla"/>
            </w:pPr>
            <w:r>
              <w:rPr/>
              <w:t>Agenda Medica, Citas</w:t>
            </w:r>
          </w:p>
        </w:tc>
      </w:tr>
      <w:tr>
        <w:trPr>
          <w:cantSplit/>
        </w:trPr>
        <w:tc>
          <w:tcPr>
            <w:tcW w:type="dxa" w:w="7852"/>
          </w:tcPr>
          <w:p>
            <w:pPr>
              <w:pStyle w:val="Textodetabla"/>
            </w:pPr>
            <w:r>
              <w:rPr/>
              <w:t>No hay cambios para guardar.</w:t>
            </w:r>
          </w:p>
        </w:tc>
        <w:tc>
          <w:tcPr>
            <w:tcW w:type="dxa" w:w="1502"/>
          </w:tcPr>
          <w:p>
            <w:pPr>
              <w:pStyle w:val="Textodetabla"/>
            </w:pPr>
            <w:r>
              <w:rPr/>
              <w:t>Agenda Medica, Citas</w:t>
            </w:r>
          </w:p>
        </w:tc>
      </w:tr>
      <w:tr>
        <w:trPr>
          <w:cantSplit/>
        </w:trPr>
        <w:tc>
          <w:tcPr>
            <w:tcW w:type="dxa" w:w="7852"/>
          </w:tcPr>
          <w:p>
            <w:pPr>
              <w:pStyle w:val="Textodetabla"/>
            </w:pPr>
            <w:r>
              <w:rPr/>
              <w:t>No se puede editar una cita en estado '…'</w:t>
            </w:r>
          </w:p>
        </w:tc>
        <w:tc>
          <w:tcPr>
            <w:tcW w:type="dxa" w:w="1502"/>
          </w:tcPr>
          <w:p>
            <w:pPr>
              <w:pStyle w:val="Textodetabla"/>
            </w:pPr>
            <w:r>
              <w:rPr/>
              <w:t>Agenda Medica, Citas</w:t>
            </w:r>
          </w:p>
        </w:tc>
      </w:tr>
      <w:tr>
        <w:trPr>
          <w:cantSplit/>
        </w:trPr>
        <w:tc>
          <w:tcPr>
            <w:tcW w:type="dxa" w:w="7852"/>
          </w:tcPr>
          <w:p>
            <w:pPr>
              <w:pStyle w:val="Textodetabla"/>
            </w:pPr>
            <w:r>
              <w:rPr/>
              <w:t>Seleccione el especialista.</w:t>
            </w:r>
          </w:p>
        </w:tc>
        <w:tc>
          <w:tcPr>
            <w:tcW w:type="dxa" w:w="1502"/>
          </w:tcPr>
          <w:p>
            <w:pPr>
              <w:pStyle w:val="Textodetabla"/>
            </w:pPr>
            <w:r>
              <w:rPr/>
              <w:t>Agenda Medica</w:t>
            </w:r>
          </w:p>
        </w:tc>
      </w:tr>
      <w:tr>
        <w:trPr>
          <w:cantSplit/>
        </w:trPr>
        <w:tc>
          <w:tcPr>
            <w:tcW w:type="dxa" w:w="7852"/>
          </w:tcPr>
          <w:p>
            <w:pPr>
              <w:pStyle w:val="Textodetabla"/>
            </w:pPr>
            <w:r>
              <w:rPr/>
              <w:t>Ya se usaron los … sobreturno(s) permitidos para ese día.</w:t>
            </w:r>
          </w:p>
        </w:tc>
        <w:tc>
          <w:tcPr>
            <w:tcW w:type="dxa" w:w="1502"/>
          </w:tcPr>
          <w:p>
            <w:pPr>
              <w:pStyle w:val="Textodetabla"/>
            </w:pPr>
            <w:r>
              <w:rPr/>
              <w:t>Agenda Medica</w:t>
            </w:r>
          </w:p>
        </w:tc>
      </w:tr>
      <w:tr>
        <w:trPr>
          <w:cantSplit/>
        </w:trPr>
        <w:tc>
          <w:tcPr>
            <w:tcW w:type="dxa" w:w="7852"/>
          </w:tcPr>
          <w:p>
            <w:pPr>
              <w:pStyle w:val="Textodetabla"/>
            </w:pPr>
            <w:r>
              <w:rPr/>
              <w:t>… tiene … cita(s) pendiente(s) (próxima: …). Cancélelas o reagéndelas con otro especialista antes de darlo de baja.</w:t>
            </w:r>
          </w:p>
        </w:tc>
        <w:tc>
          <w:tcPr>
            <w:tcW w:type="dxa" w:w="1502"/>
          </w:tcPr>
          <w:p>
            <w:pPr>
              <w:pStyle w:val="Textodetabla"/>
            </w:pPr>
            <w:r>
              <w:rPr/>
              <w:t>Agenda Medica, Citas</w:t>
            </w:r>
          </w:p>
        </w:tc>
      </w:tr>
    </w:tbl>
    <w:p/>
    <w:p>
      <w:pPr>
        <w:pStyle w:val="Heading2"/>
      </w:pPr>
      <w:r>
        <w:t>Clínico</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199"/>
            <w:shd w:val="clear" w:color="auto" w:fill="D9D9D9"/>
          </w:tcPr>
          <w:p>
            <w:pPr>
              <w:pStyle w:val="Textodetabla"/>
              <w:keepNext/>
            </w:pPr>
            <w:r>
              <w:rPr>
                <w:b/>
              </w:rPr>
              <w:t>Pantalla</w:t>
            </w:r>
          </w:p>
        </w:tc>
        <w:tc>
          <w:tcPr>
            <w:tcW w:type="dxa" w:w="5757"/>
            <w:shd w:val="clear" w:color="auto" w:fill="D9D9D9"/>
          </w:tcPr>
          <w:p>
            <w:pPr>
              <w:pStyle w:val="Textodetabla"/>
              <w:keepNext/>
            </w:pPr>
            <w:r>
              <w:rPr>
                <w:b/>
              </w:rPr>
              <w:t>Campos obligatorios</w:t>
            </w:r>
          </w:p>
        </w:tc>
        <w:tc>
          <w:tcPr>
            <w:tcW w:type="dxa" w:w="1199"/>
            <w:shd w:val="clear" w:color="auto" w:fill="D9D9D9"/>
          </w:tcPr>
          <w:p>
            <w:pPr>
              <w:pStyle w:val="Textodetabla"/>
              <w:keepNext/>
            </w:pPr>
            <w:r>
              <w:rPr>
                <w:b/>
              </w:rPr>
              <w:t>Valor único</w:t>
            </w:r>
          </w:p>
        </w:tc>
        <w:tc>
          <w:tcPr>
            <w:tcW w:type="dxa" w:w="1199"/>
            <w:shd w:val="clear" w:color="auto" w:fill="D9D9D9"/>
          </w:tcPr>
          <w:p>
            <w:pPr>
              <w:pStyle w:val="Textodetabla"/>
              <w:keepNext/>
            </w:pPr>
            <w:r>
              <w:rPr>
                <w:b/>
              </w:rPr>
              <w:t>Caracteres que admite</w:t>
            </w:r>
          </w:p>
        </w:tc>
      </w:tr>
      <w:tr>
        <w:trPr>
          <w:cantSplit/>
        </w:trPr>
        <w:tc>
          <w:tcPr>
            <w:tcW w:type="dxa" w:w="1199"/>
          </w:tcPr>
          <w:p>
            <w:pPr>
              <w:pStyle w:val="Textodetabla"/>
            </w:pPr>
            <w:r>
              <w:rPr/>
              <w:t>Consultas</w:t>
            </w:r>
          </w:p>
        </w:tc>
        <w:tc>
          <w:tcPr>
            <w:tcW w:type="dxa" w:w="5757"/>
          </w:tcPr>
          <w:p>
            <w:pPr>
              <w:pStyle w:val="Textodetabla"/>
            </w:pPr>
            <w:r>
              <w:rPr/>
              <w:t>Descripción del tratamiento, Diagnóstico, Especialidad de destino, Estado de la consulta, Fecha de inicio, Fecha de la consulta, Fecha de la orden, Fecha de la receta, Fecha del certificado, Insumo, Motivo de derivación, Motivo de la consulta, Motivo del certificado, Signo, Síntoma, Tipo de certificado, Tipo de procedimiento, Tipo de tratamiento</w:t>
            </w:r>
          </w:p>
        </w:tc>
        <w:tc>
          <w:tcPr>
            <w:tcW w:type="dxa" w:w="1199"/>
          </w:tcPr>
          <w:p>
            <w:pPr>
              <w:pStyle w:val="Textodetabla"/>
            </w:pPr>
            <w:r>
              <w:rPr/>
              <w:t>Sí</w:t>
            </w:r>
          </w:p>
        </w:tc>
        <w:tc>
          <w:tcPr>
            <w:tcW w:type="dxa" w:w="1199"/>
          </w:tcPr>
          <w:p>
            <w:pPr>
              <w:pStyle w:val="Textodetabla"/>
            </w:pPr>
          </w:p>
        </w:tc>
      </w:tr>
    </w:tbl>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7951"/>
            <w:shd w:val="clear" w:color="auto" w:fill="D9D9D9"/>
          </w:tcPr>
          <w:p>
            <w:pPr>
              <w:pStyle w:val="Textodetabla"/>
              <w:keepNext/>
            </w:pPr>
            <w:r>
              <w:rPr>
                <w:b/>
              </w:rPr>
              <w:t>Aviso propio de la regla</w:t>
            </w:r>
          </w:p>
        </w:tc>
        <w:tc>
          <w:tcPr>
            <w:tcW w:type="dxa" w:w="1404"/>
            <w:shd w:val="clear" w:color="auto" w:fill="D9D9D9"/>
          </w:tcPr>
          <w:p>
            <w:pPr>
              <w:pStyle w:val="Textodetabla"/>
              <w:keepNext/>
            </w:pPr>
            <w:r>
              <w:rPr>
                <w:b/>
              </w:rPr>
              <w:t>Pantalla</w:t>
            </w:r>
          </w:p>
        </w:tc>
      </w:tr>
      <w:tr>
        <w:trPr>
          <w:cantSplit/>
        </w:trPr>
        <w:tc>
          <w:tcPr>
            <w:tcW w:type="dxa" w:w="7951"/>
          </w:tcPr>
          <w:p>
            <w:pPr>
              <w:pStyle w:val="Textodetabla"/>
            </w:pPr>
            <w:r>
              <w:rPr/>
              <w:t>'En consulta' se registra con 'Iniciar consulta', no con una corrección.</w:t>
            </w:r>
          </w:p>
        </w:tc>
        <w:tc>
          <w:tcPr>
            <w:tcW w:type="dxa" w:w="1404"/>
          </w:tcPr>
          <w:p>
            <w:pPr>
              <w:pStyle w:val="Textodetabla"/>
            </w:pPr>
            <w:r>
              <w:rPr/>
              <w:t>Consultas</w:t>
            </w:r>
          </w:p>
        </w:tc>
      </w:tr>
      <w:tr>
        <w:trPr>
          <w:cantSplit/>
        </w:trPr>
        <w:tc>
          <w:tcPr>
            <w:tcW w:type="dxa" w:w="7951"/>
          </w:tcPr>
          <w:p>
            <w:pPr>
              <w:pStyle w:val="Textodetabla"/>
            </w:pPr>
            <w:r>
              <w:rPr/>
              <w:t>Cada ítem debe indicar tipo ESTUDIO o ANALISIS.</w:t>
            </w:r>
          </w:p>
        </w:tc>
        <w:tc>
          <w:tcPr>
            <w:tcW w:type="dxa" w:w="1404"/>
          </w:tcPr>
          <w:p>
            <w:pPr>
              <w:pStyle w:val="Textodetabla"/>
            </w:pPr>
            <w:r>
              <w:rPr/>
              <w:t>Consultas</w:t>
            </w:r>
          </w:p>
        </w:tc>
      </w:tr>
      <w:tr>
        <w:trPr>
          <w:cantSplit/>
        </w:trPr>
        <w:tc>
          <w:tcPr>
            <w:tcW w:type="dxa" w:w="7951"/>
          </w:tcPr>
          <w:p>
            <w:pPr>
              <w:pStyle w:val="Textodetabla"/>
            </w:pPr>
            <w:r>
              <w:rPr/>
              <w:t>Debe seleccionar al menos una especialidad</w:t>
            </w:r>
          </w:p>
        </w:tc>
        <w:tc>
          <w:tcPr>
            <w:tcW w:type="dxa" w:w="1404"/>
          </w:tcPr>
          <w:p>
            <w:pPr>
              <w:pStyle w:val="Textodetabla"/>
            </w:pPr>
            <w:r>
              <w:rPr/>
              <w:t>Consultas</w:t>
            </w:r>
          </w:p>
        </w:tc>
      </w:tr>
      <w:tr>
        <w:trPr>
          <w:cantSplit/>
        </w:trPr>
        <w:tc>
          <w:tcPr>
            <w:tcW w:type="dxa" w:w="7951"/>
          </w:tcPr>
          <w:p>
            <w:pPr>
              <w:pStyle w:val="Textodetabla"/>
            </w:pPr>
            <w:r>
              <w:rPr/>
              <w:t>El contenido de la nota no puede estar vacío.</w:t>
            </w:r>
          </w:p>
        </w:tc>
        <w:tc>
          <w:tcPr>
            <w:tcW w:type="dxa" w:w="1404"/>
          </w:tcPr>
          <w:p>
            <w:pPr>
              <w:pStyle w:val="Textodetabla"/>
            </w:pPr>
            <w:r>
              <w:rPr/>
              <w:t>Fichas Medicas</w:t>
            </w:r>
          </w:p>
        </w:tc>
      </w:tr>
      <w:tr>
        <w:trPr>
          <w:cantSplit/>
        </w:trPr>
        <w:tc>
          <w:tcPr>
            <w:tcW w:type="dxa" w:w="7951"/>
          </w:tcPr>
          <w:p>
            <w:pPr>
              <w:pStyle w:val="Textodetabla"/>
            </w:pPr>
            <w:r>
              <w:rPr/>
              <w:t>El especialista no tiene esa especialidad</w:t>
            </w:r>
          </w:p>
        </w:tc>
        <w:tc>
          <w:tcPr>
            <w:tcW w:type="dxa" w:w="1404"/>
          </w:tcPr>
          <w:p>
            <w:pPr>
              <w:pStyle w:val="Textodetabla"/>
            </w:pPr>
            <w:r>
              <w:rPr/>
              <w:t>Consultas</w:t>
            </w:r>
          </w:p>
        </w:tc>
      </w:tr>
      <w:tr>
        <w:trPr>
          <w:cantSplit/>
        </w:trPr>
        <w:tc>
          <w:tcPr>
            <w:tcW w:type="dxa" w:w="7951"/>
          </w:tcPr>
          <w:p>
            <w:pPr>
              <w:pStyle w:val="Textodetabla"/>
            </w:pPr>
            <w:r>
              <w:rPr/>
              <w:t>El informante debe ser uno de: ….</w:t>
            </w:r>
          </w:p>
        </w:tc>
        <w:tc>
          <w:tcPr>
            <w:tcW w:type="dxa" w:w="1404"/>
          </w:tcPr>
          <w:p>
            <w:pPr>
              <w:pStyle w:val="Textodetabla"/>
            </w:pPr>
            <w:r>
              <w:rPr/>
              <w:t>Consultas</w:t>
            </w:r>
          </w:p>
        </w:tc>
      </w:tr>
      <w:tr>
        <w:trPr>
          <w:cantSplit/>
        </w:trPr>
        <w:tc>
          <w:tcPr>
            <w:tcW w:type="dxa" w:w="7951"/>
          </w:tcPr>
          <w:p>
            <w:pPr>
              <w:pStyle w:val="Textodetabla"/>
            </w:pPr>
            <w:r>
              <w:rPr/>
              <w:t>El motivo de la corrección es obligatorio.</w:t>
            </w:r>
          </w:p>
        </w:tc>
        <w:tc>
          <w:tcPr>
            <w:tcW w:type="dxa" w:w="1404"/>
          </w:tcPr>
          <w:p>
            <w:pPr>
              <w:pStyle w:val="Textodetabla"/>
            </w:pPr>
            <w:r>
              <w:rPr/>
              <w:t>Consultas</w:t>
            </w:r>
          </w:p>
        </w:tc>
      </w:tr>
      <w:tr>
        <w:trPr>
          <w:cantSplit/>
        </w:trPr>
        <w:tc>
          <w:tcPr>
            <w:tcW w:type="dxa" w:w="7951"/>
          </w:tcPr>
          <w:p>
            <w:pPr>
              <w:pStyle w:val="Textodetabla"/>
            </w:pPr>
            <w:r>
              <w:rPr/>
              <w:t>El slot indicado no existe</w:t>
            </w:r>
          </w:p>
        </w:tc>
        <w:tc>
          <w:tcPr>
            <w:tcW w:type="dxa" w:w="1404"/>
          </w:tcPr>
          <w:p>
            <w:pPr>
              <w:pStyle w:val="Textodetabla"/>
            </w:pPr>
            <w:r>
              <w:rPr/>
              <w:t>Consultas</w:t>
            </w:r>
          </w:p>
        </w:tc>
      </w:tr>
      <w:tr>
        <w:trPr>
          <w:cantSplit/>
        </w:trPr>
        <w:tc>
          <w:tcPr>
            <w:tcW w:type="dxa" w:w="7951"/>
          </w:tcPr>
          <w:p>
            <w:pPr>
              <w:pStyle w:val="Textodetabla"/>
            </w:pPr>
            <w:r>
              <w:rPr/>
              <w:t>El slot ya no está disponible</w:t>
            </w:r>
          </w:p>
        </w:tc>
        <w:tc>
          <w:tcPr>
            <w:tcW w:type="dxa" w:w="1404"/>
          </w:tcPr>
          <w:p>
            <w:pPr>
              <w:pStyle w:val="Textodetabla"/>
            </w:pPr>
            <w:r>
              <w:rPr/>
              <w:t>Consultas</w:t>
            </w:r>
          </w:p>
        </w:tc>
      </w:tr>
      <w:tr>
        <w:trPr>
          <w:cantSplit/>
        </w:trPr>
        <w:tc>
          <w:tcPr>
            <w:tcW w:type="dxa" w:w="7951"/>
          </w:tcPr>
          <w:p>
            <w:pPr>
              <w:pStyle w:val="Textodetabla"/>
            </w:pPr>
            <w:r>
              <w:rPr/>
              <w:t>El turno de esta cita ya no está libre (lo tomó otra cita o se quitó de la agenda). Agende una cita nueva.</w:t>
            </w:r>
          </w:p>
        </w:tc>
        <w:tc>
          <w:tcPr>
            <w:tcW w:type="dxa" w:w="1404"/>
          </w:tcPr>
          <w:p>
            <w:pPr>
              <w:pStyle w:val="Textodetabla"/>
            </w:pPr>
            <w:r>
              <w:rPr/>
              <w:t>Consultas</w:t>
            </w:r>
          </w:p>
        </w:tc>
      </w:tr>
      <w:tr>
        <w:trPr>
          <w:cantSplit/>
        </w:trPr>
        <w:tc>
          <w:tcPr>
            <w:tcW w:type="dxa" w:w="7951"/>
          </w:tcPr>
          <w:p>
            <w:pPr>
              <w:pStyle w:val="Textodetabla"/>
            </w:pPr>
            <w:r>
              <w:rPr/>
              <w:t>El turno indicado no existe</w:t>
            </w:r>
          </w:p>
        </w:tc>
        <w:tc>
          <w:tcPr>
            <w:tcW w:type="dxa" w:w="1404"/>
          </w:tcPr>
          <w:p>
            <w:pPr>
              <w:pStyle w:val="Textodetabla"/>
            </w:pPr>
            <w:r>
              <w:rPr/>
              <w:t>Consultas</w:t>
            </w:r>
          </w:p>
        </w:tc>
      </w:tr>
      <w:tr>
        <w:trPr>
          <w:cantSplit/>
        </w:trPr>
        <w:tc>
          <w:tcPr>
            <w:tcW w:type="dxa" w:w="7951"/>
          </w:tcPr>
          <w:p>
            <w:pPr>
              <w:pStyle w:val="Textodetabla"/>
            </w:pPr>
            <w:r>
              <w:rPr/>
              <w:t>El turno seleccionado no corresponde al especialista de la cita</w:t>
            </w:r>
          </w:p>
        </w:tc>
        <w:tc>
          <w:tcPr>
            <w:tcW w:type="dxa" w:w="1404"/>
          </w:tcPr>
          <w:p>
            <w:pPr>
              <w:pStyle w:val="Textodetabla"/>
            </w:pPr>
            <w:r>
              <w:rPr/>
              <w:t>Consultas</w:t>
            </w:r>
          </w:p>
        </w:tc>
      </w:tr>
      <w:tr>
        <w:trPr>
          <w:cantSplit/>
        </w:trPr>
        <w:tc>
          <w:tcPr>
            <w:tcW w:type="dxa" w:w="7951"/>
          </w:tcPr>
          <w:p>
            <w:pPr>
              <w:pStyle w:val="Textodetabla"/>
            </w:pPr>
            <w:r>
              <w:rPr/>
              <w:t>El turno seleccionado ya no está disponible</w:t>
            </w:r>
          </w:p>
        </w:tc>
        <w:tc>
          <w:tcPr>
            <w:tcW w:type="dxa" w:w="1404"/>
          </w:tcPr>
          <w:p>
            <w:pPr>
              <w:pStyle w:val="Textodetabla"/>
            </w:pPr>
            <w:r>
              <w:rPr/>
              <w:t>Consultas</w:t>
            </w:r>
          </w:p>
        </w:tc>
      </w:tr>
      <w:tr>
        <w:trPr>
          <w:cantSplit/>
        </w:trPr>
        <w:tc>
          <w:tcPr>
            <w:tcW w:type="dxa" w:w="7951"/>
          </w:tcPr>
          <w:p>
            <w:pPr>
              <w:pStyle w:val="Textodetabla"/>
            </w:pPr>
            <w:r>
              <w:rPr/>
              <w:t>El turno seleccionado ya pasó; elija un turno futuro</w:t>
            </w:r>
          </w:p>
        </w:tc>
        <w:tc>
          <w:tcPr>
            <w:tcW w:type="dxa" w:w="1404"/>
          </w:tcPr>
          <w:p>
            <w:pPr>
              <w:pStyle w:val="Textodetabla"/>
            </w:pPr>
            <w:r>
              <w:rPr/>
              <w:t>Consultas</w:t>
            </w:r>
          </w:p>
        </w:tc>
      </w:tr>
      <w:tr>
        <w:trPr>
          <w:cantSplit/>
        </w:trPr>
        <w:tc>
          <w:tcPr>
            <w:tcW w:type="dxa" w:w="7951"/>
          </w:tcPr>
          <w:p>
            <w:pPr>
              <w:pStyle w:val="Textodetabla"/>
            </w:pPr>
            <w:r>
              <w:rPr/>
              <w:t>Estado '…' no encontrado</w:t>
            </w:r>
          </w:p>
        </w:tc>
        <w:tc>
          <w:tcPr>
            <w:tcW w:type="dxa" w:w="1404"/>
          </w:tcPr>
          <w:p>
            <w:pPr>
              <w:pStyle w:val="Textodetabla"/>
            </w:pPr>
            <w:r>
              <w:rPr/>
              <w:t>Consultas</w:t>
            </w:r>
          </w:p>
        </w:tc>
      </w:tr>
      <w:tr>
        <w:trPr>
          <w:cantSplit/>
        </w:trPr>
        <w:tc>
          <w:tcPr>
            <w:tcW w:type="dxa" w:w="7951"/>
          </w:tcPr>
          <w:p>
            <w:pPr>
              <w:pStyle w:val="Textodetabla"/>
            </w:pPr>
            <w:r>
              <w:rPr/>
              <w:t>Estado inválido. Debe ser ACTIVO o CERRADO.</w:t>
            </w:r>
          </w:p>
        </w:tc>
        <w:tc>
          <w:tcPr>
            <w:tcW w:type="dxa" w:w="1404"/>
          </w:tcPr>
          <w:p>
            <w:pPr>
              <w:pStyle w:val="Textodetabla"/>
            </w:pPr>
            <w:r>
              <w:rPr/>
              <w:t>PEI</w:t>
            </w:r>
          </w:p>
        </w:tc>
      </w:tr>
      <w:tr>
        <w:trPr>
          <w:cantSplit/>
        </w:trPr>
        <w:tc>
          <w:tcPr>
            <w:tcW w:type="dxa" w:w="7951"/>
          </w:tcPr>
          <w:p>
            <w:pPr>
              <w:pStyle w:val="Textodetabla"/>
            </w:pPr>
            <w:r>
              <w:rPr/>
              <w:t>Indique la dosis en cada ítem.</w:t>
            </w:r>
          </w:p>
        </w:tc>
        <w:tc>
          <w:tcPr>
            <w:tcW w:type="dxa" w:w="1404"/>
          </w:tcPr>
          <w:p>
            <w:pPr>
              <w:pStyle w:val="Textodetabla"/>
            </w:pPr>
            <w:r>
              <w:rPr/>
              <w:t>Consultas</w:t>
            </w:r>
          </w:p>
        </w:tc>
      </w:tr>
      <w:tr>
        <w:trPr>
          <w:cantSplit/>
        </w:trPr>
        <w:tc>
          <w:tcPr>
            <w:tcW w:type="dxa" w:w="7951"/>
          </w:tcPr>
          <w:p>
            <w:pPr>
              <w:pStyle w:val="Textodetabla"/>
            </w:pPr>
            <w:r>
              <w:rPr/>
              <w:t>Indique la frecuencia en cada ítem.</w:t>
            </w:r>
          </w:p>
        </w:tc>
        <w:tc>
          <w:tcPr>
            <w:tcW w:type="dxa" w:w="1404"/>
          </w:tcPr>
          <w:p>
            <w:pPr>
              <w:pStyle w:val="Textodetabla"/>
            </w:pPr>
            <w:r>
              <w:rPr/>
              <w:t>Consultas</w:t>
            </w:r>
          </w:p>
        </w:tc>
      </w:tr>
      <w:tr>
        <w:trPr>
          <w:cantSplit/>
        </w:trPr>
        <w:tc>
          <w:tcPr>
            <w:tcW w:type="dxa" w:w="7951"/>
          </w:tcPr>
          <w:p>
            <w:pPr>
              <w:pStyle w:val="Textodetabla"/>
            </w:pPr>
            <w:r>
              <w:rPr/>
              <w:t>La cantidad debe ser mayor a cero.</w:t>
            </w:r>
          </w:p>
        </w:tc>
        <w:tc>
          <w:tcPr>
            <w:tcW w:type="dxa" w:w="1404"/>
          </w:tcPr>
          <w:p>
            <w:pPr>
              <w:pStyle w:val="Textodetabla"/>
            </w:pPr>
            <w:r>
              <w:rPr/>
              <w:t>Consultas</w:t>
            </w:r>
          </w:p>
        </w:tc>
      </w:tr>
      <w:tr>
        <w:trPr>
          <w:cantSplit/>
        </w:trPr>
        <w:tc>
          <w:tcPr>
            <w:tcW w:type="dxa" w:w="7951"/>
          </w:tcPr>
          <w:p>
            <w:pPr>
              <w:pStyle w:val="Textodetabla"/>
            </w:pPr>
            <w:r>
              <w:rPr/>
              <w:t>La cita indicada no existe</w:t>
            </w:r>
          </w:p>
        </w:tc>
        <w:tc>
          <w:tcPr>
            <w:tcW w:type="dxa" w:w="1404"/>
          </w:tcPr>
          <w:p>
            <w:pPr>
              <w:pStyle w:val="Textodetabla"/>
            </w:pPr>
            <w:r>
              <w:rPr/>
              <w:t>Consultas</w:t>
            </w:r>
          </w:p>
        </w:tc>
      </w:tr>
      <w:tr>
        <w:trPr>
          <w:cantSplit/>
        </w:trPr>
        <w:tc>
          <w:tcPr>
            <w:tcW w:type="dxa" w:w="7951"/>
          </w:tcPr>
          <w:p>
            <w:pPr>
              <w:pStyle w:val="Textodetabla"/>
            </w:pPr>
            <w:r>
              <w:rPr/>
              <w:t>La cita sigue abierta: use las acciones normales (Editar o cambiar estado).</w:t>
            </w:r>
          </w:p>
        </w:tc>
        <w:tc>
          <w:tcPr>
            <w:tcW w:type="dxa" w:w="1404"/>
          </w:tcPr>
          <w:p>
            <w:pPr>
              <w:pStyle w:val="Textodetabla"/>
            </w:pPr>
            <w:r>
              <w:rPr/>
              <w:t>Consultas</w:t>
            </w:r>
          </w:p>
        </w:tc>
      </w:tr>
      <w:tr>
        <w:trPr>
          <w:cantSplit/>
        </w:trPr>
        <w:tc>
          <w:tcPr>
            <w:tcW w:type="dxa" w:w="7951"/>
          </w:tcPr>
          <w:p>
            <w:pPr>
              <w:pStyle w:val="Textodetabla"/>
            </w:pPr>
            <w:r>
              <w:rPr/>
              <w:t>La orden debe tener al menos un ítem de estudio o análisis.</w:t>
            </w:r>
          </w:p>
        </w:tc>
        <w:tc>
          <w:tcPr>
            <w:tcW w:type="dxa" w:w="1404"/>
          </w:tcPr>
          <w:p>
            <w:pPr>
              <w:pStyle w:val="Textodetabla"/>
            </w:pPr>
            <w:r>
              <w:rPr/>
              <w:t>Consultas</w:t>
            </w:r>
          </w:p>
        </w:tc>
      </w:tr>
      <w:tr>
        <w:trPr>
          <w:cantSplit/>
        </w:trPr>
        <w:tc>
          <w:tcPr>
            <w:tcW w:type="dxa" w:w="7951"/>
          </w:tcPr>
          <w:p>
            <w:pPr>
              <w:pStyle w:val="Textodetabla"/>
            </w:pPr>
            <w:r>
              <w:rPr/>
              <w:t>La receta debe tener al menos un medicamento.</w:t>
            </w:r>
          </w:p>
        </w:tc>
        <w:tc>
          <w:tcPr>
            <w:tcW w:type="dxa" w:w="1404"/>
          </w:tcPr>
          <w:p>
            <w:pPr>
              <w:pStyle w:val="Textodetabla"/>
            </w:pPr>
            <w:r>
              <w:rPr/>
              <w:t>Consultas</w:t>
            </w:r>
          </w:p>
        </w:tc>
      </w:tr>
      <w:tr>
        <w:trPr>
          <w:cantSplit/>
        </w:trPr>
        <w:tc>
          <w:tcPr>
            <w:tcW w:type="dxa" w:w="7951"/>
          </w:tcPr>
          <w:p>
            <w:pPr>
              <w:pStyle w:val="Textodetabla"/>
            </w:pPr>
            <w:r>
              <w:rPr/>
              <w:t>Matrícula es obligatoria para especialistas</w:t>
            </w:r>
          </w:p>
        </w:tc>
        <w:tc>
          <w:tcPr>
            <w:tcW w:type="dxa" w:w="1404"/>
          </w:tcPr>
          <w:p>
            <w:pPr>
              <w:pStyle w:val="Textodetabla"/>
            </w:pPr>
            <w:r>
              <w:rPr/>
              <w:t>Consultas</w:t>
            </w:r>
          </w:p>
        </w:tc>
      </w:tr>
      <w:tr>
        <w:trPr>
          <w:cantSplit/>
        </w:trPr>
        <w:tc>
          <w:tcPr>
            <w:tcW w:type="dxa" w:w="7951"/>
          </w:tcPr>
          <w:p>
            <w:pPr>
              <w:pStyle w:val="Textodetabla"/>
            </w:pPr>
            <w:r>
              <w:rPr/>
              <w:t>No hay cambios para guardar.</w:t>
            </w:r>
          </w:p>
        </w:tc>
        <w:tc>
          <w:tcPr>
            <w:tcW w:type="dxa" w:w="1404"/>
          </w:tcPr>
          <w:p>
            <w:pPr>
              <w:pStyle w:val="Textodetabla"/>
            </w:pPr>
            <w:r>
              <w:rPr/>
              <w:t>Consultas</w:t>
            </w:r>
          </w:p>
        </w:tc>
      </w:tr>
      <w:tr>
        <w:trPr>
          <w:cantSplit/>
        </w:trPr>
        <w:tc>
          <w:tcPr>
            <w:tcW w:type="dxa" w:w="7951"/>
          </w:tcPr>
          <w:p>
            <w:pPr>
              <w:pStyle w:val="Textodetabla"/>
            </w:pPr>
            <w:r>
              <w:rPr/>
              <w:t>No se pudo determinar el especialista. Verificá tu perfil.</w:t>
            </w:r>
          </w:p>
        </w:tc>
        <w:tc>
          <w:tcPr>
            <w:tcW w:type="dxa" w:w="1404"/>
          </w:tcPr>
          <w:p>
            <w:pPr>
              <w:pStyle w:val="Textodetabla"/>
            </w:pPr>
            <w:r>
              <w:rPr/>
              <w:t>PEI, Fichas Medicas</w:t>
            </w:r>
          </w:p>
        </w:tc>
      </w:tr>
      <w:tr>
        <w:trPr>
          <w:cantSplit/>
        </w:trPr>
        <w:tc>
          <w:tcPr>
            <w:tcW w:type="dxa" w:w="7951"/>
          </w:tcPr>
          <w:p>
            <w:pPr>
              <w:pStyle w:val="Textodetabla"/>
            </w:pPr>
            <w:r>
              <w:rPr/>
              <w:t>No se puede editar una cita en estado '…'</w:t>
            </w:r>
          </w:p>
        </w:tc>
        <w:tc>
          <w:tcPr>
            <w:tcW w:type="dxa" w:w="1404"/>
          </w:tcPr>
          <w:p>
            <w:pPr>
              <w:pStyle w:val="Textodetabla"/>
            </w:pPr>
            <w:r>
              <w:rPr/>
              <w:t>Consultas</w:t>
            </w:r>
          </w:p>
        </w:tc>
      </w:tr>
      <w:tr>
        <w:trPr>
          <w:cantSplit/>
        </w:trPr>
        <w:tc>
          <w:tcPr>
            <w:tcW w:type="dxa" w:w="7951"/>
          </w:tcPr>
          <w:p>
            <w:pPr>
              <w:pStyle w:val="Textodetabla"/>
            </w:pPr>
            <w:r>
              <w:rPr/>
              <w:t>No se puede iniciar una consulta para una cita en estado "…".</w:t>
            </w:r>
          </w:p>
        </w:tc>
        <w:tc>
          <w:tcPr>
            <w:tcW w:type="dxa" w:w="1404"/>
          </w:tcPr>
          <w:p>
            <w:pPr>
              <w:pStyle w:val="Textodetabla"/>
            </w:pPr>
            <w:r>
              <w:rPr/>
              <w:t>Consultas</w:t>
            </w:r>
          </w:p>
        </w:tc>
      </w:tr>
      <w:tr>
        <w:trPr>
          <w:cantSplit/>
        </w:trPr>
        <w:tc>
          <w:tcPr>
            <w:tcW w:type="dxa" w:w="7951"/>
          </w:tcPr>
          <w:p>
            <w:pPr>
              <w:pStyle w:val="Textodetabla"/>
            </w:pPr>
            <w:r>
              <w:rPr/>
              <w:t>Seleccione el medicamento en cada ítem.</w:t>
            </w:r>
          </w:p>
        </w:tc>
        <w:tc>
          <w:tcPr>
            <w:tcW w:type="dxa" w:w="1404"/>
          </w:tcPr>
          <w:p>
            <w:pPr>
              <w:pStyle w:val="Textodetabla"/>
            </w:pPr>
            <w:r>
              <w:rPr/>
              <w:t>Consultas</w:t>
            </w:r>
          </w:p>
        </w:tc>
      </w:tr>
      <w:tr>
        <w:trPr>
          <w:cantSplit/>
        </w:trPr>
        <w:tc>
          <w:tcPr>
            <w:tcW w:type="dxa" w:w="7951"/>
          </w:tcPr>
          <w:p>
            <w:pPr>
              <w:pStyle w:val="Textodetabla"/>
            </w:pPr>
            <w:r>
              <w:rPr/>
              <w:t>Seleccione el tipo de análisis en cada ítem.</w:t>
            </w:r>
          </w:p>
        </w:tc>
        <w:tc>
          <w:tcPr>
            <w:tcW w:type="dxa" w:w="1404"/>
          </w:tcPr>
          <w:p>
            <w:pPr>
              <w:pStyle w:val="Textodetabla"/>
            </w:pPr>
            <w:r>
              <w:rPr/>
              <w:t>Consultas</w:t>
            </w:r>
          </w:p>
        </w:tc>
      </w:tr>
      <w:tr>
        <w:trPr>
          <w:cantSplit/>
        </w:trPr>
        <w:tc>
          <w:tcPr>
            <w:tcW w:type="dxa" w:w="7951"/>
          </w:tcPr>
          <w:p>
            <w:pPr>
              <w:pStyle w:val="Textodetabla"/>
            </w:pPr>
            <w:r>
              <w:rPr/>
              <w:t>Seleccione el tipo de estudio en cada ítem.</w:t>
            </w:r>
          </w:p>
        </w:tc>
        <w:tc>
          <w:tcPr>
            <w:tcW w:type="dxa" w:w="1404"/>
          </w:tcPr>
          <w:p>
            <w:pPr>
              <w:pStyle w:val="Textodetabla"/>
            </w:pPr>
            <w:r>
              <w:rPr/>
              <w:t>Consultas</w:t>
            </w:r>
          </w:p>
        </w:tc>
      </w:tr>
      <w:tr>
        <w:trPr>
          <w:cantSplit/>
        </w:trPr>
        <w:tc>
          <w:tcPr>
            <w:tcW w:type="dxa" w:w="7951"/>
          </w:tcPr>
          <w:p>
            <w:pPr>
              <w:pStyle w:val="Textodetabla"/>
            </w:pPr>
            <w:r>
              <w:rPr/>
              <w:t>Stock insuficiente para registrar este insumo.</w:t>
            </w:r>
          </w:p>
        </w:tc>
        <w:tc>
          <w:tcPr>
            <w:tcW w:type="dxa" w:w="1404"/>
          </w:tcPr>
          <w:p>
            <w:pPr>
              <w:pStyle w:val="Textodetabla"/>
            </w:pPr>
            <w:r>
              <w:rPr/>
              <w:t>Consultas</w:t>
            </w:r>
          </w:p>
        </w:tc>
      </w:tr>
      <w:tr>
        <w:trPr>
          <w:cantSplit/>
        </w:trPr>
        <w:tc>
          <w:tcPr>
            <w:tcW w:type="dxa" w:w="7951"/>
          </w:tcPr>
          <w:p>
            <w:pPr>
              <w:pStyle w:val="Textodetabla"/>
            </w:pPr>
            <w:r>
              <w:rPr/>
              <w:t>… tiene … cita(s) pendiente(s) (próxima: …). Cancélelas o reagéndelas con otro especialista antes de darlo de baja.</w:t>
            </w:r>
          </w:p>
        </w:tc>
        <w:tc>
          <w:tcPr>
            <w:tcW w:type="dxa" w:w="1404"/>
          </w:tcPr>
          <w:p>
            <w:pPr>
              <w:pStyle w:val="Textodetabla"/>
            </w:pPr>
            <w:r>
              <w:rPr/>
              <w:t>Consultas</w:t>
            </w:r>
          </w:p>
        </w:tc>
      </w:tr>
    </w:tbl>
    <w:p/>
    <w:p>
      <w:pPr>
        <w:pStyle w:val="Heading2"/>
      </w:pPr>
      <w:r>
        <w:t>Ventas</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221"/>
            <w:shd w:val="clear" w:color="auto" w:fill="D9D9D9"/>
          </w:tcPr>
          <w:p>
            <w:pPr>
              <w:pStyle w:val="Textodetabla"/>
              <w:keepNext/>
            </w:pPr>
            <w:r>
              <w:rPr>
                <w:b/>
              </w:rPr>
              <w:t>Pantalla</w:t>
            </w:r>
          </w:p>
        </w:tc>
        <w:tc>
          <w:tcPr>
            <w:tcW w:type="dxa" w:w="5690"/>
            <w:shd w:val="clear" w:color="auto" w:fill="D9D9D9"/>
          </w:tcPr>
          <w:p>
            <w:pPr>
              <w:pStyle w:val="Textodetabla"/>
              <w:keepNext/>
            </w:pPr>
            <w:r>
              <w:rPr>
                <w:b/>
              </w:rPr>
              <w:t>Campos obligatorios</w:t>
            </w:r>
          </w:p>
        </w:tc>
        <w:tc>
          <w:tcPr>
            <w:tcW w:type="dxa" w:w="1221"/>
            <w:shd w:val="clear" w:color="auto" w:fill="D9D9D9"/>
          </w:tcPr>
          <w:p>
            <w:pPr>
              <w:pStyle w:val="Textodetabla"/>
              <w:keepNext/>
            </w:pPr>
            <w:r>
              <w:rPr>
                <w:b/>
              </w:rPr>
              <w:t>Valor único</w:t>
            </w:r>
          </w:p>
        </w:tc>
        <w:tc>
          <w:tcPr>
            <w:tcW w:type="dxa" w:w="1221"/>
            <w:shd w:val="clear" w:color="auto" w:fill="D9D9D9"/>
          </w:tcPr>
          <w:p>
            <w:pPr>
              <w:pStyle w:val="Textodetabla"/>
              <w:keepNext/>
            </w:pPr>
            <w:r>
              <w:rPr>
                <w:b/>
              </w:rPr>
              <w:t>Caracteres que admite</w:t>
            </w:r>
          </w:p>
        </w:tc>
      </w:tr>
      <w:tr>
        <w:trPr>
          <w:cantSplit/>
        </w:trPr>
        <w:tc>
          <w:tcPr>
            <w:tcW w:type="dxa" w:w="1221"/>
          </w:tcPr>
          <w:p>
            <w:pPr>
              <w:pStyle w:val="Textodetabla"/>
            </w:pPr>
            <w:r>
              <w:rPr/>
              <w:t>Pedidos</w:t>
            </w:r>
          </w:p>
        </w:tc>
        <w:tc>
          <w:tcPr>
            <w:tcW w:type="dxa" w:w="5690"/>
          </w:tcPr>
          <w:p>
            <w:pPr>
              <w:pStyle w:val="Textodetabla"/>
            </w:pPr>
            <w:r>
              <w:rPr/>
              <w:t>Fecha del pedido, Paciente</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Presupuestos</w:t>
            </w:r>
          </w:p>
        </w:tc>
        <w:tc>
          <w:tcPr>
            <w:tcW w:type="dxa" w:w="5690"/>
          </w:tcPr>
          <w:p>
            <w:pPr>
              <w:pStyle w:val="Textodetabla"/>
            </w:pPr>
            <w:r>
              <w:rPr/>
              <w:t>Fecha del presupuesto, Paciente</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Estado de Caja</w:t>
            </w:r>
          </w:p>
        </w:tc>
        <w:tc>
          <w:tcPr>
            <w:tcW w:type="dxa" w:w="5690"/>
          </w:tcPr>
          <w:p>
            <w:pPr>
              <w:pStyle w:val="Textodetabla"/>
            </w:pPr>
            <w:r>
              <w:rPr/>
              <w:t>Caja, Saldo final, Usuario</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Historial de Caja</w:t>
            </w:r>
          </w:p>
        </w:tc>
        <w:tc>
          <w:tcPr>
            <w:tcW w:type="dxa" w:w="5690"/>
          </w:tcPr>
          <w:p>
            <w:pPr>
              <w:pStyle w:val="Textodetabla"/>
            </w:pPr>
            <w:r>
              <w:rPr/>
              <w:t>Caja, Saldo final, Usuario</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Arqueos de Caja</w:t>
            </w:r>
          </w:p>
        </w:tc>
        <w:tc>
          <w:tcPr>
            <w:tcW w:type="dxa" w:w="5690"/>
          </w:tcPr>
          <w:p>
            <w:pPr>
              <w:pStyle w:val="Textodetabla"/>
            </w:pPr>
            <w:r>
              <w:rPr/>
              <w:t>Apertura de caja, Caja, Monto real</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Facturas</w:t>
            </w:r>
          </w:p>
        </w:tc>
        <w:tc>
          <w:tcPr>
            <w:tcW w:type="dxa" w:w="5690"/>
          </w:tcPr>
          <w:p>
            <w:pPr>
              <w:pStyle w:val="Textodetabla"/>
            </w:pPr>
            <w:r>
              <w:rPr/>
              <w:t>Condición de venta, Estado de la factura, Fecha de la factura, Paciente, Precio de cada ítem, Punto de expedición, Timbrado, Tipo de comprobante</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Remisiones</w:t>
            </w:r>
          </w:p>
        </w:tc>
        <w:tc>
          <w:tcPr>
            <w:tcW w:type="dxa" w:w="5690"/>
          </w:tcPr>
          <w:p>
            <w:pPr>
              <w:pStyle w:val="Textodetabla"/>
            </w:pPr>
            <w:r>
              <w:rPr/>
              <w:t>Fecha de la remisión, Paciente</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Notas de Credito</w:t>
            </w:r>
          </w:p>
        </w:tc>
        <w:tc>
          <w:tcPr>
            <w:tcW w:type="dxa" w:w="5690"/>
          </w:tcPr>
          <w:p>
            <w:pPr>
              <w:pStyle w:val="Textodetabla"/>
            </w:pPr>
            <w:r>
              <w:rPr/>
              <w:t>Factura, Motivo</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Notas de Debito</w:t>
            </w:r>
          </w:p>
        </w:tc>
        <w:tc>
          <w:tcPr>
            <w:tcW w:type="dxa" w:w="5690"/>
          </w:tcPr>
          <w:p>
            <w:pPr>
              <w:pStyle w:val="Textodetabla"/>
            </w:pPr>
            <w:r>
              <w:rPr/>
              <w:t>Factura, Motivo</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Cobranzas</w:t>
            </w:r>
          </w:p>
        </w:tc>
        <w:tc>
          <w:tcPr>
            <w:tcW w:type="dxa" w:w="5690"/>
          </w:tcPr>
          <w:p>
            <w:pPr>
              <w:pStyle w:val="Textodetabla"/>
            </w:pPr>
            <w:r>
              <w:rPr/>
              <w:t>Caja, Cuenta a cobrar, Factura</w:t>
            </w:r>
          </w:p>
        </w:tc>
        <w:tc>
          <w:tcPr>
            <w:tcW w:type="dxa" w:w="1221"/>
          </w:tcPr>
          <w:p>
            <w:pPr>
              <w:pStyle w:val="Textodetabla"/>
            </w:pPr>
          </w:p>
        </w:tc>
        <w:tc>
          <w:tcPr>
            <w:tcW w:type="dxa" w:w="1221"/>
          </w:tcPr>
          <w:p>
            <w:pPr>
              <w:pStyle w:val="Textodetabla"/>
            </w:pPr>
          </w:p>
        </w:tc>
      </w:tr>
      <w:tr>
        <w:trPr>
          <w:cantSplit/>
        </w:trPr>
        <w:tc>
          <w:tcPr>
            <w:tcW w:type="dxa" w:w="1221"/>
          </w:tcPr>
          <w:p>
            <w:pPr>
              <w:pStyle w:val="Textodetabla"/>
            </w:pPr>
            <w:r>
              <w:rPr/>
              <w:t>Recaudaciones</w:t>
            </w:r>
          </w:p>
        </w:tc>
        <w:tc>
          <w:tcPr>
            <w:tcW w:type="dxa" w:w="5690"/>
          </w:tcPr>
          <w:p>
            <w:pPr>
              <w:pStyle w:val="Textodetabla"/>
            </w:pPr>
            <w:r>
              <w:rPr/>
              <w:t>Caja, Depósito, Fecha de depósito</w:t>
            </w:r>
          </w:p>
        </w:tc>
        <w:tc>
          <w:tcPr>
            <w:tcW w:type="dxa" w:w="1221"/>
          </w:tcPr>
          <w:p>
            <w:pPr>
              <w:pStyle w:val="Textodetabla"/>
            </w:pPr>
          </w:p>
        </w:tc>
        <w:tc>
          <w:tcPr>
            <w:tcW w:type="dxa" w:w="1221"/>
          </w:tcPr>
          <w:p>
            <w:pPr>
              <w:pStyle w:val="Textodetabla"/>
            </w:pPr>
          </w:p>
        </w:tc>
      </w:tr>
    </w:tbl>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5389"/>
            <w:shd w:val="clear" w:color="auto" w:fill="D9D9D9"/>
          </w:tcPr>
          <w:p>
            <w:pPr>
              <w:pStyle w:val="Textodetabla"/>
              <w:keepNext/>
            </w:pPr>
            <w:r>
              <w:rPr>
                <w:b/>
              </w:rPr>
              <w:t>Aviso propio de la regla</w:t>
            </w:r>
          </w:p>
        </w:tc>
        <w:tc>
          <w:tcPr>
            <w:tcW w:type="dxa" w:w="3965"/>
            <w:shd w:val="clear" w:color="auto" w:fill="D9D9D9"/>
          </w:tcPr>
          <w:p>
            <w:pPr>
              <w:pStyle w:val="Textodetabla"/>
              <w:keepNext/>
            </w:pPr>
            <w:r>
              <w:rPr>
                <w:b/>
              </w:rPr>
              <w:t>Pantalla</w:t>
            </w:r>
          </w:p>
        </w:tc>
      </w:tr>
      <w:tr>
        <w:trPr>
          <w:cantSplit/>
        </w:trPr>
        <w:tc>
          <w:tcPr>
            <w:tcW w:type="dxa" w:w="5389"/>
          </w:tcPr>
          <w:p>
            <w:pPr>
              <w:pStyle w:val="Textodetabla"/>
            </w:pPr>
            <w:r>
              <w:rPr/>
              <w:t>'En consulta' se registra con 'Iniciar consulta', no con una corrección.</w:t>
            </w:r>
          </w:p>
        </w:tc>
        <w:tc>
          <w:tcPr>
            <w:tcW w:type="dxa" w:w="3965"/>
          </w:tcPr>
          <w:p>
            <w:pPr>
              <w:pStyle w:val="Textodetabla"/>
            </w:pPr>
            <w:r>
              <w:rPr/>
              <w:t>Presupuestos</w:t>
            </w:r>
          </w:p>
        </w:tc>
      </w:tr>
      <w:tr>
        <w:trPr>
          <w:cantSplit/>
        </w:trPr>
        <w:tc>
          <w:tcPr>
            <w:tcW w:type="dxa" w:w="5389"/>
          </w:tcPr>
          <w:p>
            <w:pPr>
              <w:pStyle w:val="Textodetabla"/>
            </w:pPr>
            <w:r>
              <w:rPr/>
              <w:t>Cada línea de detalle requiere una forma de cobro.</w:t>
            </w:r>
          </w:p>
        </w:tc>
        <w:tc>
          <w:tcPr>
            <w:tcW w:type="dxa" w:w="3965"/>
          </w:tcPr>
          <w:p>
            <w:pPr>
              <w:pStyle w:val="Textodetabla"/>
            </w:pPr>
            <w:r>
              <w:rPr/>
              <w:t>Cobranzas</w:t>
            </w:r>
          </w:p>
        </w:tc>
      </w:tr>
      <w:tr>
        <w:trPr>
          <w:cantSplit/>
        </w:trPr>
        <w:tc>
          <w:tcPr>
            <w:tcW w:type="dxa" w:w="5389"/>
          </w:tcPr>
          <w:p>
            <w:pPr>
              <w:pStyle w:val="Textodetabla"/>
            </w:pPr>
            <w:r>
              <w:rPr/>
              <w:t>Cada ítem debe tener una cantidad mayor a 0.</w:t>
            </w:r>
          </w:p>
        </w:tc>
        <w:tc>
          <w:tcPr>
            <w:tcW w:type="dxa" w:w="3965"/>
          </w:tcPr>
          <w:p>
            <w:pPr>
              <w:pStyle w:val="Textodetabla"/>
            </w:pPr>
            <w:r>
              <w:rPr/>
              <w:t>Pedidos, Presupuestos</w:t>
            </w:r>
          </w:p>
        </w:tc>
      </w:tr>
      <w:tr>
        <w:trPr>
          <w:cantSplit/>
        </w:trPr>
        <w:tc>
          <w:tcPr>
            <w:tcW w:type="dxa" w:w="5389"/>
          </w:tcPr>
          <w:p>
            <w:pPr>
              <w:pStyle w:val="Textodetabla"/>
            </w:pPr>
            <w:r>
              <w:rPr/>
              <w:t>Cada ítem debe tener una descripción.</w:t>
            </w:r>
          </w:p>
        </w:tc>
        <w:tc>
          <w:tcPr>
            <w:tcW w:type="dxa" w:w="3965"/>
          </w:tcPr>
          <w:p>
            <w:pPr>
              <w:pStyle w:val="Textodetabla"/>
            </w:pPr>
            <w:r>
              <w:rPr/>
              <w:t>Pedidos, Presupuestos, Facturas, Remisiones, Notas de Credito, Notas de Debito</w:t>
            </w:r>
          </w:p>
        </w:tc>
      </w:tr>
      <w:tr>
        <w:trPr>
          <w:cantSplit/>
        </w:trPr>
        <w:tc>
          <w:tcPr>
            <w:tcW w:type="dxa" w:w="5389"/>
          </w:tcPr>
          <w:p>
            <w:pPr>
              <w:pStyle w:val="Textodetabla"/>
            </w:pPr>
            <w:r>
              <w:rPr/>
              <w:t>Cobranza no encontrada.</w:t>
            </w:r>
          </w:p>
        </w:tc>
        <w:tc>
          <w:tcPr>
            <w:tcW w:type="dxa" w:w="3965"/>
          </w:tcPr>
          <w:p>
            <w:pPr>
              <w:pStyle w:val="Textodetabla"/>
            </w:pPr>
            <w:r>
              <w:rPr/>
              <w:t>Cobranzas</w:t>
            </w:r>
          </w:p>
        </w:tc>
      </w:tr>
      <w:tr>
        <w:trPr>
          <w:cantSplit/>
        </w:trPr>
        <w:tc>
          <w:tcPr>
            <w:tcW w:type="dxa" w:w="5389"/>
          </w:tcPr>
          <w:p>
            <w:pPr>
              <w:pStyle w:val="Textodetabla"/>
            </w:pPr>
            <w:r>
              <w:rPr/>
              <w:t>Debe agregar al menos una forma de cobro.</w:t>
            </w:r>
          </w:p>
        </w:tc>
        <w:tc>
          <w:tcPr>
            <w:tcW w:type="dxa" w:w="3965"/>
          </w:tcPr>
          <w:p>
            <w:pPr>
              <w:pStyle w:val="Textodetabla"/>
            </w:pPr>
            <w:r>
              <w:rPr/>
              <w:t>Cobranzas</w:t>
            </w:r>
          </w:p>
        </w:tc>
      </w:tr>
      <w:tr>
        <w:trPr>
          <w:cantSplit/>
        </w:trPr>
        <w:tc>
          <w:tcPr>
            <w:tcW w:type="dxa" w:w="5389"/>
          </w:tcPr>
          <w:p>
            <w:pPr>
              <w:pStyle w:val="Textodetabla"/>
            </w:pPr>
            <w:r>
              <w:rPr/>
              <w:t>Debe indicar el motivo de la anulación.</w:t>
            </w:r>
          </w:p>
        </w:tc>
        <w:tc>
          <w:tcPr>
            <w:tcW w:type="dxa" w:w="3965"/>
          </w:tcPr>
          <w:p>
            <w:pPr>
              <w:pStyle w:val="Textodetabla"/>
            </w:pPr>
            <w:r>
              <w:rPr/>
              <w:t>Facturas</w:t>
            </w:r>
          </w:p>
        </w:tc>
      </w:tr>
      <w:tr>
        <w:trPr>
          <w:cantSplit/>
        </w:trPr>
        <w:tc>
          <w:tcPr>
            <w:tcW w:type="dxa" w:w="5389"/>
          </w:tcPr>
          <w:p>
            <w:pPr>
              <w:pStyle w:val="Textodetabla"/>
            </w:pPr>
            <w:r>
              <w:rPr/>
              <w:t>El descuento no puede ser negativo ni mayor al total de la factura.</w:t>
            </w:r>
          </w:p>
        </w:tc>
        <w:tc>
          <w:tcPr>
            <w:tcW w:type="dxa" w:w="3965"/>
          </w:tcPr>
          <w:p>
            <w:pPr>
              <w:pStyle w:val="Textodetabla"/>
            </w:pPr>
            <w:r>
              <w:rPr/>
              <w:t>Facturas, Notas de Credito, Notas de Debito</w:t>
            </w:r>
          </w:p>
        </w:tc>
      </w:tr>
      <w:tr>
        <w:trPr>
          <w:cantSplit/>
        </w:trPr>
        <w:tc>
          <w:tcPr>
            <w:tcW w:type="dxa" w:w="5389"/>
          </w:tcPr>
          <w:p>
            <w:pPr>
              <w:pStyle w:val="Textodetabla"/>
            </w:pPr>
            <w:r>
              <w:rPr/>
              <w:t>El especialista no tiene esa especialidad</w:t>
            </w:r>
          </w:p>
        </w:tc>
        <w:tc>
          <w:tcPr>
            <w:tcW w:type="dxa" w:w="3965"/>
          </w:tcPr>
          <w:p>
            <w:pPr>
              <w:pStyle w:val="Textodetabla"/>
            </w:pPr>
            <w:r>
              <w:rPr/>
              <w:t>Presupuestos</w:t>
            </w:r>
          </w:p>
        </w:tc>
      </w:tr>
      <w:tr>
        <w:trPr>
          <w:cantSplit/>
        </w:trPr>
        <w:tc>
          <w:tcPr>
            <w:tcW w:type="dxa" w:w="5389"/>
          </w:tcPr>
          <w:p>
            <w:pPr>
              <w:pStyle w:val="Textodetabla"/>
            </w:pPr>
            <w:r>
              <w:rPr/>
              <w:t>El monto de cada forma de cobro debe ser mayor a 0.</w:t>
            </w:r>
          </w:p>
        </w:tc>
        <w:tc>
          <w:tcPr>
            <w:tcW w:type="dxa" w:w="3965"/>
          </w:tcPr>
          <w:p>
            <w:pPr>
              <w:pStyle w:val="Textodetabla"/>
            </w:pPr>
            <w:r>
              <w:rPr/>
              <w:t>Cobranzas</w:t>
            </w:r>
          </w:p>
        </w:tc>
      </w:tr>
      <w:tr>
        <w:trPr>
          <w:cantSplit/>
        </w:trPr>
        <w:tc>
          <w:tcPr>
            <w:tcW w:type="dxa" w:w="5389"/>
          </w:tcPr>
          <w:p>
            <w:pPr>
              <w:pStyle w:val="Textodetabla"/>
            </w:pPr>
            <w:r>
              <w:rPr/>
              <w:t>El monto total cobrado debe ser mayor a cero.</w:t>
            </w:r>
          </w:p>
        </w:tc>
        <w:tc>
          <w:tcPr>
            <w:tcW w:type="dxa" w:w="3965"/>
          </w:tcPr>
          <w:p>
            <w:pPr>
              <w:pStyle w:val="Textodetabla"/>
            </w:pPr>
            <w:r>
              <w:rPr/>
              <w:t>Cobranzas</w:t>
            </w:r>
          </w:p>
        </w:tc>
      </w:tr>
      <w:tr>
        <w:trPr>
          <w:cantSplit/>
        </w:trPr>
        <w:tc>
          <w:tcPr>
            <w:tcW w:type="dxa" w:w="5389"/>
          </w:tcPr>
          <w:p>
            <w:pPr>
              <w:pStyle w:val="Textodetabla"/>
            </w:pPr>
            <w:r>
              <w:rPr/>
              <w:t>El monto total de la recaudación debe ser mayor a cero.</w:t>
            </w:r>
          </w:p>
        </w:tc>
        <w:tc>
          <w:tcPr>
            <w:tcW w:type="dxa" w:w="3965"/>
          </w:tcPr>
          <w:p>
            <w:pPr>
              <w:pStyle w:val="Textodetabla"/>
            </w:pPr>
            <w:r>
              <w:rPr/>
              <w:t>Recaudaciones</w:t>
            </w:r>
          </w:p>
        </w:tc>
      </w:tr>
      <w:tr>
        <w:trPr>
          <w:cantSplit/>
        </w:trPr>
        <w:tc>
          <w:tcPr>
            <w:tcW w:type="dxa" w:w="5389"/>
          </w:tcPr>
          <w:p>
            <w:pPr>
              <w:pStyle w:val="Textodetabla"/>
            </w:pPr>
            <w:r>
              <w:rPr/>
              <w:t>El monto total debe ser mayor a cero.</w:t>
            </w:r>
          </w:p>
        </w:tc>
        <w:tc>
          <w:tcPr>
            <w:tcW w:type="dxa" w:w="3965"/>
          </w:tcPr>
          <w:p>
            <w:pPr>
              <w:pStyle w:val="Textodetabla"/>
            </w:pPr>
            <w:r>
              <w:rPr/>
              <w:t>Recaudaciones</w:t>
            </w:r>
          </w:p>
        </w:tc>
      </w:tr>
      <w:tr>
        <w:trPr>
          <w:cantSplit/>
        </w:trPr>
        <w:tc>
          <w:tcPr>
            <w:tcW w:type="dxa" w:w="5389"/>
          </w:tcPr>
          <w:p>
            <w:pPr>
              <w:pStyle w:val="Textodetabla"/>
            </w:pPr>
            <w:r>
              <w:rPr/>
              <w:t>El motivo de la corrección es obligatorio.</w:t>
            </w:r>
          </w:p>
        </w:tc>
        <w:tc>
          <w:tcPr>
            <w:tcW w:type="dxa" w:w="3965"/>
          </w:tcPr>
          <w:p>
            <w:pPr>
              <w:pStyle w:val="Textodetabla"/>
            </w:pPr>
            <w:r>
              <w:rPr/>
              <w:t>Presupuestos</w:t>
            </w:r>
          </w:p>
        </w:tc>
      </w:tr>
      <w:tr>
        <w:trPr>
          <w:cantSplit/>
        </w:trPr>
        <w:tc>
          <w:tcPr>
            <w:tcW w:type="dxa" w:w="5389"/>
          </w:tcPr>
          <w:p>
            <w:pPr>
              <w:pStyle w:val="Textodetabla"/>
            </w:pPr>
            <w:r>
              <w:rPr/>
              <w:t>El pedido debe tener al menos un ítem.</w:t>
            </w:r>
          </w:p>
        </w:tc>
        <w:tc>
          <w:tcPr>
            <w:tcW w:type="dxa" w:w="3965"/>
          </w:tcPr>
          <w:p>
            <w:pPr>
              <w:pStyle w:val="Textodetabla"/>
            </w:pPr>
            <w:r>
              <w:rPr/>
              <w:t>Pedidos</w:t>
            </w:r>
          </w:p>
        </w:tc>
      </w:tr>
      <w:tr>
        <w:trPr>
          <w:cantSplit/>
        </w:trPr>
        <w:tc>
          <w:tcPr>
            <w:tcW w:type="dxa" w:w="5389"/>
          </w:tcPr>
          <w:p>
            <w:pPr>
              <w:pStyle w:val="Textodetabla"/>
            </w:pPr>
            <w:r>
              <w:rPr/>
              <w:t>El plan de tratamiento (PEI) indicado no corresponde al paciente.</w:t>
            </w:r>
          </w:p>
        </w:tc>
        <w:tc>
          <w:tcPr>
            <w:tcW w:type="dxa" w:w="3965"/>
          </w:tcPr>
          <w:p>
            <w:pPr>
              <w:pStyle w:val="Textodetabla"/>
            </w:pPr>
            <w:r>
              <w:rPr/>
              <w:t>Presupuestos</w:t>
            </w:r>
          </w:p>
        </w:tc>
      </w:tr>
      <w:tr>
        <w:trPr>
          <w:cantSplit/>
        </w:trPr>
        <w:tc>
          <w:tcPr>
            <w:tcW w:type="dxa" w:w="5389"/>
          </w:tcPr>
          <w:p>
            <w:pPr>
              <w:pStyle w:val="Textodetabla"/>
            </w:pPr>
            <w:r>
              <w:rPr/>
              <w:t>El presupuesto debe tener al menos un ítem.</w:t>
            </w:r>
          </w:p>
        </w:tc>
        <w:tc>
          <w:tcPr>
            <w:tcW w:type="dxa" w:w="3965"/>
          </w:tcPr>
          <w:p>
            <w:pPr>
              <w:pStyle w:val="Textodetabla"/>
            </w:pPr>
            <w:r>
              <w:rPr/>
              <w:t>Presupuestos</w:t>
            </w:r>
          </w:p>
        </w:tc>
      </w:tr>
      <w:tr>
        <w:trPr>
          <w:cantSplit/>
        </w:trPr>
        <w:tc>
          <w:tcPr>
            <w:tcW w:type="dxa" w:w="5389"/>
          </w:tcPr>
          <w:p>
            <w:pPr>
              <w:pStyle w:val="Textodetabla"/>
            </w:pPr>
            <w:r>
              <w:rPr/>
              <w:t>El slot indicado no existe</w:t>
            </w:r>
          </w:p>
        </w:tc>
        <w:tc>
          <w:tcPr>
            <w:tcW w:type="dxa" w:w="3965"/>
          </w:tcPr>
          <w:p>
            <w:pPr>
              <w:pStyle w:val="Textodetabla"/>
            </w:pPr>
            <w:r>
              <w:rPr/>
              <w:t>Presupuestos</w:t>
            </w:r>
          </w:p>
        </w:tc>
      </w:tr>
      <w:tr>
        <w:trPr>
          <w:cantSplit/>
        </w:trPr>
        <w:tc>
          <w:tcPr>
            <w:tcW w:type="dxa" w:w="5389"/>
          </w:tcPr>
          <w:p>
            <w:pPr>
              <w:pStyle w:val="Textodetabla"/>
            </w:pPr>
            <w:r>
              <w:rPr/>
              <w:t>El slot ya no está disponible</w:t>
            </w:r>
          </w:p>
        </w:tc>
        <w:tc>
          <w:tcPr>
            <w:tcW w:type="dxa" w:w="3965"/>
          </w:tcPr>
          <w:p>
            <w:pPr>
              <w:pStyle w:val="Textodetabla"/>
            </w:pPr>
            <w:r>
              <w:rPr/>
              <w:t>Presupuestos</w:t>
            </w:r>
          </w:p>
        </w:tc>
      </w:tr>
      <w:tr>
        <w:trPr>
          <w:cantSplit/>
        </w:trPr>
        <w:tc>
          <w:tcPr>
            <w:tcW w:type="dxa" w:w="5389"/>
          </w:tcPr>
          <w:p>
            <w:pPr>
              <w:pStyle w:val="Textodetabla"/>
            </w:pPr>
            <w:r>
              <w:rPr/>
              <w:t>El turno de esta cita ya no está libre (lo tomó otra cita o se quitó de la agenda). Agende una cita nueva.</w:t>
            </w:r>
          </w:p>
        </w:tc>
        <w:tc>
          <w:tcPr>
            <w:tcW w:type="dxa" w:w="3965"/>
          </w:tcPr>
          <w:p>
            <w:pPr>
              <w:pStyle w:val="Textodetabla"/>
            </w:pPr>
            <w:r>
              <w:rPr/>
              <w:t>Presupuestos</w:t>
            </w:r>
          </w:p>
        </w:tc>
      </w:tr>
      <w:tr>
        <w:trPr>
          <w:cantSplit/>
        </w:trPr>
        <w:tc>
          <w:tcPr>
            <w:tcW w:type="dxa" w:w="5389"/>
          </w:tcPr>
          <w:p>
            <w:pPr>
              <w:pStyle w:val="Textodetabla"/>
            </w:pPr>
            <w:r>
              <w:rPr/>
              <w:t>El turno indicado no existe</w:t>
            </w:r>
          </w:p>
        </w:tc>
        <w:tc>
          <w:tcPr>
            <w:tcW w:type="dxa" w:w="3965"/>
          </w:tcPr>
          <w:p>
            <w:pPr>
              <w:pStyle w:val="Textodetabla"/>
            </w:pPr>
            <w:r>
              <w:rPr/>
              <w:t>Presupuestos</w:t>
            </w:r>
          </w:p>
        </w:tc>
      </w:tr>
      <w:tr>
        <w:trPr>
          <w:cantSplit/>
        </w:trPr>
        <w:tc>
          <w:tcPr>
            <w:tcW w:type="dxa" w:w="5389"/>
          </w:tcPr>
          <w:p>
            <w:pPr>
              <w:pStyle w:val="Textodetabla"/>
            </w:pPr>
            <w:r>
              <w:rPr/>
              <w:t>El turno seleccionado no corresponde al especialista de la cita</w:t>
            </w:r>
          </w:p>
        </w:tc>
        <w:tc>
          <w:tcPr>
            <w:tcW w:type="dxa" w:w="3965"/>
          </w:tcPr>
          <w:p>
            <w:pPr>
              <w:pStyle w:val="Textodetabla"/>
            </w:pPr>
            <w:r>
              <w:rPr/>
              <w:t>Presupuestos</w:t>
            </w:r>
          </w:p>
        </w:tc>
      </w:tr>
      <w:tr>
        <w:trPr>
          <w:cantSplit/>
        </w:trPr>
        <w:tc>
          <w:tcPr>
            <w:tcW w:type="dxa" w:w="5389"/>
          </w:tcPr>
          <w:p>
            <w:pPr>
              <w:pStyle w:val="Textodetabla"/>
            </w:pPr>
            <w:r>
              <w:rPr/>
              <w:t>El turno seleccionado ya no está disponible</w:t>
            </w:r>
          </w:p>
        </w:tc>
        <w:tc>
          <w:tcPr>
            <w:tcW w:type="dxa" w:w="3965"/>
          </w:tcPr>
          <w:p>
            <w:pPr>
              <w:pStyle w:val="Textodetabla"/>
            </w:pPr>
            <w:r>
              <w:rPr/>
              <w:t>Presupuestos</w:t>
            </w:r>
          </w:p>
        </w:tc>
      </w:tr>
      <w:tr>
        <w:trPr>
          <w:cantSplit/>
        </w:trPr>
        <w:tc>
          <w:tcPr>
            <w:tcW w:type="dxa" w:w="5389"/>
          </w:tcPr>
          <w:p>
            <w:pPr>
              <w:pStyle w:val="Textodetabla"/>
            </w:pPr>
            <w:r>
              <w:rPr/>
              <w:t>El turno seleccionado ya pasó; elija un turno futuro</w:t>
            </w:r>
          </w:p>
        </w:tc>
        <w:tc>
          <w:tcPr>
            <w:tcW w:type="dxa" w:w="3965"/>
          </w:tcPr>
          <w:p>
            <w:pPr>
              <w:pStyle w:val="Textodetabla"/>
            </w:pPr>
            <w:r>
              <w:rPr/>
              <w:t>Presupuestos</w:t>
            </w:r>
          </w:p>
        </w:tc>
      </w:tr>
      <w:tr>
        <w:trPr>
          <w:cantSplit/>
        </w:trPr>
        <w:tc>
          <w:tcPr>
            <w:tcW w:type="dxa" w:w="5389"/>
          </w:tcPr>
          <w:p>
            <w:pPr>
              <w:pStyle w:val="Textodetabla"/>
            </w:pPr>
            <w:r>
              <w:rPr/>
              <w:t>Elija la forma de cobro de la factura al contado.</w:t>
            </w:r>
          </w:p>
        </w:tc>
        <w:tc>
          <w:tcPr>
            <w:tcW w:type="dxa" w:w="3965"/>
          </w:tcPr>
          <w:p>
            <w:pPr>
              <w:pStyle w:val="Textodetabla"/>
            </w:pPr>
            <w:r>
              <w:rPr/>
              <w:t>Facturas, Notas de Credito, Notas de Debito</w:t>
            </w:r>
          </w:p>
        </w:tc>
      </w:tr>
      <w:tr>
        <w:trPr>
          <w:cantSplit/>
        </w:trPr>
        <w:tc>
          <w:tcPr>
            <w:tcW w:type="dxa" w:w="5389"/>
          </w:tcPr>
          <w:p>
            <w:pPr>
              <w:pStyle w:val="Textodetabla"/>
            </w:pPr>
            <w:r>
              <w:rPr/>
              <w:t>Esta cuenta ya está completamente cobrada.</w:t>
            </w:r>
          </w:p>
        </w:tc>
        <w:tc>
          <w:tcPr>
            <w:tcW w:type="dxa" w:w="3965"/>
          </w:tcPr>
          <w:p>
            <w:pPr>
              <w:pStyle w:val="Textodetabla"/>
            </w:pPr>
            <w:r>
              <w:rPr/>
              <w:t>Cobranzas</w:t>
            </w:r>
          </w:p>
        </w:tc>
      </w:tr>
      <w:tr>
        <w:trPr>
          <w:cantSplit/>
        </w:trPr>
        <w:tc>
          <w:tcPr>
            <w:tcW w:type="dxa" w:w="5389"/>
          </w:tcPr>
          <w:p>
            <w:pPr>
              <w:pStyle w:val="Textodetabla"/>
            </w:pPr>
            <w:r>
              <w:rPr/>
              <w:t>Estado '…' no encontrado</w:t>
            </w:r>
          </w:p>
        </w:tc>
        <w:tc>
          <w:tcPr>
            <w:tcW w:type="dxa" w:w="3965"/>
          </w:tcPr>
          <w:p>
            <w:pPr>
              <w:pStyle w:val="Textodetabla"/>
            </w:pPr>
            <w:r>
              <w:rPr/>
              <w:t>Presupuestos</w:t>
            </w:r>
          </w:p>
        </w:tc>
      </w:tr>
      <w:tr>
        <w:trPr>
          <w:cantSplit/>
        </w:trPr>
        <w:tc>
          <w:tcPr>
            <w:tcW w:type="dxa" w:w="5389"/>
          </w:tcPr>
          <w:p>
            <w:pPr>
              <w:pStyle w:val="Textodetabla"/>
            </w:pPr>
            <w:r>
              <w:rPr/>
              <w:t>Estado inválido.</w:t>
            </w:r>
          </w:p>
        </w:tc>
        <w:tc>
          <w:tcPr>
            <w:tcW w:type="dxa" w:w="3965"/>
          </w:tcPr>
          <w:p>
            <w:pPr>
              <w:pStyle w:val="Textodetabla"/>
            </w:pPr>
            <w:r>
              <w:rPr/>
              <w:t>Pedidos, Presupuestos</w:t>
            </w:r>
          </w:p>
        </w:tc>
      </w:tr>
      <w:tr>
        <w:trPr>
          <w:cantSplit/>
        </w:trPr>
        <w:tc>
          <w:tcPr>
            <w:tcW w:type="dxa" w:w="5389"/>
          </w:tcPr>
          <w:p>
            <w:pPr>
              <w:pStyle w:val="Textodetabla"/>
            </w:pPr>
            <w:r>
              <w:rPr/>
              <w:t>La caja elegida no está abierta. Ábrala en Estado de Caja antes de facturar al contado.</w:t>
            </w:r>
          </w:p>
        </w:tc>
        <w:tc>
          <w:tcPr>
            <w:tcW w:type="dxa" w:w="3965"/>
          </w:tcPr>
          <w:p>
            <w:pPr>
              <w:pStyle w:val="Textodetabla"/>
            </w:pPr>
            <w:r>
              <w:rPr/>
              <w:t>Facturas</w:t>
            </w:r>
          </w:p>
        </w:tc>
      </w:tr>
      <w:tr>
        <w:trPr>
          <w:cantSplit/>
        </w:trPr>
        <w:tc>
          <w:tcPr>
            <w:tcW w:type="dxa" w:w="5389"/>
          </w:tcPr>
          <w:p>
            <w:pPr>
              <w:pStyle w:val="Textodetabla"/>
            </w:pPr>
            <w:r>
              <w:rPr/>
              <w:t>La caja y el depósito son obligatorios.</w:t>
            </w:r>
          </w:p>
        </w:tc>
        <w:tc>
          <w:tcPr>
            <w:tcW w:type="dxa" w:w="3965"/>
          </w:tcPr>
          <w:p>
            <w:pPr>
              <w:pStyle w:val="Textodetabla"/>
            </w:pPr>
            <w:r>
              <w:rPr/>
              <w:t>Recaudaciones</w:t>
            </w:r>
          </w:p>
        </w:tc>
      </w:tr>
      <w:tr>
        <w:trPr>
          <w:cantSplit/>
        </w:trPr>
        <w:tc>
          <w:tcPr>
            <w:tcW w:type="dxa" w:w="5389"/>
          </w:tcPr>
          <w:p>
            <w:pPr>
              <w:pStyle w:val="Textodetabla"/>
            </w:pPr>
            <w:r>
              <w:rPr/>
              <w:t>La caja ya tiene una apertura activa (ID …).</w:t>
            </w:r>
          </w:p>
        </w:tc>
        <w:tc>
          <w:tcPr>
            <w:tcW w:type="dxa" w:w="3965"/>
          </w:tcPr>
          <w:p>
            <w:pPr>
              <w:pStyle w:val="Textodetabla"/>
            </w:pPr>
            <w:r>
              <w:rPr/>
              <w:t>Estado de Caja, Historial de Caja, Facturas</w:t>
            </w:r>
          </w:p>
        </w:tc>
      </w:tr>
      <w:tr>
        <w:trPr>
          <w:cantSplit/>
        </w:trPr>
        <w:tc>
          <w:tcPr>
            <w:tcW w:type="dxa" w:w="5389"/>
          </w:tcPr>
          <w:p>
            <w:pPr>
              <w:pStyle w:val="Textodetabla"/>
            </w:pPr>
            <w:r>
              <w:rPr/>
              <w:t>La cantidad de cada ítem debe ser mayor a 0.</w:t>
            </w:r>
          </w:p>
        </w:tc>
        <w:tc>
          <w:tcPr>
            <w:tcW w:type="dxa" w:w="3965"/>
          </w:tcPr>
          <w:p>
            <w:pPr>
              <w:pStyle w:val="Textodetabla"/>
            </w:pPr>
            <w:r>
              <w:rPr/>
              <w:t>Facturas, Remisiones</w:t>
            </w:r>
          </w:p>
        </w:tc>
      </w:tr>
      <w:tr>
        <w:trPr>
          <w:cantSplit/>
        </w:trPr>
        <w:tc>
          <w:tcPr>
            <w:tcW w:type="dxa" w:w="5389"/>
          </w:tcPr>
          <w:p>
            <w:pPr>
              <w:pStyle w:val="Textodetabla"/>
            </w:pPr>
            <w:r>
              <w:rPr/>
              <w:t>La cita indicada no existe</w:t>
            </w:r>
          </w:p>
        </w:tc>
        <w:tc>
          <w:tcPr>
            <w:tcW w:type="dxa" w:w="3965"/>
          </w:tcPr>
          <w:p>
            <w:pPr>
              <w:pStyle w:val="Textodetabla"/>
            </w:pPr>
            <w:r>
              <w:rPr/>
              <w:t>Presupuestos</w:t>
            </w:r>
          </w:p>
        </w:tc>
      </w:tr>
      <w:tr>
        <w:trPr>
          <w:cantSplit/>
        </w:trPr>
        <w:tc>
          <w:tcPr>
            <w:tcW w:type="dxa" w:w="5389"/>
          </w:tcPr>
          <w:p>
            <w:pPr>
              <w:pStyle w:val="Textodetabla"/>
            </w:pPr>
            <w:r>
              <w:rPr/>
              <w:t>La cita sigue abierta: use las acciones normales (Editar o cambiar estado).</w:t>
            </w:r>
          </w:p>
        </w:tc>
        <w:tc>
          <w:tcPr>
            <w:tcW w:type="dxa" w:w="3965"/>
          </w:tcPr>
          <w:p>
            <w:pPr>
              <w:pStyle w:val="Textodetabla"/>
            </w:pPr>
            <w:r>
              <w:rPr/>
              <w:t>Presupuestos</w:t>
            </w:r>
          </w:p>
        </w:tc>
      </w:tr>
      <w:tr>
        <w:trPr>
          <w:cantSplit/>
        </w:trPr>
        <w:tc>
          <w:tcPr>
            <w:tcW w:type="dxa" w:w="5389"/>
          </w:tcPr>
          <w:p>
            <w:pPr>
              <w:pStyle w:val="Textodetabla"/>
            </w:pPr>
            <w:r>
              <w:rPr/>
              <w:t>La cobranza debe tener al menos una forma de cobro.</w:t>
            </w:r>
          </w:p>
        </w:tc>
        <w:tc>
          <w:tcPr>
            <w:tcW w:type="dxa" w:w="3965"/>
          </w:tcPr>
          <w:p>
            <w:pPr>
              <w:pStyle w:val="Textodetabla"/>
            </w:pPr>
            <w:r>
              <w:rPr/>
              <w:t>Cobranzas</w:t>
            </w:r>
          </w:p>
        </w:tc>
      </w:tr>
      <w:tr>
        <w:trPr>
          <w:cantSplit/>
        </w:trPr>
        <w:tc>
          <w:tcPr>
            <w:tcW w:type="dxa" w:w="5389"/>
          </w:tcPr>
          <w:p>
            <w:pPr>
              <w:pStyle w:val="Textodetabla"/>
            </w:pPr>
            <w:r>
              <w:rPr/>
              <w:t>La cobranza ya está anulada o no se encontró.</w:t>
            </w:r>
          </w:p>
        </w:tc>
        <w:tc>
          <w:tcPr>
            <w:tcW w:type="dxa" w:w="3965"/>
          </w:tcPr>
          <w:p>
            <w:pPr>
              <w:pStyle w:val="Textodetabla"/>
            </w:pPr>
            <w:r>
              <w:rPr/>
              <w:t>Cobranzas</w:t>
            </w:r>
          </w:p>
        </w:tc>
      </w:tr>
      <w:tr>
        <w:trPr>
          <w:cantSplit/>
        </w:trPr>
        <w:tc>
          <w:tcPr>
            <w:tcW w:type="dxa" w:w="5389"/>
          </w:tcPr>
          <w:p>
            <w:pPr>
              <w:pStyle w:val="Textodetabla"/>
            </w:pPr>
            <w:r>
              <w:rPr/>
              <w:t>La cuenta a cobrar está anulada (la factura fue anulada).</w:t>
            </w:r>
          </w:p>
        </w:tc>
        <w:tc>
          <w:tcPr>
            <w:tcW w:type="dxa" w:w="3965"/>
          </w:tcPr>
          <w:p>
            <w:pPr>
              <w:pStyle w:val="Textodetabla"/>
            </w:pPr>
            <w:r>
              <w:rPr/>
              <w:t>Cobranzas</w:t>
            </w:r>
          </w:p>
        </w:tc>
      </w:tr>
      <w:tr>
        <w:trPr>
          <w:cantSplit/>
        </w:trPr>
        <w:tc>
          <w:tcPr>
            <w:tcW w:type="dxa" w:w="5389"/>
          </w:tcPr>
          <w:p>
            <w:pPr>
              <w:pStyle w:val="Textodetabla"/>
            </w:pPr>
            <w:r>
              <w:rPr/>
              <w:t>La cuenta a cobrar no existe.</w:t>
            </w:r>
          </w:p>
        </w:tc>
        <w:tc>
          <w:tcPr>
            <w:tcW w:type="dxa" w:w="3965"/>
          </w:tcPr>
          <w:p>
            <w:pPr>
              <w:pStyle w:val="Textodetabla"/>
            </w:pPr>
            <w:r>
              <w:rPr/>
              <w:t>Cobranzas</w:t>
            </w:r>
          </w:p>
        </w:tc>
      </w:tr>
      <w:tr>
        <w:trPr>
          <w:cantSplit/>
        </w:trPr>
        <w:tc>
          <w:tcPr>
            <w:tcW w:type="dxa" w:w="5389"/>
          </w:tcPr>
          <w:p>
            <w:pPr>
              <w:pStyle w:val="Textodetabla"/>
            </w:pPr>
            <w:r>
              <w:rPr/>
              <w:t>La cuenta a cobrar, la factura y la caja son obligatorias.</w:t>
            </w:r>
          </w:p>
        </w:tc>
        <w:tc>
          <w:tcPr>
            <w:tcW w:type="dxa" w:w="3965"/>
          </w:tcPr>
          <w:p>
            <w:pPr>
              <w:pStyle w:val="Textodetabla"/>
            </w:pPr>
            <w:r>
              <w:rPr/>
              <w:t>Cobranzas</w:t>
            </w:r>
          </w:p>
        </w:tc>
      </w:tr>
      <w:tr>
        <w:trPr>
          <w:cantSplit/>
        </w:trPr>
        <w:tc>
          <w:tcPr>
            <w:tcW w:type="dxa" w:w="5389"/>
          </w:tcPr>
          <w:p>
            <w:pPr>
              <w:pStyle w:val="Textodetabla"/>
            </w:pPr>
            <w:r>
              <w:rPr/>
              <w:t>La factura debe tener al menos un ítem en el detalle.</w:t>
            </w:r>
          </w:p>
        </w:tc>
        <w:tc>
          <w:tcPr>
            <w:tcW w:type="dxa" w:w="3965"/>
          </w:tcPr>
          <w:p>
            <w:pPr>
              <w:pStyle w:val="Textodetabla"/>
            </w:pPr>
            <w:r>
              <w:rPr/>
              <w:t>Facturas, Notas de Credito, Notas de Debito</w:t>
            </w:r>
          </w:p>
        </w:tc>
      </w:tr>
      <w:tr>
        <w:trPr>
          <w:cantSplit/>
        </w:trPr>
        <w:tc>
          <w:tcPr>
            <w:tcW w:type="dxa" w:w="5389"/>
          </w:tcPr>
          <w:p>
            <w:pPr>
              <w:pStyle w:val="Textodetabla"/>
            </w:pPr>
            <w:r>
              <w:rPr/>
              <w:t>La factura indicada no existe.</w:t>
            </w:r>
          </w:p>
        </w:tc>
        <w:tc>
          <w:tcPr>
            <w:tcW w:type="dxa" w:w="3965"/>
          </w:tcPr>
          <w:p>
            <w:pPr>
              <w:pStyle w:val="Textodetabla"/>
            </w:pPr>
            <w:r>
              <w:rPr/>
              <w:t>Notas de Credito, Notas de Debito</w:t>
            </w:r>
          </w:p>
        </w:tc>
      </w:tr>
      <w:tr>
        <w:trPr>
          <w:cantSplit/>
        </w:trPr>
        <w:tc>
          <w:tcPr>
            <w:tcW w:type="dxa" w:w="5389"/>
          </w:tcPr>
          <w:p>
            <w:pPr>
              <w:pStyle w:val="Textodetabla"/>
            </w:pPr>
            <w:r>
              <w:rPr/>
              <w:t>La factura ya está anulada o no se pudo anular.</w:t>
            </w:r>
          </w:p>
        </w:tc>
        <w:tc>
          <w:tcPr>
            <w:tcW w:type="dxa" w:w="3965"/>
          </w:tcPr>
          <w:p>
            <w:pPr>
              <w:pStyle w:val="Textodetabla"/>
            </w:pPr>
            <w:r>
              <w:rPr/>
              <w:t>Facturas</w:t>
            </w:r>
          </w:p>
        </w:tc>
      </w:tr>
      <w:tr>
        <w:trPr>
          <w:cantSplit/>
        </w:trPr>
        <w:tc>
          <w:tcPr>
            <w:tcW w:type="dxa" w:w="5389"/>
          </w:tcPr>
          <w:p>
            <w:pPr>
              <w:pStyle w:val="Textodetabla"/>
            </w:pPr>
            <w:r>
              <w:rPr/>
              <w:t>La moneda de la caja no coincide con la de la cuenta a cobrar.</w:t>
            </w:r>
          </w:p>
        </w:tc>
        <w:tc>
          <w:tcPr>
            <w:tcW w:type="dxa" w:w="3965"/>
          </w:tcPr>
          <w:p>
            <w:pPr>
              <w:pStyle w:val="Textodetabla"/>
            </w:pPr>
            <w:r>
              <w:rPr/>
              <w:t>Cobranzas</w:t>
            </w:r>
          </w:p>
        </w:tc>
      </w:tr>
      <w:tr>
        <w:trPr>
          <w:cantSplit/>
        </w:trPr>
        <w:tc>
          <w:tcPr>
            <w:tcW w:type="dxa" w:w="5389"/>
          </w:tcPr>
          <w:p>
            <w:pPr>
              <w:pStyle w:val="Textodetabla"/>
            </w:pPr>
            <w:r>
              <w:rPr/>
              <w:t>La nota de crédito debe tener al menos un ítem.</w:t>
            </w:r>
          </w:p>
        </w:tc>
        <w:tc>
          <w:tcPr>
            <w:tcW w:type="dxa" w:w="3965"/>
          </w:tcPr>
          <w:p>
            <w:pPr>
              <w:pStyle w:val="Textodetabla"/>
            </w:pPr>
            <w:r>
              <w:rPr/>
              <w:t>Notas de Credito</w:t>
            </w:r>
          </w:p>
        </w:tc>
      </w:tr>
      <w:tr>
        <w:trPr>
          <w:cantSplit/>
        </w:trPr>
        <w:tc>
          <w:tcPr>
            <w:tcW w:type="dxa" w:w="5389"/>
          </w:tcPr>
          <w:p>
            <w:pPr>
              <w:pStyle w:val="Textodetabla"/>
            </w:pPr>
            <w:r>
              <w:rPr/>
              <w:t>La nota de débito debe tener al menos un ítem.</w:t>
            </w:r>
          </w:p>
        </w:tc>
        <w:tc>
          <w:tcPr>
            <w:tcW w:type="dxa" w:w="3965"/>
          </w:tcPr>
          <w:p>
            <w:pPr>
              <w:pStyle w:val="Textodetabla"/>
            </w:pPr>
            <w:r>
              <w:rPr/>
              <w:t>Notas de Debito</w:t>
            </w:r>
          </w:p>
        </w:tc>
      </w:tr>
      <w:tr>
        <w:trPr>
          <w:cantSplit/>
        </w:trPr>
        <w:tc>
          <w:tcPr>
            <w:tcW w:type="dxa" w:w="5389"/>
          </w:tcPr>
          <w:p>
            <w:pPr>
              <w:pStyle w:val="Textodetabla"/>
            </w:pPr>
            <w:r>
              <w:rPr/>
              <w:t>La nota ya está anulada o no se pudo anular.</w:t>
            </w:r>
          </w:p>
        </w:tc>
        <w:tc>
          <w:tcPr>
            <w:tcW w:type="dxa" w:w="3965"/>
          </w:tcPr>
          <w:p>
            <w:pPr>
              <w:pStyle w:val="Textodetabla"/>
            </w:pPr>
            <w:r>
              <w:rPr/>
              <w:t>Notas de Credito, Notas de Debito</w:t>
            </w:r>
          </w:p>
        </w:tc>
      </w:tr>
      <w:tr>
        <w:trPr>
          <w:cantSplit/>
        </w:trPr>
        <w:tc>
          <w:tcPr>
            <w:tcW w:type="dxa" w:w="5389"/>
          </w:tcPr>
          <w:p>
            <w:pPr>
              <w:pStyle w:val="Textodetabla"/>
            </w:pPr>
            <w:r>
              <w:rPr/>
              <w:t>La recaudación ya está anulada o no se encontró.</w:t>
            </w:r>
          </w:p>
        </w:tc>
        <w:tc>
          <w:tcPr>
            <w:tcW w:type="dxa" w:w="3965"/>
          </w:tcPr>
          <w:p>
            <w:pPr>
              <w:pStyle w:val="Textodetabla"/>
            </w:pPr>
            <w:r>
              <w:rPr/>
              <w:t>Recaudaciones</w:t>
            </w:r>
          </w:p>
        </w:tc>
      </w:tr>
      <w:tr>
        <w:trPr>
          <w:cantSplit/>
        </w:trPr>
        <w:tc>
          <w:tcPr>
            <w:tcW w:type="dxa" w:w="5389"/>
          </w:tcPr>
          <w:p>
            <w:pPr>
              <w:pStyle w:val="Textodetabla"/>
            </w:pPr>
            <w:r>
              <w:rPr/>
              <w:t>La remisión debe tener al menos un ítem en el detalle.</w:t>
            </w:r>
          </w:p>
        </w:tc>
        <w:tc>
          <w:tcPr>
            <w:tcW w:type="dxa" w:w="3965"/>
          </w:tcPr>
          <w:p>
            <w:pPr>
              <w:pStyle w:val="Textodetabla"/>
            </w:pPr>
            <w:r>
              <w:rPr/>
              <w:t>Remisiones</w:t>
            </w:r>
          </w:p>
        </w:tc>
      </w:tr>
      <w:tr>
        <w:trPr>
          <w:cantSplit/>
        </w:trPr>
        <w:tc>
          <w:tcPr>
            <w:tcW w:type="dxa" w:w="5389"/>
          </w:tcPr>
          <w:p>
            <w:pPr>
              <w:pStyle w:val="Textodetabla"/>
            </w:pPr>
            <w:r>
              <w:rPr/>
              <w:t>La remisión ya está anulada.</w:t>
            </w:r>
          </w:p>
        </w:tc>
        <w:tc>
          <w:tcPr>
            <w:tcW w:type="dxa" w:w="3965"/>
          </w:tcPr>
          <w:p>
            <w:pPr>
              <w:pStyle w:val="Textodetabla"/>
            </w:pPr>
            <w:r>
              <w:rPr/>
              <w:t>Remisiones</w:t>
            </w:r>
          </w:p>
        </w:tc>
      </w:tr>
      <w:tr>
        <w:trPr>
          <w:cantSplit/>
        </w:trPr>
        <w:tc>
          <w:tcPr>
            <w:tcW w:type="dxa" w:w="5389"/>
          </w:tcPr>
          <w:p>
            <w:pPr>
              <w:pStyle w:val="Textodetabla"/>
            </w:pPr>
            <w:r>
              <w:rPr/>
              <w:t>La remisión ya fue entregada o no se puede cambiar su estado.</w:t>
            </w:r>
          </w:p>
        </w:tc>
        <w:tc>
          <w:tcPr>
            <w:tcW w:type="dxa" w:w="3965"/>
          </w:tcPr>
          <w:p>
            <w:pPr>
              <w:pStyle w:val="Textodetabla"/>
            </w:pPr>
            <w:r>
              <w:rPr/>
              <w:t>Remisiones</w:t>
            </w:r>
          </w:p>
        </w:tc>
      </w:tr>
      <w:tr>
        <w:trPr>
          <w:cantSplit/>
        </w:trPr>
        <w:tc>
          <w:tcPr>
            <w:tcW w:type="dxa" w:w="5389"/>
          </w:tcPr>
          <w:p>
            <w:pPr>
              <w:pStyle w:val="Textodetabla"/>
            </w:pPr>
            <w:r>
              <w:rPr/>
              <w:t>Las formas de cobro deben sumar el total de la factura.</w:t>
            </w:r>
          </w:p>
        </w:tc>
        <w:tc>
          <w:tcPr>
            <w:tcW w:type="dxa" w:w="3965"/>
          </w:tcPr>
          <w:p>
            <w:pPr>
              <w:pStyle w:val="Textodetabla"/>
            </w:pPr>
            <w:r>
              <w:rPr/>
              <w:t>Facturas, Notas de Credito, Notas de Debito</w:t>
            </w:r>
          </w:p>
        </w:tc>
      </w:tr>
      <w:tr>
        <w:trPr>
          <w:cantSplit/>
        </w:trPr>
        <w:tc>
          <w:tcPr>
            <w:tcW w:type="dxa" w:w="5389"/>
          </w:tcPr>
          <w:p>
            <w:pPr>
              <w:pStyle w:val="Textodetabla"/>
            </w:pPr>
            <w:r>
              <w:rPr/>
              <w:t>Monto fuera de rango para numero_a_letras: …</w:t>
            </w:r>
          </w:p>
        </w:tc>
        <w:tc>
          <w:tcPr>
            <w:tcW w:type="dxa" w:w="3965"/>
          </w:tcPr>
          <w:p>
            <w:pPr>
              <w:pStyle w:val="Textodetabla"/>
            </w:pPr>
            <w:r>
              <w:rPr/>
              <w:t>Facturas, Notas de Credito, Notas de Debito</w:t>
            </w:r>
          </w:p>
        </w:tc>
      </w:tr>
      <w:tr>
        <w:trPr>
          <w:cantSplit/>
        </w:trPr>
        <w:tc>
          <w:tcPr>
            <w:tcW w:type="dxa" w:w="5389"/>
          </w:tcPr>
          <w:p>
            <w:pPr>
              <w:pStyle w:val="Textodetabla"/>
            </w:pPr>
            <w:r>
              <w:rPr/>
              <w:t>No hay caja abierta. Debe abrir la caja antes de registrar una cobranza.</w:t>
            </w:r>
          </w:p>
        </w:tc>
        <w:tc>
          <w:tcPr>
            <w:tcW w:type="dxa" w:w="3965"/>
          </w:tcPr>
          <w:p>
            <w:pPr>
              <w:pStyle w:val="Textodetabla"/>
            </w:pPr>
            <w:r>
              <w:rPr/>
              <w:t>Cobranzas</w:t>
            </w:r>
          </w:p>
        </w:tc>
      </w:tr>
      <w:tr>
        <w:trPr>
          <w:cantSplit/>
        </w:trPr>
        <w:tc>
          <w:tcPr>
            <w:tcW w:type="dxa" w:w="5389"/>
          </w:tcPr>
          <w:p>
            <w:pPr>
              <w:pStyle w:val="Textodetabla"/>
            </w:pPr>
            <w:r>
              <w:rPr/>
              <w:t>No hay caja abierta. Debe abrir la caja antes de registrar una recaudación.</w:t>
            </w:r>
          </w:p>
        </w:tc>
        <w:tc>
          <w:tcPr>
            <w:tcW w:type="dxa" w:w="3965"/>
          </w:tcPr>
          <w:p>
            <w:pPr>
              <w:pStyle w:val="Textodetabla"/>
            </w:pPr>
            <w:r>
              <w:rPr/>
              <w:t>Recaudaciones</w:t>
            </w:r>
          </w:p>
        </w:tc>
      </w:tr>
      <w:tr>
        <w:trPr>
          <w:cantSplit/>
        </w:trPr>
        <w:tc>
          <w:tcPr>
            <w:tcW w:type="dxa" w:w="5389"/>
          </w:tcPr>
          <w:p>
            <w:pPr>
              <w:pStyle w:val="Textodetabla"/>
            </w:pPr>
            <w:r>
              <w:rPr/>
              <w:t>No hay cambios para guardar.</w:t>
            </w:r>
          </w:p>
        </w:tc>
        <w:tc>
          <w:tcPr>
            <w:tcW w:type="dxa" w:w="3965"/>
          </w:tcPr>
          <w:p>
            <w:pPr>
              <w:pStyle w:val="Textodetabla"/>
            </w:pPr>
            <w:r>
              <w:rPr/>
              <w:t>Presupuestos</w:t>
            </w:r>
          </w:p>
        </w:tc>
      </w:tr>
      <w:tr>
        <w:trPr>
          <w:cantSplit/>
        </w:trPr>
        <w:tc>
          <w:tcPr>
            <w:tcW w:type="dxa" w:w="5389"/>
          </w:tcPr>
          <w:p>
            <w:pPr>
              <w:pStyle w:val="Textodetabla"/>
            </w:pPr>
            <w:r>
              <w:rPr/>
              <w:t>No se encontró el presupuesto.</w:t>
            </w:r>
          </w:p>
        </w:tc>
        <w:tc>
          <w:tcPr>
            <w:tcW w:type="dxa" w:w="3965"/>
          </w:tcPr>
          <w:p>
            <w:pPr>
              <w:pStyle w:val="Textodetabla"/>
            </w:pPr>
            <w:r>
              <w:rPr/>
              <w:t>Presupuestos</w:t>
            </w:r>
          </w:p>
        </w:tc>
      </w:tr>
      <w:tr>
        <w:trPr>
          <w:cantSplit/>
        </w:trPr>
        <w:tc>
          <w:tcPr>
            <w:tcW w:type="dxa" w:w="5389"/>
          </w:tcPr>
          <w:p>
            <w:pPr>
              <w:pStyle w:val="Textodetabla"/>
            </w:pPr>
            <w:r>
              <w:rPr/>
              <w:t>No se encontró la apertura de caja especificada.</w:t>
            </w:r>
          </w:p>
        </w:tc>
        <w:tc>
          <w:tcPr>
            <w:tcW w:type="dxa" w:w="3965"/>
          </w:tcPr>
          <w:p>
            <w:pPr>
              <w:pStyle w:val="Textodetabla"/>
            </w:pPr>
            <w:r>
              <w:rPr/>
              <w:t>Arqueos de Caja</w:t>
            </w:r>
          </w:p>
        </w:tc>
      </w:tr>
      <w:tr>
        <w:trPr>
          <w:cantSplit/>
        </w:trPr>
        <w:tc>
          <w:tcPr>
            <w:tcW w:type="dxa" w:w="5389"/>
          </w:tcPr>
          <w:p>
            <w:pPr>
              <w:pStyle w:val="Textodetabla"/>
            </w:pPr>
            <w:r>
              <w:rPr/>
              <w:t>No se pudo marcar como depositada.</w:t>
            </w:r>
          </w:p>
        </w:tc>
        <w:tc>
          <w:tcPr>
            <w:tcW w:type="dxa" w:w="3965"/>
          </w:tcPr>
          <w:p>
            <w:pPr>
              <w:pStyle w:val="Textodetabla"/>
            </w:pPr>
            <w:r>
              <w:rPr/>
              <w:t>Recaudaciones</w:t>
            </w:r>
          </w:p>
        </w:tc>
      </w:tr>
      <w:tr>
        <w:trPr>
          <w:cantSplit/>
        </w:trPr>
        <w:tc>
          <w:tcPr>
            <w:tcW w:type="dxa" w:w="5389"/>
          </w:tcPr>
          <w:p>
            <w:pPr>
              <w:pStyle w:val="Textodetabla"/>
            </w:pPr>
            <w:r>
              <w:rPr/>
              <w:t>No se puede editar una cita en estado '…'</w:t>
            </w:r>
          </w:p>
        </w:tc>
        <w:tc>
          <w:tcPr>
            <w:tcW w:type="dxa" w:w="3965"/>
          </w:tcPr>
          <w:p>
            <w:pPr>
              <w:pStyle w:val="Textodetabla"/>
            </w:pPr>
            <w:r>
              <w:rPr/>
              <w:t>Presupuestos</w:t>
            </w:r>
          </w:p>
        </w:tc>
      </w:tr>
      <w:tr>
        <w:trPr>
          <w:cantSplit/>
        </w:trPr>
        <w:tc>
          <w:tcPr>
            <w:tcW w:type="dxa" w:w="5389"/>
          </w:tcPr>
          <w:p>
            <w:pPr>
              <w:pStyle w:val="Textodetabla"/>
            </w:pPr>
            <w:r>
              <w:rPr/>
              <w:t>Para facturar al contado elija la caja donde entra el cobro.</w:t>
            </w:r>
          </w:p>
        </w:tc>
        <w:tc>
          <w:tcPr>
            <w:tcW w:type="dxa" w:w="3965"/>
          </w:tcPr>
          <w:p>
            <w:pPr>
              <w:pStyle w:val="Textodetabla"/>
            </w:pPr>
            <w:r>
              <w:rPr/>
              <w:t>Facturas, Notas de Credito, Notas de Debito</w:t>
            </w:r>
          </w:p>
        </w:tc>
      </w:tr>
      <w:tr>
        <w:trPr>
          <w:cantSplit/>
        </w:trPr>
        <w:tc>
          <w:tcPr>
            <w:tcW w:type="dxa" w:w="5389"/>
          </w:tcPr>
          <w:p>
            <w:pPr>
              <w:pStyle w:val="Textodetabla"/>
            </w:pPr>
            <w:r>
              <w:rPr/>
              <w:t>Punto de expedición no encontrado.</w:t>
            </w:r>
          </w:p>
        </w:tc>
        <w:tc>
          <w:tcPr>
            <w:tcW w:type="dxa" w:w="3965"/>
          </w:tcPr>
          <w:p>
            <w:pPr>
              <w:pStyle w:val="Textodetabla"/>
            </w:pPr>
            <w:r>
              <w:rPr/>
              <w:t>Facturas, Notas de Credito, Notas de Debito</w:t>
            </w:r>
          </w:p>
        </w:tc>
      </w:tr>
      <w:tr>
        <w:trPr>
          <w:cantSplit/>
        </w:trPr>
        <w:tc>
          <w:tcPr>
            <w:tcW w:type="dxa" w:w="5389"/>
          </w:tcPr>
          <w:p>
            <w:pPr>
              <w:pStyle w:val="Textodetabla"/>
            </w:pPr>
            <w:r>
              <w:rPr/>
              <w:t>Recaudación no encontrada.</w:t>
            </w:r>
          </w:p>
        </w:tc>
        <w:tc>
          <w:tcPr>
            <w:tcW w:type="dxa" w:w="3965"/>
          </w:tcPr>
          <w:p>
            <w:pPr>
              <w:pStyle w:val="Textodetabla"/>
            </w:pPr>
            <w:r>
              <w:rPr/>
              <w:t>Recaudaciones</w:t>
            </w:r>
          </w:p>
        </w:tc>
      </w:tr>
      <w:tr>
        <w:trPr>
          <w:cantSplit/>
        </w:trPr>
        <w:tc>
          <w:tcPr>
            <w:tcW w:type="dxa" w:w="5389"/>
          </w:tcPr>
          <w:p>
            <w:pPr>
              <w:pStyle w:val="Textodetabla"/>
            </w:pPr>
            <w:r>
              <w:rPr/>
              <w:t>Solo se puede convertir en pedido un presupuesto aprobado.</w:t>
            </w:r>
          </w:p>
        </w:tc>
        <w:tc>
          <w:tcPr>
            <w:tcW w:type="dxa" w:w="3965"/>
          </w:tcPr>
          <w:p>
            <w:pPr>
              <w:pStyle w:val="Textodetabla"/>
            </w:pPr>
            <w:r>
              <w:rPr/>
              <w:t>Presupuestos</w:t>
            </w:r>
          </w:p>
        </w:tc>
      </w:tr>
      <w:tr>
        <w:trPr>
          <w:cantSplit/>
        </w:trPr>
        <w:tc>
          <w:tcPr>
            <w:tcW w:type="dxa" w:w="5389"/>
          </w:tcPr>
          <w:p>
            <w:pPr>
              <w:pStyle w:val="Textodetabla"/>
            </w:pPr>
            <w:r>
              <w:rPr/>
              <w:t>Solo se pueden depositar recaudaciones en estado PENDIENTE.</w:t>
            </w:r>
          </w:p>
        </w:tc>
        <w:tc>
          <w:tcPr>
            <w:tcW w:type="dxa" w:w="3965"/>
          </w:tcPr>
          <w:p>
            <w:pPr>
              <w:pStyle w:val="Textodetabla"/>
            </w:pPr>
            <w:r>
              <w:rPr/>
              <w:t>Recaudaciones</w:t>
            </w:r>
          </w:p>
        </w:tc>
      </w:tr>
    </w:tbl>
    <w:p/>
    <w:p>
      <w:pPr>
        <w:pStyle w:val="Heading2"/>
      </w:pPr>
      <w:r>
        <w:t>Configuración</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630"/>
            <w:shd w:val="clear" w:color="auto" w:fill="D9D9D9"/>
          </w:tcPr>
          <w:p>
            <w:pPr>
              <w:pStyle w:val="Textodetabla"/>
              <w:keepNext/>
            </w:pPr>
            <w:r>
              <w:rPr>
                <w:b/>
              </w:rPr>
              <w:t>Pantalla</w:t>
            </w:r>
          </w:p>
        </w:tc>
        <w:tc>
          <w:tcPr>
            <w:tcW w:type="dxa" w:w="3501"/>
            <w:shd w:val="clear" w:color="auto" w:fill="D9D9D9"/>
          </w:tcPr>
          <w:p>
            <w:pPr>
              <w:pStyle w:val="Textodetabla"/>
              <w:keepNext/>
            </w:pPr>
            <w:r>
              <w:rPr>
                <w:b/>
              </w:rPr>
              <w:t>Campos obligatorios</w:t>
            </w:r>
          </w:p>
        </w:tc>
        <w:tc>
          <w:tcPr>
            <w:tcW w:type="dxa" w:w="1326"/>
            <w:shd w:val="clear" w:color="auto" w:fill="D9D9D9"/>
          </w:tcPr>
          <w:p>
            <w:pPr>
              <w:pStyle w:val="Textodetabla"/>
              <w:keepNext/>
            </w:pPr>
            <w:r>
              <w:rPr>
                <w:b/>
              </w:rPr>
              <w:t>Valor único</w:t>
            </w:r>
          </w:p>
        </w:tc>
        <w:tc>
          <w:tcPr>
            <w:tcW w:type="dxa" w:w="2897"/>
            <w:shd w:val="clear" w:color="auto" w:fill="D9D9D9"/>
          </w:tcPr>
          <w:p>
            <w:pPr>
              <w:pStyle w:val="Textodetabla"/>
              <w:keepNext/>
            </w:pPr>
            <w:r>
              <w:rPr>
                <w:b/>
              </w:rPr>
              <w:t>Caracteres que admite</w:t>
            </w:r>
          </w:p>
        </w:tc>
      </w:tr>
      <w:tr>
        <w:trPr>
          <w:cantSplit/>
        </w:trPr>
        <w:tc>
          <w:tcPr>
            <w:tcW w:type="dxa" w:w="1630"/>
          </w:tcPr>
          <w:p>
            <w:pPr>
              <w:pStyle w:val="Textodetabla"/>
            </w:pPr>
            <w:r>
              <w:rPr/>
              <w:t>Cajas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puntos y guiones</w:t>
            </w:r>
          </w:p>
        </w:tc>
      </w:tr>
      <w:tr>
        <w:trPr>
          <w:cantSplit/>
        </w:trPr>
        <w:tc>
          <w:tcPr>
            <w:tcW w:type="dxa" w:w="1630"/>
          </w:tcPr>
          <w:p>
            <w:pPr>
              <w:pStyle w:val="Textodetabla"/>
            </w:pPr>
            <w:r>
              <w:rPr/>
              <w:t>Cargos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y espacios</w:t>
            </w:r>
          </w:p>
        </w:tc>
      </w:tr>
      <w:tr>
        <w:trPr>
          <w:cantSplit/>
        </w:trPr>
        <w:tc>
          <w:tcPr>
            <w:tcW w:type="dxa" w:w="1630"/>
          </w:tcPr>
          <w:p>
            <w:pPr>
              <w:pStyle w:val="Textodetabla"/>
            </w:pPr>
            <w:r>
              <w:rPr/>
              <w:t>Condiciones de Venta</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Consultorios</w:t>
            </w:r>
          </w:p>
        </w:tc>
        <w:tc>
          <w:tcPr>
            <w:tcW w:type="dxa" w:w="3501"/>
          </w:tcPr>
          <w:p>
            <w:pPr>
              <w:pStyle w:val="Textodetabla"/>
            </w:pPr>
            <w:r>
              <w:rPr/>
              <w:t>Descripción, Sede</w:t>
            </w:r>
          </w:p>
        </w:tc>
        <w:tc>
          <w:tcPr>
            <w:tcW w:type="dxa" w:w="1326"/>
          </w:tcPr>
          <w:p>
            <w:pPr>
              <w:pStyle w:val="Textodetabla"/>
            </w:pPr>
            <w:r>
              <w:rPr/>
              <w:t>Sí</w:t>
            </w:r>
          </w:p>
        </w:tc>
        <w:tc>
          <w:tcPr>
            <w:tcW w:type="dxa" w:w="2897"/>
          </w:tcPr>
          <w:p>
            <w:pPr>
              <w:pStyle w:val="Textodetabla"/>
            </w:pPr>
            <w:r>
              <w:rPr/>
              <w:t>letras, números y espacios</w:t>
            </w:r>
          </w:p>
        </w:tc>
      </w:tr>
      <w:tr>
        <w:trPr>
          <w:cantSplit/>
        </w:trPr>
        <w:tc>
          <w:tcPr>
            <w:tcW w:type="dxa" w:w="1630"/>
          </w:tcPr>
          <w:p>
            <w:pPr>
              <w:pStyle w:val="Textodetabla"/>
            </w:pPr>
            <w:r>
              <w:rPr/>
              <w:t>Depósitos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puntos y guiones</w:t>
            </w:r>
          </w:p>
        </w:tc>
      </w:tr>
      <w:tr>
        <w:trPr>
          <w:cantSplit/>
        </w:trPr>
        <w:tc>
          <w:tcPr>
            <w:tcW w:type="dxa" w:w="1630"/>
          </w:tcPr>
          <w:p>
            <w:pPr>
              <w:pStyle w:val="Textodetabla"/>
            </w:pPr>
            <w:r>
              <w:rPr/>
              <w:t>Diagnósticos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Empresa</w:t>
            </w:r>
          </w:p>
        </w:tc>
        <w:tc>
          <w:tcPr>
            <w:tcW w:type="dxa" w:w="3501"/>
          </w:tcPr>
          <w:p>
            <w:pPr>
              <w:pStyle w:val="Textodetabla"/>
            </w:pPr>
          </w:p>
        </w:tc>
        <w:tc>
          <w:tcPr>
            <w:tcW w:type="dxa" w:w="1326"/>
          </w:tcPr>
          <w:p>
            <w:pPr>
              <w:pStyle w:val="Textodetabla"/>
            </w:pPr>
            <w:r>
              <w:rPr/>
              <w:t>Sí</w:t>
            </w:r>
          </w:p>
        </w:tc>
        <w:tc>
          <w:tcPr>
            <w:tcW w:type="dxa" w:w="2897"/>
          </w:tcPr>
          <w:p>
            <w:pPr>
              <w:pStyle w:val="Textodetabla"/>
            </w:pPr>
          </w:p>
        </w:tc>
      </w:tr>
      <w:tr>
        <w:trPr>
          <w:cantSplit/>
        </w:trPr>
        <w:tc>
          <w:tcPr>
            <w:tcW w:type="dxa" w:w="1630"/>
          </w:tcPr>
          <w:p>
            <w:pPr>
              <w:pStyle w:val="Textodetabla"/>
            </w:pPr>
            <w:r>
              <w:rPr/>
              <w:t>Entidades Adheridas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puntos y guiones</w:t>
            </w:r>
          </w:p>
        </w:tc>
      </w:tr>
      <w:tr>
        <w:trPr>
          <w:cantSplit/>
        </w:trPr>
        <w:tc>
          <w:tcPr>
            <w:tcW w:type="dxa" w:w="1630"/>
          </w:tcPr>
          <w:p>
            <w:pPr>
              <w:pStyle w:val="Textodetabla"/>
            </w:pPr>
            <w:r>
              <w:rPr/>
              <w:t>Entidades Emisoras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puntos y guiones</w:t>
            </w:r>
          </w:p>
        </w:tc>
      </w:tr>
      <w:tr>
        <w:trPr>
          <w:cantSplit/>
        </w:trPr>
        <w:tc>
          <w:tcPr>
            <w:tcW w:type="dxa" w:w="1630"/>
          </w:tcPr>
          <w:p>
            <w:pPr>
              <w:pStyle w:val="Textodetabla"/>
            </w:pPr>
            <w:r>
              <w:rPr/>
              <w:t>Especialidades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y espacios</w:t>
            </w:r>
          </w:p>
        </w:tc>
      </w:tr>
      <w:tr>
        <w:trPr>
          <w:cantSplit/>
        </w:trPr>
        <w:tc>
          <w:tcPr>
            <w:tcW w:type="dxa" w:w="1630"/>
          </w:tcPr>
          <w:p>
            <w:pPr>
              <w:pStyle w:val="Textodetabla"/>
            </w:pPr>
            <w:r>
              <w:rPr/>
              <w:t>Estados de Factura</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Formas de Cobro</w:t>
            </w:r>
          </w:p>
        </w:tc>
        <w:tc>
          <w:tcPr>
            <w:tcW w:type="dxa" w:w="3501"/>
          </w:tcPr>
          <w:p>
            <w:pPr>
              <w:pStyle w:val="Textodetabla"/>
            </w:pPr>
            <w:r>
              <w:rPr/>
              <w:t>Código, 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Instrumentos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Insumos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Ítems / Servicios</w:t>
            </w:r>
          </w:p>
        </w:tc>
        <w:tc>
          <w:tcPr>
            <w:tcW w:type="dxa" w:w="3501"/>
          </w:tcPr>
          <w:p>
            <w:pPr>
              <w:pStyle w:val="Textodetabla"/>
            </w:pPr>
            <w:r>
              <w:rPr/>
              <w:t>Descripción, Tipo de ítem</w:t>
            </w:r>
          </w:p>
        </w:tc>
        <w:tc>
          <w:tcPr>
            <w:tcW w:type="dxa" w:w="1326"/>
          </w:tcPr>
          <w:p>
            <w:pPr>
              <w:pStyle w:val="Textodetabla"/>
            </w:pPr>
            <w:r>
              <w:rPr/>
              <w:t>Sí</w:t>
            </w:r>
          </w:p>
        </w:tc>
        <w:tc>
          <w:tcPr>
            <w:tcW w:type="dxa" w:w="2897"/>
          </w:tcPr>
          <w:p>
            <w:pPr>
              <w:pStyle w:val="Textodetabla"/>
            </w:pPr>
            <w:r>
              <w:rPr/>
              <w:t>letras, números, espacios, puntos y guiones</w:t>
            </w:r>
          </w:p>
        </w:tc>
      </w:tr>
      <w:tr>
        <w:trPr>
          <w:cantSplit/>
        </w:trPr>
        <w:tc>
          <w:tcPr>
            <w:tcW w:type="dxa" w:w="1630"/>
          </w:tcPr>
          <w:p>
            <w:pPr>
              <w:pStyle w:val="Textodetabla"/>
            </w:pPr>
            <w:r>
              <w:rPr/>
              <w:t>Marcas de Tarjeta</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Medicamentos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Monedas</w:t>
            </w:r>
          </w:p>
        </w:tc>
        <w:tc>
          <w:tcPr>
            <w:tcW w:type="dxa" w:w="3501"/>
          </w:tcPr>
          <w:p>
            <w:pPr>
              <w:pStyle w:val="Textodetabla"/>
            </w:pPr>
            <w:r>
              <w:rPr/>
              <w:t>Código, 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Sedes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y espacios</w:t>
            </w:r>
          </w:p>
        </w:tc>
      </w:tr>
      <w:tr>
        <w:trPr>
          <w:cantSplit/>
        </w:trPr>
        <w:tc>
          <w:tcPr>
            <w:tcW w:type="dxa" w:w="1630"/>
          </w:tcPr>
          <w:p>
            <w:pPr>
              <w:pStyle w:val="Textodetabla"/>
            </w:pPr>
            <w:r>
              <w:rPr/>
              <w:t>Signos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Síntomas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Análisis</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Certificado Médico</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Comprobante</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Estudio</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Impuesto</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puntos y el símbolo %</w:t>
            </w:r>
          </w:p>
        </w:tc>
      </w:tr>
      <w:tr>
        <w:trPr>
          <w:cantSplit/>
        </w:trPr>
        <w:tc>
          <w:tcPr>
            <w:tcW w:type="dxa" w:w="1630"/>
          </w:tcPr>
          <w:p>
            <w:pPr>
              <w:pStyle w:val="Textodetabla"/>
            </w:pPr>
            <w:r>
              <w:rPr/>
              <w:t>Tipos de Ítem</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Procedimiento</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Tipos de Tratamiento</w:t>
            </w:r>
          </w:p>
        </w:tc>
        <w:tc>
          <w:tcPr>
            <w:tcW w:type="dxa" w:w="3501"/>
          </w:tcPr>
          <w:p>
            <w:pPr>
              <w:pStyle w:val="Textodetabla"/>
            </w:pPr>
            <w:r>
              <w:rPr/>
              <w:t>Descripción</w:t>
            </w:r>
          </w:p>
        </w:tc>
        <w:tc>
          <w:tcPr>
            <w:tcW w:type="dxa" w:w="1326"/>
          </w:tcPr>
          <w:p>
            <w:pPr>
              <w:pStyle w:val="Textodetabla"/>
            </w:pPr>
            <w:r>
              <w:rPr/>
              <w:t>Sí</w:t>
            </w:r>
          </w:p>
        </w:tc>
        <w:tc>
          <w:tcPr>
            <w:tcW w:type="dxa" w:w="2897"/>
          </w:tcPr>
          <w:p>
            <w:pPr>
              <w:pStyle w:val="Textodetabla"/>
            </w:pPr>
            <w:r>
              <w:rPr/>
              <w:t>letras, números, espacios y puntos</w:t>
            </w:r>
          </w:p>
        </w:tc>
      </w:tr>
      <w:tr>
        <w:trPr>
          <w:cantSplit/>
        </w:trPr>
        <w:tc>
          <w:tcPr>
            <w:tcW w:type="dxa" w:w="1630"/>
          </w:tcPr>
          <w:p>
            <w:pPr>
              <w:pStyle w:val="Textodetabla"/>
            </w:pPr>
            <w:r>
              <w:rPr/>
              <w:t>Timbrados</w:t>
            </w:r>
          </w:p>
        </w:tc>
        <w:tc>
          <w:tcPr>
            <w:tcW w:type="dxa" w:w="3501"/>
          </w:tcPr>
          <w:p>
            <w:pPr>
              <w:pStyle w:val="Textodetabla"/>
            </w:pPr>
            <w:r>
              <w:rPr/>
              <w:t>Fechas, Fechas de inicio y vencimiento, Número de timbrado</w:t>
            </w:r>
          </w:p>
        </w:tc>
        <w:tc>
          <w:tcPr>
            <w:tcW w:type="dxa" w:w="1326"/>
          </w:tcPr>
          <w:p>
            <w:pPr>
              <w:pStyle w:val="Textodetabla"/>
            </w:pPr>
            <w:r>
              <w:rPr/>
              <w:t>Sí</w:t>
            </w:r>
          </w:p>
        </w:tc>
        <w:tc>
          <w:tcPr>
            <w:tcW w:type="dxa" w:w="2897"/>
          </w:tcPr>
          <w:p>
            <w:pPr>
              <w:pStyle w:val="Textodetabla"/>
            </w:pPr>
          </w:p>
        </w:tc>
      </w:tr>
      <w:tr>
        <w:trPr>
          <w:cantSplit/>
        </w:trPr>
        <w:tc>
          <w:tcPr>
            <w:tcW w:type="dxa" w:w="1630"/>
          </w:tcPr>
          <w:p>
            <w:pPr>
              <w:pStyle w:val="Textodetabla"/>
            </w:pPr>
            <w:r>
              <w:rPr/>
              <w:t>Puntos de Expedicion</w:t>
            </w:r>
          </w:p>
        </w:tc>
        <w:tc>
          <w:tcPr>
            <w:tcW w:type="dxa" w:w="3501"/>
          </w:tcPr>
          <w:p>
            <w:pPr>
              <w:pStyle w:val="Textodetabla"/>
            </w:pPr>
            <w:r>
              <w:rPr/>
              <w:t>Código, Nombre, Nombre del punto, Timbrado</w:t>
            </w:r>
          </w:p>
        </w:tc>
        <w:tc>
          <w:tcPr>
            <w:tcW w:type="dxa" w:w="1326"/>
          </w:tcPr>
          <w:p>
            <w:pPr>
              <w:pStyle w:val="Textodetabla"/>
            </w:pPr>
            <w:r>
              <w:rPr/>
              <w:t>Sí</w:t>
            </w:r>
          </w:p>
        </w:tc>
        <w:tc>
          <w:tcPr>
            <w:tcW w:type="dxa" w:w="2897"/>
          </w:tcPr>
          <w:p>
            <w:pPr>
              <w:pStyle w:val="Textodetabla"/>
            </w:pPr>
          </w:p>
        </w:tc>
      </w:tr>
    </w:tbl>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6897"/>
            <w:shd w:val="clear" w:color="auto" w:fill="D9D9D9"/>
          </w:tcPr>
          <w:p>
            <w:pPr>
              <w:pStyle w:val="Textodetabla"/>
              <w:keepNext/>
            </w:pPr>
            <w:r>
              <w:rPr>
                <w:b/>
              </w:rPr>
              <w:t>Aviso propio de la regla</w:t>
            </w:r>
          </w:p>
        </w:tc>
        <w:tc>
          <w:tcPr>
            <w:tcW w:type="dxa" w:w="2457"/>
            <w:shd w:val="clear" w:color="auto" w:fill="D9D9D9"/>
          </w:tcPr>
          <w:p>
            <w:pPr>
              <w:pStyle w:val="Textodetabla"/>
              <w:keepNext/>
            </w:pPr>
            <w:r>
              <w:rPr>
                <w:b/>
              </w:rPr>
              <w:t>Pantalla</w:t>
            </w:r>
          </w:p>
        </w:tc>
      </w:tr>
      <w:tr>
        <w:trPr>
          <w:cantSplit/>
        </w:trPr>
        <w:tc>
          <w:tcPr>
            <w:tcW w:type="dxa" w:w="6897"/>
          </w:tcPr>
          <w:p>
            <w:pPr>
              <w:pStyle w:val="Textodetabla"/>
            </w:pPr>
            <w:r>
              <w:rPr/>
              <w:t>Cada cambio debe incluir id_modulo, id_accion y permitido.</w:t>
            </w:r>
          </w:p>
        </w:tc>
        <w:tc>
          <w:tcPr>
            <w:tcW w:type="dxa" w:w="2457"/>
          </w:tcPr>
          <w:p>
            <w:pPr>
              <w:pStyle w:val="Textodetabla"/>
            </w:pPr>
            <w:r>
              <w:rPr/>
              <w:t>Roles y Permisos</w:t>
            </w:r>
          </w:p>
        </w:tc>
      </w:tr>
      <w:tr>
        <w:trPr>
          <w:cantSplit/>
        </w:trPr>
        <w:tc>
          <w:tcPr>
            <w:tcW w:type="dxa" w:w="6897"/>
          </w:tcPr>
          <w:p>
            <w:pPr>
              <w:pStyle w:val="Textodetabla"/>
            </w:pPr>
            <w:r>
              <w:rPr/>
              <w:t>Cada cambio debe incluir id_pagina y visible.</w:t>
            </w:r>
          </w:p>
        </w:tc>
        <w:tc>
          <w:tcPr>
            <w:tcW w:type="dxa" w:w="2457"/>
          </w:tcPr>
          <w:p>
            <w:pPr>
              <w:pStyle w:val="Textodetabla"/>
            </w:pPr>
            <w:r>
              <w:rPr/>
              <w:t>Menu</w:t>
            </w:r>
          </w:p>
        </w:tc>
      </w:tr>
      <w:tr>
        <w:trPr>
          <w:cantSplit/>
        </w:trPr>
        <w:tc>
          <w:tcPr>
            <w:tcW w:type="dxa" w:w="6897"/>
          </w:tcPr>
          <w:p>
            <w:pPr>
              <w:pStyle w:val="Textodetabla"/>
            </w:pPr>
            <w:r>
              <w:rPr/>
              <w:t>El cargo "…" está reservado por el sistema.</w:t>
            </w:r>
          </w:p>
        </w:tc>
        <w:tc>
          <w:tcPr>
            <w:tcW w:type="dxa" w:w="2457"/>
          </w:tcPr>
          <w:p>
            <w:pPr>
              <w:pStyle w:val="Textodetabla"/>
            </w:pPr>
            <w:r>
              <w:rPr/>
              <w:t>Cargos</w:t>
            </w:r>
          </w:p>
        </w:tc>
      </w:tr>
      <w:tr>
        <w:trPr>
          <w:cantSplit/>
        </w:trPr>
        <w:tc>
          <w:tcPr>
            <w:tcW w:type="dxa" w:w="6897"/>
          </w:tcPr>
          <w:p>
            <w:pPr>
              <w:pStyle w:val="Textodetabla"/>
            </w:pPr>
            <w:r>
              <w:rPr/>
              <w:t>El código CIE-10 no tiene un formato válido (ej. F32 o F32.1).</w:t>
            </w:r>
          </w:p>
        </w:tc>
        <w:tc>
          <w:tcPr>
            <w:tcW w:type="dxa" w:w="2457"/>
          </w:tcPr>
          <w:p>
            <w:pPr>
              <w:pStyle w:val="Textodetabla"/>
            </w:pPr>
            <w:r>
              <w:rPr/>
              <w:t>Diagnósticos</w:t>
            </w:r>
          </w:p>
        </w:tc>
      </w:tr>
      <w:tr>
        <w:trPr>
          <w:cantSplit/>
        </w:trPr>
        <w:tc>
          <w:tcPr>
            <w:tcW w:type="dxa" w:w="6897"/>
          </w:tcPr>
          <w:p>
            <w:pPr>
              <w:pStyle w:val="Textodetabla"/>
            </w:pPr>
            <w:r>
              <w:rPr/>
              <w:t>El código de establecimiento SIFEN debe tener 3 dígitos numéricos.</w:t>
            </w:r>
          </w:p>
        </w:tc>
        <w:tc>
          <w:tcPr>
            <w:tcW w:type="dxa" w:w="2457"/>
          </w:tcPr>
          <w:p>
            <w:pPr>
              <w:pStyle w:val="Textodetabla"/>
            </w:pPr>
            <w:r>
              <w:rPr/>
              <w:t>Sedes</w:t>
            </w:r>
          </w:p>
        </w:tc>
      </w:tr>
      <w:tr>
        <w:trPr>
          <w:cantSplit/>
        </w:trPr>
        <w:tc>
          <w:tcPr>
            <w:tcW w:type="dxa" w:w="6897"/>
          </w:tcPr>
          <w:p>
            <w:pPr>
              <w:pStyle w:val="Textodetabla"/>
            </w:pPr>
            <w:r>
              <w:rPr/>
              <w:t>El código de establecimiento debe tener 3 dígitos numéricos.</w:t>
            </w:r>
          </w:p>
        </w:tc>
        <w:tc>
          <w:tcPr>
            <w:tcW w:type="dxa" w:w="2457"/>
          </w:tcPr>
          <w:p>
            <w:pPr>
              <w:pStyle w:val="Textodetabla"/>
            </w:pPr>
            <w:r>
              <w:rPr/>
              <w:t>Timbrados</w:t>
            </w:r>
          </w:p>
        </w:tc>
      </w:tr>
      <w:tr>
        <w:trPr>
          <w:cantSplit/>
        </w:trPr>
        <w:tc>
          <w:tcPr>
            <w:tcW w:type="dxa" w:w="6897"/>
          </w:tcPr>
          <w:p>
            <w:pPr>
              <w:pStyle w:val="Textodetabla"/>
            </w:pPr>
            <w:r>
              <w:rPr/>
              <w:t>El código debe tener 3 dígitos numéricos.</w:t>
            </w:r>
          </w:p>
        </w:tc>
        <w:tc>
          <w:tcPr>
            <w:tcW w:type="dxa" w:w="2457"/>
          </w:tcPr>
          <w:p>
            <w:pPr>
              <w:pStyle w:val="Textodetabla"/>
            </w:pPr>
            <w:r>
              <w:rPr/>
              <w:t>Puntos de Expedicion</w:t>
            </w:r>
          </w:p>
        </w:tc>
      </w:tr>
      <w:tr>
        <w:trPr>
          <w:cantSplit/>
        </w:trPr>
        <w:tc>
          <w:tcPr>
            <w:tcW w:type="dxa" w:w="6897"/>
          </w:tcPr>
          <w:p>
            <w:pPr>
              <w:pStyle w:val="Textodetabla"/>
            </w:pPr>
            <w:r>
              <w:rPr/>
              <w:t>El código es obligatorio (3 dígitos).</w:t>
            </w:r>
          </w:p>
        </w:tc>
        <w:tc>
          <w:tcPr>
            <w:tcW w:type="dxa" w:w="2457"/>
          </w:tcPr>
          <w:p>
            <w:pPr>
              <w:pStyle w:val="Textodetabla"/>
            </w:pPr>
            <w:r>
              <w:rPr/>
              <w:t>Puntos de Expedicion</w:t>
            </w:r>
          </w:p>
        </w:tc>
      </w:tr>
      <w:tr>
        <w:trPr>
          <w:cantSplit/>
        </w:trPr>
        <w:tc>
          <w:tcPr>
            <w:tcW w:type="dxa" w:w="6897"/>
          </w:tcPr>
          <w:p>
            <w:pPr>
              <w:pStyle w:val="Textodetabla"/>
            </w:pPr>
            <w:r>
              <w:rPr/>
              <w:t>El estado de caja debe ser uno de: ….</w:t>
            </w:r>
          </w:p>
        </w:tc>
        <w:tc>
          <w:tcPr>
            <w:tcW w:type="dxa" w:w="2457"/>
          </w:tcPr>
          <w:p>
            <w:pPr>
              <w:pStyle w:val="Textodetabla"/>
            </w:pPr>
            <w:r>
              <w:rPr/>
              <w:t>Cajas</w:t>
            </w:r>
          </w:p>
        </w:tc>
      </w:tr>
      <w:tr>
        <w:trPr>
          <w:cantSplit/>
        </w:trPr>
        <w:tc>
          <w:tcPr>
            <w:tcW w:type="dxa" w:w="6897"/>
          </w:tcPr>
          <w:p>
            <w:pPr>
              <w:pStyle w:val="Textodetabla"/>
            </w:pPr>
            <w:r>
              <w:rPr/>
              <w:t>El número de timbrado debe tener 8 dígitos numéricos.</w:t>
            </w:r>
          </w:p>
        </w:tc>
        <w:tc>
          <w:tcPr>
            <w:tcW w:type="dxa" w:w="2457"/>
          </w:tcPr>
          <w:p>
            <w:pPr>
              <w:pStyle w:val="Textodetabla"/>
            </w:pPr>
            <w:r>
              <w:rPr/>
              <w:t>Timbrados</w:t>
            </w:r>
          </w:p>
        </w:tc>
      </w:tr>
      <w:tr>
        <w:trPr>
          <w:cantSplit/>
        </w:trPr>
        <w:tc>
          <w:tcPr>
            <w:tcW w:type="dxa" w:w="6897"/>
          </w:tcPr>
          <w:p>
            <w:pPr>
              <w:pStyle w:val="Textodetabla"/>
            </w:pPr>
            <w:r>
              <w:rPr/>
              <w:t>El precio unitario no puede ser negativo.</w:t>
            </w:r>
          </w:p>
        </w:tc>
        <w:tc>
          <w:tcPr>
            <w:tcW w:type="dxa" w:w="2457"/>
          </w:tcPr>
          <w:p>
            <w:pPr>
              <w:pStyle w:val="Textodetabla"/>
            </w:pPr>
            <w:r>
              <w:rPr/>
              <w:t>Insumos</w:t>
            </w:r>
          </w:p>
        </w:tc>
      </w:tr>
      <w:tr>
        <w:trPr>
          <w:cantSplit/>
        </w:trPr>
        <w:tc>
          <w:tcPr>
            <w:tcW w:type="dxa" w:w="6897"/>
          </w:tcPr>
          <w:p>
            <w:pPr>
              <w:pStyle w:val="Textodetabla"/>
            </w:pPr>
            <w:r>
              <w:rPr/>
              <w:t>El saldo inicial no puede ser negativo.</w:t>
            </w:r>
          </w:p>
        </w:tc>
        <w:tc>
          <w:tcPr>
            <w:tcW w:type="dxa" w:w="2457"/>
          </w:tcPr>
          <w:p>
            <w:pPr>
              <w:pStyle w:val="Textodetabla"/>
            </w:pPr>
            <w:r>
              <w:rPr/>
              <w:t>Cajas</w:t>
            </w:r>
          </w:p>
        </w:tc>
      </w:tr>
      <w:tr>
        <w:trPr>
          <w:cantSplit/>
        </w:trPr>
        <w:tc>
          <w:tcPr>
            <w:tcW w:type="dxa" w:w="6897"/>
          </w:tcPr>
          <w:p>
            <w:pPr>
              <w:pStyle w:val="Textodetabla"/>
            </w:pPr>
            <w:r>
              <w:rPr/>
              <w:t>El stock actual no puede ser negativo.</w:t>
            </w:r>
          </w:p>
        </w:tc>
        <w:tc>
          <w:tcPr>
            <w:tcW w:type="dxa" w:w="2457"/>
          </w:tcPr>
          <w:p>
            <w:pPr>
              <w:pStyle w:val="Textodetabla"/>
            </w:pPr>
            <w:r>
              <w:rPr/>
              <w:t>Insumos</w:t>
            </w:r>
          </w:p>
        </w:tc>
      </w:tr>
      <w:tr>
        <w:trPr>
          <w:cantSplit/>
        </w:trPr>
        <w:tc>
          <w:tcPr>
            <w:tcW w:type="dxa" w:w="6897"/>
          </w:tcPr>
          <w:p>
            <w:pPr>
              <w:pStyle w:val="Textodetabla"/>
            </w:pPr>
            <w:r>
              <w:rPr/>
              <w:t>El stock mínimo no puede ser negativo.</w:t>
            </w:r>
          </w:p>
        </w:tc>
        <w:tc>
          <w:tcPr>
            <w:tcW w:type="dxa" w:w="2457"/>
          </w:tcPr>
          <w:p>
            <w:pPr>
              <w:pStyle w:val="Textodetabla"/>
            </w:pPr>
            <w:r>
              <w:rPr/>
              <w:t>Insumos</w:t>
            </w:r>
          </w:p>
        </w:tc>
      </w:tr>
      <w:tr>
        <w:trPr>
          <w:cantSplit/>
        </w:trPr>
        <w:tc>
          <w:tcPr>
            <w:tcW w:type="dxa" w:w="6897"/>
          </w:tcPr>
          <w:p>
            <w:pPr>
              <w:pStyle w:val="Textodetabla"/>
            </w:pPr>
            <w:r>
              <w:rPr/>
              <w:t>El tipo de depósito debe ser uno de: ….</w:t>
            </w:r>
          </w:p>
        </w:tc>
        <w:tc>
          <w:tcPr>
            <w:tcW w:type="dxa" w:w="2457"/>
          </w:tcPr>
          <w:p>
            <w:pPr>
              <w:pStyle w:val="Textodetabla"/>
            </w:pPr>
            <w:r>
              <w:rPr/>
              <w:t>Depósitos</w:t>
            </w:r>
          </w:p>
        </w:tc>
      </w:tr>
      <w:tr>
        <w:trPr>
          <w:cantSplit/>
        </w:trPr>
        <w:tc>
          <w:tcPr>
            <w:tcW w:type="dxa" w:w="6897"/>
          </w:tcPr>
          <w:p>
            <w:pPr>
              <w:pStyle w:val="Textodetabla"/>
            </w:pPr>
            <w:r>
              <w:rPr/>
              <w:t>La fecha de vencimiento debe ser mayor o igual a la de inicio.</w:t>
            </w:r>
          </w:p>
        </w:tc>
        <w:tc>
          <w:tcPr>
            <w:tcW w:type="dxa" w:w="2457"/>
          </w:tcPr>
          <w:p>
            <w:pPr>
              <w:pStyle w:val="Textodetabla"/>
            </w:pPr>
            <w:r>
              <w:rPr/>
              <w:t>Timbrados</w:t>
            </w:r>
          </w:p>
        </w:tc>
      </w:tr>
      <w:tr>
        <w:trPr>
          <w:cantSplit/>
        </w:trPr>
        <w:tc>
          <w:tcPr>
            <w:tcW w:type="dxa" w:w="6897"/>
          </w:tcPr>
          <w:p>
            <w:pPr>
              <w:pStyle w:val="Textodetabla"/>
            </w:pPr>
            <w:r>
              <w:rPr/>
              <w:t>Las fechas no tienen un formato válido.</w:t>
            </w:r>
          </w:p>
        </w:tc>
        <w:tc>
          <w:tcPr>
            <w:tcW w:type="dxa" w:w="2457"/>
          </w:tcPr>
          <w:p>
            <w:pPr>
              <w:pStyle w:val="Textodetabla"/>
            </w:pPr>
            <w:r>
              <w:rPr/>
              <w:t>Auditoria</w:t>
            </w:r>
          </w:p>
        </w:tc>
      </w:tr>
      <w:tr>
        <w:trPr>
          <w:cantSplit/>
        </w:trPr>
        <w:tc>
          <w:tcPr>
            <w:tcW w:type="dxa" w:w="6897"/>
          </w:tcPr>
          <w:p>
            <w:pPr>
              <w:pStyle w:val="Textodetabla"/>
            </w:pPr>
            <w:r>
              <w:rPr/>
              <w:t>No hay una empresa configurada. Configure los datos de la empresa antes de crear sedes.</w:t>
            </w:r>
          </w:p>
        </w:tc>
        <w:tc>
          <w:tcPr>
            <w:tcW w:type="dxa" w:w="2457"/>
          </w:tcPr>
          <w:p>
            <w:pPr>
              <w:pStyle w:val="Textodetabla"/>
            </w:pPr>
            <w:r>
              <w:rPr/>
              <w:t>Sedes</w:t>
            </w:r>
          </w:p>
        </w:tc>
      </w:tr>
      <w:tr>
        <w:trPr>
          <w:cantSplit/>
        </w:trPr>
        <w:tc>
          <w:tcPr>
            <w:tcW w:type="dxa" w:w="6897"/>
          </w:tcPr>
          <w:p>
            <w:pPr>
              <w:pStyle w:val="Textodetabla"/>
            </w:pPr>
            <w:r>
              <w:rPr/>
              <w:t>No se pudo cerrar la sesión</w:t>
            </w:r>
          </w:p>
        </w:tc>
        <w:tc>
          <w:tcPr>
            <w:tcW w:type="dxa" w:w="2457"/>
          </w:tcPr>
          <w:p>
            <w:pPr>
              <w:pStyle w:val="Textodetabla"/>
            </w:pPr>
            <w:r>
              <w:rPr/>
              <w:t>Auditoria</w:t>
            </w:r>
          </w:p>
        </w:tc>
      </w:tr>
      <w:tr>
        <w:trPr>
          <w:cantSplit/>
        </w:trPr>
        <w:tc>
          <w:tcPr>
            <w:tcW w:type="dxa" w:w="6897"/>
          </w:tcPr>
          <w:p>
            <w:pPr>
              <w:pStyle w:val="Textodetabla"/>
            </w:pPr>
            <w:r>
              <w:rPr/>
              <w:t>No se puede eliminar: tiene facturas asociadas.</w:t>
            </w:r>
          </w:p>
        </w:tc>
        <w:tc>
          <w:tcPr>
            <w:tcW w:type="dxa" w:w="2457"/>
          </w:tcPr>
          <w:p>
            <w:pPr>
              <w:pStyle w:val="Textodetabla"/>
            </w:pPr>
            <w:r>
              <w:rPr/>
              <w:t>Timbrados, Puntos de Expedicion</w:t>
            </w:r>
          </w:p>
        </w:tc>
      </w:tr>
      <w:tr>
        <w:trPr>
          <w:cantSplit/>
        </w:trPr>
        <w:tc>
          <w:tcPr>
            <w:tcW w:type="dxa" w:w="6897"/>
          </w:tcPr>
          <w:p>
            <w:pPr>
              <w:pStyle w:val="Textodetabla"/>
            </w:pPr>
            <w:r>
              <w:rPr/>
              <w:t>No se recibieron cambios para guardar.</w:t>
            </w:r>
          </w:p>
        </w:tc>
        <w:tc>
          <w:tcPr>
            <w:tcW w:type="dxa" w:w="2457"/>
          </w:tcPr>
          <w:p>
            <w:pPr>
              <w:pStyle w:val="Textodetabla"/>
            </w:pPr>
            <w:r>
              <w:rPr/>
              <w:t>Roles y Permisos, Menu</w:t>
            </w:r>
          </w:p>
        </w:tc>
      </w:tr>
    </w:tbl>
    <w:p/>
    <w:p>
      <w:pPr>
        <w:pStyle w:val="Heading1"/>
        <w:pageBreakBefore w:val="0"/>
      </w:pPr>
      <w:r>
        <w:t>Objetivo, alcance y clasificación de la información</w:t>
      </w:r>
    </w:p>
    <w:p>
      <w:r>
        <w:rPr/>
        <w:t xml:space="preserve">Este manual reúne </w:t>
      </w:r>
      <w:r>
        <w:rPr>
          <w:b/>
        </w:rPr>
        <w:t>las políticas y los controles de seguridad</w:t>
      </w:r>
      <w:r>
        <w:rPr/>
        <w:t xml:space="preserve"> de Sysclin: contraseñas y autenticación, roles y control de acceso, seguridad de la aplicación, auditoría y respuesta ante un incidente.</w:t>
      </w:r>
    </w:p>
    <w:p>
      <w:r>
        <w:rPr/>
        <w:t xml:space="preserve">Los procedimientos de operación del servidor (contenedores, configuración, base de datos, despliegue y backups) están en el </w:t>
      </w:r>
      <w:r>
        <w:rPr>
          <w:b/>
        </w:rPr>
        <w:t>Manual de infraestructura</w:t>
      </w:r>
      <w:r>
        <w:rPr/>
        <w:t xml:space="preserve">. El trabajo diario de cada rol en agenda, consultorio y ventas lo explica el </w:t>
      </w:r>
      <w:r>
        <w:rPr>
          <w:b/>
        </w:rPr>
        <w:t>Manual de usuario</w:t>
      </w:r>
      <w:r>
        <w:rPr/>
        <w:t xml:space="preserve"> (botón de Ayuda).</w:t>
      </w:r>
    </w:p>
    <w:p>
      <w:pPr>
        <w:pStyle w:val="Heading2"/>
      </w:pPr>
      <w:r>
        <w:t>Objetivo</w:t>
      </w:r>
    </w:p>
    <w:p>
      <w:pPr>
        <w:pStyle w:val="ListBullet"/>
      </w:pPr>
      <w:r>
        <w:rPr>
          <w:b/>
        </w:rPr>
        <w:t>Confidencialidad</w:t>
      </w:r>
      <w:r>
        <w:rPr/>
        <w:t>: solo accede quien debe.</w:t>
      </w:r>
    </w:p>
    <w:p>
      <w:pPr>
        <w:pStyle w:val="ListBullet"/>
      </w:pPr>
      <w:r>
        <w:rPr>
          <w:b/>
        </w:rPr>
        <w:t>Integridad</w:t>
      </w:r>
      <w:r>
        <w:rPr/>
        <w:t>: los datos no se alteran sin control y queda registro de los cambios.</w:t>
      </w:r>
    </w:p>
    <w:p>
      <w:pPr>
        <w:pStyle w:val="ListBullet"/>
      </w:pPr>
      <w:r>
        <w:rPr>
          <w:b/>
        </w:rPr>
        <w:t>Disponibilidad</w:t>
      </w:r>
      <w:r>
        <w:rPr/>
        <w:t>: el sistema funciona y, si algo falla, se recupera desde un backup.</w:t>
      </w:r>
    </w:p>
    <w:p>
      <w:pPr>
        <w:pStyle w:val="Heading2"/>
      </w:pPr>
      <w:r>
        <w:t>Alcance</w:t>
      </w:r>
    </w:p>
    <w:p>
      <w:r>
        <w:rPr/>
        <w:t>Alcanza a la aplicación web, la base de datos, los respaldos, la infraestructura donde corre (desarrollo y servidor) y a todas las personas que usan o administran el sistema.</w:t>
      </w:r>
    </w:p>
    <w:p>
      <w:pPr>
        <w:pStyle w:val="Heading2"/>
      </w:pPr>
      <w:r>
        <w:t>Convenciones de este manual</w:t>
      </w:r>
    </w:p>
    <w:p>
      <w:pPr>
        <w:pStyle w:val="ListBullet"/>
      </w:pPr>
      <w:r>
        <w:rPr/>
        <w:t xml:space="preserve">Los comandos se ejecutan en </w:t>
      </w:r>
      <w:r>
        <w:rPr>
          <w:b/>
        </w:rPr>
        <w:t>PowerShell</w:t>
      </w:r>
      <w:r>
        <w:rPr/>
        <w:t xml:space="preserve">, desde la </w:t>
      </w:r>
      <w:r>
        <w:rPr>
          <w:b/>
        </w:rPr>
        <w:t>carpeta raíz del proyecto</w:t>
      </w:r>
      <w:r>
        <w:rPr/>
        <w:t xml:space="preserve"> (</w:t>
      </w:r>
      <w:r>
        <w:rPr>
          <w:rFonts w:ascii="Consolas" w:hAnsi="Consolas" w:cs="Consolas" w:eastAsia="Consolas"/>
          <w:sz w:val="22"/>
        </w:rPr>
        <w:t>syscomcli</w:t>
      </w:r>
      <w:r>
        <w:rPr/>
        <w:t xml:space="preserve">), salvo que se indique otra cosa. Los marcados como </w:t>
      </w:r>
      <w:r>
        <w:rPr>
          <w:rFonts w:ascii="Consolas" w:hAnsi="Consolas" w:cs="Consolas" w:eastAsia="Consolas"/>
          <w:sz w:val="22"/>
        </w:rPr>
        <w:t>bash</w:t>
      </w:r>
      <w:r>
        <w:rPr/>
        <w:t xml:space="preserve"> son para el servidor Linux.</w:t>
      </w:r>
    </w:p>
    <w:p>
      <w:pPr>
        <w:pStyle w:val="ListBullet"/>
      </w:pPr>
      <w:r>
        <w:rPr/>
        <w:t xml:space="preserve">Donde aparece </w:t>
      </w:r>
      <w:r>
        <w:rPr>
          <w:rFonts w:ascii="Consolas" w:hAnsi="Consolas" w:cs="Consolas" w:eastAsia="Consolas"/>
          <w:sz w:val="22"/>
        </w:rPr>
        <w:t>&lt;algo&gt;</w:t>
      </w:r>
      <w:r>
        <w:rPr/>
        <w:t xml:space="preserve">, se reemplaza por el valor real, sin los signos </w:t>
      </w:r>
      <w:r>
        <w:rPr>
          <w:rFonts w:ascii="Consolas" w:hAnsi="Consolas" w:cs="Consolas" w:eastAsia="Consolas"/>
          <w:sz w:val="22"/>
        </w:rPr>
        <w:t>&lt; &gt;</w:t>
      </w:r>
      <w:r>
        <w:rPr/>
        <w:t>.</w:t>
      </w:r>
    </w:p>
    <w:p>
      <w:pPr>
        <w:pStyle w:val="ListBullet"/>
      </w:pPr>
      <w:r>
        <w:rPr/>
        <w:t xml:space="preserve">El texto que empieza con </w:t>
      </w:r>
      <w:r>
        <w:rPr>
          <w:b/>
        </w:rPr>
        <w:t>Nota:</w:t>
      </w:r>
      <w:r>
        <w:rPr/>
        <w:t xml:space="preserve"> es información a tener en cuenta; el que empieza con </w:t>
      </w:r>
      <w:r>
        <w:rPr>
          <w:b/>
        </w:rPr>
        <w:t>Advertencia:</w:t>
      </w:r>
      <w:r>
        <w:rPr/>
        <w:t>, una acción que puede causar pérdida de datos o corte del servicio.</w:t>
      </w:r>
    </w:p>
    <w:p>
      <w:pPr>
        <w:pStyle w:val="Heading2"/>
      </w:pPr>
      <w:r>
        <w:t>Clasificación de la información</w:t>
      </w:r>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1285"/>
            <w:shd w:val="clear" w:color="auto" w:fill="D9D9D9"/>
          </w:tcPr>
          <w:p>
            <w:pPr>
              <w:pStyle w:val="Textodetabla"/>
              <w:keepNext/>
            </w:pPr>
            <w:r>
              <w:rPr>
                <w:b/>
              </w:rPr>
              <w:t>Nivel</w:t>
            </w:r>
          </w:p>
        </w:tc>
        <w:tc>
          <w:tcPr>
            <w:tcW w:type="dxa" w:w="3949"/>
            <w:shd w:val="clear" w:color="auto" w:fill="D9D9D9"/>
          </w:tcPr>
          <w:p>
            <w:pPr>
              <w:pStyle w:val="Textodetabla"/>
              <w:keepNext/>
            </w:pPr>
            <w:r>
              <w:rPr>
                <w:b/>
              </w:rPr>
              <w:t>Qué incluye</w:t>
            </w:r>
          </w:p>
        </w:tc>
        <w:tc>
          <w:tcPr>
            <w:tcW w:type="dxa" w:w="4120"/>
            <w:shd w:val="clear" w:color="auto" w:fill="D9D9D9"/>
          </w:tcPr>
          <w:p>
            <w:pPr>
              <w:pStyle w:val="Textodetabla"/>
              <w:keepNext/>
            </w:pPr>
            <w:r>
              <w:rPr>
                <w:b/>
              </w:rPr>
              <w:t>Exigencias</w:t>
            </w:r>
          </w:p>
        </w:tc>
      </w:tr>
      <w:tr>
        <w:trPr>
          <w:cantSplit/>
        </w:trPr>
        <w:tc>
          <w:tcPr>
            <w:tcW w:type="dxa" w:w="1285"/>
          </w:tcPr>
          <w:p>
            <w:pPr>
              <w:pStyle w:val="Textodetabla"/>
              <w:keepNext/>
            </w:pPr>
            <w:r>
              <w:rPr>
                <w:b/>
              </w:rPr>
              <w:t>Sensible</w:t>
            </w:r>
          </w:p>
        </w:tc>
        <w:tc>
          <w:tcPr>
            <w:tcW w:type="dxa" w:w="3949"/>
          </w:tcPr>
          <w:p>
            <w:pPr>
              <w:pStyle w:val="Textodetabla"/>
              <w:keepNext/>
            </w:pPr>
            <w:r>
              <w:rPr/>
              <w:t>Historia clínica (consultas, diagnósticos, recetas, PEI, derivaciones), datos personales de pacientes, credenciales</w:t>
            </w:r>
          </w:p>
        </w:tc>
        <w:tc>
          <w:tcPr>
            <w:tcW w:type="dxa" w:w="4120"/>
          </w:tcPr>
          <w:p>
            <w:pPr>
              <w:pStyle w:val="Textodetabla"/>
              <w:keepNext/>
            </w:pPr>
            <w:r>
              <w:rPr/>
              <w:t xml:space="preserve">Acceso solo por rol; cifrado en tránsito y en los respaldos; auditoría de acceso; </w:t>
            </w:r>
            <w:r>
              <w:rPr>
                <w:b/>
              </w:rPr>
              <w:t>no se borra físicamente</w:t>
            </w:r>
            <w:r>
              <w:rPr/>
              <w:t xml:space="preserve"> (la historia clínica se conserva)</w:t>
            </w:r>
          </w:p>
        </w:tc>
      </w:tr>
      <w:tr>
        <w:trPr>
          <w:cantSplit/>
        </w:trPr>
        <w:tc>
          <w:tcPr>
            <w:tcW w:type="dxa" w:w="1285"/>
          </w:tcPr>
          <w:p>
            <w:pPr>
              <w:pStyle w:val="Textodetabla"/>
              <w:keepNext/>
            </w:pPr>
            <w:r>
              <w:rPr>
                <w:b/>
              </w:rPr>
              <w:t>Interna</w:t>
            </w:r>
          </w:p>
        </w:tc>
        <w:tc>
          <w:tcPr>
            <w:tcW w:type="dxa" w:w="3949"/>
          </w:tcPr>
          <w:p>
            <w:pPr>
              <w:pStyle w:val="Textodetabla"/>
              <w:keepNext/>
            </w:pPr>
            <w:r>
              <w:rPr/>
              <w:t>Facturación, caja, cobranzas, agenda, configuración</w:t>
            </w:r>
          </w:p>
        </w:tc>
        <w:tc>
          <w:tcPr>
            <w:tcW w:type="dxa" w:w="4120"/>
          </w:tcPr>
          <w:p>
            <w:pPr>
              <w:pStyle w:val="Textodetabla"/>
              <w:keepNext/>
            </w:pPr>
            <w:r>
              <w:rPr/>
              <w:t>Acceso por rol; cifrado en tránsito y en los respaldos</w:t>
            </w:r>
          </w:p>
        </w:tc>
      </w:tr>
      <w:tr>
        <w:trPr>
          <w:cantSplit/>
        </w:trPr>
        <w:tc>
          <w:tcPr>
            <w:tcW w:type="dxa" w:w="1285"/>
          </w:tcPr>
          <w:p>
            <w:pPr>
              <w:pStyle w:val="Textodetabla"/>
            </w:pPr>
            <w:r>
              <w:rPr>
                <w:b/>
              </w:rPr>
              <w:t>Pública</w:t>
            </w:r>
          </w:p>
        </w:tc>
        <w:tc>
          <w:tcPr>
            <w:tcW w:type="dxa" w:w="3949"/>
          </w:tcPr>
          <w:p>
            <w:pPr>
              <w:pStyle w:val="Textodetabla"/>
            </w:pPr>
            <w:r>
              <w:rPr/>
              <w:t>Pantalla de inicio de sesión, guía de uso</w:t>
            </w:r>
          </w:p>
        </w:tc>
        <w:tc>
          <w:tcPr>
            <w:tcW w:type="dxa" w:w="4120"/>
          </w:tcPr>
          <w:p>
            <w:pPr>
              <w:pStyle w:val="Textodetabla"/>
            </w:pPr>
            <w:r>
              <w:rPr/>
              <w:t>Sin restricción</w:t>
            </w:r>
          </w:p>
        </w:tc>
      </w:tr>
    </w:tbl>
    <w:p>
      <w:pPr>
        <w:pStyle w:val="Nota"/>
      </w:pPr>
      <w:r>
        <w:rPr>
          <w:b/>
        </w:rPr>
        <w:t xml:space="preserve">Nota: </w:t>
      </w:r>
      <w:r>
        <w:rPr/>
        <w:t xml:space="preserve">Como se trata de datos de salud, </w:t>
      </w:r>
      <w:r>
        <w:rPr>
          <w:b/>
        </w:rPr>
        <w:t>el cifrado, el respaldo y la auditoría tienen prioridad sobre la comodidad</w:t>
      </w:r>
      <w:r>
        <w:rPr/>
        <w:t>.</w:t>
      </w:r>
    </w:p>
    <w:p>
      <w:pPr>
        <w:pStyle w:val="Heading1"/>
        <w:pageBreakBefore w:val="0"/>
      </w:pPr>
      <w:r>
        <w:t>Seguridad de la aplicación</w:t>
      </w:r>
    </w:p>
    <w:p>
      <w:pPr>
        <w:pStyle w:val="Heading2"/>
      </w:pPr>
      <w:r>
        <w:t>SECRET_KEY</w:t>
      </w:r>
    </w:p>
    <w:p>
      <w:pPr>
        <w:pStyle w:val="ListBullet"/>
      </w:pPr>
      <w:r>
        <w:rPr/>
        <w:t>Firma la cookie de sesión de cada usuario.</w:t>
      </w:r>
    </w:p>
    <w:p>
      <w:pPr>
        <w:pStyle w:val="ListBullet"/>
      </w:pPr>
      <w:r>
        <w:rPr>
          <w:b/>
        </w:rPr>
        <w:t>La aplicación no arranca</w:t>
      </w:r>
      <w:r>
        <w:rPr/>
        <w:t xml:space="preserve"> si falta o tiene menos de 32 caracteres; el log muestra </w:t>
      </w:r>
      <w:r>
        <w:rPr>
          <w:rFonts w:ascii="Consolas" w:hAnsi="Consolas" w:cs="Consolas" w:eastAsia="Consolas"/>
          <w:sz w:val="22"/>
        </w:rPr>
        <w:t>RuntimeError: SECRET_KEY ausente o con menos de 32 caracteres en .env</w:t>
      </w:r>
      <w:r>
        <w:rPr/>
        <w:t>.</w:t>
      </w:r>
    </w:p>
    <w:p>
      <w:pPr>
        <w:pStyle w:val="ListBullet"/>
      </w:pPr>
      <w:r>
        <w:rPr/>
        <w:t>Cambiarla cierra la sesión de todos los usuarios. Hacerlo si se sospecha que se filtró.</w:t>
      </w:r>
    </w:p>
    <w:p>
      <w:pPr>
        <w:pStyle w:val="ListBullet"/>
      </w:pPr>
      <w:r>
        <w:rPr/>
        <w:t xml:space="preserve">En el servidor tiene que ser </w:t>
      </w:r>
      <w:r>
        <w:rPr>
          <w:b/>
        </w:rPr>
        <w:t>distinta</w:t>
      </w:r>
      <w:r>
        <w:rPr/>
        <w:t xml:space="preserve"> de la de desarrollo.</w:t>
      </w:r>
    </w:p>
    <w:p>
      <w:pPr>
        <w:pStyle w:val="Heading2"/>
      </w:pPr>
      <w:r>
        <w:t>Cookie de sesión</w:t>
      </w:r>
    </w:p>
    <w:p>
      <w:pPr>
        <w:pStyle w:val="Código"/>
      </w:pPr>
      <w:r>
        <w:t>curl.exe -sk -D - -o NUL https://localhost/login | Select-String 'Set-Cookie'</w:t>
      </w:r>
    </w:p>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1396"/>
            <w:shd w:val="clear" w:color="auto" w:fill="D9D9D9"/>
          </w:tcPr>
          <w:p>
            <w:pPr>
              <w:pStyle w:val="Textodetabla"/>
              <w:keepNext/>
            </w:pPr>
            <w:r>
              <w:rPr>
                <w:b/>
              </w:rPr>
              <w:t>Atributo</w:t>
            </w:r>
          </w:p>
        </w:tc>
        <w:tc>
          <w:tcPr>
            <w:tcW w:type="dxa" w:w="4398"/>
            <w:shd w:val="clear" w:color="auto" w:fill="D9D9D9"/>
          </w:tcPr>
          <w:p>
            <w:pPr>
              <w:pStyle w:val="Textodetabla"/>
              <w:keepNext/>
            </w:pPr>
            <w:r>
              <w:rPr>
                <w:b/>
              </w:rPr>
              <w:t>Protege contra</w:t>
            </w:r>
          </w:p>
        </w:tc>
        <w:tc>
          <w:tcPr>
            <w:tcW w:type="dxa" w:w="3560"/>
            <w:shd w:val="clear" w:color="auto" w:fill="D9D9D9"/>
          </w:tcPr>
          <w:p>
            <w:pPr>
              <w:pStyle w:val="Textodetabla"/>
              <w:keepNext/>
            </w:pPr>
            <w:r>
              <w:rPr>
                <w:b/>
              </w:rPr>
              <w:t>Dónde</w:t>
            </w:r>
          </w:p>
        </w:tc>
      </w:tr>
      <w:tr>
        <w:trPr>
          <w:cantSplit/>
        </w:trPr>
        <w:tc>
          <w:tcPr>
            <w:tcW w:type="dxa" w:w="1396"/>
          </w:tcPr>
          <w:p>
            <w:pPr>
              <w:pStyle w:val="Textodetabla"/>
              <w:keepNext/>
            </w:pPr>
            <w:r>
              <w:rPr>
                <w:rFonts w:ascii="Consolas" w:hAnsi="Consolas" w:cs="Consolas" w:eastAsia="Consolas"/>
                <w:sz w:val="22"/>
              </w:rPr>
              <w:t>HttpOnly</w:t>
            </w:r>
          </w:p>
        </w:tc>
        <w:tc>
          <w:tcPr>
            <w:tcW w:type="dxa" w:w="4398"/>
          </w:tcPr>
          <w:p>
            <w:pPr>
              <w:pStyle w:val="Textodetabla"/>
              <w:keepNext/>
            </w:pPr>
            <w:r>
              <w:rPr/>
              <w:t>Robo de la sesión con JavaScript</w:t>
            </w:r>
          </w:p>
        </w:tc>
        <w:tc>
          <w:tcPr>
            <w:tcW w:type="dxa" w:w="3560"/>
          </w:tcPr>
          <w:p>
            <w:pPr>
              <w:pStyle w:val="Textodetabla"/>
              <w:keepNext/>
            </w:pPr>
            <w:r>
              <w:rPr/>
              <w:t>Siempre</w:t>
            </w:r>
          </w:p>
        </w:tc>
      </w:tr>
      <w:tr>
        <w:trPr>
          <w:cantSplit/>
        </w:trPr>
        <w:tc>
          <w:tcPr>
            <w:tcW w:type="dxa" w:w="1396"/>
          </w:tcPr>
          <w:p>
            <w:pPr>
              <w:pStyle w:val="Textodetabla"/>
              <w:keepNext/>
            </w:pPr>
            <w:r>
              <w:rPr>
                <w:rFonts w:ascii="Consolas" w:hAnsi="Consolas" w:cs="Consolas" w:eastAsia="Consolas"/>
                <w:sz w:val="22"/>
              </w:rPr>
              <w:t>SameSite=Lax</w:t>
            </w:r>
          </w:p>
        </w:tc>
        <w:tc>
          <w:tcPr>
            <w:tcW w:type="dxa" w:w="4398"/>
          </w:tcPr>
          <w:p>
            <w:pPr>
              <w:pStyle w:val="Textodetabla"/>
              <w:keepNext/>
            </w:pPr>
            <w:r>
              <w:rPr/>
              <w:t>Peticiones falsificadas desde otros sitios</w:t>
            </w:r>
          </w:p>
        </w:tc>
        <w:tc>
          <w:tcPr>
            <w:tcW w:type="dxa" w:w="3560"/>
          </w:tcPr>
          <w:p>
            <w:pPr>
              <w:pStyle w:val="Textodetabla"/>
              <w:keepNext/>
            </w:pPr>
            <w:r>
              <w:rPr/>
              <w:t>Siempre</w:t>
            </w:r>
          </w:p>
        </w:tc>
      </w:tr>
      <w:tr>
        <w:trPr>
          <w:cantSplit/>
        </w:trPr>
        <w:tc>
          <w:tcPr>
            <w:tcW w:type="dxa" w:w="1396"/>
          </w:tcPr>
          <w:p>
            <w:pPr>
              <w:pStyle w:val="Textodetabla"/>
            </w:pPr>
            <w:r>
              <w:rPr>
                <w:rFonts w:ascii="Consolas" w:hAnsi="Consolas" w:cs="Consolas" w:eastAsia="Consolas"/>
                <w:sz w:val="22"/>
              </w:rPr>
              <w:t>Secure</w:t>
            </w:r>
          </w:p>
        </w:tc>
        <w:tc>
          <w:tcPr>
            <w:tcW w:type="dxa" w:w="4398"/>
          </w:tcPr>
          <w:p>
            <w:pPr>
              <w:pStyle w:val="Textodetabla"/>
            </w:pPr>
            <w:r>
              <w:rPr/>
              <w:t>Envío de la cookie por HTTP sin cifrar</w:t>
            </w:r>
          </w:p>
        </w:tc>
        <w:tc>
          <w:tcPr>
            <w:tcW w:type="dxa" w:w="3560"/>
          </w:tcPr>
          <w:p>
            <w:pPr>
              <w:pStyle w:val="Textodetabla"/>
            </w:pPr>
            <w:r>
              <w:rPr/>
              <w:t>Servidor (</w:t>
            </w:r>
            <w:r>
              <w:rPr>
                <w:rFonts w:ascii="Consolas" w:hAnsi="Consolas" w:cs="Consolas" w:eastAsia="Consolas"/>
                <w:sz w:val="22"/>
              </w:rPr>
              <w:t>SESSION_COOKIE_SECURE=1</w:t>
            </w:r>
            <w:r>
              <w:rPr/>
              <w:t>)</w:t>
            </w:r>
          </w:p>
        </w:tc>
      </w:tr>
    </w:tbl>
    <w:p/>
    <w:p>
      <w:r>
        <w:rPr/>
        <w:t xml:space="preserve">Además, todo formulario lleva protección </w:t>
      </w:r>
      <w:r>
        <w:rPr>
          <w:b/>
        </w:rPr>
        <w:t>CSRF</w:t>
      </w:r>
      <w:r>
        <w:rPr/>
        <w:t>.</w:t>
      </w:r>
    </w:p>
    <w:p>
      <w:pPr>
        <w:pStyle w:val="Heading2"/>
      </w:pPr>
      <w:r>
        <w:t>Modo depuración</w:t>
      </w:r>
    </w:p>
    <w:p>
      <w:pPr>
        <w:pStyle w:val="Advertencia"/>
      </w:pPr>
      <w:r>
        <w:rPr>
          <w:b/>
        </w:rPr>
        <w:t xml:space="preserve">Advertencia: </w:t>
      </w:r>
      <w:r>
        <w:rPr>
          <w:rFonts w:ascii="Consolas" w:hAnsi="Consolas" w:cs="Consolas" w:eastAsia="Consolas"/>
          <w:sz w:val="22"/>
        </w:rPr>
        <w:t>FLASK_DEBUG=1</w:t>
      </w:r>
      <w:r>
        <w:rPr/>
        <w:t xml:space="preserve"> activa el depurador, que permite ejecutar código desde el navegador si ocurre un error. </w:t>
      </w:r>
      <w:r>
        <w:rPr>
          <w:b/>
        </w:rPr>
        <w:t>Solo para desarrollo.</w:t>
      </w:r>
      <w:r>
        <w:rPr/>
        <w:t xml:space="preserve"> En el servidor, siempre </w:t>
      </w:r>
      <w:r>
        <w:rPr>
          <w:rFonts w:ascii="Consolas" w:hAnsi="Consolas" w:cs="Consolas" w:eastAsia="Consolas"/>
          <w:sz w:val="22"/>
        </w:rPr>
        <w:t>FLASK_DEBUG=0</w:t>
      </w:r>
      <w:r>
        <w:rPr/>
        <w:t>.</w:t>
      </w:r>
    </w:p>
    <w:p>
      <w:pPr>
        <w:pStyle w:val="Heading2"/>
      </w:pPr>
      <w:r>
        <w:t>IP de los usuarios en auditoría</w:t>
      </w:r>
    </w:p>
    <w:p>
      <w:pPr>
        <w:pStyle w:val="Código"/>
      </w:pPr>
      <w:r>
        <w:t>docker exec syscomcli_bd psql -U postgres -d sysclin_bd -c "SELECT accion, ip_origen, fecha_evento FROM auditoria_sistema ORDER BY fecha_evento DESC LIMIT 10"</w:t>
      </w:r>
    </w:p>
    <w:p/>
    <w:p>
      <w:pPr>
        <w:pStyle w:val="ListBullet"/>
      </w:pPr>
      <w:r>
        <w:rPr/>
        <w:t xml:space="preserve">En desarrollo, con Docker Desktop, los accesos desde la propia PC aparecen como </w:t>
      </w:r>
      <w:r>
        <w:rPr>
          <w:rFonts w:ascii="Consolas" w:hAnsi="Consolas" w:cs="Consolas" w:eastAsia="Consolas"/>
          <w:sz w:val="22"/>
        </w:rPr>
        <w:t>172.x.x.1</w:t>
      </w:r>
      <w:r>
        <w:rPr/>
        <w:t>. Es normal.</w:t>
      </w:r>
    </w:p>
    <w:p>
      <w:pPr>
        <w:pStyle w:val="ListBullet"/>
      </w:pPr>
      <w:r>
        <w:rPr/>
        <w:t xml:space="preserve">Por HTTPS la IP </w:t>
      </w:r>
      <w:r>
        <w:rPr>
          <w:b/>
        </w:rPr>
        <w:t>no se puede falsificar</w:t>
      </w:r>
      <w:r>
        <w:rPr/>
        <w:t xml:space="preserve">: nginx reemplaza el encabezado </w:t>
      </w:r>
      <w:r>
        <w:rPr>
          <w:rFonts w:ascii="Consolas" w:hAnsi="Consolas" w:cs="Consolas" w:eastAsia="Consolas"/>
          <w:sz w:val="22"/>
        </w:rPr>
        <w:t>X-Forwarded-For</w:t>
      </w:r>
      <w:r>
        <w:rPr/>
        <w:t xml:space="preserve"> que mande el cliente. Por el puerto 5005 sí se podría; por eso en el servidor se cierra.</w:t>
      </w:r>
    </w:p>
    <w:p>
      <w:pPr>
        <w:pStyle w:val="Heading2"/>
      </w:pPr>
      <w:r>
        <w:t>Bloqueo de cuentas y límites de intentos</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559"/>
            <w:shd w:val="clear" w:color="auto" w:fill="D9D9D9"/>
          </w:tcPr>
          <w:p>
            <w:pPr>
              <w:pStyle w:val="Textodetabla"/>
              <w:keepNext/>
            </w:pPr>
            <w:r>
              <w:rPr>
                <w:b/>
              </w:rPr>
              <w:t>Nivel</w:t>
            </w:r>
          </w:p>
        </w:tc>
        <w:tc>
          <w:tcPr>
            <w:tcW w:type="dxa" w:w="2988"/>
            <w:shd w:val="clear" w:color="auto" w:fill="D9D9D9"/>
          </w:tcPr>
          <w:p>
            <w:pPr>
              <w:pStyle w:val="Textodetabla"/>
              <w:keepNext/>
            </w:pPr>
            <w:r>
              <w:rPr>
                <w:b/>
              </w:rPr>
              <w:t>Se activa con</w:t>
            </w:r>
          </w:p>
        </w:tc>
        <w:tc>
          <w:tcPr>
            <w:tcW w:type="dxa" w:w="1559"/>
            <w:shd w:val="clear" w:color="auto" w:fill="D9D9D9"/>
          </w:tcPr>
          <w:p>
            <w:pPr>
              <w:pStyle w:val="Textodetabla"/>
              <w:keepNext/>
            </w:pPr>
            <w:r>
              <w:rPr>
                <w:b/>
              </w:rPr>
              <w:t>Bloqueo</w:t>
            </w:r>
          </w:p>
        </w:tc>
        <w:tc>
          <w:tcPr>
            <w:tcW w:type="dxa" w:w="3248"/>
            <w:shd w:val="clear" w:color="auto" w:fill="D9D9D9"/>
          </w:tcPr>
          <w:p>
            <w:pPr>
              <w:pStyle w:val="Textodetabla"/>
              <w:keepNext/>
            </w:pPr>
            <w:r>
              <w:rPr>
                <w:b/>
              </w:rPr>
              <w:t>Se levanta</w:t>
            </w:r>
          </w:p>
        </w:tc>
      </w:tr>
      <w:tr>
        <w:trPr>
          <w:cantSplit/>
        </w:trPr>
        <w:tc>
          <w:tcPr>
            <w:tcW w:type="dxa" w:w="1559"/>
          </w:tcPr>
          <w:p>
            <w:pPr>
              <w:pStyle w:val="Textodetabla"/>
              <w:keepNext/>
            </w:pPr>
            <w:r>
              <w:rPr/>
              <w:t>1</w:t>
            </w:r>
          </w:p>
        </w:tc>
        <w:tc>
          <w:tcPr>
            <w:tcW w:type="dxa" w:w="2988"/>
          </w:tcPr>
          <w:p>
            <w:pPr>
              <w:pStyle w:val="Textodetabla"/>
              <w:keepNext/>
            </w:pPr>
            <w:r>
              <w:rPr/>
              <w:t>5 intentos fallidos</w:t>
            </w:r>
          </w:p>
        </w:tc>
        <w:tc>
          <w:tcPr>
            <w:tcW w:type="dxa" w:w="1559"/>
          </w:tcPr>
          <w:p>
            <w:pPr>
              <w:pStyle w:val="Textodetabla"/>
              <w:keepNext/>
            </w:pPr>
            <w:r>
              <w:rPr/>
              <w:t>30 minutos</w:t>
            </w:r>
          </w:p>
        </w:tc>
        <w:tc>
          <w:tcPr>
            <w:tcW w:type="dxa" w:w="3248"/>
          </w:tcPr>
          <w:p>
            <w:pPr>
              <w:pStyle w:val="Textodetabla"/>
              <w:keepNext/>
            </w:pPr>
            <w:r>
              <w:rPr/>
              <w:t>Solo, al vencer el tiempo</w:t>
            </w:r>
          </w:p>
        </w:tc>
      </w:tr>
      <w:tr>
        <w:trPr>
          <w:cantSplit/>
        </w:trPr>
        <w:tc>
          <w:tcPr>
            <w:tcW w:type="dxa" w:w="1559"/>
          </w:tcPr>
          <w:p>
            <w:pPr>
              <w:pStyle w:val="Textodetabla"/>
              <w:keepNext/>
            </w:pPr>
            <w:r>
              <w:rPr/>
              <w:t>2</w:t>
            </w:r>
          </w:p>
        </w:tc>
        <w:tc>
          <w:tcPr>
            <w:tcW w:type="dxa" w:w="2988"/>
          </w:tcPr>
          <w:p>
            <w:pPr>
              <w:pStyle w:val="Textodetabla"/>
              <w:keepNext/>
            </w:pPr>
            <w:r>
              <w:rPr/>
              <w:t>3 intentos fallidos más</w:t>
            </w:r>
          </w:p>
        </w:tc>
        <w:tc>
          <w:tcPr>
            <w:tcW w:type="dxa" w:w="1559"/>
          </w:tcPr>
          <w:p>
            <w:pPr>
              <w:pStyle w:val="Textodetabla"/>
              <w:keepNext/>
            </w:pPr>
            <w:r>
              <w:rPr/>
              <w:t>1 hora</w:t>
            </w:r>
          </w:p>
        </w:tc>
        <w:tc>
          <w:tcPr>
            <w:tcW w:type="dxa" w:w="3248"/>
          </w:tcPr>
          <w:p>
            <w:pPr>
              <w:pStyle w:val="Textodetabla"/>
              <w:keepNext/>
            </w:pPr>
            <w:r>
              <w:rPr/>
              <w:t>Solo, al vencer el tiempo</w:t>
            </w:r>
          </w:p>
        </w:tc>
      </w:tr>
      <w:tr>
        <w:trPr>
          <w:cantSplit/>
        </w:trPr>
        <w:tc>
          <w:tcPr>
            <w:tcW w:type="dxa" w:w="1559"/>
          </w:tcPr>
          <w:p>
            <w:pPr>
              <w:pStyle w:val="Textodetabla"/>
            </w:pPr>
            <w:r>
              <w:rPr/>
              <w:t>3</w:t>
            </w:r>
          </w:p>
        </w:tc>
        <w:tc>
          <w:tcPr>
            <w:tcW w:type="dxa" w:w="2988"/>
          </w:tcPr>
          <w:p>
            <w:pPr>
              <w:pStyle w:val="Textodetabla"/>
            </w:pPr>
            <w:r>
              <w:rPr/>
              <w:t>3 intentos fallidos más</w:t>
            </w:r>
          </w:p>
        </w:tc>
        <w:tc>
          <w:tcPr>
            <w:tcW w:type="dxa" w:w="1559"/>
          </w:tcPr>
          <w:p>
            <w:pPr>
              <w:pStyle w:val="Textodetabla"/>
            </w:pPr>
            <w:r>
              <w:rPr>
                <w:b/>
              </w:rPr>
              <w:t>Indefinido</w:t>
            </w:r>
          </w:p>
        </w:tc>
        <w:tc>
          <w:tcPr>
            <w:tcW w:type="dxa" w:w="3248"/>
          </w:tcPr>
          <w:p>
            <w:pPr>
              <w:pStyle w:val="Textodetabla"/>
            </w:pPr>
            <w:r>
              <w:rPr>
                <w:b/>
              </w:rPr>
              <w:t>Solo un administrador</w:t>
            </w:r>
          </w:p>
        </w:tc>
      </w:tr>
    </w:tbl>
    <w:p/>
    <w:p>
      <w:pPr>
        <w:pStyle w:val="ListBullet"/>
      </w:pPr>
      <w:r>
        <w:rPr/>
        <w:t>Un inicio de sesión correcto reinicia el contador al nivel 0.</w:t>
      </w:r>
    </w:p>
    <w:p>
      <w:pPr>
        <w:pStyle w:val="ListBullet"/>
      </w:pPr>
      <w:r>
        <w:rPr/>
        <w:t xml:space="preserve">En cada fallo el usuario ve </w:t>
      </w:r>
      <w:r>
        <w:rPr>
          <w:rFonts w:ascii="Consolas" w:hAnsi="Consolas" w:cs="Consolas" w:eastAsia="Consolas"/>
          <w:sz w:val="22"/>
        </w:rPr>
        <w:t>Contraseña incorrecta. Intentos restantes: N</w:t>
      </w:r>
      <w:r>
        <w:rPr/>
        <w:t xml:space="preserve">. Al bloquearse, le llega un </w:t>
      </w:r>
      <w:r>
        <w:rPr>
          <w:b/>
        </w:rPr>
        <w:t>correo de aviso</w:t>
      </w:r>
      <w:r>
        <w:rPr/>
        <w:t xml:space="preserve"> si tiene uno vinculado.</w:t>
      </w:r>
    </w:p>
    <w:p>
      <w:pPr>
        <w:pStyle w:val="ListBullet"/>
      </w:pPr>
      <w:r>
        <w:rPr/>
        <w:t xml:space="preserve">Mientras la cuenta está bloqueada, </w:t>
      </w:r>
      <w:r>
        <w:rPr>
          <w:b/>
        </w:rPr>
        <w:t>ni la contraseña correcta deja entrar</w:t>
      </w:r>
      <w:r>
        <w:rPr/>
        <w:t>.</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369"/>
            <w:shd w:val="clear" w:color="auto" w:fill="D9D9D9"/>
          </w:tcPr>
          <w:p>
            <w:pPr>
              <w:pStyle w:val="Textodetabla"/>
              <w:keepNext/>
            </w:pPr>
            <w:r>
              <w:rPr>
                <w:b/>
              </w:rPr>
              <w:t>Límite</w:t>
            </w:r>
          </w:p>
        </w:tc>
        <w:tc>
          <w:tcPr>
            <w:tcW w:type="dxa" w:w="3466"/>
            <w:shd w:val="clear" w:color="auto" w:fill="D9D9D9"/>
          </w:tcPr>
          <w:p>
            <w:pPr>
              <w:pStyle w:val="Textodetabla"/>
              <w:keepNext/>
            </w:pPr>
            <w:r>
              <w:rPr>
                <w:b/>
              </w:rPr>
              <w:t>Regla</w:t>
            </w:r>
          </w:p>
        </w:tc>
        <w:tc>
          <w:tcPr>
            <w:tcW w:type="dxa" w:w="3151"/>
            <w:shd w:val="clear" w:color="auto" w:fill="D9D9D9"/>
          </w:tcPr>
          <w:p>
            <w:pPr>
              <w:pStyle w:val="Textodetabla"/>
              <w:keepNext/>
            </w:pPr>
            <w:r>
              <w:rPr>
                <w:b/>
              </w:rPr>
              <w:t>Qué ve el usuario</w:t>
            </w:r>
          </w:p>
        </w:tc>
        <w:tc>
          <w:tcPr>
            <w:tcW w:type="dxa" w:w="1369"/>
            <w:shd w:val="clear" w:color="auto" w:fill="D9D9D9"/>
          </w:tcPr>
          <w:p>
            <w:pPr>
              <w:pStyle w:val="Textodetabla"/>
              <w:keepNext/>
            </w:pPr>
            <w:r>
              <w:rPr>
                <w:b/>
              </w:rPr>
              <w:t>Se levanta</w:t>
            </w:r>
          </w:p>
        </w:tc>
      </w:tr>
      <w:tr>
        <w:trPr>
          <w:cantSplit/>
        </w:trPr>
        <w:tc>
          <w:tcPr>
            <w:tcW w:type="dxa" w:w="1369"/>
          </w:tcPr>
          <w:p>
            <w:pPr>
              <w:pStyle w:val="Textodetabla"/>
              <w:keepNext/>
            </w:pPr>
            <w:r>
              <w:rPr/>
              <w:t>Por IP (login)</w:t>
            </w:r>
          </w:p>
        </w:tc>
        <w:tc>
          <w:tcPr>
            <w:tcW w:type="dxa" w:w="3466"/>
          </w:tcPr>
          <w:p>
            <w:pPr>
              <w:pStyle w:val="Textodetabla"/>
              <w:keepNext/>
            </w:pPr>
            <w:r>
              <w:rPr/>
              <w:t>10 fallos desde una misma IP en 15 min, sumando todos los usuarios</w:t>
            </w:r>
          </w:p>
        </w:tc>
        <w:tc>
          <w:tcPr>
            <w:tcW w:type="dxa" w:w="3151"/>
          </w:tcPr>
          <w:p>
            <w:pPr>
              <w:pStyle w:val="Textodetabla"/>
              <w:keepNext/>
            </w:pPr>
            <w:r>
              <w:rPr>
                <w:rFonts w:ascii="Consolas" w:hAnsi="Consolas" w:cs="Consolas" w:eastAsia="Consolas"/>
                <w:sz w:val="22"/>
              </w:rPr>
              <w:t>Demasiados intentos fallidos desde esta IP...</w:t>
            </w:r>
          </w:p>
        </w:tc>
        <w:tc>
          <w:tcPr>
            <w:tcW w:type="dxa" w:w="1369"/>
          </w:tcPr>
          <w:p>
            <w:pPr>
              <w:pStyle w:val="Textodetabla"/>
              <w:keepNext/>
            </w:pPr>
            <w:r>
              <w:rPr/>
              <w:t>Solo, a los 15 min</w:t>
            </w:r>
          </w:p>
        </w:tc>
      </w:tr>
      <w:tr>
        <w:trPr>
          <w:cantSplit/>
        </w:trPr>
        <w:tc>
          <w:tcPr>
            <w:tcW w:type="dxa" w:w="1369"/>
          </w:tcPr>
          <w:p>
            <w:pPr>
              <w:pStyle w:val="Textodetabla"/>
              <w:keepNext/>
            </w:pPr>
            <w:r>
              <w:rPr/>
              <w:t>Recuperación de contraseña</w:t>
            </w:r>
          </w:p>
        </w:tc>
        <w:tc>
          <w:tcPr>
            <w:tcW w:type="dxa" w:w="3466"/>
          </w:tcPr>
          <w:p>
            <w:pPr>
              <w:pStyle w:val="Textodetabla"/>
              <w:keepNext/>
            </w:pPr>
            <w:r>
              <w:rPr/>
              <w:t>3 correos por cuenta en 60 min</w:t>
            </w:r>
          </w:p>
        </w:tc>
        <w:tc>
          <w:tcPr>
            <w:tcW w:type="dxa" w:w="3151"/>
          </w:tcPr>
          <w:p>
            <w:pPr>
              <w:pStyle w:val="Textodetabla"/>
              <w:keepNext/>
            </w:pPr>
            <w:r>
              <w:rPr/>
              <w:t>El mensaje genérico de siempre, pero no se envía otro correo</w:t>
            </w:r>
          </w:p>
        </w:tc>
        <w:tc>
          <w:tcPr>
            <w:tcW w:type="dxa" w:w="1369"/>
          </w:tcPr>
          <w:p>
            <w:pPr>
              <w:pStyle w:val="Textodetabla"/>
              <w:keepNext/>
            </w:pPr>
            <w:r>
              <w:rPr/>
              <w:t>Solo, a los 60 min</w:t>
            </w:r>
          </w:p>
        </w:tc>
      </w:tr>
      <w:tr>
        <w:trPr>
          <w:cantSplit/>
        </w:trPr>
        <w:tc>
          <w:tcPr>
            <w:tcW w:type="dxa" w:w="1369"/>
          </w:tcPr>
          <w:p>
            <w:pPr>
              <w:pStyle w:val="Textodetabla"/>
            </w:pPr>
            <w:r>
              <w:rPr/>
              <w:t>Código MFA</w:t>
            </w:r>
          </w:p>
        </w:tc>
        <w:tc>
          <w:tcPr>
            <w:tcW w:type="dxa" w:w="3466"/>
          </w:tcPr>
          <w:p>
            <w:pPr>
              <w:pStyle w:val="Textodetabla"/>
            </w:pPr>
            <w:r>
              <w:rPr/>
              <w:t>5 intentos por código</w:t>
            </w:r>
          </w:p>
        </w:tc>
        <w:tc>
          <w:tcPr>
            <w:tcW w:type="dxa" w:w="3151"/>
          </w:tcPr>
          <w:p>
            <w:pPr>
              <w:pStyle w:val="Textodetabla"/>
            </w:pPr>
            <w:r>
              <w:rPr/>
              <w:t>Debe pedir un código nuevo</w:t>
            </w:r>
          </w:p>
        </w:tc>
        <w:tc>
          <w:tcPr>
            <w:tcW w:type="dxa" w:w="1369"/>
          </w:tcPr>
          <w:p>
            <w:pPr>
              <w:pStyle w:val="Textodetabla"/>
            </w:pPr>
            <w:r>
              <w:rPr/>
              <w:t>Al pedir otro código</w:t>
            </w:r>
          </w:p>
        </w:tc>
      </w:tr>
    </w:tbl>
    <w:p/>
    <w:p>
      <w:pPr>
        <w:pStyle w:val="Heading3"/>
      </w:pPr>
      <w:r>
        <w:t>Desbloquear una cuenta desde la aplicación</w:t>
      </w:r>
    </w:p>
    <w:p>
      <w:pPr>
        <w:pStyle w:val="ListBullet"/>
      </w:pPr>
      <w:r>
        <w:rPr>
          <w:b/>
        </w:rPr>
        <w:t>Auditoría → Sesiones y usuarios</w:t>
      </w:r>
      <w:r>
        <w:rPr/>
        <w:t xml:space="preserve"> → botón </w:t>
      </w:r>
      <w:r>
        <w:rPr>
          <w:b/>
        </w:rPr>
        <w:t>Desbloquear</w:t>
      </w:r>
      <w:r>
        <w:rPr/>
        <w:t xml:space="preserve"> en la fila del usuario, o</w:t>
      </w:r>
    </w:p>
    <w:p>
      <w:pPr>
        <w:pStyle w:val="ListBullet"/>
      </w:pPr>
      <w:r>
        <w:rPr>
          <w:b/>
        </w:rPr>
        <w:t>Usuarios</w:t>
      </w:r>
      <w:r>
        <w:rPr/>
        <w:t xml:space="preserve"> → detalle del usuario → </w:t>
      </w:r>
      <w:r>
        <w:rPr>
          <w:b/>
        </w:rPr>
        <w:t>Resetear intentos y desbloquear</w:t>
      </w:r>
      <w:r>
        <w:rPr/>
        <w:t>.</w:t>
      </w:r>
    </w:p>
    <w:p>
      <w:r>
        <w:rPr/>
        <w:t xml:space="preserve">La cuenta vuelve al </w:t>
      </w:r>
      <w:r>
        <w:rPr>
          <w:b/>
        </w:rPr>
        <w:t>nivel 0</w:t>
      </w:r>
      <w:r>
        <w:rPr/>
        <w:t>. Antes de desbloquear, revisar en Auditoría si los intentos fueron del propio usuario.</w:t>
      </w:r>
    </w:p>
    <w:p>
      <w:pPr>
        <w:pStyle w:val="Heading3"/>
      </w:pPr>
      <w:r>
        <w:t>Consultas por consola</w:t>
      </w:r>
    </w:p>
    <w:p>
      <w:pPr>
        <w:pStyle w:val="Código"/>
      </w:pPr>
      <w:r>
        <w:t># Cuentas bloqueadas o con escalada activa</w:t>
      </w:r>
    </w:p>
    <w:p>
      <w:pPr>
        <w:pStyle w:val="Código"/>
      </w:pPr>
      <w:r>
        <w:t>docker exec syscomcli_bd psql -U postgres -d sysclin_bd -c "SELECT usu_nick, nivel_escalada_bloqueo, usu_nro_intentos, motivo_bloqueo, bloqueado_hasta FROM usuarios WHERE fecha_bloqueo IS NOT NULL OR nivel_escalada_bloqueo &gt; 0"</w:t>
      </w:r>
    </w:p>
    <w:p>
      <w:pPr>
        <w:pStyle w:val="Código"/>
      </w:pPr>
      <w:r>
        <w:t xml:space="preserve"> </w:t>
      </w:r>
    </w:p>
    <w:p>
      <w:pPr>
        <w:pStyle w:val="Código"/>
      </w:pPr>
      <w:r>
        <w:t># Eventos de seguridad recientes</w:t>
      </w:r>
    </w:p>
    <w:p>
      <w:pPr>
        <w:pStyle w:val="Código"/>
      </w:pPr>
      <w:r>
        <w:t>docker exec syscomcli_bd psql -U postgres -d sysclin_bd -c "SELECT fecha_evento, accion, host(ip_origen) AS ip, detalle FROM auditoria_sistema WHERE accion IN ('ACCOUNT_LOCKED','ACCOUNT_UNLOCKED','RATE_LIMIT') ORDER BY fecha_evento DESC LIMIT 20"</w:t>
      </w:r>
    </w:p>
    <w:p/>
    <w:p>
      <w:pPr>
        <w:pStyle w:val="Heading3"/>
      </w:pPr>
      <w:r>
        <w:t>Desbloqueo de emergencia por consola</w:t>
      </w:r>
    </w:p>
    <w:p>
      <w:pPr>
        <w:pStyle w:val="Nota"/>
      </w:pPr>
      <w:r>
        <w:rPr>
          <w:b/>
        </w:rPr>
        <w:t xml:space="preserve">Nota: </w:t>
      </w:r>
      <w:r>
        <w:rPr/>
        <w:t xml:space="preserve">Solo si </w:t>
      </w:r>
      <w:r>
        <w:rPr>
          <w:b/>
        </w:rPr>
        <w:t>ningún administrador puede iniciar sesión</w:t>
      </w:r>
      <w:r>
        <w:rPr/>
        <w:t xml:space="preserve"> (por ejemplo, el único administrador quedó en el nivel 3). Reemplazar </w:t>
      </w:r>
      <w:r>
        <w:rPr>
          <w:rFonts w:ascii="Consolas" w:hAnsi="Consolas" w:cs="Consolas" w:eastAsia="Consolas"/>
          <w:sz w:val="22"/>
        </w:rPr>
        <w:t>&lt;usuario&gt;</w:t>
      </w:r>
      <w:r>
        <w:rPr/>
        <w:t xml:space="preserve"> y </w:t>
      </w:r>
      <w:r>
        <w:rPr>
          <w:rFonts w:ascii="Consolas" w:hAnsi="Consolas" w:cs="Consolas" w:eastAsia="Consolas"/>
          <w:sz w:val="22"/>
        </w:rPr>
        <w:t>&lt;tu_nombre&gt;</w:t>
      </w:r>
      <w:r>
        <w:rPr/>
        <w:t>; el comando deja el registro en auditoría.</w:t>
      </w:r>
    </w:p>
    <w:p>
      <w:pPr>
        <w:pStyle w:val="Código"/>
      </w:pPr>
      <w:r>
        <w:t>"UPDATE usuarios SET usu_nro_intentos=0, nivel_escalada_bloqueo=0, fecha_bloqueo=NULL, bloqueado_hasta=NULL, motivo_bloqueo=NULL WHERE usu_nick='&lt;usuario&gt;'; INSERT INTO auditoria_sistema (accion, detalle) VALUES ('ACCOUNT_UNLOCKED', 'Desbloqueo de emergencia por consola de &lt;usuario&gt;, realizado por &lt;tu_nombre&gt;');" | docker exec -i syscomcli_bd psql -U postgres -d sysclin_bd -v ON_ERROR_STOP=1</w:t>
      </w:r>
    </w:p>
    <w:p/>
    <w:p>
      <w:r>
        <w:rPr>
          <w:b/>
        </w:rPr>
        <w:t>Riesgo conocido:</w:t>
      </w:r>
      <w:r>
        <w:rPr/>
        <w:t xml:space="preserve"> como el bloqueo es por cuenta, alguien que conozca un nombre de usuario puede provocar su bloqueo sin saber la contraseña. Ante bloqueos repetidos, revisar en Auditoría la IP de origen de los </w:t>
      </w:r>
      <w:r>
        <w:rPr>
          <w:rFonts w:ascii="Consolas" w:hAnsi="Consolas" w:cs="Consolas" w:eastAsia="Consolas"/>
          <w:sz w:val="22"/>
        </w:rPr>
        <w:t>LOGIN_FAILED</w:t>
      </w:r>
      <w:r>
        <w:rPr/>
        <w:t>.</w:t>
      </w:r>
    </w:p>
    <w:p>
      <w:pPr>
        <w:pStyle w:val="Heading1"/>
        <w:pageBreakBefore w:val="0"/>
      </w:pPr>
      <w:r>
        <w:t>Auditoría y chequeo periódico</w:t>
      </w:r>
    </w:p>
    <w:p>
      <w:pPr>
        <w:pStyle w:val="Heading2"/>
      </w:pPr>
      <w:r>
        <w:t>Qué se registra</w:t>
      </w:r>
    </w:p>
    <w:p>
      <w:pPr>
        <w:keepNext/>
      </w:pPr>
      <w:r>
        <w:rPr/>
        <w:t xml:space="preserve">En la tabla </w:t>
      </w:r>
      <w:r>
        <w:rPr>
          <w:rFonts w:ascii="Consolas" w:hAnsi="Consolas" w:cs="Consolas" w:eastAsia="Consolas"/>
          <w:sz w:val="22"/>
        </w:rPr>
        <w:t>auditoria_sistema</w:t>
      </w:r>
      <w:r>
        <w:rPr/>
        <w:t xml:space="preserve">, con usuario, IP, fecha y detalle. Se consulta en Auditoría → pestaña </w:t>
      </w:r>
      <w:r>
        <w:rPr>
          <w:b/>
        </w:rPr>
        <w:t>Eventos del sistema</w:t>
      </w:r>
      <w:r>
        <w:rPr/>
        <w:t>.</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2836"/>
            <w:shd w:val="clear" w:color="auto" w:fill="D9D9D9"/>
          </w:tcPr>
          <w:p>
            <w:pPr>
              <w:pStyle w:val="Textodetabla"/>
              <w:keepNext/>
            </w:pPr>
            <w:r>
              <w:rPr>
                <w:b/>
              </w:rPr>
              <w:t>Evento</w:t>
            </w:r>
          </w:p>
        </w:tc>
        <w:tc>
          <w:tcPr>
            <w:tcW w:type="dxa" w:w="6518"/>
            <w:shd w:val="clear" w:color="auto" w:fill="D9D9D9"/>
          </w:tcPr>
          <w:p>
            <w:pPr>
              <w:pStyle w:val="Textodetabla"/>
              <w:keepNext/>
            </w:pPr>
            <w:r>
              <w:rPr>
                <w:b/>
              </w:rPr>
              <w:t>Qué registra</w:t>
            </w:r>
          </w:p>
        </w:tc>
      </w:tr>
      <w:tr>
        <w:trPr>
          <w:cantSplit/>
        </w:trPr>
        <w:tc>
          <w:tcPr>
            <w:tcW w:type="dxa" w:w="2836"/>
          </w:tcPr>
          <w:p>
            <w:pPr>
              <w:pStyle w:val="Textodetabla"/>
              <w:keepNext/>
            </w:pPr>
            <w:r>
              <w:rPr>
                <w:rFonts w:ascii="Consolas" w:hAnsi="Consolas" w:cs="Consolas" w:eastAsia="Consolas"/>
                <w:sz w:val="22"/>
              </w:rPr>
              <w:t>LOGIN</w:t>
            </w:r>
            <w:r>
              <w:rPr/>
              <w:t xml:space="preserve">, </w:t>
            </w:r>
            <w:r>
              <w:rPr>
                <w:rFonts w:ascii="Consolas" w:hAnsi="Consolas" w:cs="Consolas" w:eastAsia="Consolas"/>
                <w:sz w:val="22"/>
              </w:rPr>
              <w:t>LOGOUT</w:t>
            </w:r>
            <w:r>
              <w:rPr/>
              <w:t xml:space="preserve">, </w:t>
            </w:r>
            <w:r>
              <w:rPr>
                <w:rFonts w:ascii="Consolas" w:hAnsi="Consolas" w:cs="Consolas" w:eastAsia="Consolas"/>
                <w:sz w:val="22"/>
              </w:rPr>
              <w:t>LOGIN_FAILED</w:t>
            </w:r>
          </w:p>
        </w:tc>
        <w:tc>
          <w:tcPr>
            <w:tcW w:type="dxa" w:w="6518"/>
          </w:tcPr>
          <w:p>
            <w:pPr>
              <w:pStyle w:val="Textodetabla"/>
              <w:keepNext/>
            </w:pPr>
            <w:r>
              <w:rPr/>
              <w:t>Inicios, cierres e intentos fallidos de sesión</w:t>
            </w:r>
          </w:p>
        </w:tc>
      </w:tr>
      <w:tr>
        <w:trPr>
          <w:cantSplit/>
        </w:trPr>
        <w:tc>
          <w:tcPr>
            <w:tcW w:type="dxa" w:w="2836"/>
          </w:tcPr>
          <w:p>
            <w:pPr>
              <w:pStyle w:val="Textodetabla"/>
              <w:keepNext/>
            </w:pPr>
            <w:r>
              <w:rPr>
                <w:rFonts w:ascii="Consolas" w:hAnsi="Consolas" w:cs="Consolas" w:eastAsia="Consolas"/>
                <w:sz w:val="22"/>
              </w:rPr>
              <w:t>ACCOUNT_LOCKED</w:t>
            </w:r>
            <w:r>
              <w:rPr/>
              <w:t xml:space="preserve">, </w:t>
            </w:r>
            <w:r>
              <w:rPr>
                <w:rFonts w:ascii="Consolas" w:hAnsi="Consolas" w:cs="Consolas" w:eastAsia="Consolas"/>
                <w:sz w:val="22"/>
              </w:rPr>
              <w:t>ACCOUNT_UNLOCKED</w:t>
            </w:r>
          </w:p>
        </w:tc>
        <w:tc>
          <w:tcPr>
            <w:tcW w:type="dxa" w:w="6518"/>
          </w:tcPr>
          <w:p>
            <w:pPr>
              <w:pStyle w:val="Textodetabla"/>
              <w:keepNext/>
            </w:pPr>
            <w:r>
              <w:rPr/>
              <w:t>Bloqueo por intentos fallidos (con el nivel) y desbloqueo (con quién desbloqueó)</w:t>
            </w:r>
          </w:p>
        </w:tc>
      </w:tr>
      <w:tr>
        <w:trPr>
          <w:cantSplit/>
        </w:trPr>
        <w:tc>
          <w:tcPr>
            <w:tcW w:type="dxa" w:w="2836"/>
          </w:tcPr>
          <w:p>
            <w:pPr>
              <w:pStyle w:val="Textodetabla"/>
              <w:keepNext/>
            </w:pPr>
            <w:r>
              <w:rPr>
                <w:rFonts w:ascii="Consolas" w:hAnsi="Consolas" w:cs="Consolas" w:eastAsia="Consolas"/>
                <w:sz w:val="22"/>
              </w:rPr>
              <w:t>RATE_LIMIT</w:t>
            </w:r>
          </w:p>
        </w:tc>
        <w:tc>
          <w:tcPr>
            <w:tcW w:type="dxa" w:w="6518"/>
          </w:tcPr>
          <w:p>
            <w:pPr>
              <w:pStyle w:val="Textodetabla"/>
              <w:keepNext/>
            </w:pPr>
            <w:r>
              <w:rPr/>
              <w:t>Una IP frenada en el login, o la recuperación de una cuenta frenada. Una vez por ventana, no en cada intento</w:t>
            </w:r>
          </w:p>
        </w:tc>
      </w:tr>
      <w:tr>
        <w:trPr>
          <w:cantSplit/>
        </w:trPr>
        <w:tc>
          <w:tcPr>
            <w:tcW w:type="dxa" w:w="2836"/>
          </w:tcPr>
          <w:p>
            <w:pPr>
              <w:pStyle w:val="Textodetabla"/>
              <w:keepNext/>
            </w:pPr>
            <w:r>
              <w:rPr>
                <w:rFonts w:ascii="Consolas" w:hAnsi="Consolas" w:cs="Consolas" w:eastAsia="Consolas"/>
                <w:sz w:val="22"/>
              </w:rPr>
              <w:t>PASSWORD_CHANGE</w:t>
            </w:r>
          </w:p>
        </w:tc>
        <w:tc>
          <w:tcPr>
            <w:tcW w:type="dxa" w:w="6518"/>
          </w:tcPr>
          <w:p>
            <w:pPr>
              <w:pStyle w:val="Textodetabla"/>
              <w:keepNext/>
            </w:pPr>
            <w:r>
              <w:rPr/>
              <w:t>Cambios y reseteos de contraseña</w:t>
            </w:r>
          </w:p>
        </w:tc>
      </w:tr>
      <w:tr>
        <w:trPr>
          <w:cantSplit/>
        </w:trPr>
        <w:tc>
          <w:tcPr>
            <w:tcW w:type="dxa" w:w="2836"/>
          </w:tcPr>
          <w:p>
            <w:pPr>
              <w:pStyle w:val="Textodetabla"/>
            </w:pPr>
            <w:r>
              <w:rPr>
                <w:rFonts w:ascii="Consolas" w:hAnsi="Consolas" w:cs="Consolas" w:eastAsia="Consolas"/>
                <w:sz w:val="22"/>
              </w:rPr>
              <w:t>RECORD_CREATE/UPDATE/DELETE</w:t>
            </w:r>
            <w:r>
              <w:rPr/>
              <w:t xml:space="preserve">, </w:t>
            </w:r>
            <w:r>
              <w:rPr>
                <w:rFonts w:ascii="Consolas" w:hAnsi="Consolas" w:cs="Consolas" w:eastAsia="Consolas"/>
                <w:sz w:val="22"/>
              </w:rPr>
              <w:t>REPORT_VIEW/EXPORT</w:t>
            </w:r>
          </w:p>
        </w:tc>
        <w:tc>
          <w:tcPr>
            <w:tcW w:type="dxa" w:w="6518"/>
          </w:tcPr>
          <w:p>
            <w:pPr>
              <w:pStyle w:val="Textodetabla"/>
            </w:pPr>
            <w:r>
              <w:rPr/>
              <w:t>Operaciones sobre registros, consulta de reportes y su exportación a PDF</w:t>
            </w:r>
          </w:p>
        </w:tc>
      </w:tr>
    </w:tbl>
    <w:p/>
    <w:p>
      <w:r>
        <w:rPr/>
        <w:t xml:space="preserve">Además, </w:t>
      </w:r>
      <w:r>
        <w:rPr>
          <w:rFonts w:ascii="Consolas" w:hAnsi="Consolas" w:cs="Consolas" w:eastAsia="Consolas"/>
          <w:sz w:val="22"/>
        </w:rPr>
        <w:t>accesos_sistema</w:t>
      </w:r>
      <w:r>
        <w:rPr/>
        <w:t xml:space="preserve"> guarda cada intento de login con su resultado, IP y navegador (Auditoría → pestaña </w:t>
      </w:r>
      <w:r>
        <w:rPr>
          <w:b/>
        </w:rPr>
        <w:t>Accesos y seguridad</w:t>
      </w:r>
      <w:r>
        <w:rPr/>
        <w:t>).</w:t>
      </w:r>
    </w:p>
    <w:p>
      <w:pPr>
        <w:pStyle w:val="Heading2"/>
      </w:pPr>
      <w:r>
        <w:t>Cambios en datos</w:t>
      </w:r>
    </w:p>
    <w:p>
      <w:r>
        <w:rPr/>
        <w:t xml:space="preserve">Desde el 2026-10-19, cada alta, modificación y baja de las 40 tablas críticas (clínicas, agendamiento, ventas y seguridad) queda en </w:t>
      </w:r>
      <w:r>
        <w:rPr>
          <w:rFonts w:ascii="Consolas" w:hAnsi="Consolas" w:cs="Consolas" w:eastAsia="Consolas"/>
          <w:sz w:val="22"/>
        </w:rPr>
        <w:t>auditoria_transacciones</w:t>
      </w:r>
      <w:r>
        <w:rPr/>
        <w:t xml:space="preserve">, con el </w:t>
      </w:r>
      <w:r>
        <w:rPr>
          <w:b/>
        </w:rPr>
        <w:t>dato anterior y el nuevo</w:t>
      </w:r>
      <w:r>
        <w:rPr/>
        <w:t xml:space="preserve">, el usuario, sus roles, la IP y la hora. Lo registra la base con un trigger; la aplicación solo puede leerlo, nunca modificarlo ni borrarlo. Las contraseñas y claves secretas se guardan como </w:t>
      </w:r>
      <w:r>
        <w:rPr>
          <w:rFonts w:ascii="Consolas" w:hAnsi="Consolas" w:cs="Consolas" w:eastAsia="Consolas"/>
          <w:sz w:val="22"/>
        </w:rPr>
        <w:t>***</w:t>
      </w:r>
      <w:r>
        <w:rPr/>
        <w:t xml:space="preserve">. Se consulta en Auditoría → pestaña </w:t>
      </w:r>
      <w:r>
        <w:rPr>
          <w:b/>
        </w:rPr>
        <w:t>Cambios en datos</w:t>
      </w:r>
      <w:r>
        <w:rPr/>
        <w:t>: el Administrador ve todo; Recepción, agendamiento; el Clínico, solo sus propios cambios; Ventas, solo cantidades.</w:t>
      </w:r>
    </w:p>
    <w:p>
      <w:pPr>
        <w:pStyle w:val="Heading2"/>
      </w:pPr>
      <w:r>
        <w:t>Alertas e informe semanal</w:t>
      </w:r>
    </w:p>
    <w:p>
      <w:pPr>
        <w:pStyle w:val="ListBullet"/>
      </w:pPr>
      <w:r>
        <w:rPr>
          <w:b/>
        </w:rPr>
        <w:t>Alertas por correo</w:t>
      </w:r>
      <w:r>
        <w:rPr/>
        <w:t xml:space="preserve">, cada 5 minutos, a los Administradores activos con correo cargado: anulaciones (facturas, notas de crédito y débito, cobranzas) y cambios hechos fuera del horario de atención de la empresa (Referenciales → Empresa). Cada uno recibe solo lo que su rol puede ver. Quedan registradas como </w:t>
      </w:r>
      <w:r>
        <w:rPr>
          <w:rFonts w:ascii="Consolas" w:hAnsi="Consolas" w:cs="Consolas" w:eastAsia="Consolas"/>
          <w:sz w:val="22"/>
        </w:rPr>
        <w:t>ALERTA_ENVIADA</w:t>
      </w:r>
      <w:r>
        <w:rPr/>
        <w:t>.</w:t>
      </w:r>
    </w:p>
    <w:p>
      <w:pPr>
        <w:pStyle w:val="ListBullet"/>
      </w:pPr>
      <w:r>
        <w:rPr>
          <w:b/>
        </w:rPr>
        <w:t>Informe semanal en PDF</w:t>
      </w:r>
      <w:r>
        <w:rPr/>
        <w:t xml:space="preserve">, los lunes a las 07:00, con la semana anterior; también se descarga con el botón </w:t>
      </w:r>
      <w:r>
        <w:rPr>
          <w:b/>
        </w:rPr>
        <w:t>Informe semanal (PDF)</w:t>
      </w:r>
      <w:r>
        <w:rPr/>
        <w:t xml:space="preserve"> de Auditoría. Queda registrado como </w:t>
      </w:r>
      <w:r>
        <w:rPr>
          <w:rFonts w:ascii="Consolas" w:hAnsi="Consolas" w:cs="Consolas" w:eastAsia="Consolas"/>
          <w:sz w:val="22"/>
        </w:rPr>
        <w:t>INFORME_SEMANAL</w:t>
      </w:r>
      <w:r>
        <w:rPr/>
        <w:t>.</w:t>
      </w:r>
    </w:p>
    <w:p>
      <w:pPr>
        <w:pStyle w:val="Heading2"/>
      </w:pPr>
      <w:r>
        <w:t>Chequeo de seguridad periódico</w:t>
      </w:r>
    </w:p>
    <w:p>
      <w:pPr>
        <w:keepNext/>
      </w:pPr>
      <w:r>
        <w:rPr/>
        <w:t>Una vez por mes, y antes de una entrega o despliegue.</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1295"/>
            <w:shd w:val="clear" w:color="auto" w:fill="D9D9D9"/>
          </w:tcPr>
          <w:p>
            <w:pPr>
              <w:pStyle w:val="Textodetabla"/>
              <w:keepNext/>
            </w:pPr>
            <w:r>
              <w:rPr>
                <w:b/>
              </w:rPr>
              <w:t>#</w:t>
            </w:r>
          </w:p>
        </w:tc>
        <w:tc>
          <w:tcPr>
            <w:tcW w:type="dxa" w:w="1985"/>
            <w:shd w:val="clear" w:color="auto" w:fill="D9D9D9"/>
          </w:tcPr>
          <w:p>
            <w:pPr>
              <w:pStyle w:val="Textodetabla"/>
              <w:keepNext/>
            </w:pPr>
            <w:r>
              <w:rPr>
                <w:b/>
              </w:rPr>
              <w:t>Qué comprobar</w:t>
            </w:r>
          </w:p>
        </w:tc>
        <w:tc>
          <w:tcPr>
            <w:tcW w:type="dxa" w:w="3362"/>
            <w:shd w:val="clear" w:color="auto" w:fill="D9D9D9"/>
          </w:tcPr>
          <w:p>
            <w:pPr>
              <w:pStyle w:val="Textodetabla"/>
              <w:keepNext/>
            </w:pPr>
            <w:r>
              <w:rPr>
                <w:b/>
              </w:rPr>
              <w:t>Cómo</w:t>
            </w:r>
          </w:p>
        </w:tc>
        <w:tc>
          <w:tcPr>
            <w:tcW w:type="dxa" w:w="2714"/>
            <w:shd w:val="clear" w:color="auto" w:fill="D9D9D9"/>
          </w:tcPr>
          <w:p>
            <w:pPr>
              <w:pStyle w:val="Textodetabla"/>
              <w:keepNext/>
            </w:pPr>
            <w:r>
              <w:rPr>
                <w:b/>
              </w:rPr>
              <w:t>Esperado</w:t>
            </w:r>
          </w:p>
        </w:tc>
      </w:tr>
      <w:tr>
        <w:trPr>
          <w:cantSplit/>
        </w:trPr>
        <w:tc>
          <w:tcPr>
            <w:tcW w:type="dxa" w:w="1295"/>
          </w:tcPr>
          <w:p>
            <w:pPr>
              <w:pStyle w:val="Textodetabla"/>
            </w:pPr>
            <w:r>
              <w:rPr/>
              <w:t>1</w:t>
            </w:r>
          </w:p>
        </w:tc>
        <w:tc>
          <w:tcPr>
            <w:tcW w:type="dxa" w:w="1985"/>
          </w:tcPr>
          <w:p>
            <w:pPr>
              <w:pStyle w:val="Textodetabla"/>
            </w:pPr>
            <w:r>
              <w:rPr/>
              <w:t>Los contenedores están corriendo</w:t>
            </w:r>
          </w:p>
        </w:tc>
        <w:tc>
          <w:tcPr>
            <w:tcW w:type="dxa" w:w="3362"/>
          </w:tcPr>
          <w:p>
            <w:pPr>
              <w:pStyle w:val="Textodetabla"/>
            </w:pPr>
            <w:r>
              <w:rPr>
                <w:rFonts w:ascii="Consolas" w:hAnsi="Consolas" w:cs="Consolas" w:eastAsia="Consolas"/>
                <w:sz w:val="22"/>
              </w:rPr>
              <w:t>docker ps --filter name=syscomcli</w:t>
            </w:r>
          </w:p>
        </w:tc>
        <w:tc>
          <w:tcPr>
            <w:tcW w:type="dxa" w:w="2714"/>
          </w:tcPr>
          <w:p>
            <w:pPr>
              <w:pStyle w:val="Textodetabla"/>
            </w:pPr>
            <w:r>
              <w:rPr/>
              <w:t xml:space="preserve">4 contenedores </w:t>
            </w:r>
            <w:r>
              <w:rPr>
                <w:rFonts w:ascii="Consolas" w:hAnsi="Consolas" w:cs="Consolas" w:eastAsia="Consolas"/>
                <w:sz w:val="22"/>
              </w:rPr>
              <w:t>Up</w:t>
            </w:r>
            <w:r>
              <w:rPr/>
              <w:t xml:space="preserve">; la base, </w:t>
            </w:r>
            <w:r>
              <w:rPr>
                <w:rFonts w:ascii="Consolas" w:hAnsi="Consolas" w:cs="Consolas" w:eastAsia="Consolas"/>
                <w:sz w:val="22"/>
              </w:rPr>
              <w:t>healthy</w:t>
            </w:r>
          </w:p>
        </w:tc>
      </w:tr>
      <w:tr>
        <w:trPr>
          <w:cantSplit/>
        </w:trPr>
        <w:tc>
          <w:tcPr>
            <w:tcW w:type="dxa" w:w="1295"/>
          </w:tcPr>
          <w:p>
            <w:pPr>
              <w:pStyle w:val="Textodetabla"/>
            </w:pPr>
            <w:r>
              <w:rPr/>
              <w:t>2</w:t>
            </w:r>
          </w:p>
        </w:tc>
        <w:tc>
          <w:tcPr>
            <w:tcW w:type="dxa" w:w="1985"/>
          </w:tcPr>
          <w:p>
            <w:pPr>
              <w:pStyle w:val="Textodetabla"/>
            </w:pPr>
            <w:r>
              <w:rPr/>
              <w:t>HTTPS activo y HTTP redirige</w:t>
            </w:r>
          </w:p>
        </w:tc>
        <w:tc>
          <w:tcPr>
            <w:tcW w:type="dxa" w:w="3362"/>
          </w:tcPr>
          <w:p>
            <w:pPr>
              <w:pStyle w:val="Textodetabla"/>
            </w:pPr>
            <w:r>
              <w:rPr/>
              <w:t>Manual de infraestructura, capítulo «HTTPS, red y despliegue», "Comprobar HTTPS"</w:t>
            </w:r>
          </w:p>
        </w:tc>
        <w:tc>
          <w:tcPr>
            <w:tcW w:type="dxa" w:w="2714"/>
          </w:tcPr>
          <w:p>
            <w:pPr>
              <w:pStyle w:val="Textodetabla"/>
            </w:pPr>
            <w:r>
              <w:rPr>
                <w:rFonts w:ascii="Consolas" w:hAnsi="Consolas" w:cs="Consolas" w:eastAsia="Consolas"/>
                <w:sz w:val="22"/>
              </w:rPr>
              <w:t>301</w:t>
            </w:r>
            <w:r>
              <w:rPr/>
              <w:t xml:space="preserve"> a https; TLS 1.2/1.3; encabezados presentes</w:t>
            </w:r>
          </w:p>
        </w:tc>
      </w:tr>
      <w:tr>
        <w:trPr>
          <w:cantSplit/>
        </w:trPr>
        <w:tc>
          <w:tcPr>
            <w:tcW w:type="dxa" w:w="1295"/>
          </w:tcPr>
          <w:p>
            <w:pPr>
              <w:pStyle w:val="Textodetabla"/>
            </w:pPr>
            <w:r>
              <w:rPr/>
              <w:t>3</w:t>
            </w:r>
          </w:p>
        </w:tc>
        <w:tc>
          <w:tcPr>
            <w:tcW w:type="dxa" w:w="1985"/>
          </w:tcPr>
          <w:p>
            <w:pPr>
              <w:pStyle w:val="Textodetabla"/>
            </w:pPr>
            <w:r>
              <w:rPr/>
              <w:t>El certificado no está por vencer (servidor)</w:t>
            </w:r>
          </w:p>
        </w:tc>
        <w:tc>
          <w:tcPr>
            <w:tcW w:type="dxa" w:w="3362"/>
          </w:tcPr>
          <w:p>
            <w:pPr>
              <w:pStyle w:val="Textodetabla"/>
            </w:pPr>
            <w:r>
              <w:rPr/>
              <w:t>Manual de infraestructura, capítulo «HTTPS, red y despliegue», fecha de vencimiento</w:t>
            </w:r>
          </w:p>
        </w:tc>
        <w:tc>
          <w:tcPr>
            <w:tcW w:type="dxa" w:w="2714"/>
          </w:tcPr>
          <w:p>
            <w:pPr>
              <w:pStyle w:val="Textodetabla"/>
            </w:pPr>
            <w:r>
              <w:rPr/>
              <w:t>Más de 30 días restantes</w:t>
            </w:r>
          </w:p>
        </w:tc>
      </w:tr>
      <w:tr>
        <w:trPr>
          <w:cantSplit/>
        </w:trPr>
        <w:tc>
          <w:tcPr>
            <w:tcW w:type="dxa" w:w="1295"/>
          </w:tcPr>
          <w:p>
            <w:pPr>
              <w:pStyle w:val="Textodetabla"/>
            </w:pPr>
            <w:r>
              <w:rPr/>
              <w:t>4</w:t>
            </w:r>
          </w:p>
        </w:tc>
        <w:tc>
          <w:tcPr>
            <w:tcW w:type="dxa" w:w="1985"/>
          </w:tcPr>
          <w:p>
            <w:pPr>
              <w:pStyle w:val="Textodetabla"/>
            </w:pPr>
            <w:r>
              <w:rPr/>
              <w:t>El backup automático funciona</w:t>
            </w:r>
          </w:p>
        </w:tc>
        <w:tc>
          <w:tcPr>
            <w:tcW w:type="dxa" w:w="3362"/>
          </w:tcPr>
          <w:p>
            <w:pPr>
              <w:pStyle w:val="Textodetabla"/>
            </w:pPr>
            <w:r>
              <w:rPr>
                <w:rFonts w:ascii="Consolas" w:hAnsi="Consolas" w:cs="Consolas" w:eastAsia="Consolas"/>
                <w:sz w:val="22"/>
              </w:rPr>
              <w:t>docker logs syscomcli_backup --tail 5</w:t>
            </w:r>
          </w:p>
        </w:tc>
        <w:tc>
          <w:tcPr>
            <w:tcW w:type="dxa" w:w="2714"/>
          </w:tcPr>
          <w:p>
            <w:pPr>
              <w:pStyle w:val="Textodetabla"/>
            </w:pPr>
            <w:r>
              <w:rPr>
                <w:rFonts w:ascii="Consolas" w:hAnsi="Consolas" w:cs="Consolas" w:eastAsia="Consolas"/>
                <w:sz w:val="22"/>
              </w:rPr>
              <w:t>Backup creado</w:t>
            </w:r>
            <w:r>
              <w:rPr/>
              <w:t xml:space="preserve"> de las últimas 24 h</w:t>
            </w:r>
          </w:p>
        </w:tc>
      </w:tr>
      <w:tr>
        <w:trPr>
          <w:cantSplit/>
        </w:trPr>
        <w:tc>
          <w:tcPr>
            <w:tcW w:type="dxa" w:w="1295"/>
          </w:tcPr>
          <w:p>
            <w:pPr>
              <w:pStyle w:val="Textodetabla"/>
            </w:pPr>
            <w:r>
              <w:rPr/>
              <w:t>5</w:t>
            </w:r>
          </w:p>
        </w:tc>
        <w:tc>
          <w:tcPr>
            <w:tcW w:type="dxa" w:w="1985"/>
          </w:tcPr>
          <w:p>
            <w:pPr>
              <w:pStyle w:val="Textodetabla"/>
            </w:pPr>
            <w:r>
              <w:rPr/>
              <w:t>Los backups se pueden restaurar</w:t>
            </w:r>
          </w:p>
        </w:tc>
        <w:tc>
          <w:tcPr>
            <w:tcW w:type="dxa" w:w="3362"/>
          </w:tcPr>
          <w:p>
            <w:pPr>
              <w:pStyle w:val="Textodetabla"/>
            </w:pPr>
            <w:r>
              <w:rPr/>
              <w:t>Prueba de restauración</w:t>
            </w:r>
          </w:p>
        </w:tc>
        <w:tc>
          <w:tcPr>
            <w:tcW w:type="dxa" w:w="2714"/>
          </w:tcPr>
          <w:p>
            <w:pPr>
              <w:pStyle w:val="Textodetabla"/>
            </w:pPr>
            <w:r>
              <w:rPr>
                <w:rFonts w:ascii="Consolas" w:hAnsi="Consolas" w:cs="Consolas" w:eastAsia="Consolas"/>
                <w:sz w:val="22"/>
              </w:rPr>
              <w:t>RESTAURACION OK</w:t>
            </w:r>
          </w:p>
        </w:tc>
      </w:tr>
      <w:tr>
        <w:trPr>
          <w:cantSplit/>
        </w:trPr>
        <w:tc>
          <w:tcPr>
            <w:tcW w:type="dxa" w:w="1295"/>
          </w:tcPr>
          <w:p>
            <w:pPr>
              <w:pStyle w:val="Textodetabla"/>
            </w:pPr>
            <w:r>
              <w:rPr/>
              <w:t>6</w:t>
            </w:r>
          </w:p>
        </w:tc>
        <w:tc>
          <w:tcPr>
            <w:tcW w:type="dxa" w:w="1985"/>
          </w:tcPr>
          <w:p>
            <w:pPr>
              <w:pStyle w:val="Textodetabla"/>
            </w:pPr>
            <w:r>
              <w:rPr/>
              <w:t>No hay backups sin cifrar</w:t>
            </w:r>
          </w:p>
        </w:tc>
        <w:tc>
          <w:tcPr>
            <w:tcW w:type="dxa" w:w="3362"/>
          </w:tcPr>
          <w:p>
            <w:pPr>
              <w:pStyle w:val="Textodetabla"/>
            </w:pPr>
            <w:r>
              <w:rPr>
                <w:rFonts w:ascii="Consolas" w:hAnsi="Consolas" w:cs="Consolas" w:eastAsia="Consolas"/>
                <w:sz w:val="22"/>
              </w:rPr>
              <w:t>Get-ChildItem backups -Filter *.dump</w:t>
            </w:r>
          </w:p>
        </w:tc>
        <w:tc>
          <w:tcPr>
            <w:tcW w:type="dxa" w:w="2714"/>
          </w:tcPr>
          <w:p>
            <w:pPr>
              <w:pStyle w:val="Textodetabla"/>
            </w:pPr>
            <w:r>
              <w:rPr/>
              <w:t>Ningún archivo</w:t>
            </w:r>
          </w:p>
        </w:tc>
      </w:tr>
      <w:tr>
        <w:trPr>
          <w:cantSplit/>
        </w:trPr>
        <w:tc>
          <w:tcPr>
            <w:tcW w:type="dxa" w:w="1295"/>
          </w:tcPr>
          <w:p>
            <w:pPr>
              <w:pStyle w:val="Textodetabla"/>
            </w:pPr>
            <w:r>
              <w:rPr/>
              <w:t>7</w:t>
            </w:r>
          </w:p>
        </w:tc>
        <w:tc>
          <w:tcPr>
            <w:tcW w:type="dxa" w:w="1985"/>
          </w:tcPr>
          <w:p>
            <w:pPr>
              <w:pStyle w:val="Textodetabla"/>
            </w:pPr>
            <w:r>
              <w:rPr/>
              <w:t>La app no usa el superusuario</w:t>
            </w:r>
          </w:p>
        </w:tc>
        <w:tc>
          <w:tcPr>
            <w:tcW w:type="dxa" w:w="3362"/>
          </w:tcPr>
          <w:p>
            <w:pPr>
              <w:pStyle w:val="Textodetabla"/>
            </w:pPr>
            <w:r>
              <w:rPr>
                <w:rFonts w:ascii="Consolas" w:hAnsi="Consolas" w:cs="Consolas" w:eastAsia="Consolas"/>
                <w:sz w:val="22"/>
              </w:rPr>
              <w:t>docker exec syscomcli_app printenv DB_USER</w:t>
            </w:r>
          </w:p>
        </w:tc>
        <w:tc>
          <w:tcPr>
            <w:tcW w:type="dxa" w:w="2714"/>
          </w:tcPr>
          <w:p>
            <w:pPr>
              <w:pStyle w:val="Textodetabla"/>
            </w:pPr>
            <w:r>
              <w:rPr>
                <w:rFonts w:ascii="Consolas" w:hAnsi="Consolas" w:cs="Consolas" w:eastAsia="Consolas"/>
                <w:sz w:val="22"/>
              </w:rPr>
              <w:t>sysclin_app</w:t>
            </w:r>
          </w:p>
        </w:tc>
      </w:tr>
      <w:tr>
        <w:trPr>
          <w:cantSplit/>
        </w:trPr>
        <w:tc>
          <w:tcPr>
            <w:tcW w:type="dxa" w:w="1295"/>
          </w:tcPr>
          <w:p>
            <w:pPr>
              <w:pStyle w:val="Textodetabla"/>
            </w:pPr>
            <w:r>
              <w:rPr/>
              <w:t>8</w:t>
            </w:r>
          </w:p>
        </w:tc>
        <w:tc>
          <w:tcPr>
            <w:tcW w:type="dxa" w:w="1985"/>
          </w:tcPr>
          <w:p>
            <w:pPr>
              <w:pStyle w:val="Textodetabla"/>
            </w:pPr>
            <w:r>
              <w:rPr/>
              <w:t>Los permisos de la app son mínimos</w:t>
            </w:r>
          </w:p>
        </w:tc>
        <w:tc>
          <w:tcPr>
            <w:tcW w:type="dxa" w:w="3362"/>
          </w:tcPr>
          <w:p>
            <w:pPr>
              <w:pStyle w:val="Textodetabla"/>
            </w:pPr>
            <w:r>
              <w:rPr/>
              <w:t>Manual de infraestructura, capítulo «Base de datos»</w:t>
            </w:r>
          </w:p>
        </w:tc>
        <w:tc>
          <w:tcPr>
            <w:tcW w:type="dxa" w:w="2714"/>
          </w:tcPr>
          <w:p>
            <w:pPr>
              <w:pStyle w:val="Textodetabla"/>
            </w:pPr>
            <w:r>
              <w:rPr/>
              <w:t xml:space="preserve">Los 3 </w:t>
            </w:r>
            <w:r>
              <w:rPr>
                <w:rFonts w:ascii="Consolas" w:hAnsi="Consolas" w:cs="Consolas" w:eastAsia="Consolas"/>
                <w:sz w:val="22"/>
              </w:rPr>
              <w:t>ERROR</w:t>
            </w:r>
          </w:p>
        </w:tc>
      </w:tr>
      <w:tr>
        <w:trPr>
          <w:cantSplit/>
        </w:trPr>
        <w:tc>
          <w:tcPr>
            <w:tcW w:type="dxa" w:w="1295"/>
          </w:tcPr>
          <w:p>
            <w:pPr>
              <w:pStyle w:val="Textodetabla"/>
            </w:pPr>
            <w:r>
              <w:rPr/>
              <w:t>9</w:t>
            </w:r>
          </w:p>
        </w:tc>
        <w:tc>
          <w:tcPr>
            <w:tcW w:type="dxa" w:w="1985"/>
          </w:tcPr>
          <w:p>
            <w:pPr>
              <w:pStyle w:val="Textodetabla"/>
            </w:pPr>
            <w:r>
              <w:rPr/>
              <w:t>La clave por defecto no sirve</w:t>
            </w:r>
          </w:p>
        </w:tc>
        <w:tc>
          <w:tcPr>
            <w:tcW w:type="dxa" w:w="3362"/>
          </w:tcPr>
          <w:p>
            <w:pPr>
              <w:pStyle w:val="Textodetabla"/>
            </w:pPr>
            <w:r>
              <w:rPr/>
              <w:t>Manual de infraestructura, capítulo «Base de datos»</w:t>
            </w:r>
          </w:p>
        </w:tc>
        <w:tc>
          <w:tcPr>
            <w:tcW w:type="dxa" w:w="2714"/>
          </w:tcPr>
          <w:p>
            <w:pPr>
              <w:pStyle w:val="Textodetabla"/>
            </w:pPr>
            <w:r>
              <w:rPr>
                <w:rFonts w:ascii="Consolas" w:hAnsi="Consolas" w:cs="Consolas" w:eastAsia="Consolas"/>
                <w:sz w:val="22"/>
              </w:rPr>
              <w:t>password authentication failed</w:t>
            </w:r>
          </w:p>
        </w:tc>
      </w:tr>
      <w:tr>
        <w:trPr>
          <w:cantSplit/>
        </w:trPr>
        <w:tc>
          <w:tcPr>
            <w:tcW w:type="dxa" w:w="1295"/>
          </w:tcPr>
          <w:p>
            <w:pPr>
              <w:pStyle w:val="Textodetabla"/>
            </w:pPr>
            <w:r>
              <w:rPr/>
              <w:t>10</w:t>
            </w:r>
          </w:p>
        </w:tc>
        <w:tc>
          <w:tcPr>
            <w:tcW w:type="dxa" w:w="1985"/>
          </w:tcPr>
          <w:p>
            <w:pPr>
              <w:pStyle w:val="Textodetabla"/>
            </w:pPr>
            <w:r>
              <w:rPr/>
              <w:t>La cookie es segura</w:t>
            </w:r>
          </w:p>
        </w:tc>
        <w:tc>
          <w:tcPr>
            <w:tcW w:type="dxa" w:w="3362"/>
          </w:tcPr>
          <w:p>
            <w:pPr>
              <w:pStyle w:val="Textodetabla"/>
            </w:pPr>
            <w:r>
              <w:rPr/>
              <w:t xml:space="preserve">Capítulo </w:t>
            </w:r>
            <w:r>
              <w:rPr/>
              <w:t>Seguridad de la aplicación</w:t>
            </w:r>
          </w:p>
        </w:tc>
        <w:tc>
          <w:tcPr>
            <w:tcW w:type="dxa" w:w="2714"/>
          </w:tcPr>
          <w:p>
            <w:pPr>
              <w:pStyle w:val="Textodetabla"/>
            </w:pPr>
            <w:r>
              <w:rPr>
                <w:rFonts w:ascii="Consolas" w:hAnsi="Consolas" w:cs="Consolas" w:eastAsia="Consolas"/>
                <w:sz w:val="22"/>
              </w:rPr>
              <w:t>HttpOnly</w:t>
            </w:r>
            <w:r>
              <w:rPr/>
              <w:t xml:space="preserve">, </w:t>
            </w:r>
            <w:r>
              <w:rPr>
                <w:rFonts w:ascii="Consolas" w:hAnsi="Consolas" w:cs="Consolas" w:eastAsia="Consolas"/>
                <w:sz w:val="22"/>
              </w:rPr>
              <w:t>SameSite=Lax</w:t>
            </w:r>
            <w:r>
              <w:rPr/>
              <w:t xml:space="preserve"> (y </w:t>
            </w:r>
            <w:r>
              <w:rPr>
                <w:rFonts w:ascii="Consolas" w:hAnsi="Consolas" w:cs="Consolas" w:eastAsia="Consolas"/>
                <w:sz w:val="22"/>
              </w:rPr>
              <w:t>Secure</w:t>
            </w:r>
            <w:r>
              <w:rPr/>
              <w:t xml:space="preserve"> en el servidor)</w:t>
            </w:r>
          </w:p>
        </w:tc>
      </w:tr>
      <w:tr>
        <w:trPr>
          <w:cantSplit/>
        </w:trPr>
        <w:tc>
          <w:tcPr>
            <w:tcW w:type="dxa" w:w="1295"/>
          </w:tcPr>
          <w:p>
            <w:pPr>
              <w:pStyle w:val="Textodetabla"/>
            </w:pPr>
            <w:r>
              <w:rPr/>
              <w:t>11</w:t>
            </w:r>
          </w:p>
        </w:tc>
        <w:tc>
          <w:tcPr>
            <w:tcW w:type="dxa" w:w="1985"/>
          </w:tcPr>
          <w:p>
            <w:pPr>
              <w:pStyle w:val="Textodetabla"/>
            </w:pPr>
            <w:r>
              <w:rPr/>
              <w:t>Accesos sospechosos</w:t>
            </w:r>
          </w:p>
        </w:tc>
        <w:tc>
          <w:tcPr>
            <w:tcW w:type="dxa" w:w="3362"/>
          </w:tcPr>
          <w:p>
            <w:pPr>
              <w:pStyle w:val="Textodetabla"/>
            </w:pPr>
            <w:r>
              <w:rPr>
                <w:b/>
              </w:rPr>
              <w:t>Auditoría → Accesos y seguridad</w:t>
            </w:r>
          </w:p>
        </w:tc>
        <w:tc>
          <w:tcPr>
            <w:tcW w:type="dxa" w:w="2714"/>
          </w:tcPr>
          <w:p>
            <w:pPr>
              <w:pStyle w:val="Textodetabla"/>
            </w:pPr>
            <w:r>
              <w:rPr/>
              <w:t xml:space="preserve">Revisar ráfagas de </w:t>
            </w:r>
            <w:r>
              <w:rPr>
                <w:rFonts w:ascii="Consolas" w:hAnsi="Consolas" w:cs="Consolas" w:eastAsia="Consolas"/>
                <w:sz w:val="22"/>
              </w:rPr>
              <w:t>LOGIN_FAILED</w:t>
            </w:r>
            <w:r>
              <w:rPr/>
              <w:t xml:space="preserve"> desde una misma IP</w:t>
            </w:r>
          </w:p>
        </w:tc>
      </w:tr>
      <w:tr>
        <w:trPr>
          <w:cantSplit/>
        </w:trPr>
        <w:tc>
          <w:tcPr>
            <w:tcW w:type="dxa" w:w="1295"/>
          </w:tcPr>
          <w:p>
            <w:pPr>
              <w:pStyle w:val="Textodetabla"/>
            </w:pPr>
            <w:r>
              <w:rPr/>
              <w:t>11b</w:t>
            </w:r>
          </w:p>
        </w:tc>
        <w:tc>
          <w:tcPr>
            <w:tcW w:type="dxa" w:w="1985"/>
          </w:tcPr>
          <w:p>
            <w:pPr>
              <w:pStyle w:val="Textodetabla"/>
            </w:pPr>
            <w:r>
              <w:rPr/>
              <w:t>Cambios fuera de lo común</w:t>
            </w:r>
          </w:p>
        </w:tc>
        <w:tc>
          <w:tcPr>
            <w:tcW w:type="dxa" w:w="3362"/>
          </w:tcPr>
          <w:p>
            <w:pPr>
              <w:pStyle w:val="Textodetabla"/>
            </w:pPr>
            <w:r>
              <w:rPr/>
              <w:t>Informe semanal de auditoría (correo del lunes o botón en Auditoría)</w:t>
            </w:r>
          </w:p>
        </w:tc>
        <w:tc>
          <w:tcPr>
            <w:tcW w:type="dxa" w:w="2714"/>
          </w:tcPr>
          <w:p>
            <w:pPr>
              <w:pStyle w:val="Textodetabla"/>
            </w:pPr>
            <w:r>
              <w:rPr/>
              <w:t>Revisar anulaciones y cambios fuera de horario</w:t>
            </w:r>
          </w:p>
        </w:tc>
      </w:tr>
      <w:tr>
        <w:trPr>
          <w:cantSplit/>
        </w:trPr>
        <w:tc>
          <w:tcPr>
            <w:tcW w:type="dxa" w:w="1295"/>
          </w:tcPr>
          <w:p>
            <w:pPr>
              <w:pStyle w:val="Textodetabla"/>
            </w:pPr>
            <w:r>
              <w:rPr/>
              <w:t>12</w:t>
            </w:r>
          </w:p>
        </w:tc>
        <w:tc>
          <w:tcPr>
            <w:tcW w:type="dxa" w:w="1985"/>
          </w:tcPr>
          <w:p>
            <w:pPr>
              <w:pStyle w:val="Textodetabla"/>
            </w:pPr>
            <w:r>
              <w:rPr/>
              <w:t>Bloqueos y límites del mes</w:t>
            </w:r>
          </w:p>
        </w:tc>
        <w:tc>
          <w:tcPr>
            <w:tcW w:type="dxa" w:w="3362"/>
          </w:tcPr>
          <w:p>
            <w:pPr>
              <w:pStyle w:val="Textodetabla"/>
            </w:pPr>
            <w:r>
              <w:rPr/>
              <w:t xml:space="preserve">Consultas del capítulo </w:t>
            </w:r>
            <w:r>
              <w:rPr/>
              <w:t>Seguridad de la aplicación</w:t>
            </w:r>
          </w:p>
        </w:tc>
        <w:tc>
          <w:tcPr>
            <w:tcW w:type="dxa" w:w="2714"/>
          </w:tcPr>
          <w:p>
            <w:pPr>
              <w:pStyle w:val="Textodetabla"/>
            </w:pPr>
            <w:r>
              <w:rPr/>
              <w:t xml:space="preserve">Revisar </w:t>
            </w:r>
            <w:r>
              <w:rPr>
                <w:rFonts w:ascii="Consolas" w:hAnsi="Consolas" w:cs="Consolas" w:eastAsia="Consolas"/>
                <w:sz w:val="22"/>
              </w:rPr>
              <w:t>ACCOUNT_LOCKED</w:t>
            </w:r>
            <w:r>
              <w:rPr/>
              <w:t xml:space="preserve"> repetidos y </w:t>
            </w:r>
            <w:r>
              <w:rPr>
                <w:rFonts w:ascii="Consolas" w:hAnsi="Consolas" w:cs="Consolas" w:eastAsia="Consolas"/>
                <w:sz w:val="22"/>
              </w:rPr>
              <w:t>RATE_LIMIT</w:t>
            </w:r>
            <w:r>
              <w:rPr/>
              <w:t xml:space="preserve"> desde IP desconocidas</w:t>
            </w:r>
          </w:p>
        </w:tc>
      </w:tr>
      <w:tr>
        <w:trPr>
          <w:cantSplit/>
        </w:trPr>
        <w:tc>
          <w:tcPr>
            <w:tcW w:type="dxa" w:w="1295"/>
          </w:tcPr>
          <w:p>
            <w:pPr>
              <w:pStyle w:val="Textodetabla"/>
            </w:pPr>
            <w:r>
              <w:rPr/>
              <w:t>13</w:t>
            </w:r>
          </w:p>
        </w:tc>
        <w:tc>
          <w:tcPr>
            <w:tcW w:type="dxa" w:w="1985"/>
          </w:tcPr>
          <w:p>
            <w:pPr>
              <w:pStyle w:val="Textodetabla"/>
            </w:pPr>
            <w:r>
              <w:rPr/>
              <w:t>Dependencias sin vulnerabilidades</w:t>
            </w:r>
          </w:p>
        </w:tc>
        <w:tc>
          <w:tcPr>
            <w:tcW w:type="dxa" w:w="3362"/>
          </w:tcPr>
          <w:p>
            <w:pPr>
              <w:pStyle w:val="Textodetabla"/>
            </w:pPr>
            <w:r>
              <w:rPr/>
              <w:t>Manual de infraestructura, capítulo «Gestión de vulnerabilidades»</w:t>
            </w:r>
          </w:p>
        </w:tc>
        <w:tc>
          <w:tcPr>
            <w:tcW w:type="dxa" w:w="2714"/>
          </w:tcPr>
          <w:p>
            <w:pPr>
              <w:pStyle w:val="Textodetabla"/>
            </w:pPr>
            <w:r>
              <w:rPr>
                <w:rFonts w:ascii="Consolas" w:hAnsi="Consolas" w:cs="Consolas" w:eastAsia="Consolas"/>
                <w:sz w:val="22"/>
              </w:rPr>
              <w:t>No known vulnerabilities found</w:t>
            </w:r>
          </w:p>
        </w:tc>
      </w:tr>
      <w:tr>
        <w:trPr>
          <w:cantSplit/>
        </w:trPr>
        <w:tc>
          <w:tcPr>
            <w:tcW w:type="dxa" w:w="1295"/>
          </w:tcPr>
          <w:p>
            <w:pPr>
              <w:pStyle w:val="Textodetabla"/>
            </w:pPr>
            <w:r>
              <w:rPr/>
              <w:t>14</w:t>
            </w:r>
          </w:p>
        </w:tc>
        <w:tc>
          <w:tcPr>
            <w:tcW w:type="dxa" w:w="1985"/>
          </w:tcPr>
          <w:p>
            <w:pPr>
              <w:pStyle w:val="Textodetabla"/>
            </w:pPr>
            <w:r>
              <w:rPr/>
              <w:t>La clave privada está en custodia</w:t>
            </w:r>
          </w:p>
        </w:tc>
        <w:tc>
          <w:tcPr>
            <w:tcW w:type="dxa" w:w="3362"/>
          </w:tcPr>
          <w:p>
            <w:pPr>
              <w:pStyle w:val="Textodetabla"/>
            </w:pPr>
            <w:r>
              <w:rPr/>
              <w:t>Revisar que no esté en la PC ni en el servidor</w:t>
            </w:r>
          </w:p>
        </w:tc>
        <w:tc>
          <w:tcPr>
            <w:tcW w:type="dxa" w:w="2714"/>
          </w:tcPr>
          <w:p>
            <w:pPr>
              <w:pStyle w:val="Textodetabla"/>
            </w:pPr>
            <w:r>
              <w:rPr/>
              <w:t>Solo en USB o gestor de contraseñas</w:t>
            </w:r>
          </w:p>
        </w:tc>
      </w:tr>
      <w:tr>
        <w:trPr>
          <w:cantSplit/>
        </w:trPr>
        <w:tc>
          <w:tcPr>
            <w:tcW w:type="dxa" w:w="1295"/>
          </w:tcPr>
          <w:p>
            <w:pPr>
              <w:pStyle w:val="Textodetabla"/>
            </w:pPr>
            <w:r>
              <w:rPr/>
              <w:t>15</w:t>
            </w:r>
          </w:p>
        </w:tc>
        <w:tc>
          <w:tcPr>
            <w:tcW w:type="dxa" w:w="1985"/>
          </w:tcPr>
          <w:p>
            <w:pPr>
              <w:pStyle w:val="Textodetabla"/>
            </w:pPr>
            <w:r>
              <w:rPr/>
              <w:t>Usuarios activos que ya no trabajan en la clínica</w:t>
            </w:r>
          </w:p>
        </w:tc>
        <w:tc>
          <w:tcPr>
            <w:tcW w:type="dxa" w:w="3362"/>
          </w:tcPr>
          <w:p>
            <w:pPr>
              <w:pStyle w:val="Textodetabla"/>
            </w:pPr>
            <w:r>
              <w:rPr/>
              <w:t xml:space="preserve">Pantalla </w:t>
            </w:r>
            <w:r>
              <w:rPr>
                <w:b/>
              </w:rPr>
              <w:t>Usuarios</w:t>
            </w:r>
          </w:p>
        </w:tc>
        <w:tc>
          <w:tcPr>
            <w:tcW w:type="dxa" w:w="2714"/>
          </w:tcPr>
          <w:p>
            <w:pPr>
              <w:pStyle w:val="Textodetabla"/>
            </w:pPr>
            <w:r>
              <w:rPr/>
              <w:t>Ninguno: desactivar los que correspondan</w:t>
            </w:r>
          </w:p>
        </w:tc>
      </w:tr>
    </w:tbl>
    <w:p/>
    <w:p>
      <w:pPr>
        <w:pStyle w:val="Heading1"/>
        <w:pageBreakBefore w:val="0"/>
      </w:pPr>
      <w:r>
        <w:t>Riesgos aceptados y normativa</w:t>
      </w:r>
    </w:p>
    <w:p>
      <w:pPr>
        <w:pStyle w:val="Heading2"/>
      </w:pPr>
      <w:r>
        <w:t>Riesgos aceptados</w:t>
      </w:r>
    </w:p>
    <w:tbl>
      <w:tblPr>
        <w:tblStyle w:val="TableGrid"/>
        <w:tblW w:type="auto" w:w="0"/>
        <w:tblLayout w:type="fixed"/>
        <w:tblLook w:firstColumn="1" w:firstRow="1" w:lastColumn="0" w:lastRow="0" w:noHBand="0" w:noVBand="1" w:val="04A0"/>
      </w:tblPr>
      <w:tblGrid>
        <w:gridCol w:w="3118"/>
        <w:gridCol w:w="3118"/>
        <w:gridCol w:w="3118"/>
      </w:tblGrid>
      <w:tr>
        <w:trPr>
          <w:cantSplit/>
          <w:tblHeader/>
        </w:trPr>
        <w:tc>
          <w:tcPr>
            <w:tcW w:type="dxa" w:w="3118"/>
            <w:shd w:val="clear" w:color="auto" w:fill="D9D9D9"/>
          </w:tcPr>
          <w:p>
            <w:pPr>
              <w:pStyle w:val="Textodetabla"/>
              <w:keepNext/>
            </w:pPr>
            <w:r>
              <w:rPr>
                <w:b/>
              </w:rPr>
              <w:t>Riesgo</w:t>
            </w:r>
          </w:p>
        </w:tc>
        <w:tc>
          <w:tcPr>
            <w:tcW w:type="dxa" w:w="2831"/>
            <w:shd w:val="clear" w:color="auto" w:fill="D9D9D9"/>
          </w:tcPr>
          <w:p>
            <w:pPr>
              <w:pStyle w:val="Textodetabla"/>
              <w:keepNext/>
            </w:pPr>
            <w:r>
              <w:rPr>
                <w:b/>
              </w:rPr>
              <w:t>Por qué se acepta</w:t>
            </w:r>
          </w:p>
        </w:tc>
        <w:tc>
          <w:tcPr>
            <w:tcW w:type="dxa" w:w="3405"/>
            <w:shd w:val="clear" w:color="auto" w:fill="D9D9D9"/>
          </w:tcPr>
          <w:p>
            <w:pPr>
              <w:pStyle w:val="Textodetabla"/>
              <w:keepNext/>
            </w:pPr>
            <w:r>
              <w:rPr>
                <w:b/>
              </w:rPr>
              <w:t>Mitigación</w:t>
            </w:r>
          </w:p>
        </w:tc>
      </w:tr>
      <w:tr>
        <w:trPr>
          <w:cantSplit/>
        </w:trPr>
        <w:tc>
          <w:tcPr>
            <w:tcW w:type="dxa" w:w="3118"/>
          </w:tcPr>
          <w:p>
            <w:pPr>
              <w:pStyle w:val="Textodetabla"/>
              <w:keepNext/>
            </w:pPr>
            <w:r>
              <w:rPr/>
              <w:t>En desarrollo, los puertos 5005, 5434 y 5680 están abiertos a la red local</w:t>
            </w:r>
          </w:p>
        </w:tc>
        <w:tc>
          <w:tcPr>
            <w:tcW w:type="dxa" w:w="2831"/>
          </w:tcPr>
          <w:p>
            <w:pPr>
              <w:pStyle w:val="Textodetabla"/>
              <w:keepNext/>
            </w:pPr>
            <w:r>
              <w:rPr/>
              <w:t>Se trabaja con varios proyectos en paralelo</w:t>
            </w:r>
          </w:p>
        </w:tc>
        <w:tc>
          <w:tcPr>
            <w:tcW w:type="dxa" w:w="3405"/>
          </w:tcPr>
          <w:p>
            <w:pPr>
              <w:pStyle w:val="Textodetabla"/>
              <w:keepNext/>
            </w:pPr>
            <w:r>
              <w:rPr/>
              <w:t>En el servidor se cierran; en desarrollo no hay datos reales de pacientes</w:t>
            </w:r>
          </w:p>
        </w:tc>
      </w:tr>
      <w:tr>
        <w:trPr>
          <w:cantSplit/>
        </w:trPr>
        <w:tc>
          <w:tcPr>
            <w:tcW w:type="dxa" w:w="3118"/>
          </w:tcPr>
          <w:p>
            <w:pPr>
              <w:pStyle w:val="Textodetabla"/>
              <w:keepNext/>
            </w:pPr>
            <w:r>
              <w:rPr/>
              <w:t>Un tercero puede bloquear una cuenta ajena con intentos fallidos</w:t>
            </w:r>
          </w:p>
        </w:tc>
        <w:tc>
          <w:tcPr>
            <w:tcW w:type="dxa" w:w="2831"/>
          </w:tcPr>
          <w:p>
            <w:pPr>
              <w:pStyle w:val="Textodetabla"/>
              <w:keepNext/>
            </w:pPr>
            <w:r>
              <w:rPr/>
              <w:t>Es el costo del bloqueo por cuenta</w:t>
            </w:r>
          </w:p>
        </w:tc>
        <w:tc>
          <w:tcPr>
            <w:tcW w:type="dxa" w:w="3405"/>
          </w:tcPr>
          <w:p>
            <w:pPr>
              <w:pStyle w:val="Textodetabla"/>
              <w:keepNext/>
            </w:pPr>
            <w:r>
              <w:rPr/>
              <w:t>El bloqueo indefinido requiere un administrador; queda auditado con la IP de origen</w:t>
            </w:r>
          </w:p>
        </w:tc>
      </w:tr>
      <w:tr>
        <w:trPr>
          <w:cantSplit/>
        </w:trPr>
        <w:tc>
          <w:tcPr>
            <w:tcW w:type="dxa" w:w="3118"/>
          </w:tcPr>
          <w:p>
            <w:pPr>
              <w:pStyle w:val="Textodetabla"/>
              <w:keepNext/>
            </w:pPr>
            <w:r>
              <w:rPr/>
              <w:t>Dentro del contenedor de la base, las conexiones locales no piden contraseña</w:t>
            </w:r>
          </w:p>
        </w:tc>
        <w:tc>
          <w:tcPr>
            <w:tcW w:type="dxa" w:w="2831"/>
          </w:tcPr>
          <w:p>
            <w:pPr>
              <w:pStyle w:val="Textodetabla"/>
              <w:keepNext/>
            </w:pPr>
            <w:r>
              <w:rPr/>
              <w:t>Requiere acceso a Docker, que equivale a ser administrador del equipo</w:t>
            </w:r>
          </w:p>
        </w:tc>
        <w:tc>
          <w:tcPr>
            <w:tcW w:type="dxa" w:w="3405"/>
          </w:tcPr>
          <w:p>
            <w:pPr>
              <w:pStyle w:val="Textodetabla"/>
              <w:keepNext/>
            </w:pPr>
            <w:r>
              <w:rPr/>
              <w:t>El acceso al servidor queda restringido al administrador</w:t>
            </w:r>
          </w:p>
        </w:tc>
      </w:tr>
      <w:tr>
        <w:trPr>
          <w:cantSplit/>
        </w:trPr>
        <w:tc>
          <w:tcPr>
            <w:tcW w:type="dxa" w:w="3118"/>
          </w:tcPr>
          <w:p>
            <w:pPr>
              <w:pStyle w:val="Textodetabla"/>
              <w:keepNext/>
            </w:pPr>
            <w:r>
              <w:rPr/>
              <w:t>Los backups están en el mismo disco que la base</w:t>
            </w:r>
          </w:p>
        </w:tc>
        <w:tc>
          <w:tcPr>
            <w:tcW w:type="dxa" w:w="2831"/>
          </w:tcPr>
          <w:p>
            <w:pPr>
              <w:pStyle w:val="Textodetabla"/>
              <w:keepNext/>
            </w:pPr>
            <w:r>
              <w:rPr/>
              <w:t>Infraestructura de un solo equipo</w:t>
            </w:r>
          </w:p>
        </w:tc>
        <w:tc>
          <w:tcPr>
            <w:tcW w:type="dxa" w:w="3405"/>
          </w:tcPr>
          <w:p>
            <w:pPr>
              <w:pStyle w:val="Textodetabla"/>
              <w:keepNext/>
            </w:pPr>
            <w:r>
              <w:rPr/>
              <w:t>Están cifrados; se recomienda una copia semanal fuera del equipo</w:t>
            </w:r>
          </w:p>
        </w:tc>
      </w:tr>
      <w:tr>
        <w:trPr>
          <w:cantSplit/>
        </w:trPr>
        <w:tc>
          <w:tcPr>
            <w:tcW w:type="dxa" w:w="3118"/>
          </w:tcPr>
          <w:p>
            <w:pPr>
              <w:pStyle w:val="Textodetabla"/>
            </w:pPr>
            <w:r>
              <w:rPr/>
              <w:t>Sin Content-Security-Policy</w:t>
            </w:r>
          </w:p>
        </w:tc>
        <w:tc>
          <w:tcPr>
            <w:tcW w:type="dxa" w:w="2831"/>
          </w:tcPr>
          <w:p>
            <w:pPr>
              <w:pStyle w:val="Textodetabla"/>
            </w:pPr>
            <w:r>
              <w:rPr/>
              <w:t>Las plantillas usan scripts en línea y CDNs</w:t>
            </w:r>
          </w:p>
        </w:tc>
        <w:tc>
          <w:tcPr>
            <w:tcW w:type="dxa" w:w="3405"/>
          </w:tcPr>
          <w:p>
            <w:pPr>
              <w:pStyle w:val="Textodetabla"/>
            </w:pPr>
            <w:r>
              <w:rPr/>
              <w:t>Mejora futura</w:t>
            </w:r>
          </w:p>
        </w:tc>
      </w:tr>
    </w:tbl>
    <w:p/>
    <w:p>
      <w:pPr>
        <w:pStyle w:val="Heading2"/>
      </w:pPr>
      <w:r>
        <w:t>Pendiente de incorporar</w:t>
      </w:r>
    </w:p>
    <w:p>
      <w:pPr>
        <w:pStyle w:val="ListBullet"/>
      </w:pPr>
      <w:r>
        <w:rPr/>
        <w:t>Auditoría de cambios en los datos con el valor anterior y el nuevo, y registros de auditoría que no se puedan modificar ni borrar.</w:t>
      </w:r>
    </w:p>
    <w:p>
      <w:pPr>
        <w:pStyle w:val="ListBullet"/>
      </w:pPr>
      <w:r>
        <w:rPr/>
        <w:t>Vistas y procedimientos almacenados: qué hay, cómo se usan y cómo probarlos.</w:t>
      </w:r>
    </w:p>
    <w:p>
      <w:pPr>
        <w:pStyle w:val="Heading2"/>
      </w:pPr>
      <w:r>
        <w:t>Normativa de referencia</w:t>
      </w:r>
    </w:p>
    <w:p>
      <w:r>
        <w:rPr/>
        <w:t xml:space="preserve">ISO/IEC 27001 (gestión de la seguridad de la información) y las buenas prácticas de OWASP se usan como </w:t>
      </w:r>
      <w:r>
        <w:rPr>
          <w:b/>
        </w:rPr>
        <w:t>referencia</w:t>
      </w:r>
      <w:r>
        <w:rPr/>
        <w:t>, no como certificación. El tratamiento de datos de salud se rige por la legislación paraguaya de protección de datos personales vigente.</w:t>
      </w:r>
    </w:p>
    <w:p>
      <w:pPr>
        <w:pStyle w:val="Títulodeanexo"/>
        <w:pageBreakBefore/>
      </w:pPr>
      <w:r>
        <w:t>Anexo A. Preguntas frecuentes</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3287"/>
            <w:shd w:val="clear" w:color="auto" w:fill="D9D9D9"/>
          </w:tcPr>
          <w:p>
            <w:pPr>
              <w:pStyle w:val="Textodetabla"/>
              <w:keepNext/>
            </w:pPr>
            <w:r>
              <w:rPr>
                <w:b/>
              </w:rPr>
              <w:t>Pregunta</w:t>
            </w:r>
          </w:p>
        </w:tc>
        <w:tc>
          <w:tcPr>
            <w:tcW w:type="dxa" w:w="6068"/>
            <w:shd w:val="clear" w:color="auto" w:fill="D9D9D9"/>
          </w:tcPr>
          <w:p>
            <w:pPr>
              <w:pStyle w:val="Textodetabla"/>
              <w:keepNext/>
            </w:pPr>
            <w:r>
              <w:rPr>
                <w:b/>
              </w:rPr>
              <w:t>Respuesta</w:t>
            </w:r>
          </w:p>
        </w:tc>
      </w:tr>
      <w:tr>
        <w:trPr>
          <w:cantSplit/>
        </w:trPr>
        <w:tc>
          <w:tcPr>
            <w:tcW w:type="dxa" w:w="3287"/>
          </w:tcPr>
          <w:p>
            <w:pPr>
              <w:pStyle w:val="Textodetabla"/>
              <w:keepNext/>
            </w:pPr>
            <w:r>
              <w:rPr/>
              <w:t>¿Por qué mi contraseña tiene que cumplir tantas reglas?</w:t>
            </w:r>
          </w:p>
        </w:tc>
        <w:tc>
          <w:tcPr>
            <w:tcW w:type="dxa" w:w="6068"/>
          </w:tcPr>
          <w:p>
            <w:pPr>
              <w:pStyle w:val="Textodetabla"/>
              <w:keepNext/>
            </w:pPr>
            <w:r>
              <w:rPr/>
              <w:t>Porque una contraseña con mayúsculas, minúsculas, números y símbolos es mucho más difícil de adivinar. Una frase corta con un número y un símbolo es fácil de recordar y difícil de descubrir</w:t>
            </w:r>
          </w:p>
        </w:tc>
      </w:tr>
      <w:tr>
        <w:trPr>
          <w:cantSplit/>
        </w:trPr>
        <w:tc>
          <w:tcPr>
            <w:tcW w:type="dxa" w:w="3287"/>
          </w:tcPr>
          <w:p>
            <w:pPr>
              <w:pStyle w:val="Textodetabla"/>
              <w:keepNext/>
            </w:pPr>
            <w:r>
              <w:rPr/>
              <w:t>¿Por qué el sistema me pide cambiar la contraseña la primera vez?</w:t>
            </w:r>
          </w:p>
        </w:tc>
        <w:tc>
          <w:tcPr>
            <w:tcW w:type="dxa" w:w="6068"/>
          </w:tcPr>
          <w:p>
            <w:pPr>
              <w:pStyle w:val="Textodetabla"/>
              <w:keepNext/>
            </w:pPr>
            <w:r>
              <w:rPr/>
              <w:t>Porque la temporal la eligió el administrador. Al cambiarla, la definitiva solo la conoce usted</w:t>
            </w:r>
          </w:p>
        </w:tc>
      </w:tr>
      <w:tr>
        <w:trPr>
          <w:cantSplit/>
        </w:trPr>
        <w:tc>
          <w:tcPr>
            <w:tcW w:type="dxa" w:w="3287"/>
          </w:tcPr>
          <w:p>
            <w:pPr>
              <w:pStyle w:val="Textodetabla"/>
              <w:keepNext/>
            </w:pPr>
            <w:r>
              <w:rPr/>
              <w:t>¿El administrador puede ver mi contraseña?</w:t>
            </w:r>
          </w:p>
        </w:tc>
        <w:tc>
          <w:tcPr>
            <w:tcW w:type="dxa" w:w="6068"/>
          </w:tcPr>
          <w:p>
            <w:pPr>
              <w:pStyle w:val="Textodetabla"/>
              <w:keepNext/>
            </w:pPr>
            <w:r>
              <w:rPr/>
              <w:t>No. Se guarda cifrada y nadie puede verla</w:t>
            </w:r>
          </w:p>
        </w:tc>
      </w:tr>
      <w:tr>
        <w:trPr>
          <w:cantSplit/>
        </w:trPr>
        <w:tc>
          <w:tcPr>
            <w:tcW w:type="dxa" w:w="3287"/>
          </w:tcPr>
          <w:p>
            <w:pPr>
              <w:pStyle w:val="Textodetabla"/>
              <w:keepNext/>
            </w:pPr>
            <w:r>
              <w:rPr/>
              <w:t>¿Tengo que cambiar la contraseña cada cierto tiempo?</w:t>
            </w:r>
          </w:p>
        </w:tc>
        <w:tc>
          <w:tcPr>
            <w:tcW w:type="dxa" w:w="6068"/>
          </w:tcPr>
          <w:p>
            <w:pPr>
              <w:pStyle w:val="Textodetabla"/>
              <w:keepNext/>
            </w:pPr>
            <w:r>
              <w:rPr/>
              <w:t>Sí. Vence cada 90 días y el sistema se lo avisa al ingresar</w:t>
            </w:r>
          </w:p>
        </w:tc>
      </w:tr>
      <w:tr>
        <w:trPr>
          <w:cantSplit/>
        </w:trPr>
        <w:tc>
          <w:tcPr>
            <w:tcW w:type="dxa" w:w="3287"/>
          </w:tcPr>
          <w:p>
            <w:pPr>
              <w:pStyle w:val="Textodetabla"/>
              <w:keepNext/>
            </w:pPr>
            <w:r>
              <w:rPr/>
              <w:t>¿Por qué me pide un código si ya escribí mi contraseña?</w:t>
            </w:r>
          </w:p>
        </w:tc>
        <w:tc>
          <w:tcPr>
            <w:tcW w:type="dxa" w:w="6068"/>
          </w:tcPr>
          <w:p>
            <w:pPr>
              <w:pStyle w:val="Textodetabla"/>
              <w:keepNext/>
            </w:pPr>
            <w:r>
              <w:rPr/>
              <w:t>Porque se necesitan las dos cosas: lo que usted sabe (la contraseña) y lo que usted tiene (su correo). Así una contraseña robada, por sí sola, no alcanza</w:t>
            </w:r>
          </w:p>
        </w:tc>
      </w:tr>
      <w:tr>
        <w:trPr>
          <w:cantSplit/>
        </w:trPr>
        <w:tc>
          <w:tcPr>
            <w:tcW w:type="dxa" w:w="3287"/>
          </w:tcPr>
          <w:p>
            <w:pPr>
              <w:pStyle w:val="Textodetabla"/>
              <w:keepNext/>
            </w:pPr>
            <w:r>
              <w:rPr/>
              <w:t>Cambié de correo, ¿qué hago?</w:t>
            </w:r>
          </w:p>
        </w:tc>
        <w:tc>
          <w:tcPr>
            <w:tcW w:type="dxa" w:w="6068"/>
          </w:tcPr>
          <w:p>
            <w:pPr>
              <w:pStyle w:val="Textodetabla"/>
              <w:keepNext/>
            </w:pPr>
            <w:r>
              <w:rPr/>
              <w:t>Avise al administrador: puede revocar su verificación en dos pasos para que usted vincule el correo nuevo</w:t>
            </w:r>
          </w:p>
        </w:tc>
      </w:tr>
      <w:tr>
        <w:trPr>
          <w:cantSplit/>
        </w:trPr>
        <w:tc>
          <w:tcPr>
            <w:tcW w:type="dxa" w:w="3287"/>
          </w:tcPr>
          <w:p>
            <w:pPr>
              <w:pStyle w:val="Textodetabla"/>
              <w:keepNext/>
            </w:pPr>
            <w:r>
              <w:rPr/>
              <w:t>¿Por qué tengo que ingresar de nuevo cada tanto?</w:t>
            </w:r>
          </w:p>
        </w:tc>
        <w:tc>
          <w:tcPr>
            <w:tcW w:type="dxa" w:w="6068"/>
          </w:tcPr>
          <w:p>
            <w:pPr>
              <w:pStyle w:val="Textodetabla"/>
              <w:keepNext/>
            </w:pPr>
            <w:r>
              <w:rPr/>
              <w:t>Porque la sesión se cierra tras 20 minutos sin uso, para que nadie use su sesión abierta</w:t>
            </w:r>
          </w:p>
        </w:tc>
      </w:tr>
      <w:tr>
        <w:trPr>
          <w:cantSplit/>
        </w:trPr>
        <w:tc>
          <w:tcPr>
            <w:tcW w:type="dxa" w:w="3287"/>
          </w:tcPr>
          <w:p>
            <w:pPr>
              <w:pStyle w:val="Textodetabla"/>
            </w:pPr>
            <w:r>
              <w:rPr/>
              <w:t>Anulé algo por error, ¿se puede recuperar?</w:t>
            </w:r>
          </w:p>
        </w:tc>
        <w:tc>
          <w:tcPr>
            <w:tcW w:type="dxa" w:w="6068"/>
          </w:tcPr>
          <w:p>
            <w:pPr>
              <w:pStyle w:val="Textodetabla"/>
            </w:pPr>
            <w:r>
              <w:rPr/>
              <w:t>Avise al administrador. Como nada se borra, el registro anulado y su historial siguen en el sistema</w:t>
            </w:r>
          </w:p>
        </w:tc>
      </w:tr>
    </w:tbl>
    <w:p/>
    <w:p>
      <w:pPr>
        <w:pStyle w:val="Títulodeanexo"/>
        <w:pageBreakBefore w:val="0"/>
      </w:pPr>
      <w:r>
        <w:t>Anexo B. Glosario</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1613"/>
            <w:shd w:val="clear" w:color="auto" w:fill="D9D9D9"/>
          </w:tcPr>
          <w:p>
            <w:pPr>
              <w:pStyle w:val="Textodetabla"/>
              <w:keepNext/>
            </w:pPr>
            <w:r>
              <w:rPr>
                <w:b/>
              </w:rPr>
              <w:t>Palabra</w:t>
            </w:r>
          </w:p>
        </w:tc>
        <w:tc>
          <w:tcPr>
            <w:tcW w:type="dxa" w:w="7742"/>
            <w:shd w:val="clear" w:color="auto" w:fill="D9D9D9"/>
          </w:tcPr>
          <w:p>
            <w:pPr>
              <w:pStyle w:val="Textodetabla"/>
              <w:keepNext/>
            </w:pPr>
            <w:r>
              <w:rPr>
                <w:b/>
              </w:rPr>
              <w:t>Significado</w:t>
            </w:r>
          </w:p>
        </w:tc>
      </w:tr>
      <w:tr>
        <w:trPr>
          <w:cantSplit/>
        </w:trPr>
        <w:tc>
          <w:tcPr>
            <w:tcW w:type="dxa" w:w="1613"/>
          </w:tcPr>
          <w:p>
            <w:pPr>
              <w:pStyle w:val="Textodetabla"/>
            </w:pPr>
            <w:r>
              <w:rPr/>
              <w:t>Anular</w:t>
            </w:r>
          </w:p>
        </w:tc>
        <w:tc>
          <w:tcPr>
            <w:tcW w:type="dxa" w:w="7742"/>
          </w:tcPr>
          <w:p>
            <w:pPr>
              <w:pStyle w:val="Textodetabla"/>
            </w:pPr>
            <w:r>
              <w:rPr/>
              <w:t>Dejar sin efecto un documento (factura, orden, cobranza) indicando el motivo. El documento no se borra: queda en el historial como anulado</w:t>
            </w:r>
          </w:p>
        </w:tc>
      </w:tr>
      <w:tr>
        <w:trPr>
          <w:cantSplit/>
        </w:trPr>
        <w:tc>
          <w:tcPr>
            <w:tcW w:type="dxa" w:w="1613"/>
          </w:tcPr>
          <w:p>
            <w:pPr>
              <w:pStyle w:val="Textodetabla"/>
            </w:pPr>
            <w:r>
              <w:rPr/>
              <w:t>Auditoría</w:t>
            </w:r>
          </w:p>
        </w:tc>
        <w:tc>
          <w:tcPr>
            <w:tcW w:type="dxa" w:w="7742"/>
          </w:tcPr>
          <w:p>
            <w:pPr>
              <w:pStyle w:val="Textodetabla"/>
            </w:pPr>
            <w:r>
              <w:rPr/>
              <w:t>Registro automático de quién hizo cada cambio en el sistema y cuándo</w:t>
            </w:r>
          </w:p>
        </w:tc>
      </w:tr>
      <w:tr>
        <w:trPr>
          <w:cantSplit/>
        </w:trPr>
        <w:tc>
          <w:tcPr>
            <w:tcW w:type="dxa" w:w="1613"/>
          </w:tcPr>
          <w:p>
            <w:pPr>
              <w:pStyle w:val="Textodetabla"/>
            </w:pPr>
            <w:r>
              <w:rPr/>
              <w:t>Bloqueo</w:t>
            </w:r>
          </w:p>
        </w:tc>
        <w:tc>
          <w:tcPr>
            <w:tcW w:type="dxa" w:w="7742"/>
          </w:tcPr>
          <w:p>
            <w:pPr>
              <w:pStyle w:val="Textodetabla"/>
            </w:pPr>
            <w:r>
              <w:rPr/>
              <w:t>Impedimento para entrar después de varios intentos fallidos con la contraseña: 30 minutos, luego 1 hora y luego hasta que un administrador lo levante</w:t>
            </w:r>
          </w:p>
        </w:tc>
      </w:tr>
      <w:tr>
        <w:trPr>
          <w:cantSplit/>
        </w:trPr>
        <w:tc>
          <w:tcPr>
            <w:tcW w:type="dxa" w:w="1613"/>
          </w:tcPr>
          <w:p>
            <w:pPr>
              <w:pStyle w:val="Textodetabla"/>
            </w:pPr>
            <w:r>
              <w:rPr/>
              <w:t>Cifrado</w:t>
            </w:r>
          </w:p>
        </w:tc>
        <w:tc>
          <w:tcPr>
            <w:tcW w:type="dxa" w:w="7742"/>
          </w:tcPr>
          <w:p>
            <w:pPr>
              <w:pStyle w:val="Textodetabla"/>
            </w:pPr>
            <w:r>
              <w:rPr/>
              <w:t>Transformar la información para que solo pueda leerla quien tiene la clave</w:t>
            </w:r>
          </w:p>
        </w:tc>
      </w:tr>
      <w:tr>
        <w:trPr>
          <w:cantSplit/>
        </w:trPr>
        <w:tc>
          <w:tcPr>
            <w:tcW w:type="dxa" w:w="1613"/>
          </w:tcPr>
          <w:p>
            <w:pPr>
              <w:pStyle w:val="Textodetabla"/>
            </w:pPr>
            <w:r>
              <w:rPr/>
              <w:t>Copia de respaldo</w:t>
            </w:r>
          </w:p>
        </w:tc>
        <w:tc>
          <w:tcPr>
            <w:tcW w:type="dxa" w:w="7742"/>
          </w:tcPr>
          <w:p>
            <w:pPr>
              <w:pStyle w:val="Textodetabla"/>
            </w:pPr>
            <w:r>
              <w:rPr/>
              <w:t>Copia de toda la información, guardada aparte para recuperarla si algo falla</w:t>
            </w:r>
          </w:p>
        </w:tc>
      </w:tr>
      <w:tr>
        <w:trPr>
          <w:cantSplit/>
        </w:trPr>
        <w:tc>
          <w:tcPr>
            <w:tcW w:type="dxa" w:w="1613"/>
          </w:tcPr>
          <w:p>
            <w:pPr>
              <w:pStyle w:val="Textodetabla"/>
            </w:pPr>
            <w:r>
              <w:rPr/>
              <w:t>Dispositivo confiable</w:t>
            </w:r>
          </w:p>
        </w:tc>
        <w:tc>
          <w:tcPr>
            <w:tcW w:type="dxa" w:w="7742"/>
          </w:tcPr>
          <w:p>
            <w:pPr>
              <w:pStyle w:val="Textodetabla"/>
            </w:pPr>
            <w:r>
              <w:rPr/>
              <w:t>Equipo en el que ya se verificó el código: el sistema lo recuerda 60 días y no vuelve a pedirlo ahí</w:t>
            </w:r>
          </w:p>
        </w:tc>
      </w:tr>
      <w:tr>
        <w:trPr>
          <w:cantSplit/>
        </w:trPr>
        <w:tc>
          <w:tcPr>
            <w:tcW w:type="dxa" w:w="1613"/>
          </w:tcPr>
          <w:p>
            <w:pPr>
              <w:pStyle w:val="Textodetabla"/>
            </w:pPr>
            <w:r>
              <w:rPr/>
              <w:t>Rol</w:t>
            </w:r>
          </w:p>
        </w:tc>
        <w:tc>
          <w:tcPr>
            <w:tcW w:type="dxa" w:w="7742"/>
          </w:tcPr>
          <w:p>
            <w:pPr>
              <w:pStyle w:val="Textodetabla"/>
            </w:pPr>
            <w:r>
              <w:rPr/>
              <w:t>Conjunto de permisos según la función de la persona: Recepción, Clínico, Ventas o Administrador</w:t>
            </w:r>
          </w:p>
        </w:tc>
      </w:tr>
      <w:tr>
        <w:trPr>
          <w:cantSplit/>
        </w:trPr>
        <w:tc>
          <w:tcPr>
            <w:tcW w:type="dxa" w:w="1613"/>
          </w:tcPr>
          <w:p>
            <w:pPr>
              <w:pStyle w:val="Textodetabla"/>
            </w:pPr>
            <w:r>
              <w:rPr/>
              <w:t>Sesión</w:t>
            </w:r>
          </w:p>
        </w:tc>
        <w:tc>
          <w:tcPr>
            <w:tcW w:type="dxa" w:w="7742"/>
          </w:tcPr>
          <w:p>
            <w:pPr>
              <w:pStyle w:val="Textodetabla"/>
            </w:pPr>
            <w:r>
              <w:rPr/>
              <w:t>El tiempo que pasa desde que usted ingresa al sistema hasta que sale</w:t>
            </w:r>
          </w:p>
        </w:tc>
      </w:tr>
      <w:tr>
        <w:trPr>
          <w:cantSplit/>
        </w:trPr>
        <w:tc>
          <w:tcPr>
            <w:tcW w:type="dxa" w:w="1613"/>
          </w:tcPr>
          <w:p>
            <w:pPr>
              <w:pStyle w:val="Textodetabla"/>
            </w:pPr>
            <w:r>
              <w:rPr/>
              <w:t>Verificación en dos pasos</w:t>
            </w:r>
          </w:p>
        </w:tc>
        <w:tc>
          <w:tcPr>
            <w:tcW w:type="dxa" w:w="7742"/>
          </w:tcPr>
          <w:p>
            <w:pPr>
              <w:pStyle w:val="Textodetabla"/>
            </w:pPr>
            <w:r>
              <w:rPr/>
              <w:t>Ingreso con la contraseña más un código enviado al correo</w:t>
            </w:r>
          </w:p>
        </w:tc>
      </w:tr>
    </w:tbl>
    <w:p/>
    <w:p>
      <w:pPr>
        <w:pStyle w:val="Títulodeanexo"/>
        <w:pageBreakBefore w:val="0"/>
      </w:pPr>
      <w:r>
        <w:t>Anexo C. Contactos</w:t>
      </w:r>
    </w:p>
    <w:p>
      <w:pPr>
        <w:keepNext/>
      </w:pPr>
      <w:r>
        <w:rPr/>
        <w:t>Complete y tenga a mano:</w:t>
      </w:r>
    </w:p>
    <w:tbl>
      <w:tblPr>
        <w:tblStyle w:val="TableGrid"/>
        <w:tblW w:type="auto" w:w="0"/>
        <w:tblLayout w:type="fixed"/>
        <w:tblLook w:firstColumn="1" w:firstRow="1" w:lastColumn="0" w:lastRow="0" w:noHBand="0" w:noVBand="1" w:val="04A0"/>
      </w:tblPr>
      <w:tblGrid>
        <w:gridCol w:w="2339"/>
        <w:gridCol w:w="2339"/>
        <w:gridCol w:w="2339"/>
        <w:gridCol w:w="2339"/>
      </w:tblGrid>
      <w:tr>
        <w:trPr>
          <w:cantSplit/>
          <w:tblHeader/>
        </w:trPr>
        <w:tc>
          <w:tcPr>
            <w:tcW w:type="dxa" w:w="3834"/>
            <w:shd w:val="clear" w:color="auto" w:fill="D9D9D9"/>
          </w:tcPr>
          <w:p>
            <w:pPr>
              <w:pStyle w:val="Textodetabla"/>
              <w:keepNext/>
            </w:pPr>
            <w:r>
              <w:rPr>
                <w:b/>
              </w:rPr>
              <w:t>Rol</w:t>
            </w:r>
          </w:p>
        </w:tc>
        <w:tc>
          <w:tcPr>
            <w:tcW w:type="dxa" w:w="1840"/>
            <w:shd w:val="clear" w:color="auto" w:fill="D9D9D9"/>
          </w:tcPr>
          <w:p>
            <w:pPr>
              <w:pStyle w:val="Textodetabla"/>
              <w:keepNext/>
            </w:pPr>
            <w:r>
              <w:rPr>
                <w:b/>
              </w:rPr>
              <w:t>Nombre</w:t>
            </w:r>
          </w:p>
        </w:tc>
        <w:tc>
          <w:tcPr>
            <w:tcW w:type="dxa" w:w="1840"/>
            <w:shd w:val="clear" w:color="auto" w:fill="D9D9D9"/>
          </w:tcPr>
          <w:p>
            <w:pPr>
              <w:pStyle w:val="Textodetabla"/>
              <w:keepNext/>
            </w:pPr>
            <w:r>
              <w:rPr>
                <w:b/>
              </w:rPr>
              <w:t>Teléfono</w:t>
            </w:r>
          </w:p>
        </w:tc>
        <w:tc>
          <w:tcPr>
            <w:tcW w:type="dxa" w:w="1840"/>
            <w:shd w:val="clear" w:color="auto" w:fill="D9D9D9"/>
          </w:tcPr>
          <w:p>
            <w:pPr>
              <w:pStyle w:val="Textodetabla"/>
              <w:keepNext/>
            </w:pPr>
            <w:r>
              <w:rPr>
                <w:b/>
              </w:rPr>
              <w:t>Correo</w:t>
            </w:r>
          </w:p>
        </w:tc>
      </w:tr>
      <w:tr>
        <w:trPr>
          <w:cantSplit/>
        </w:trPr>
        <w:tc>
          <w:tcPr>
            <w:tcW w:type="dxa" w:w="3834"/>
          </w:tcPr>
          <w:p>
            <w:pPr>
              <w:pStyle w:val="Textodetabla"/>
              <w:keepNext/>
            </w:pPr>
            <w:r>
              <w:rPr/>
              <w:t>Administrador del sistema</w:t>
            </w:r>
          </w:p>
        </w:tc>
        <w:tc>
          <w:tcPr>
            <w:tcW w:type="dxa" w:w="1840"/>
          </w:tcPr>
          <w:p>
            <w:pPr>
              <w:pStyle w:val="Textodetabla"/>
              <w:keepNext/>
            </w:pPr>
          </w:p>
        </w:tc>
        <w:tc>
          <w:tcPr>
            <w:tcW w:type="dxa" w:w="1840"/>
          </w:tcPr>
          <w:p>
            <w:pPr>
              <w:pStyle w:val="Textodetabla"/>
              <w:keepNext/>
            </w:pPr>
          </w:p>
        </w:tc>
        <w:tc>
          <w:tcPr>
            <w:tcW w:type="dxa" w:w="1840"/>
          </w:tcPr>
          <w:p>
            <w:pPr>
              <w:pStyle w:val="Textodetabla"/>
              <w:keepNext/>
            </w:pPr>
          </w:p>
        </w:tc>
      </w:tr>
      <w:tr>
        <w:trPr>
          <w:cantSplit/>
        </w:trPr>
        <w:tc>
          <w:tcPr>
            <w:tcW w:type="dxa" w:w="3834"/>
          </w:tcPr>
          <w:p>
            <w:pPr>
              <w:pStyle w:val="Textodetabla"/>
            </w:pPr>
            <w:r>
              <w:rPr/>
              <w:t>Soporte técnico</w:t>
            </w:r>
          </w:p>
        </w:tc>
        <w:tc>
          <w:tcPr>
            <w:tcW w:type="dxa" w:w="1840"/>
          </w:tcPr>
          <w:p>
            <w:pPr>
              <w:pStyle w:val="Textodetabla"/>
            </w:pPr>
          </w:p>
        </w:tc>
        <w:tc>
          <w:tcPr>
            <w:tcW w:type="dxa" w:w="1840"/>
          </w:tcPr>
          <w:p>
            <w:pPr>
              <w:pStyle w:val="Textodetabla"/>
            </w:pPr>
          </w:p>
        </w:tc>
        <w:tc>
          <w:tcPr>
            <w:tcW w:type="dxa" w:w="1840"/>
          </w:tcPr>
          <w:p>
            <w:pPr>
              <w:pStyle w:val="Textodetabla"/>
            </w:pPr>
          </w:p>
        </w:tc>
      </w:tr>
    </w:tbl>
    <w:p/>
    <w:p>
      <w:pPr>
        <w:pStyle w:val="Títulodeanexo"/>
        <w:pageBreakBefore w:val="0"/>
      </w:pPr>
      <w:r>
        <w:t>Anexo D. Actualizaciones</w:t>
      </w:r>
    </w:p>
    <w:p>
      <w:pPr>
        <w:keepNext/>
      </w:pPr>
      <w:r>
        <w:rPr/>
        <w:t>Cambios posteriores a la impresión de este manual. Si algo no coincide con una hoja impresa, vale lo de esta página.</w:t>
      </w:r>
    </w:p>
    <w:tbl>
      <w:tblPr>
        <w:tblStyle w:val="TableGrid"/>
        <w:tblW w:type="auto" w:w="0"/>
        <w:tblLayout w:type="fixed"/>
        <w:tblLook w:firstColumn="1" w:firstRow="1" w:lastColumn="0" w:lastRow="0" w:noHBand="0" w:noVBand="1" w:val="04A0"/>
      </w:tblPr>
      <w:tblGrid>
        <w:gridCol w:w="4677"/>
        <w:gridCol w:w="4677"/>
      </w:tblGrid>
      <w:tr>
        <w:trPr>
          <w:cantSplit/>
          <w:tblHeader/>
        </w:trPr>
        <w:tc>
          <w:tcPr>
            <w:tcW w:type="dxa" w:w="2468"/>
            <w:shd w:val="clear" w:color="auto" w:fill="D9D9D9"/>
          </w:tcPr>
          <w:p>
            <w:pPr>
              <w:pStyle w:val="Textodetabla"/>
              <w:keepNext/>
            </w:pPr>
            <w:r>
              <w:rPr>
                <w:b/>
              </w:rPr>
              <w:t>Tema</w:t>
            </w:r>
          </w:p>
        </w:tc>
        <w:tc>
          <w:tcPr>
            <w:tcW w:type="dxa" w:w="6887"/>
            <w:shd w:val="clear" w:color="auto" w:fill="D9D9D9"/>
          </w:tcPr>
          <w:p>
            <w:pPr>
              <w:pStyle w:val="Textodetabla"/>
              <w:keepNext/>
            </w:pPr>
            <w:r>
              <w:rPr>
                <w:b/>
              </w:rPr>
              <w:t>Qué cambió</w:t>
            </w:r>
          </w:p>
        </w:tc>
      </w:tr>
      <w:tr>
        <w:trPr>
          <w:cantSplit/>
        </w:trPr>
        <w:tc>
          <w:tcPr>
            <w:tcW w:type="dxa" w:w="2468"/>
          </w:tcPr>
          <w:p>
            <w:pPr>
              <w:pStyle w:val="Textodetabla"/>
              <w:keepNext/>
            </w:pPr>
            <w:r>
              <w:rPr/>
              <w:t>Contraseña temporal</w:t>
            </w:r>
          </w:p>
        </w:tc>
        <w:tc>
          <w:tcPr>
            <w:tcW w:type="dxa" w:w="6887"/>
          </w:tcPr>
          <w:p>
            <w:pPr>
              <w:pStyle w:val="Textodetabla"/>
              <w:keepNext/>
            </w:pPr>
            <w:r>
              <w:rPr/>
              <w:t>Al crear un usuario o restablecer su contraseña, el sistema obliga a cambiarla en el primer ingreso (pantalla «Cambie su contraseña»: actual, nueva y repetición). La temporal deja de servir apenas se cambia, y el cambio queda en la auditoría sin guardar la contraseña.</w:t>
            </w:r>
          </w:p>
        </w:tc>
      </w:tr>
      <w:tr>
        <w:trPr>
          <w:cantSplit/>
        </w:trPr>
        <w:tc>
          <w:tcPr>
            <w:tcW w:type="dxa" w:w="2468"/>
          </w:tcPr>
          <w:p>
            <w:pPr>
              <w:pStyle w:val="Textodetabla"/>
              <w:keepNext/>
            </w:pPr>
            <w:r>
              <w:rPr/>
              <w:t>Quién gestiona los usuarios</w:t>
            </w:r>
          </w:p>
        </w:tc>
        <w:tc>
          <w:tcPr>
            <w:tcW w:type="dxa" w:w="6887"/>
          </w:tcPr>
          <w:p>
            <w:pPr>
              <w:pStyle w:val="Textodetabla"/>
              <w:keepNext/>
            </w:pPr>
            <w:r>
              <w:rPr/>
              <w:t xml:space="preserve">El </w:t>
            </w:r>
            <w:r>
              <w:rPr>
                <w:b/>
              </w:rPr>
              <w:t>Administrador</w:t>
            </w:r>
            <w:r>
              <w:rPr/>
              <w:t xml:space="preserve"> crea, edita, desactiva y reactiva usuarios; ya no hay que pedirlo a otra persona. No puede desactivar su propio usuario. La baja es lógica: el usuario queda inactivo y su rastro en la auditoría se conserva.</w:t>
            </w:r>
          </w:p>
        </w:tc>
      </w:tr>
      <w:tr>
        <w:trPr>
          <w:cantSplit/>
        </w:trPr>
        <w:tc>
          <w:tcPr>
            <w:tcW w:type="dxa" w:w="2468"/>
          </w:tcPr>
          <w:p>
            <w:pPr>
              <w:pStyle w:val="Textodetabla"/>
              <w:keepNext/>
            </w:pPr>
            <w:r>
              <w:rPr/>
              <w:t>Máximos</w:t>
            </w:r>
          </w:p>
        </w:tc>
        <w:tc>
          <w:tcPr>
            <w:tcW w:type="dxa" w:w="6887"/>
          </w:tcPr>
          <w:p>
            <w:pPr>
              <w:pStyle w:val="Textodetabla"/>
              <w:keepNext/>
            </w:pPr>
            <w:r>
              <w:rPr/>
              <w:t xml:space="preserve">Hay un máximo de </w:t>
            </w:r>
            <w:r>
              <w:rPr>
                <w:b/>
              </w:rPr>
              <w:t>15 funcionarios activos</w:t>
            </w:r>
            <w:r>
              <w:rPr/>
              <w:t xml:space="preserve"> y </w:t>
            </w:r>
            <w:r>
              <w:rPr>
                <w:b/>
              </w:rPr>
              <w:t>10 usuarios activos</w:t>
            </w:r>
            <w:r>
              <w:rPr/>
              <w:t xml:space="preserve"> a la vez. Sirve para evitar altas de más y, si se supera, el sistema rechaza el alta o la reactivación con un aviso. Las listas de Funcionarios y Usuarios muestran «x de N activos».</w:t>
            </w:r>
          </w:p>
        </w:tc>
      </w:tr>
      <w:tr>
        <w:trPr>
          <w:cantSplit/>
        </w:trPr>
        <w:tc>
          <w:tcPr>
            <w:tcW w:type="dxa" w:w="2468"/>
          </w:tcPr>
          <w:p>
            <w:pPr>
              <w:pStyle w:val="Textodetabla"/>
            </w:pPr>
            <w:r>
              <w:rPr/>
              <w:t>Acciones de soporte técnico en la auditoría</w:t>
            </w:r>
          </w:p>
        </w:tc>
        <w:tc>
          <w:tcPr>
            <w:tcW w:type="dxa" w:w="6887"/>
          </w:tcPr>
          <w:p>
            <w:pPr>
              <w:pStyle w:val="Textodetabla"/>
            </w:pPr>
            <w:r>
              <w:rPr/>
              <w:t xml:space="preserve">Algunas tareas de mantenimiento las hace el soporte técnico del sistema. Esas acciones </w:t>
            </w:r>
            <w:r>
              <w:rPr>
                <w:b/>
              </w:rPr>
              <w:t>sí quedan registradas</w:t>
            </w:r>
            <w:r>
              <w:rPr/>
              <w:t xml:space="preserve"> y en Auditoría aparecen con el nombre «Soporte técnico». El soporte técnico no tiene acceso a pacientes, citas, consultas ni facturación.</w:t>
            </w:r>
          </w:p>
        </w:tc>
      </w:tr>
    </w:tbl>
    <w:p/>
    <w:sectPr w:rsidR="00FC693F" w:rsidRPr="0006063C" w:rsidSect="00034616">
      <w:headerReference w:type="default" r:id="rId9"/>
      <w:footerReference w:type="default" r:id="rId10"/>
      <w:pgSz w:w="11906" w:h="16838"/>
      <w:pgMar w:top="1417" w:right="1134" w:bottom="1134" w:left="1417" w:header="709"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0000"/>
      </w:pBdr>
      <w:tabs>
        <w:tab w:val="right" w:pos="9354"/>
      </w:tabs>
      <w:jc w:val="left"/>
    </w:pPr>
    <w:r>
      <w:t>SYSCLIN — Manual de seguridad</w:t>
    </w:r>
    <w:r>
      <w:tab/>
      <w:t>Versión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decimal"/>
      <w:pStyle w:val="Heading1"/>
      <w:lvlText w:val="%1."/>
      <w:lvlJc w:val="left"/>
      <w:pPr>
        <w:ind w:left="510" w:hanging="510"/>
      </w:pPr>
    </w:lvl>
    <w:lvl w:ilvl="1">
      <w:start w:val="1"/>
      <w:numFmt w:val="decimal"/>
      <w:pStyle w:val="Heading2"/>
      <w:lvlText w:val="%1.%2"/>
      <w:lvlJc w:val="left"/>
      <w:pPr>
        <w:ind w:left="680" w:hanging="680"/>
      </w:pPr>
    </w:lvl>
    <w:lvl w:ilvl="2">
      <w:start w:val="1"/>
      <w:numFmt w:val="decimal"/>
      <w:pStyle w:val="Heading3"/>
      <w:lvlText w:val="%1.%2.%3"/>
      <w:lvlJc w:val="left"/>
      <w:pPr>
        <w:ind w:left="850" w:hanging="85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jc w:val="both"/>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90"/>
      </w:numPr>
      <w:spacing w:before="280" w:after="80" w:line="240" w:lineRule="auto"/>
      <w:jc w:val="left"/>
      <w:outlineLvl w:val="0"/>
    </w:pPr>
    <w:rPr>
      <w:rFonts w:asciiTheme="majorHAnsi" w:eastAsiaTheme="majorEastAsia" w:hAnsiTheme="majorHAnsi"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numPr>
        <w:ilvl w:val="1"/>
        <w:numId w:val="90"/>
      </w:numPr>
      <w:spacing w:before="200" w:after="80" w:line="240" w:lineRule="auto"/>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numPr>
        <w:ilvl w:val="2"/>
        <w:numId w:val="90"/>
      </w:numPr>
      <w:spacing w:before="200" w:after="80" w:line="240" w:lineRule="auto"/>
      <w:jc w:val="left"/>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Times New Roman" w:hAnsi="Times New Roman" w:cs="Times New Roman" w:eastAsia="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Times New Roman" w:hAnsi="Times New Roman" w:cs="Times New Roman" w:eastAsia="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jc w:val="center"/>
    </w:pPr>
    <w:rPr>
      <w:rFonts w:ascii="Times New Roman" w:hAnsi="Times New Roman" w:cs="Times New Roman" w:eastAsia="Times New Roman"/>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ítulodeanexo">
    <w:name w:val="Título de anexo"/>
    <w:basedOn w:val="Heading1"/>
    <w:pPr>
      <w:numPr>
        <w:numId w:val="0"/>
      </w:numPr>
      <w:outlineLvl w:val="0"/>
    </w:pPr>
  </w:style>
  <w:style w:type="paragraph" w:customStyle="1" w:styleId="Títulodeanexo2">
    <w:name w:val="Título de anexo 2"/>
    <w:basedOn w:val="Heading2"/>
    <w:pPr>
      <w:numPr>
        <w:numId w:val="0"/>
      </w:numPr>
      <w:outlineLvl w:val="1"/>
    </w:pPr>
  </w:style>
  <w:style w:type="paragraph" w:customStyle="1" w:styleId="Títulosinnúmero">
    <w:name w:val="Título sin número"/>
    <w:basedOn w:val="Normal"/>
    <w:pPr>
      <w:keepNext/>
      <w:spacing w:before="240"/>
      <w:jc w:val="left"/>
    </w:pPr>
    <w:rPr>
      <w:b/>
      <w:sz w:val="28"/>
    </w:rPr>
  </w:style>
  <w:style w:type="paragraph" w:customStyle="1" w:styleId="Portada">
    <w:name w:val="Portada"/>
    <w:basedOn w:val="Normal"/>
    <w:pPr>
      <w:spacing w:after="0"/>
      <w:jc w:val="center"/>
    </w:pPr>
  </w:style>
  <w:style w:type="paragraph" w:customStyle="1" w:styleId="Portadatítulo">
    <w:name w:val="Portada título"/>
    <w:basedOn w:val="Portada"/>
    <w:rPr>
      <w:b/>
      <w:sz w:val="28"/>
    </w:rPr>
  </w:style>
  <w:style w:type="paragraph" w:customStyle="1" w:styleId="Nota">
    <w:name w:val="Nota"/>
    <w:basedOn w:val="Normal"/>
    <w:pPr>
      <w:pBdr>
        <w:top w:val="single" w:sz="6" w:space="4" w:color="000000"/>
        <w:left w:val="single" w:sz="6" w:space="4" w:color="000000"/>
        <w:bottom w:val="single" w:sz="6" w:space="4" w:color="000000"/>
        <w:right w:val="single" w:sz="6" w:space="4" w:color="000000"/>
      </w:pBdr>
      <w:spacing w:before="60" w:after="100"/>
      <w:ind w:left="113" w:right="113"/>
    </w:pPr>
  </w:style>
  <w:style w:type="paragraph" w:customStyle="1" w:styleId="Advertencia">
    <w:name w:val="Advertencia"/>
    <w:basedOn w:val="Normal"/>
    <w:pPr>
      <w:pBdr>
        <w:top w:val="single" w:sz="12" w:space="4" w:color="000000"/>
        <w:left w:val="single" w:sz="12" w:space="4" w:color="000000"/>
        <w:bottom w:val="single" w:sz="12" w:space="4" w:color="000000"/>
        <w:right w:val="single" w:sz="12" w:space="4" w:color="000000"/>
      </w:pBdr>
      <w:spacing w:before="60" w:after="100"/>
      <w:ind w:left="113" w:right="113"/>
    </w:pPr>
  </w:style>
  <w:style w:type="paragraph" w:customStyle="1" w:styleId="Figura">
    <w:name w:val="Figura"/>
    <w:basedOn w:val="Normal"/>
    <w:pPr>
      <w:keepNext/>
      <w:spacing w:before="120" w:after="0" w:line="240" w:lineRule="auto"/>
      <w:jc w:val="center"/>
    </w:pPr>
  </w:style>
  <w:style w:type="paragraph" w:customStyle="1" w:styleId="Textodetabla">
    <w:name w:val="Texto de tabla"/>
    <w:basedOn w:val="Normal"/>
    <w:pPr>
      <w:spacing w:after="0" w:line="240" w:lineRule="auto"/>
      <w:jc w:val="left"/>
    </w:pPr>
  </w:style>
  <w:style w:type="paragraph" w:customStyle="1" w:styleId="Código">
    <w:name w:val="Código"/>
    <w:basedOn w:val="Normal"/>
    <w:pPr>
      <w:shd w:val="clear" w:color="auto" w:fill="F2F2F2"/>
      <w:spacing w:line="240" w:lineRule="auto" w:after="0"/>
      <w:jc w:val="left"/>
    </w:pPr>
    <w:rPr>
      <w:rFonts w:ascii="Consolas" w:hAnsi="Consolas" w:cs="Consolas" w:eastAsia="Consolas"/>
      <w:sz w:val="18"/>
    </w:rPr>
  </w:style>
  <w:style w:type="paragraph" w:customStyle="1" w:styleId="TOC1">
    <w:name w:val="TOC 1"/>
    <w:basedOn w:val="Normal"/>
    <w:pPr>
      <w:spacing w:after="40"/>
      <w:ind w:left="0"/>
      <w:jc w:val="left"/>
    </w:pPr>
  </w:style>
  <w:style w:type="paragraph" w:customStyle="1" w:styleId="TOC2">
    <w:name w:val="TOC 2"/>
    <w:basedOn w:val="Normal"/>
    <w:pPr>
      <w:spacing w:after="40"/>
      <w:ind w:left="340"/>
      <w:jc w:val="left"/>
    </w:pPr>
  </w:style>
  <w:style w:type="paragraph" w:customStyle="1" w:styleId="TOC3">
    <w:name w:val="TOC 3"/>
    <w:basedOn w:val="Normal"/>
    <w:pPr>
      <w:spacing w:after="40"/>
      <w:ind w:left="68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seguridad</dc:title>
  <dc:subject/>
  <dc:creator>SYSCLIN</dc:creator>
  <cp:keywords/>
  <dc:description>generated by python-docx</dc:description>
  <cp:lastModifiedBy/>
  <cp:revision>1</cp:revision>
  <dcterms:created xsi:type="dcterms:W3CDTF">2013-12-23T23:15:00Z</dcterms:created>
  <dcterms:modified xsi:type="dcterms:W3CDTF">2013-12-23T23:15:00Z</dcterms:modified>
  <cp:category/>
</cp:coreProperties>
</file>