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before="0" w:lineRule="auto"/>
        <w:rPr>
          <w:rFonts w:ascii="Arial" w:cs="Arial" w:eastAsia="Arial" w:hAnsi="Arial"/>
          <w:color w:val="1f1f1f"/>
          <w:sz w:val="34"/>
          <w:szCs w:val="34"/>
        </w:rPr>
      </w:pPr>
      <w:bookmarkStart w:colFirst="0" w:colLast="0" w:name="_yijf0xj9iyyz" w:id="0"/>
      <w:bookmarkEnd w:id="0"/>
      <w:r w:rsidDel="00000000" w:rsidR="00000000" w:rsidRPr="00000000">
        <w:rPr>
          <w:rFonts w:ascii="Arial" w:cs="Arial" w:eastAsia="Arial" w:hAnsi="Arial"/>
          <w:color w:val="1f1f1f"/>
          <w:sz w:val="34"/>
          <w:szCs w:val="34"/>
          <w:rtl w:val="0"/>
        </w:rPr>
        <w:t xml:space="preserve">Дизайн веб-приложения для управления задачами (Task Manager)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</w:rPr>
        <w:drawing>
          <wp:inline distB="114300" distT="114300" distL="114300" distR="114300">
            <wp:extent cx="5731200" cy="4813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SPoF: 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hd w:fill="ffffff" w:val="clear"/>
        <w:spacing w:after="0" w:afterAutospacing="0" w:before="24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Api Gateway =&gt; добавить дополнительные сервера + балансировщики нагрузки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База данных =&gt; репликация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hd w:fill="ffffff" w:val="clear"/>
        <w:spacing w:after="240" w:before="0" w:beforeAutospacing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Message Broker =&gt; добавить инстансы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Список сущностей, классов, моделей и связи: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6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Пользователи:</w:t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Класс: User</w:t>
      </w:r>
    </w:p>
    <w:p w:rsidR="00000000" w:rsidDel="00000000" w:rsidP="00000000" w:rsidRDefault="00000000" w:rsidRPr="00000000" w14:paraId="0000000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Модель: user_id, username, email, password, role_id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Роли пользователей:</w:t>
      </w:r>
    </w:p>
    <w:p w:rsidR="00000000" w:rsidDel="00000000" w:rsidP="00000000" w:rsidRDefault="00000000" w:rsidRPr="00000000" w14:paraId="0000000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Класс: Role</w:t>
      </w:r>
    </w:p>
    <w:p w:rsidR="00000000" w:rsidDel="00000000" w:rsidP="00000000" w:rsidRDefault="00000000" w:rsidRPr="00000000" w14:paraId="0000000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Модель: role_id, name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Разрешения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Класс Permissions</w:t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Модель: permission_id, name, description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Проекты:</w:t>
      </w:r>
    </w:p>
    <w:p w:rsidR="00000000" w:rsidDel="00000000" w:rsidP="00000000" w:rsidRDefault="00000000" w:rsidRPr="00000000" w14:paraId="0000001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Класс: Project</w:t>
      </w:r>
    </w:p>
    <w:p w:rsidR="00000000" w:rsidDel="00000000" w:rsidP="00000000" w:rsidRDefault="00000000" w:rsidRPr="00000000" w14:paraId="0000001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Модель: project_id, name, description, owner_id, start_date, end_date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Эпики:</w:t>
      </w:r>
    </w:p>
    <w:p w:rsidR="00000000" w:rsidDel="00000000" w:rsidP="00000000" w:rsidRDefault="00000000" w:rsidRPr="00000000" w14:paraId="0000001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Класс: Epic</w:t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Модель: epic_id, creator_id, name, description, project_id, priority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Задачи:</w:t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Класс: Task</w:t>
      </w:r>
    </w:p>
    <w:p w:rsidR="00000000" w:rsidDel="00000000" w:rsidP="00000000" w:rsidRDefault="00000000" w:rsidRPr="00000000" w14:paraId="0000001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Модель: task_id, task_type_id, task_status_id, epic_id, creator_id, name, description, priority, due_date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Статус задачи:</w:t>
      </w:r>
    </w:p>
    <w:p w:rsidR="00000000" w:rsidDel="00000000" w:rsidP="00000000" w:rsidRDefault="00000000" w:rsidRPr="00000000" w14:paraId="0000001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Класс: TaskStatus</w:t>
      </w:r>
    </w:p>
    <w:p w:rsidR="00000000" w:rsidDel="00000000" w:rsidP="00000000" w:rsidRDefault="00000000" w:rsidRPr="00000000" w14:paraId="0000001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Модель: task_status_id, name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Тип задачи:</w:t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Класс: TaskType</w:t>
      </w:r>
    </w:p>
    <w:p w:rsidR="00000000" w:rsidDel="00000000" w:rsidP="00000000" w:rsidRDefault="00000000" w:rsidRPr="00000000" w14:paraId="0000001F">
      <w:pPr>
        <w:numPr>
          <w:ilvl w:val="1"/>
          <w:numId w:val="14"/>
        </w:numPr>
        <w:spacing w:after="12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Модель: task_type_id, name, description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jlv5adr6kuc2" w:id="1"/>
      <w:bookmarkEnd w:id="1"/>
      <w:r w:rsidDel="00000000" w:rsidR="00000000" w:rsidRPr="00000000">
        <w:rPr>
          <w:rtl w:val="0"/>
        </w:rPr>
        <w:t xml:space="preserve">Схема взаимозависимостей классов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900613" cy="551862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5518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1f1f1f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Схема отношений в бд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80" w:before="180" w:lineRule="auto"/>
        <w:ind w:left="0" w:right="-1174.7244094488178" w:hanging="992.1259842519685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</w:rPr>
        <w:drawing>
          <wp:inline distB="114300" distT="114300" distL="114300" distR="114300">
            <wp:extent cx="6977063" cy="7586327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7063" cy="7586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Пользовательские сценарии: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6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Создание проекта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Пользователь создает новый проект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Вводит название, описание, задает сроки выполнения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Выбирает участников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Создание эпика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Пользователь выбирает существующий проект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Создает новый эпик в рамках проекта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Вводит название, описание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Создание задачи: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Пользователь выбирает проект и эпик.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Вводит название, описание, приоритет и срок выполнения задачи.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Выбирает исполнителя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Назначает других участников задачи и задает им роли 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Просмотр списка задач: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Пользователь выбирает проект.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Просматривает список задач в выбранном проекте.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Может фильтровать задачи по исполнителю, статусу, приоритету и сроку выполнения.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Редактирование задачи: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Пользователь открывает задачу.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Меняет название, описание, приоритет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120" w:before="0" w:beforeAutospacing="0" w:lineRule="auto"/>
        <w:ind w:left="144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Меняет список исполнителей и участников и их роли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Rule="auto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240" w:before="240" w:lineRule="auto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40" w:before="240" w:lineRule="auto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Решение проблемных кейсов в системе управления версиями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Дано: высоконагруженный проект, в котором заняты ~15 разработчиков, ревьюеры и техлид. Разработка ведется в трех средах в системе управления версиями Git: 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Features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Development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Pre-production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Production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Новый функционал добавляется в каждую среду последовательно, проходит тестирование и только после этого заливается в следующую среду. Среды отличаются друг от друга минорно, например, из-за хотфиксов, отправившихся сразу на этап Pre-production или Production, минуя этап Development. 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Проблема №1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возникла критическая уязвимость в текущей системе авторизации, решить нужно очень оперативно, заменив полностью используемый вариант. Сложность в том, что текущая система авторизации применяется повсеместно и взаимодействует с другими рабочими системами. 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Задача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определить, как максимально безопасно и в то же время эффективно использовать инструменты контроля версий (и возможно, автотестирования), чтобы эту уязвимость закрыть. Необходимо учесть, что в это же время на проекте разрабатываются и изменяются другие подсистемы, и готовые изменения нужно выливать сразу по мере готовности после прохождения ручного тестирования. Опиши, какие ветки нам понадобятся для решения задачи, откуда они будут брать начало и куда будут вливаться, а также как и кем будут решаться конфликты.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Решение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shd w:fill="ffffff" w:val="clear"/>
        <w:spacing w:after="0" w:afterAutospacing="0" w:before="240" w:line="360" w:lineRule="auto"/>
        <w:ind w:left="720" w:hanging="360"/>
        <w:rPr>
          <w:rFonts w:ascii="Arial" w:cs="Arial" w:eastAsia="Arial" w:hAnsi="Arial"/>
          <w:b w:val="1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Создаем ветки: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fix-auth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Создается из ветки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. В ней будет происходить разработка и тестирование новой системы авторизации.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hd w:fill="ffffff" w:val="clear"/>
        <w:spacing w:after="6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hotfix-auth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 (опционально):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Если необходимо срочно применить временное решение, создается ветка из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. В ней реализуется временный "хотфикс" для критической уязвимости.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="360" w:lineRule="auto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2. Разработка: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spacing w:after="0" w:afterAutospacing="0" w:before="6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fix-auth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Разработчик создает новую ветку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fix-auth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из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Разработчик реализует новую систему авторизации в ветке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fix-auth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Тестировщики проводят ручное и автоматическое тестирование новой системы авторизации.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Важно: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все изменения в других подсистемах должны происходить в ветке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параллельно с разработкой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fix-auth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hotfix-auth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 (опционально):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Если требуется срочный "хотфикс", разработчик создает ветку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hotfix-auth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из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В ветке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hotfix-auth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реализуется временное решение для критической уязвимости.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"Хотфикс" проходит ручное тестирование.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12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Важно: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"хотфикс" не должен содержать функциональных изменений, только исправление уязвимости.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="360" w:lineRule="auto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3. Слияние: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hd w:fill="ffffff" w:val="clear"/>
        <w:spacing w:after="0" w:afterAutospacing="0" w:before="6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fix-auth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После успешного тестирования ветка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fix-auth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сливается обратно в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Важно: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перед слиянием необходимо тщательно проверить, чтобы изменения в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fix-auth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не конфликтовали с другими изменениями в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Конфликты:</w:t>
      </w:r>
    </w:p>
    <w:p w:rsidR="00000000" w:rsidDel="00000000" w:rsidP="00000000" w:rsidRDefault="00000000" w:rsidRPr="00000000" w14:paraId="0000005D">
      <w:pPr>
        <w:numPr>
          <w:ilvl w:val="2"/>
          <w:numId w:val="10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Если конфликты возникают, их должен решать разработчик, который создал ветку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fix-auth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numPr>
          <w:ilvl w:val="2"/>
          <w:numId w:val="10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При необходимости будут привлекаться ревьюеры.</w:t>
      </w:r>
    </w:p>
    <w:p w:rsidR="00000000" w:rsidDel="00000000" w:rsidP="00000000" w:rsidRDefault="00000000" w:rsidRPr="00000000" w14:paraId="0000005F">
      <w:pPr>
        <w:numPr>
          <w:ilvl w:val="2"/>
          <w:numId w:val="10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Для решения конфликтов могут использоваться инструменты Git, такие как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git mergetool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hotfix-auth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 (опционально):</w:t>
      </w:r>
    </w:p>
    <w:p w:rsidR="00000000" w:rsidDel="00000000" w:rsidP="00000000" w:rsidRDefault="00000000" w:rsidRPr="00000000" w14:paraId="00000061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После успешного тестирования "хотфикса" ветка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hotfix-auth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сливается обратно в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Важно: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после слияния "хотфикса" необходимо как можно скорее начать разработку и тестирование новой системы авторизации в ветке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fix-auth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Техлид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Контролирует процесс разработки и тестирования.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После успешного тестирования объединяет ветку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с веткой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Pre-production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1"/>
          <w:numId w:val="9"/>
        </w:numPr>
        <w:spacing w:after="12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Контролирует процесс развертывания на Pre-production.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="360" w:lineRule="auto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4. Развертывание: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hd w:fill="ffffff" w:val="clear"/>
        <w:spacing w:after="0" w:afterAutospacing="0" w:before="60"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Новая система авторизации:</w:t>
      </w:r>
    </w:p>
    <w:p w:rsidR="00000000" w:rsidDel="00000000" w:rsidP="00000000" w:rsidRDefault="00000000" w:rsidRPr="00000000" w14:paraId="00000069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Развертывается на Pre-production.</w:t>
      </w:r>
    </w:p>
    <w:p w:rsidR="00000000" w:rsidDel="00000000" w:rsidP="00000000" w:rsidRDefault="00000000" w:rsidRPr="00000000" w14:paraId="0000006A">
      <w:pPr>
        <w:numPr>
          <w:ilvl w:val="1"/>
          <w:numId w:val="1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Проходит финальное тестирование.</w:t>
      </w:r>
    </w:p>
    <w:p w:rsidR="00000000" w:rsidDel="00000000" w:rsidP="00000000" w:rsidRDefault="00000000" w:rsidRPr="00000000" w14:paraId="0000006B">
      <w:pPr>
        <w:numPr>
          <w:ilvl w:val="1"/>
          <w:numId w:val="15"/>
        </w:numPr>
        <w:spacing w:after="12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После успешного тестирования разворачивается на Production.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="360" w:lineRule="auto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5. Автотестирование: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hd w:fill="ffffff" w:val="clear"/>
        <w:spacing w:after="0" w:afterAutospacing="0" w:before="60" w:line="360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Unit-тесты:</w:t>
      </w:r>
    </w:p>
    <w:p w:rsidR="00000000" w:rsidDel="00000000" w:rsidP="00000000" w:rsidRDefault="00000000" w:rsidRPr="00000000" w14:paraId="0000006E">
      <w:pPr>
        <w:numPr>
          <w:ilvl w:val="1"/>
          <w:numId w:val="5"/>
        </w:numPr>
        <w:shd w:fill="fffff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Добавить unit-тесты для новой системы авторизации.</w:t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hd w:fill="ffffff" w:val="clear"/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Запустить unit-тесты перед заливкой изменений в 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4"/>
          <w:szCs w:val="24"/>
          <w:rtl w:val="0"/>
        </w:rPr>
        <w:t xml:space="preserve">development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Интеграционные тесты: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shd w:fill="fffff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Добавить интеграционные тесты для новой системы авторизации.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hd w:fill="ffffff" w:val="clear"/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Запустить интеграционные тесты перед заливкой изменений в </w:t>
      </w: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4"/>
          <w:szCs w:val="24"/>
          <w:rtl w:val="0"/>
        </w:rPr>
        <w:t xml:space="preserve">pre-production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Нагрузочные тесты: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hd w:fill="ffffff" w:val="clear"/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Провести нагрузочное тестирование новой системы авторизации перед заливкой в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Тесты должны запускаться автоматически при push в ветки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fix-auth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hotfix-auth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Feature flags: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spacing w:after="12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Если возможно, рассмотреть использование feature flags для поэтапного включения новой системы авторизации.</w:t>
      </w:r>
    </w:p>
    <w:p w:rsidR="00000000" w:rsidDel="00000000" w:rsidP="00000000" w:rsidRDefault="00000000" w:rsidRPr="00000000" w14:paraId="00000078">
      <w:pPr>
        <w:shd w:fill="ffffff" w:val="clear"/>
        <w:spacing w:after="240" w:before="240" w:line="360" w:lineRule="auto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6. Инструменты: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hd w:fill="ffffff" w:val="clear"/>
        <w:spacing w:after="0" w:afterAutospacing="0" w:before="60"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GitLab CI/CD:</w:t>
      </w:r>
    </w:p>
    <w:p w:rsidR="00000000" w:rsidDel="00000000" w:rsidP="00000000" w:rsidRDefault="00000000" w:rsidRPr="00000000" w14:paraId="0000007A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Настройка автоматического запуска тестов при push в ветки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fix-auth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hotfix-auth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B">
      <w:pPr>
        <w:numPr>
          <w:ilvl w:val="1"/>
          <w:numId w:val="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Оповещение команды о результатах тестов.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Git mergetool:</w:t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spacing w:after="12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Инструмент для визуального разрешения конфликтов при слиянии веток.</w:t>
      </w:r>
    </w:p>
    <w:p w:rsidR="00000000" w:rsidDel="00000000" w:rsidP="00000000" w:rsidRDefault="00000000" w:rsidRPr="00000000" w14:paraId="0000007E">
      <w:pPr>
        <w:shd w:fill="ffffff" w:val="clear"/>
        <w:spacing w:after="240" w:before="240" w:line="360" w:lineRule="auto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7. Преимущества: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hd w:fill="ffffff" w:val="clear"/>
        <w:spacing w:after="0" w:afterAutospacing="0" w:before="60"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Быстрое решение проблемы: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Новая система авторизации будет разработана и развернута в кратчайшие сроки.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Минимальное влияние на другие подсистемы:</w:t>
      </w:r>
    </w:p>
    <w:p w:rsidR="00000000" w:rsidDel="00000000" w:rsidP="00000000" w:rsidRDefault="00000000" w:rsidRPr="00000000" w14:paraId="00000082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Разработка новой системы авторизации будет вестись в изолированной ветке.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Контроль качества: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Новая система авторизации будет проходить ручное и автоматическое тестирование.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Минимизация рисков:</w:t>
      </w:r>
    </w:p>
    <w:p w:rsidR="00000000" w:rsidDel="00000000" w:rsidP="00000000" w:rsidRDefault="00000000" w:rsidRPr="00000000" w14:paraId="00000086">
      <w:pPr>
        <w:numPr>
          <w:ilvl w:val="1"/>
          <w:numId w:val="8"/>
        </w:numPr>
        <w:spacing w:after="12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Конфликты будут решаться вручную опытными разработчиками.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Проблема №2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В процессе разработки возник конфликт между веткой Features, ответвленной от Production, и веткой Pre-production. </w:t>
      </w:r>
    </w:p>
    <w:p w:rsidR="00000000" w:rsidDel="00000000" w:rsidP="00000000" w:rsidRDefault="00000000" w:rsidRPr="00000000" w14:paraId="0000008A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Задача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предложить способы решения таких конфликтов с минимальными затратами от ревьюера и разработчика.</w:t>
      </w:r>
    </w:p>
    <w:p w:rsidR="00000000" w:rsidDel="00000000" w:rsidP="00000000" w:rsidRDefault="00000000" w:rsidRPr="00000000" w14:paraId="0000008B">
      <w:pPr>
        <w:spacing w:after="120" w:before="120" w:line="360" w:lineRule="auto"/>
        <w:ind w:left="0" w:firstLine="0"/>
        <w:rPr>
          <w:rFonts w:ascii="Montserrat" w:cs="Montserrat" w:eastAsia="Montserrat" w:hAnsi="Montserrat"/>
          <w:color w:val="1f1f1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f1f1f"/>
          <w:sz w:val="24"/>
          <w:szCs w:val="24"/>
          <w:rtl w:val="0"/>
        </w:rPr>
        <w:t xml:space="preserve">Решение</w:t>
      </w:r>
      <w:r w:rsidDel="00000000" w:rsidR="00000000" w:rsidRPr="00000000">
        <w:rPr>
          <w:rFonts w:ascii="Montserrat" w:cs="Montserrat" w:eastAsia="Montserrat" w:hAnsi="Montserrat"/>
          <w:color w:val="1f1f1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240" w:before="240" w:line="360" w:lineRule="auto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1. Анализ конфликта: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hd w:fill="ffffff" w:val="clear"/>
        <w:spacing w:after="0" w:afterAutospacing="0" w:before="60" w:line="360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Определить причину: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shd w:fill="ffffff" w:val="clear"/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Выяснить, почему ветка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была ответвлена от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Production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вместо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Development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shd w:fill="ffffff" w:val="clear"/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Проанализировать изменения, внесенные в обе ветки.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Оценить масштаб: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shd w:fill="ffffff" w:val="clear"/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Определить количество и сложность конфликтов.</w:t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shd w:fill="ffffff" w:val="clear"/>
        <w:spacing w:after="120" w:before="0" w:beforeAutospacing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Оценить влияние конфликтов на функциональность системы.</w:t>
      </w:r>
    </w:p>
    <w:p w:rsidR="00000000" w:rsidDel="00000000" w:rsidP="00000000" w:rsidRDefault="00000000" w:rsidRPr="00000000" w14:paraId="00000093">
      <w:pPr>
        <w:shd w:fill="ffffff" w:val="clear"/>
        <w:spacing w:after="240" w:before="240" w:line="360" w:lineRule="auto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2. Стратегии решения:</w:t>
      </w:r>
    </w:p>
    <w:p w:rsidR="00000000" w:rsidDel="00000000" w:rsidP="00000000" w:rsidRDefault="00000000" w:rsidRPr="00000000" w14:paraId="00000094">
      <w:pPr>
        <w:shd w:fill="ffffff" w:val="clear"/>
        <w:spacing w:after="240" w:before="240" w:line="360" w:lineRule="auto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2.1. Слияние: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hd w:fill="ffffff" w:val="clear"/>
        <w:spacing w:after="0" w:afterAutospacing="0" w:before="60" w:line="360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Использовать инструмент Git merge: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shd w:fill="ffffff" w:val="clear"/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Git merge может автоматически объединить изменения из обеих веток.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shd w:fill="ffffff" w:val="clear"/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В случае конфликтов вручную решить их.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hd w:fill="ffffff" w:val="clear"/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Слияние с помощью ребаза:</w:t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shd w:fill="ffffff" w:val="clear"/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Перебазировать изменения из ветки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на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Pre-production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shd w:fill="ffffff" w:val="clear"/>
        <w:spacing w:after="120" w:before="0" w:beforeAutospacing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Решить конфликты, возникшие при ребазировании.</w:t>
      </w:r>
    </w:p>
    <w:p w:rsidR="00000000" w:rsidDel="00000000" w:rsidP="00000000" w:rsidRDefault="00000000" w:rsidRPr="00000000" w14:paraId="0000009B">
      <w:pPr>
        <w:shd w:fill="ffffff" w:val="clear"/>
        <w:spacing w:after="240" w:before="240" w:line="360" w:lineRule="auto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2.2. Отмена изменений: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shd w:fill="ffffff" w:val="clear"/>
        <w:spacing w:after="0" w:afterAutospacing="0" w:before="60" w:line="360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Отменить изменения в ветке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1"/>
          <w:numId w:val="17"/>
        </w:numPr>
        <w:shd w:fill="ffffff" w:val="clear"/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Сбросить изменения в ветке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к началу ветки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Development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1"/>
          <w:numId w:val="17"/>
        </w:numPr>
        <w:shd w:fill="ffffff" w:val="clear"/>
        <w:spacing w:after="12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Заново внести изменения, учитывая изменения в ветке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Pre-production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F">
      <w:pPr>
        <w:shd w:fill="ffffff" w:val="clear"/>
        <w:spacing w:after="240" w:before="240" w:line="360" w:lineRule="auto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3. Выбор стратегии: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hd w:fill="ffffff" w:val="clear"/>
        <w:spacing w:after="0" w:afterAutospacing="0" w:before="60" w:line="360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При небольших конфликтах: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Использовать инструмент Git merge.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При сложных конфликтах: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shd w:fill="ffffff" w:val="clear"/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Использовать ребазинг.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hd w:fill="ffffff" w:val="clear"/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При наличии критических ошибок: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hd w:fill="ffffff" w:val="clear"/>
        <w:spacing w:after="12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Отменить изменения в ветке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="360" w:lineRule="auto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4. Предотвращение подобных конфликтов: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shd w:fill="ffffff" w:val="clear"/>
        <w:spacing w:after="0" w:afterAutospacing="0" w:before="60" w:line="360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Использовать стандартные ветки:</w:t>
      </w:r>
    </w:p>
    <w:p w:rsidR="00000000" w:rsidDel="00000000" w:rsidP="00000000" w:rsidRDefault="00000000" w:rsidRPr="00000000" w14:paraId="000000A8">
      <w:pPr>
        <w:numPr>
          <w:ilvl w:val="1"/>
          <w:numId w:val="13"/>
        </w:numPr>
        <w:shd w:fill="ffffff" w:val="clear"/>
        <w:spacing w:after="0" w:afterAutospacing="0" w:before="0" w:beforeAutospacing="0" w:line="360" w:lineRule="auto"/>
        <w:ind w:left="144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Всегда ответвлять ветки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от </w:t>
      </w: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Development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shd w:fill="ffffff" w:val="clear"/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Проводить ревью кода:</w:t>
      </w:r>
    </w:p>
    <w:p w:rsidR="00000000" w:rsidDel="00000000" w:rsidP="00000000" w:rsidRDefault="00000000" w:rsidRPr="00000000" w14:paraId="000000AA">
      <w:pPr>
        <w:numPr>
          <w:ilvl w:val="1"/>
          <w:numId w:val="13"/>
        </w:numPr>
        <w:shd w:fill="ffffff" w:val="clear"/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Ревьюер должен проверять правильность ветвления и потенциальные конфликты.</w:t>
      </w:r>
    </w:p>
    <w:p w:rsidR="00000000" w:rsidDel="00000000" w:rsidP="00000000" w:rsidRDefault="00000000" w:rsidRPr="00000000" w14:paraId="000000AB">
      <w:pPr>
        <w:numPr>
          <w:ilvl w:val="1"/>
          <w:numId w:val="13"/>
        </w:numPr>
        <w:shd w:fill="ffffff" w:val="clear"/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Ввести обязательное ревью кода перед созданием pull-request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shd w:fill="ffffff" w:val="clear"/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Использовать инструменты CI/CD:</w:t>
      </w:r>
    </w:p>
    <w:p w:rsidR="00000000" w:rsidDel="00000000" w:rsidP="00000000" w:rsidRDefault="00000000" w:rsidRPr="00000000" w14:paraId="000000AD">
      <w:pPr>
        <w:numPr>
          <w:ilvl w:val="1"/>
          <w:numId w:val="13"/>
        </w:numPr>
        <w:shd w:fill="ffffff" w:val="clear"/>
        <w:spacing w:after="120" w:before="0" w:beforeAutospacing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CI/CD может автоматически проверять наличие конфликтов перед слиянием веток.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f1f1f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