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Downtown Animal Hospital</w:t>
      </w:r>
    </w:p>
    <w:p>
      <w:r>
        <w:t>Prescription &amp; discharge instructions</w:t>
      </w:r>
    </w:p>
    <w:p/>
    <w:p>
      <w:r>
        <w:t>Patient: Bella</w:t>
      </w:r>
    </w:p>
    <w:p>
      <w:r>
        <w:t>Species: Dog</w:t>
      </w:r>
    </w:p>
    <w:p/>
    <w:p>
      <w:r>
        <w:t>Medication: Amoxicillin 250mg twice a day for 10 days.</w:t>
      </w:r>
    </w:p>
    <w:p>
      <w:r>
        <w:t>Medication: Carprofen 75mg once a day for 5 days.</w:t>
      </w:r>
    </w:p>
    <w:p/>
    <w:p>
      <w:r>
        <w:t>Clinic: Downtown Animal Hospital</w:t>
      </w:r>
    </w:p>
    <w:p>
      <w:r>
        <w:t>Veterinarian: Dr. Patel</w:t>
      </w:r>
    </w:p>
    <w:p/>
    <w:p>
      <w:r>
        <w:t>Recheck appointment on 2025-08-20.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