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E375D1" w:rsidRPr="00E375D1" w:rsidRDefault="00E375D1" w:rsidP="00E375D1">
      <w:pPr>
        <w:shd w:val="clear" w:color="auto" w:fill="FFFFFF"/>
        <w:spacing w:before="100" w:beforeAutospacing="1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Лечение апатии в Краснодаре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Апатия — это психопатологическое состояние, характеризующееся значительным снижением или полным отсутствием эмоциональных реакций, мотивации и целенаправленной активности. Это не просто временная усталость, а серьезное нарушение, которое может существенно ограничивать жизнедеятельность человека.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Частная клиника «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предлагает комплексную диагностику и лечение апатических состояний. Наши специалисты помогают выявить истинные причины апатии и разрабатывают индивидуальные программы восстановления эмоциональной сферы и мотивации.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5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Клинические проявления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Эмоциональные нарушения:</w:t>
      </w:r>
    </w:p>
    <w:p w:rsidR="00E375D1" w:rsidRPr="00E375D1" w:rsidRDefault="00E375D1" w:rsidP="00E375D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Эмоциональная уплощенность и безучастность</w:t>
      </w:r>
    </w:p>
    <w:p w:rsidR="00E375D1" w:rsidRPr="00E375D1" w:rsidRDefault="00E375D1" w:rsidP="00E375D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интенсивности чувств</w:t>
      </w:r>
    </w:p>
    <w:p w:rsidR="00E375D1" w:rsidRPr="00E375D1" w:rsidRDefault="00E375D1" w:rsidP="00E375D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Равнодушие к ранее значимым событиям</w:t>
      </w:r>
    </w:p>
    <w:p w:rsidR="00E375D1" w:rsidRPr="00E375D1" w:rsidRDefault="00E375D1" w:rsidP="00E375D1">
      <w:pPr>
        <w:numPr>
          <w:ilvl w:val="0"/>
          <w:numId w:val="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Отсутствие радости и удовольствия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Мотивационно-волевые расстройства:</w:t>
      </w:r>
    </w:p>
    <w:p w:rsidR="00E375D1" w:rsidRPr="00E375D1" w:rsidRDefault="00E375D1" w:rsidP="00E375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или отсутствие побуждений к деятельности</w:t>
      </w:r>
    </w:p>
    <w:p w:rsidR="00E375D1" w:rsidRPr="00E375D1" w:rsidRDefault="00E375D1" w:rsidP="00E375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Трудности инициирования действий</w:t>
      </w:r>
    </w:p>
    <w:p w:rsidR="00E375D1" w:rsidRPr="00E375D1" w:rsidRDefault="00E375D1" w:rsidP="00E375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Пассивность и безынициативность</w:t>
      </w:r>
    </w:p>
    <w:p w:rsidR="00E375D1" w:rsidRPr="00E375D1" w:rsidRDefault="00E375D1" w:rsidP="00E375D1">
      <w:pPr>
        <w:numPr>
          <w:ilvl w:val="0"/>
          <w:numId w:val="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Пренебрежение обязанностями и уход за собой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Когнитивные изменения:</w:t>
      </w:r>
    </w:p>
    <w:p w:rsidR="00E375D1" w:rsidRPr="00E375D1" w:rsidRDefault="00E375D1" w:rsidP="00E375D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концентрации внимания</w:t>
      </w:r>
    </w:p>
    <w:p w:rsidR="00E375D1" w:rsidRPr="00E375D1" w:rsidRDefault="00E375D1" w:rsidP="00E375D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Замедленность мышления</w:t>
      </w:r>
    </w:p>
    <w:p w:rsidR="00E375D1" w:rsidRPr="00E375D1" w:rsidRDefault="00E375D1" w:rsidP="00E375D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Ухудшение памяти</w:t>
      </w:r>
    </w:p>
    <w:p w:rsidR="00E375D1" w:rsidRPr="00E375D1" w:rsidRDefault="00E375D1" w:rsidP="00E375D1">
      <w:pPr>
        <w:numPr>
          <w:ilvl w:val="0"/>
          <w:numId w:val="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Сужение круга интересов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Поведенческие особенности:</w:t>
      </w:r>
    </w:p>
    <w:p w:rsidR="00E375D1" w:rsidRPr="00E375D1" w:rsidRDefault="00E375D1" w:rsidP="00E375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Социальная изоляция</w:t>
      </w:r>
    </w:p>
    <w:p w:rsidR="00E375D1" w:rsidRPr="00E375D1" w:rsidRDefault="00E375D1" w:rsidP="00E375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Снижение продуктивности</w:t>
      </w:r>
    </w:p>
    <w:p w:rsidR="00E375D1" w:rsidRPr="00E375D1" w:rsidRDefault="00E375D1" w:rsidP="00E375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Минимизация повседневной активности</w:t>
      </w:r>
    </w:p>
    <w:p w:rsidR="00E375D1" w:rsidRPr="00E375D1" w:rsidRDefault="00E375D1" w:rsidP="00E375D1">
      <w:pPr>
        <w:numPr>
          <w:ilvl w:val="0"/>
          <w:numId w:val="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Преобладание пассивного времяпрепровождения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lastRenderedPageBreak/>
        <w:pict>
          <v:rect id="_x0000_i1026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Причины и провоцирующие факторы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Психические расстройства:</w:t>
      </w:r>
    </w:p>
    <w:p w:rsidR="00E375D1" w:rsidRPr="00E375D1" w:rsidRDefault="00E375D1" w:rsidP="00E375D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Депрессивные эпизоды</w:t>
      </w:r>
    </w:p>
    <w:p w:rsidR="00E375D1" w:rsidRPr="00E375D1" w:rsidRDefault="00E375D1" w:rsidP="00E375D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Шизофрения и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шизоаффективные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расстройства</w:t>
      </w:r>
    </w:p>
    <w:p w:rsidR="00E375D1" w:rsidRPr="00E375D1" w:rsidRDefault="00E375D1" w:rsidP="00E375D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Посттравматическое стрессовое расстройство</w:t>
      </w:r>
    </w:p>
    <w:p w:rsidR="00E375D1" w:rsidRPr="00E375D1" w:rsidRDefault="00E375D1" w:rsidP="00E375D1">
      <w:pPr>
        <w:numPr>
          <w:ilvl w:val="0"/>
          <w:numId w:val="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Выгорание и хронический стресс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Неврологические заболевания:</w:t>
      </w:r>
    </w:p>
    <w:p w:rsidR="00E375D1" w:rsidRPr="00E375D1" w:rsidRDefault="00E375D1" w:rsidP="00E375D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Альцгеймера и другие деменции</w:t>
      </w:r>
    </w:p>
    <w:p w:rsidR="00E375D1" w:rsidRPr="00E375D1" w:rsidRDefault="00E375D1" w:rsidP="00E375D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Болезнь Паркинсона</w:t>
      </w:r>
    </w:p>
    <w:p w:rsidR="00E375D1" w:rsidRPr="00E375D1" w:rsidRDefault="00E375D1" w:rsidP="00E375D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Последствия инсульта и ЧМТ</w:t>
      </w:r>
    </w:p>
    <w:p w:rsidR="00E375D1" w:rsidRPr="00E375D1" w:rsidRDefault="00E375D1" w:rsidP="00E375D1">
      <w:pPr>
        <w:numPr>
          <w:ilvl w:val="0"/>
          <w:numId w:val="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Нейроинфекции</w:t>
      </w:r>
      <w:proofErr w:type="spellEnd"/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Соматические причины:</w:t>
      </w:r>
    </w:p>
    <w:p w:rsidR="00E375D1" w:rsidRPr="00E375D1" w:rsidRDefault="00E375D1" w:rsidP="00E375D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Эндокринные нарушения</w:t>
      </w:r>
    </w:p>
    <w:p w:rsidR="00E375D1" w:rsidRPr="00E375D1" w:rsidRDefault="00E375D1" w:rsidP="00E375D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Хронические инфекции</w:t>
      </w:r>
    </w:p>
    <w:p w:rsidR="00E375D1" w:rsidRPr="00E375D1" w:rsidRDefault="00E375D1" w:rsidP="00E375D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Авитаминозы и анемии</w:t>
      </w:r>
    </w:p>
    <w:p w:rsidR="00E375D1" w:rsidRPr="00E375D1" w:rsidRDefault="00E375D1" w:rsidP="00E375D1">
      <w:pPr>
        <w:numPr>
          <w:ilvl w:val="0"/>
          <w:numId w:val="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Онкологические заболевания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Другие факторы:</w:t>
      </w:r>
    </w:p>
    <w:p w:rsidR="00E375D1" w:rsidRPr="00E375D1" w:rsidRDefault="00E375D1" w:rsidP="00E375D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Побочное действие лекарственных препаратов</w:t>
      </w:r>
    </w:p>
    <w:p w:rsidR="00E375D1" w:rsidRPr="00E375D1" w:rsidRDefault="00E375D1" w:rsidP="00E375D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Злоупотребление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психоактивными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веществами</w:t>
      </w:r>
    </w:p>
    <w:p w:rsidR="00E375D1" w:rsidRPr="00E375D1" w:rsidRDefault="00E375D1" w:rsidP="00E375D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Гормональные изменения</w:t>
      </w:r>
    </w:p>
    <w:p w:rsidR="00E375D1" w:rsidRPr="00E375D1" w:rsidRDefault="00E375D1" w:rsidP="00E375D1">
      <w:pPr>
        <w:numPr>
          <w:ilvl w:val="0"/>
          <w:numId w:val="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Длительная социальная депривация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7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Диагностический протокол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Клинико-анамнестическое обследование:</w:t>
      </w:r>
    </w:p>
    <w:p w:rsidR="00E375D1" w:rsidRPr="00E375D1" w:rsidRDefault="00E375D1" w:rsidP="00E375D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Оценка динамики развития симптоматики</w:t>
      </w:r>
    </w:p>
    <w:p w:rsidR="00E375D1" w:rsidRPr="00E375D1" w:rsidRDefault="00E375D1" w:rsidP="00E375D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Анализ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преморбидных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особенностей личности</w:t>
      </w:r>
    </w:p>
    <w:p w:rsidR="00E375D1" w:rsidRPr="00E375D1" w:rsidRDefault="00E375D1" w:rsidP="00E375D1">
      <w:pPr>
        <w:numPr>
          <w:ilvl w:val="0"/>
          <w:numId w:val="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потенциальных причинных факторов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Психодиагностический комплекс:</w:t>
      </w:r>
    </w:p>
    <w:p w:rsidR="00E375D1" w:rsidRPr="00E375D1" w:rsidRDefault="00E375D1" w:rsidP="00E375D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Шкала оценки апатии (AES)</w:t>
      </w:r>
    </w:p>
    <w:p w:rsidR="00E375D1" w:rsidRPr="00E375D1" w:rsidRDefault="00E375D1" w:rsidP="00E375D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Оценка депрессивной симптоматики</w:t>
      </w:r>
    </w:p>
    <w:p w:rsidR="00E375D1" w:rsidRPr="00E375D1" w:rsidRDefault="00E375D1" w:rsidP="00E375D1">
      <w:pPr>
        <w:numPr>
          <w:ilvl w:val="0"/>
          <w:numId w:val="1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Исследование когнитивных функций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Медицинское обследование:</w:t>
      </w:r>
    </w:p>
    <w:p w:rsidR="00E375D1" w:rsidRPr="00E375D1" w:rsidRDefault="00E375D1" w:rsidP="00E375D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Лабораторные анализы (гормоны, витамины, маркеры воспаления)</w:t>
      </w:r>
    </w:p>
    <w:p w:rsidR="00E375D1" w:rsidRPr="00E375D1" w:rsidRDefault="00E375D1" w:rsidP="00E375D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Нейровизуализация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(МРТ головного мозга)</w:t>
      </w:r>
    </w:p>
    <w:p w:rsidR="00E375D1" w:rsidRPr="00E375D1" w:rsidRDefault="00E375D1" w:rsidP="00E375D1">
      <w:pPr>
        <w:numPr>
          <w:ilvl w:val="0"/>
          <w:numId w:val="1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Консультация невролога при необходимости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8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Комплексная терапевтическая программа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1. Фармакотерапия:</w:t>
      </w:r>
    </w:p>
    <w:p w:rsidR="00E375D1" w:rsidRPr="00E375D1" w:rsidRDefault="00E375D1" w:rsidP="00E375D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Антидепрессанты</w:t>
      </w: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с активирующим действием</w:t>
      </w:r>
    </w:p>
    <w:p w:rsidR="00E375D1" w:rsidRPr="00E375D1" w:rsidRDefault="00E375D1" w:rsidP="00E375D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Нормотимики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стабилизации аффекта</w:t>
      </w:r>
    </w:p>
    <w:p w:rsidR="00E375D1" w:rsidRPr="00E375D1" w:rsidRDefault="00E375D1" w:rsidP="00E375D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Ноотропные</w:t>
      </w:r>
      <w:proofErr w:type="spellEnd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 xml:space="preserve"> препараты</w:t>
      </w: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улучшения когнитивных функций</w:t>
      </w:r>
    </w:p>
    <w:p w:rsidR="00E375D1" w:rsidRPr="00E375D1" w:rsidRDefault="00E375D1" w:rsidP="00E375D1">
      <w:pPr>
        <w:numPr>
          <w:ilvl w:val="0"/>
          <w:numId w:val="1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Стимуляторы</w:t>
      </w: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выраженной абулии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2. Психотерапевтическая коррекция:</w:t>
      </w:r>
    </w:p>
    <w:p w:rsidR="00E375D1" w:rsidRPr="00E375D1" w:rsidRDefault="00E375D1" w:rsidP="00E375D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Когнитивно</w:t>
      </w:r>
      <w:proofErr w:type="spellEnd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-поведенческая терапия</w:t>
      </w:r>
    </w:p>
    <w:p w:rsidR="00E375D1" w:rsidRPr="00E375D1" w:rsidRDefault="00E375D1" w:rsidP="00E375D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Мотивационное интервьюирование</w:t>
      </w:r>
    </w:p>
    <w:p w:rsidR="00E375D1" w:rsidRPr="00E375D1" w:rsidRDefault="00E375D1" w:rsidP="00E375D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Поведенческая активация</w:t>
      </w:r>
    </w:p>
    <w:p w:rsidR="00E375D1" w:rsidRPr="00E375D1" w:rsidRDefault="00E375D1" w:rsidP="00E375D1">
      <w:pPr>
        <w:numPr>
          <w:ilvl w:val="0"/>
          <w:numId w:val="1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Терапия принятия и ответственности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3. Немедикаментозные методы:</w:t>
      </w:r>
    </w:p>
    <w:p w:rsidR="00E375D1" w:rsidRPr="00E375D1" w:rsidRDefault="00E375D1" w:rsidP="00E375D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БОС-терапия</w:t>
      </w: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для регуляции состояния</w:t>
      </w:r>
    </w:p>
    <w:p w:rsidR="00E375D1" w:rsidRPr="00E375D1" w:rsidRDefault="00E375D1" w:rsidP="00E375D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proofErr w:type="spellStart"/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Светотерапия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 при сезонных обострениях</w:t>
      </w:r>
    </w:p>
    <w:p w:rsidR="00E375D1" w:rsidRPr="00E375D1" w:rsidRDefault="00E375D1" w:rsidP="00E375D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Лечебная физкультура</w:t>
      </w:r>
    </w:p>
    <w:p w:rsidR="00E375D1" w:rsidRPr="00E375D1" w:rsidRDefault="00E375D1" w:rsidP="00E375D1">
      <w:pPr>
        <w:numPr>
          <w:ilvl w:val="0"/>
          <w:numId w:val="1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Физиотерапевтические процедуры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29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Специализированные терапевтические подходы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апатии в структуре депрессии:</w:t>
      </w:r>
    </w:p>
    <w:p w:rsidR="00E375D1" w:rsidRPr="00E375D1" w:rsidRDefault="00E375D1" w:rsidP="00E375D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Комбинированная терапия антидепрессантами</w:t>
      </w:r>
    </w:p>
    <w:p w:rsidR="00E375D1" w:rsidRPr="00E375D1" w:rsidRDefault="00E375D1" w:rsidP="00E375D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Поэтапная поведенческая активация</w:t>
      </w:r>
    </w:p>
    <w:p w:rsidR="00E375D1" w:rsidRPr="00E375D1" w:rsidRDefault="00E375D1" w:rsidP="00E375D1">
      <w:pPr>
        <w:numPr>
          <w:ilvl w:val="0"/>
          <w:numId w:val="15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Когнитивная работа с безнадежностью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органической апатии:</w:t>
      </w:r>
    </w:p>
    <w:p w:rsidR="00E375D1" w:rsidRPr="00E375D1" w:rsidRDefault="00E375D1" w:rsidP="00E375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 xml:space="preserve">Улучшение церебральной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метаболики</w:t>
      </w:r>
      <w:proofErr w:type="spellEnd"/>
    </w:p>
    <w:p w:rsidR="00E375D1" w:rsidRPr="00E375D1" w:rsidRDefault="00E375D1" w:rsidP="00E375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Нейропсихологическая реабилитация</w:t>
      </w:r>
    </w:p>
    <w:p w:rsidR="00E375D1" w:rsidRPr="00E375D1" w:rsidRDefault="00E375D1" w:rsidP="00E375D1">
      <w:pPr>
        <w:numPr>
          <w:ilvl w:val="0"/>
          <w:numId w:val="16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когнитивных функций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При лекарственной апатии:</w:t>
      </w:r>
    </w:p>
    <w:p w:rsidR="00E375D1" w:rsidRPr="00E375D1" w:rsidRDefault="00E375D1" w:rsidP="00E375D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Коррекция медикаментозной терапии</w:t>
      </w:r>
    </w:p>
    <w:p w:rsidR="00E375D1" w:rsidRPr="00E375D1" w:rsidRDefault="00E375D1" w:rsidP="00E375D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Подбор альтернативных препаратов</w:t>
      </w:r>
    </w:p>
    <w:p w:rsidR="00E375D1" w:rsidRPr="00E375D1" w:rsidRDefault="00E375D1" w:rsidP="00E375D1">
      <w:pPr>
        <w:numPr>
          <w:ilvl w:val="0"/>
          <w:numId w:val="17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Восстановительная терапия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0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Программа реабилитации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Поэтапное восстановление активности:</w:t>
      </w:r>
    </w:p>
    <w:p w:rsidR="00E375D1" w:rsidRPr="00E375D1" w:rsidRDefault="00E375D1" w:rsidP="00E375D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Составление индивидуального плана активности</w:t>
      </w:r>
    </w:p>
    <w:p w:rsidR="00E375D1" w:rsidRPr="00E375D1" w:rsidRDefault="00E375D1" w:rsidP="00E375D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Градуированное увеличение нагрузок</w:t>
      </w:r>
    </w:p>
    <w:p w:rsidR="00E375D1" w:rsidRPr="00E375D1" w:rsidRDefault="00E375D1" w:rsidP="00E375D1">
      <w:pPr>
        <w:numPr>
          <w:ilvl w:val="0"/>
          <w:numId w:val="18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Формирование здорового распорядка дня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Развитие мотивационной сферы:</w:t>
      </w:r>
    </w:p>
    <w:p w:rsidR="00E375D1" w:rsidRPr="00E375D1" w:rsidRDefault="00E375D1" w:rsidP="00E375D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Выявление сохранившихся интересов</w:t>
      </w:r>
    </w:p>
    <w:p w:rsidR="00E375D1" w:rsidRPr="00E375D1" w:rsidRDefault="00E375D1" w:rsidP="00E375D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Постановка реалистичных целей</w:t>
      </w:r>
    </w:p>
    <w:p w:rsidR="00E375D1" w:rsidRPr="00E375D1" w:rsidRDefault="00E375D1" w:rsidP="00E375D1">
      <w:pPr>
        <w:numPr>
          <w:ilvl w:val="0"/>
          <w:numId w:val="19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Развитие навыков планирования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Социальная реабилитация:</w:t>
      </w:r>
    </w:p>
    <w:p w:rsidR="00E375D1" w:rsidRPr="00E375D1" w:rsidRDefault="00E375D1" w:rsidP="00E375D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Постепенное возвращение к социальным контактам</w:t>
      </w:r>
    </w:p>
    <w:p w:rsidR="00E375D1" w:rsidRPr="00E375D1" w:rsidRDefault="00E375D1" w:rsidP="00E375D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Тренинг коммуникативных навыков</w:t>
      </w:r>
    </w:p>
    <w:p w:rsidR="00E375D1" w:rsidRPr="00E375D1" w:rsidRDefault="00E375D1" w:rsidP="00E375D1">
      <w:pPr>
        <w:numPr>
          <w:ilvl w:val="0"/>
          <w:numId w:val="20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Профессиональная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реинтеграция</w:t>
      </w:r>
      <w:proofErr w:type="spellEnd"/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1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30"/>
          <w:szCs w:val="30"/>
          <w:lang w:eastAsia="ru-RU"/>
        </w:rPr>
        <w:t>Профилактика и поддерживающая терапия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Формирование здорового образа жизни:</w:t>
      </w:r>
    </w:p>
    <w:p w:rsidR="00E375D1" w:rsidRPr="00E375D1" w:rsidRDefault="00E375D1" w:rsidP="00E375D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Регулярная физическая активность</w:t>
      </w:r>
    </w:p>
    <w:p w:rsidR="00E375D1" w:rsidRPr="00E375D1" w:rsidRDefault="00E375D1" w:rsidP="00E375D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Сбалансированное питание</w:t>
      </w:r>
    </w:p>
    <w:p w:rsidR="00E375D1" w:rsidRPr="00E375D1" w:rsidRDefault="00E375D1" w:rsidP="00E375D1">
      <w:pPr>
        <w:numPr>
          <w:ilvl w:val="0"/>
          <w:numId w:val="21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Нормализация режима сна и бодрствования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Профилактика рецидивов:</w:t>
      </w:r>
    </w:p>
    <w:p w:rsidR="00E375D1" w:rsidRPr="00E375D1" w:rsidRDefault="00E375D1" w:rsidP="00E375D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Регулярный мониторинг состояния</w:t>
      </w:r>
    </w:p>
    <w:p w:rsidR="00E375D1" w:rsidRPr="00E375D1" w:rsidRDefault="00E375D1" w:rsidP="00E375D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lastRenderedPageBreak/>
        <w:t>Своевременная коррекция терапии</w:t>
      </w:r>
    </w:p>
    <w:p w:rsidR="00E375D1" w:rsidRPr="00E375D1" w:rsidRDefault="00E375D1" w:rsidP="00E375D1">
      <w:pPr>
        <w:numPr>
          <w:ilvl w:val="0"/>
          <w:numId w:val="22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Навыки раннего распознавания ухудшения</w: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Поддерживающая психотерапия:</w:t>
      </w:r>
    </w:p>
    <w:p w:rsidR="00E375D1" w:rsidRPr="00E375D1" w:rsidRDefault="00E375D1" w:rsidP="00E375D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Регулярные поддерживающие сессии</w:t>
      </w:r>
    </w:p>
    <w:p w:rsidR="00E375D1" w:rsidRPr="00E375D1" w:rsidRDefault="00E375D1" w:rsidP="00E375D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Группы взаимопомощи</w:t>
      </w:r>
    </w:p>
    <w:p w:rsidR="00E375D1" w:rsidRPr="00E375D1" w:rsidRDefault="00E375D1" w:rsidP="00E375D1">
      <w:pPr>
        <w:numPr>
          <w:ilvl w:val="0"/>
          <w:numId w:val="23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Семейное консультирование</w:t>
      </w:r>
    </w:p>
    <w:p w:rsidR="00E375D1" w:rsidRPr="00E375D1" w:rsidRDefault="00E375D1" w:rsidP="00E375D1">
      <w:pPr>
        <w:spacing w:before="480" w:after="480" w:line="240" w:lineRule="auto"/>
        <w:rPr>
          <w:rFonts w:ascii="Times New Roman" w:eastAsia="Times New Roman" w:hAnsi="Times New Roman" w:cs="Times New Roman"/>
          <w:sz w:val="24"/>
          <w:szCs w:val="24"/>
          <w:lang w:eastAsia="ru-RU"/>
        </w:rPr>
      </w:pPr>
      <w:r w:rsidRPr="00E375D1">
        <w:rPr>
          <w:rFonts w:ascii="Times New Roman" w:eastAsia="Times New Roman" w:hAnsi="Times New Roman" w:cs="Times New Roman"/>
          <w:sz w:val="24"/>
          <w:szCs w:val="24"/>
          <w:lang w:eastAsia="ru-RU"/>
        </w:rPr>
        <w:pict>
          <v:rect id="_x0000_i1032" style="width:0;height:.75pt" o:hralign="center" o:hrstd="t" o:hr="t" fillcolor="#a0a0a0" stroked="f"/>
        </w:pict>
      </w:r>
    </w:p>
    <w:p w:rsidR="00E375D1" w:rsidRPr="00E375D1" w:rsidRDefault="00E375D1" w:rsidP="00E375D1">
      <w:pPr>
        <w:shd w:val="clear" w:color="auto" w:fill="FFFFFF"/>
        <w:spacing w:before="240" w:after="240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b/>
          <w:bCs/>
          <w:color w:val="0F1115"/>
          <w:sz w:val="24"/>
          <w:szCs w:val="24"/>
          <w:lang w:eastAsia="ru-RU"/>
        </w:rPr>
        <w:t>Верните интерес к жизни!</w:t>
      </w: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br/>
        <w:t>В клинике «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Экстрамед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-Пси» в Краснодаре мы предлагаем:</w:t>
      </w:r>
    </w:p>
    <w:p w:rsidR="00E375D1" w:rsidRPr="00E375D1" w:rsidRDefault="00E375D1" w:rsidP="00E375D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Точную диагностику причин апатии</w:t>
      </w:r>
    </w:p>
    <w:p w:rsidR="00E375D1" w:rsidRPr="00E375D1" w:rsidRDefault="00E375D1" w:rsidP="00E375D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Индивидуальные программы лечения</w:t>
      </w:r>
    </w:p>
    <w:p w:rsidR="00E375D1" w:rsidRPr="00E375D1" w:rsidRDefault="00E375D1" w:rsidP="00E375D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Комплексный </w:t>
      </w:r>
      <w:proofErr w:type="spellStart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мультидисциплинарный</w:t>
      </w:r>
      <w:proofErr w:type="spellEnd"/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 xml:space="preserve"> подход</w:t>
      </w:r>
    </w:p>
    <w:p w:rsidR="00E375D1" w:rsidRPr="00E375D1" w:rsidRDefault="00E375D1" w:rsidP="00E375D1">
      <w:pPr>
        <w:numPr>
          <w:ilvl w:val="0"/>
          <w:numId w:val="24"/>
        </w:numPr>
        <w:shd w:val="clear" w:color="auto" w:fill="FFFFFF"/>
        <w:spacing w:before="100" w:beforeAutospacing="1" w:after="0" w:line="240" w:lineRule="auto"/>
        <w:ind w:left="0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Поддержку на всех этапах восстановления</w:t>
      </w:r>
    </w:p>
    <w:p w:rsidR="00E375D1" w:rsidRPr="00E375D1" w:rsidRDefault="00E375D1" w:rsidP="00E375D1">
      <w:pPr>
        <w:shd w:val="clear" w:color="auto" w:fill="FFFFFF"/>
        <w:spacing w:before="240" w:after="100" w:afterAutospacing="1" w:line="240" w:lineRule="auto"/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</w:pPr>
      <w:r w:rsidRPr="00E375D1">
        <w:rPr>
          <w:rFonts w:ascii="Segoe UI" w:eastAsia="Times New Roman" w:hAnsi="Segoe UI" w:cs="Segoe UI"/>
          <w:color w:val="0F1115"/>
          <w:sz w:val="24"/>
          <w:szCs w:val="24"/>
          <w:lang w:eastAsia="ru-RU"/>
        </w:rPr>
        <w:t>Апатия — это не лень и не слабость характера, а медицинское состояние, требующее профессиональной помощи. Не оставайтесь один на один с безразличием — обратитесь к нашим специалистам и начните путь возвращения к полноценной жизни.</w:t>
      </w:r>
    </w:p>
    <w:p w:rsidR="00F9748A" w:rsidRDefault="00E375D1">
      <w:bookmarkStart w:id="0" w:name="_GoBack"/>
      <w:bookmarkEnd w:id="0"/>
    </w:p>
    <w:sectPr w:rsidR="00F9748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CD6360"/>
    <w:multiLevelType w:val="multilevel"/>
    <w:tmpl w:val="46B84E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3770135"/>
    <w:multiLevelType w:val="multilevel"/>
    <w:tmpl w:val="EC8437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D7712D"/>
    <w:multiLevelType w:val="multilevel"/>
    <w:tmpl w:val="11EE3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DD7D51"/>
    <w:multiLevelType w:val="multilevel"/>
    <w:tmpl w:val="D08293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FD6CEF"/>
    <w:multiLevelType w:val="multilevel"/>
    <w:tmpl w:val="B8E4A8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EF7959"/>
    <w:multiLevelType w:val="multilevel"/>
    <w:tmpl w:val="3CAE4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80E6B31"/>
    <w:multiLevelType w:val="multilevel"/>
    <w:tmpl w:val="F3AE0E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F4042F4"/>
    <w:multiLevelType w:val="multilevel"/>
    <w:tmpl w:val="8B90B9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006236"/>
    <w:multiLevelType w:val="multilevel"/>
    <w:tmpl w:val="F8CE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55E612D"/>
    <w:multiLevelType w:val="multilevel"/>
    <w:tmpl w:val="7FCADF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E125A12"/>
    <w:multiLevelType w:val="multilevel"/>
    <w:tmpl w:val="514A01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355337E"/>
    <w:multiLevelType w:val="multilevel"/>
    <w:tmpl w:val="454CD9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256A6E"/>
    <w:multiLevelType w:val="multilevel"/>
    <w:tmpl w:val="BC4653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726BFF"/>
    <w:multiLevelType w:val="multilevel"/>
    <w:tmpl w:val="E092BE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8DB6873"/>
    <w:multiLevelType w:val="multilevel"/>
    <w:tmpl w:val="C826F4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D23331C"/>
    <w:multiLevelType w:val="multilevel"/>
    <w:tmpl w:val="E92604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EED3933"/>
    <w:multiLevelType w:val="multilevel"/>
    <w:tmpl w:val="3446B1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16B614C"/>
    <w:multiLevelType w:val="multilevel"/>
    <w:tmpl w:val="E05CE7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9C1782"/>
    <w:multiLevelType w:val="multilevel"/>
    <w:tmpl w:val="236EBC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2CC484A"/>
    <w:multiLevelType w:val="multilevel"/>
    <w:tmpl w:val="0F50B6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3402F97"/>
    <w:multiLevelType w:val="multilevel"/>
    <w:tmpl w:val="E34424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FC6048"/>
    <w:multiLevelType w:val="multilevel"/>
    <w:tmpl w:val="C8B6A7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DE236A"/>
    <w:multiLevelType w:val="multilevel"/>
    <w:tmpl w:val="9402A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AC41581"/>
    <w:multiLevelType w:val="multilevel"/>
    <w:tmpl w:val="4392CD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3"/>
  </w:num>
  <w:num w:numId="2">
    <w:abstractNumId w:val="23"/>
  </w:num>
  <w:num w:numId="3">
    <w:abstractNumId w:val="13"/>
  </w:num>
  <w:num w:numId="4">
    <w:abstractNumId w:val="0"/>
  </w:num>
  <w:num w:numId="5">
    <w:abstractNumId w:val="17"/>
  </w:num>
  <w:num w:numId="6">
    <w:abstractNumId w:val="7"/>
  </w:num>
  <w:num w:numId="7">
    <w:abstractNumId w:val="19"/>
  </w:num>
  <w:num w:numId="8">
    <w:abstractNumId w:val="11"/>
  </w:num>
  <w:num w:numId="9">
    <w:abstractNumId w:val="20"/>
  </w:num>
  <w:num w:numId="10">
    <w:abstractNumId w:val="12"/>
  </w:num>
  <w:num w:numId="11">
    <w:abstractNumId w:val="21"/>
  </w:num>
  <w:num w:numId="12">
    <w:abstractNumId w:val="8"/>
  </w:num>
  <w:num w:numId="13">
    <w:abstractNumId w:val="10"/>
  </w:num>
  <w:num w:numId="14">
    <w:abstractNumId w:val="6"/>
  </w:num>
  <w:num w:numId="15">
    <w:abstractNumId w:val="2"/>
  </w:num>
  <w:num w:numId="16">
    <w:abstractNumId w:val="4"/>
  </w:num>
  <w:num w:numId="17">
    <w:abstractNumId w:val="9"/>
  </w:num>
  <w:num w:numId="18">
    <w:abstractNumId w:val="14"/>
  </w:num>
  <w:num w:numId="19">
    <w:abstractNumId w:val="15"/>
  </w:num>
  <w:num w:numId="20">
    <w:abstractNumId w:val="1"/>
  </w:num>
  <w:num w:numId="21">
    <w:abstractNumId w:val="5"/>
  </w:num>
  <w:num w:numId="22">
    <w:abstractNumId w:val="18"/>
  </w:num>
  <w:num w:numId="23">
    <w:abstractNumId w:val="16"/>
  </w:num>
  <w:num w:numId="24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B616C"/>
    <w:rsid w:val="000B616C"/>
    <w:rsid w:val="001F169F"/>
    <w:rsid w:val="00954389"/>
    <w:rsid w:val="00E375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B8FDB1-5254-4073-A93D-2BD5BA3A5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paragraph" w:styleId="3">
    <w:name w:val="heading 3"/>
    <w:basedOn w:val="a"/>
    <w:link w:val="30"/>
    <w:uiPriority w:val="9"/>
    <w:qFormat/>
    <w:rsid w:val="00E375D1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30">
    <w:name w:val="Заголовок 3 Знак"/>
    <w:basedOn w:val="a0"/>
    <w:link w:val="3"/>
    <w:uiPriority w:val="9"/>
    <w:rsid w:val="00E375D1"/>
    <w:rPr>
      <w:rFonts w:ascii="Times New Roman" w:eastAsia="Times New Roman" w:hAnsi="Times New Roman" w:cs="Times New Roman"/>
      <w:b/>
      <w:bCs/>
      <w:sz w:val="27"/>
      <w:szCs w:val="27"/>
      <w:lang w:eastAsia="ru-RU"/>
    </w:rPr>
  </w:style>
  <w:style w:type="character" w:styleId="a3">
    <w:name w:val="Strong"/>
    <w:basedOn w:val="a0"/>
    <w:uiPriority w:val="22"/>
    <w:qFormat/>
    <w:rsid w:val="00E375D1"/>
    <w:rPr>
      <w:b/>
      <w:bCs/>
    </w:rPr>
  </w:style>
  <w:style w:type="paragraph" w:customStyle="1" w:styleId="ds-markdown-paragraph">
    <w:name w:val="ds-markdown-paragraph"/>
    <w:basedOn w:val="a"/>
    <w:rsid w:val="00E375D1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76923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5</Pages>
  <Words>686</Words>
  <Characters>3915</Characters>
  <Application>Microsoft Office Word</Application>
  <DocSecurity>0</DocSecurity>
  <Lines>32</Lines>
  <Paragraphs>9</Paragraphs>
  <ScaleCrop>false</ScaleCrop>
  <Company>Reanimator Extreme Edition</Company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S17</dc:creator>
  <cp:keywords/>
  <dc:description/>
  <cp:lastModifiedBy>S17</cp:lastModifiedBy>
  <cp:revision>2</cp:revision>
  <dcterms:created xsi:type="dcterms:W3CDTF">2025-10-29T11:06:00Z</dcterms:created>
  <dcterms:modified xsi:type="dcterms:W3CDTF">2025-10-29T11:09:00Z</dcterms:modified>
</cp:coreProperties>
</file>