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color w:val="2D74B5"/>
        </w:rPr>
        <w:t>Hardware</w:t>
      </w:r>
      <w:r>
        <w:rPr>
          <w:color w:val="2D74B5"/>
          <w:spacing w:val="-10"/>
        </w:rPr>
        <w:t> </w:t>
      </w:r>
      <w:r>
        <w:rPr>
          <w:color w:val="2D74B5"/>
        </w:rPr>
        <w:t>Components</w:t>
      </w:r>
      <w:r>
        <w:rPr>
          <w:color w:val="2D74B5"/>
          <w:spacing w:val="-9"/>
        </w:rPr>
        <w:t> </w:t>
      </w:r>
      <w:r>
        <w:rPr>
          <w:color w:val="2D74B5"/>
        </w:rPr>
        <w:t>of</w:t>
      </w:r>
      <w:r>
        <w:rPr>
          <w:color w:val="2D74B5"/>
          <w:spacing w:val="-7"/>
        </w:rPr>
        <w:t> </w:t>
      </w:r>
      <w:r>
        <w:rPr>
          <w:color w:val="2D74B5"/>
        </w:rPr>
        <w:t>a</w:t>
      </w:r>
      <w:r>
        <w:rPr>
          <w:color w:val="2D74B5"/>
          <w:spacing w:val="-10"/>
        </w:rPr>
        <w:t> </w:t>
      </w:r>
      <w:r>
        <w:rPr>
          <w:color w:val="2D74B5"/>
          <w:spacing w:val="-2"/>
        </w:rPr>
        <w:t>Computer</w:t>
      </w:r>
    </w:p>
    <w:p>
      <w:pPr>
        <w:pStyle w:val="BodyText"/>
        <w:spacing w:line="259" w:lineRule="auto" w:before="247"/>
        <w:ind w:left="426" w:right="427"/>
        <w:jc w:val="both"/>
      </w:pPr>
      <w:r>
        <w:rPr/>
        <w:t>Hardware Components of a computer refers to the collection of physical parts of a computer system that we can touch or feel. This includes the computer case, monitor, keyboard, and mouse. It also includes all the parts inside the computer case, such as the hard disk drive, motherboard, video card, and many others.</w:t>
      </w:r>
    </w:p>
    <w:p>
      <w:pPr>
        <w:pStyle w:val="BodyText"/>
        <w:spacing w:line="256" w:lineRule="auto" w:before="159"/>
        <w:ind w:left="426" w:firstLine="360"/>
      </w:pPr>
      <w:r>
        <w:rPr/>
        <w:t>The</w:t>
      </w:r>
      <w:r>
        <w:rPr>
          <w:spacing w:val="-15"/>
        </w:rPr>
        <w:t> </w:t>
      </w:r>
      <w:r>
        <w:rPr/>
        <w:t>hardware</w:t>
      </w:r>
      <w:r>
        <w:rPr>
          <w:spacing w:val="-15"/>
        </w:rPr>
        <w:t> </w:t>
      </w:r>
      <w:r>
        <w:rPr/>
        <w:t>components</w:t>
      </w:r>
      <w:r>
        <w:rPr>
          <w:spacing w:val="-14"/>
        </w:rPr>
        <w:t> </w:t>
      </w:r>
      <w:r>
        <w:rPr/>
        <w:t>of</w:t>
      </w:r>
      <w:r>
        <w:rPr>
          <w:spacing w:val="-15"/>
        </w:rPr>
        <w:t> </w:t>
      </w:r>
      <w:r>
        <w:rPr/>
        <w:t>a</w:t>
      </w:r>
      <w:r>
        <w:rPr>
          <w:spacing w:val="-13"/>
        </w:rPr>
        <w:t> </w:t>
      </w:r>
      <w:r>
        <w:rPr/>
        <w:t>computer</w:t>
      </w:r>
      <w:r>
        <w:rPr>
          <w:spacing w:val="-15"/>
        </w:rPr>
        <w:t> </w:t>
      </w:r>
      <w:r>
        <w:rPr/>
        <w:t>or</w:t>
      </w:r>
      <w:r>
        <w:rPr>
          <w:spacing w:val="-15"/>
        </w:rPr>
        <w:t> </w:t>
      </w:r>
      <w:r>
        <w:rPr/>
        <w:t>personal</w:t>
      </w:r>
      <w:r>
        <w:rPr>
          <w:spacing w:val="-14"/>
        </w:rPr>
        <w:t> </w:t>
      </w:r>
      <w:r>
        <w:rPr/>
        <w:t>computer</w:t>
      </w:r>
      <w:r>
        <w:rPr>
          <w:spacing w:val="-15"/>
        </w:rPr>
        <w:t> </w:t>
      </w:r>
      <w:r>
        <w:rPr/>
        <w:t>is</w:t>
      </w:r>
      <w:r>
        <w:rPr>
          <w:spacing w:val="-11"/>
        </w:rPr>
        <w:t> </w:t>
      </w:r>
      <w:r>
        <w:rPr/>
        <w:t>categorized</w:t>
      </w:r>
      <w:r>
        <w:rPr>
          <w:spacing w:val="-14"/>
        </w:rPr>
        <w:t> </w:t>
      </w:r>
      <w:r>
        <w:rPr/>
        <w:t>into</w:t>
      </w:r>
      <w:r>
        <w:rPr>
          <w:spacing w:val="-14"/>
        </w:rPr>
        <w:t> </w:t>
      </w:r>
      <w:r>
        <w:rPr/>
        <w:t>4</w:t>
      </w:r>
      <w:r>
        <w:rPr>
          <w:spacing w:val="-14"/>
        </w:rPr>
        <w:t> </w:t>
      </w:r>
      <w:r>
        <w:rPr/>
        <w:t>primary categories: -</w:t>
      </w:r>
    </w:p>
    <w:p>
      <w:pPr>
        <w:pStyle w:val="ListParagraph"/>
        <w:numPr>
          <w:ilvl w:val="0"/>
          <w:numId w:val="1"/>
        </w:numPr>
        <w:tabs>
          <w:tab w:pos="1145" w:val="left" w:leader="none"/>
        </w:tabs>
        <w:spacing w:line="240" w:lineRule="auto" w:before="163" w:after="0"/>
        <w:ind w:left="1145" w:right="0" w:hanging="359"/>
        <w:jc w:val="left"/>
        <w:rPr>
          <w:sz w:val="24"/>
        </w:rPr>
      </w:pPr>
      <w:r>
        <w:rPr>
          <w:sz w:val="24"/>
        </w:rPr>
        <w:t>System</w:t>
      </w:r>
      <w:r>
        <w:rPr>
          <w:spacing w:val="-2"/>
          <w:sz w:val="24"/>
        </w:rPr>
        <w:t> </w:t>
      </w:r>
      <w:r>
        <w:rPr>
          <w:spacing w:val="-4"/>
          <w:sz w:val="24"/>
        </w:rPr>
        <w:t>Unit</w:t>
      </w:r>
    </w:p>
    <w:p>
      <w:pPr>
        <w:pStyle w:val="ListParagraph"/>
        <w:numPr>
          <w:ilvl w:val="0"/>
          <w:numId w:val="1"/>
        </w:numPr>
        <w:tabs>
          <w:tab w:pos="1145" w:val="left" w:leader="none"/>
        </w:tabs>
        <w:spacing w:line="240" w:lineRule="auto" w:before="24" w:after="0"/>
        <w:ind w:left="1145" w:right="0" w:hanging="359"/>
        <w:jc w:val="left"/>
        <w:rPr>
          <w:sz w:val="24"/>
        </w:rPr>
      </w:pPr>
      <w:r>
        <w:rPr>
          <w:sz w:val="24"/>
        </w:rPr>
        <w:t>Display</w:t>
      </w:r>
      <w:r>
        <w:rPr>
          <w:spacing w:val="-4"/>
          <w:sz w:val="24"/>
        </w:rPr>
        <w:t> </w:t>
      </w:r>
      <w:r>
        <w:rPr>
          <w:spacing w:val="-2"/>
          <w:sz w:val="24"/>
        </w:rPr>
        <w:t>Device</w:t>
      </w:r>
    </w:p>
    <w:p>
      <w:pPr>
        <w:pStyle w:val="ListParagraph"/>
        <w:numPr>
          <w:ilvl w:val="0"/>
          <w:numId w:val="1"/>
        </w:numPr>
        <w:tabs>
          <w:tab w:pos="1145" w:val="left" w:leader="none"/>
        </w:tabs>
        <w:spacing w:line="240" w:lineRule="auto" w:before="22" w:after="0"/>
        <w:ind w:left="1145" w:right="0" w:hanging="359"/>
        <w:jc w:val="left"/>
        <w:rPr>
          <w:sz w:val="24"/>
        </w:rPr>
      </w:pPr>
      <w:r>
        <w:rPr>
          <w:sz w:val="24"/>
        </w:rPr>
        <w:t>Input</w:t>
      </w:r>
      <w:r>
        <w:rPr>
          <w:spacing w:val="-4"/>
          <w:sz w:val="24"/>
        </w:rPr>
        <w:t> </w:t>
      </w:r>
      <w:r>
        <w:rPr>
          <w:spacing w:val="-2"/>
          <w:sz w:val="24"/>
        </w:rPr>
        <w:t>Devices</w:t>
      </w:r>
    </w:p>
    <w:p>
      <w:pPr>
        <w:pStyle w:val="ListParagraph"/>
        <w:numPr>
          <w:ilvl w:val="0"/>
          <w:numId w:val="1"/>
        </w:numPr>
        <w:tabs>
          <w:tab w:pos="1145" w:val="left" w:leader="none"/>
        </w:tabs>
        <w:spacing w:line="240" w:lineRule="auto" w:before="21" w:after="0"/>
        <w:ind w:left="1145" w:right="0" w:hanging="359"/>
        <w:jc w:val="left"/>
        <w:rPr>
          <w:sz w:val="24"/>
        </w:rPr>
      </w:pPr>
      <w:r>
        <w:rPr>
          <w:sz w:val="24"/>
        </w:rPr>
        <w:t>External</w:t>
      </w:r>
      <w:r>
        <w:rPr>
          <w:spacing w:val="-2"/>
          <w:sz w:val="24"/>
        </w:rPr>
        <w:t> Devices</w:t>
      </w:r>
    </w:p>
    <w:p>
      <w:pPr>
        <w:pStyle w:val="BodyText"/>
        <w:spacing w:before="193"/>
      </w:pPr>
    </w:p>
    <w:p>
      <w:pPr>
        <w:pStyle w:val="Heading1"/>
        <w:numPr>
          <w:ilvl w:val="0"/>
          <w:numId w:val="2"/>
        </w:numPr>
        <w:tabs>
          <w:tab w:pos="853" w:val="left" w:leader="none"/>
        </w:tabs>
        <w:spacing w:line="240" w:lineRule="auto" w:before="0" w:after="0"/>
        <w:ind w:left="853" w:right="0" w:hanging="427"/>
        <w:jc w:val="left"/>
      </w:pPr>
      <w:r>
        <w:rPr>
          <w:color w:val="2D74B5"/>
        </w:rPr>
        <w:t>System</w:t>
      </w:r>
      <w:r>
        <w:rPr>
          <w:color w:val="2D74B5"/>
          <w:spacing w:val="-10"/>
        </w:rPr>
        <w:t> </w:t>
      </w:r>
      <w:r>
        <w:rPr>
          <w:color w:val="2D74B5"/>
          <w:spacing w:val="-4"/>
        </w:rPr>
        <w:t>Unit</w:t>
      </w:r>
    </w:p>
    <w:p>
      <w:pPr>
        <w:pStyle w:val="BodyText"/>
        <w:spacing w:line="259" w:lineRule="auto" w:before="238"/>
        <w:ind w:left="426" w:right="420"/>
        <w:jc w:val="both"/>
      </w:pPr>
      <w:r>
        <w:rPr/>
        <w:t>A</w:t>
      </w:r>
      <w:r>
        <w:rPr>
          <w:spacing w:val="-1"/>
        </w:rPr>
        <w:t> </w:t>
      </w:r>
      <w:r>
        <w:rPr/>
        <w:t>System Unit is the</w:t>
      </w:r>
      <w:r>
        <w:rPr>
          <w:spacing w:val="-1"/>
        </w:rPr>
        <w:t> </w:t>
      </w:r>
      <w:r>
        <w:rPr/>
        <w:t>main component of</w:t>
      </w:r>
      <w:r>
        <w:rPr>
          <w:spacing w:val="-1"/>
        </w:rPr>
        <w:t> </w:t>
      </w:r>
      <w:r>
        <w:rPr/>
        <w:t>a</w:t>
      </w:r>
      <w:r>
        <w:rPr>
          <w:spacing w:val="-1"/>
        </w:rPr>
        <w:t> </w:t>
      </w:r>
      <w:r>
        <w:rPr/>
        <w:t>personal computer,</w:t>
      </w:r>
      <w:r>
        <w:rPr>
          <w:spacing w:val="-1"/>
        </w:rPr>
        <w:t> </w:t>
      </w:r>
      <w:r>
        <w:rPr/>
        <w:t>which houses the</w:t>
      </w:r>
      <w:r>
        <w:rPr>
          <w:spacing w:val="-1"/>
        </w:rPr>
        <w:t> </w:t>
      </w:r>
      <w:r>
        <w:rPr/>
        <w:t>other</w:t>
      </w:r>
      <w:r>
        <w:rPr>
          <w:spacing w:val="-2"/>
        </w:rPr>
        <w:t> </w:t>
      </w:r>
      <w:r>
        <w:rPr/>
        <w:t>devices necessary</w:t>
      </w:r>
      <w:r>
        <w:rPr>
          <w:spacing w:val="-14"/>
        </w:rPr>
        <w:t> </w:t>
      </w:r>
      <w:r>
        <w:rPr/>
        <w:t>for</w:t>
      </w:r>
      <w:r>
        <w:rPr>
          <w:spacing w:val="-11"/>
        </w:rPr>
        <w:t> </w:t>
      </w:r>
      <w:r>
        <w:rPr/>
        <w:t>the</w:t>
      </w:r>
      <w:r>
        <w:rPr>
          <w:spacing w:val="-10"/>
        </w:rPr>
        <w:t> </w:t>
      </w:r>
      <w:r>
        <w:rPr/>
        <w:t>computer</w:t>
      </w:r>
      <w:r>
        <w:rPr>
          <w:spacing w:val="-10"/>
        </w:rPr>
        <w:t> </w:t>
      </w:r>
      <w:r>
        <w:rPr/>
        <w:t>to</w:t>
      </w:r>
      <w:r>
        <w:rPr>
          <w:spacing w:val="-9"/>
        </w:rPr>
        <w:t> </w:t>
      </w:r>
      <w:r>
        <w:rPr/>
        <w:t>function.</w:t>
      </w:r>
      <w:r>
        <w:rPr>
          <w:spacing w:val="-7"/>
        </w:rPr>
        <w:t> </w:t>
      </w:r>
      <w:r>
        <w:rPr/>
        <w:t>It</w:t>
      </w:r>
      <w:r>
        <w:rPr>
          <w:spacing w:val="-9"/>
        </w:rPr>
        <w:t> </w:t>
      </w:r>
      <w:r>
        <w:rPr/>
        <w:t>is</w:t>
      </w:r>
      <w:r>
        <w:rPr>
          <w:spacing w:val="-9"/>
        </w:rPr>
        <w:t> </w:t>
      </w:r>
      <w:r>
        <w:rPr/>
        <w:t>comprised</w:t>
      </w:r>
      <w:r>
        <w:rPr>
          <w:spacing w:val="-10"/>
        </w:rPr>
        <w:t> </w:t>
      </w:r>
      <w:r>
        <w:rPr/>
        <w:t>of</w:t>
      </w:r>
      <w:r>
        <w:rPr>
          <w:spacing w:val="-10"/>
        </w:rPr>
        <w:t> </w:t>
      </w:r>
      <w:r>
        <w:rPr/>
        <w:t>a</w:t>
      </w:r>
      <w:r>
        <w:rPr>
          <w:spacing w:val="-11"/>
        </w:rPr>
        <w:t> </w:t>
      </w:r>
      <w:r>
        <w:rPr/>
        <w:t>chassis</w:t>
      </w:r>
      <w:r>
        <w:rPr>
          <w:spacing w:val="-9"/>
        </w:rPr>
        <w:t> </w:t>
      </w:r>
      <w:r>
        <w:rPr/>
        <w:t>and</w:t>
      </w:r>
      <w:r>
        <w:rPr>
          <w:spacing w:val="-10"/>
        </w:rPr>
        <w:t> </w:t>
      </w:r>
      <w:r>
        <w:rPr/>
        <w:t>the</w:t>
      </w:r>
      <w:r>
        <w:rPr>
          <w:spacing w:val="-10"/>
        </w:rPr>
        <w:t> </w:t>
      </w:r>
      <w:r>
        <w:rPr/>
        <w:t>internal</w:t>
      </w:r>
      <w:r>
        <w:rPr>
          <w:spacing w:val="-9"/>
        </w:rPr>
        <w:t> </w:t>
      </w:r>
      <w:r>
        <w:rPr/>
        <w:t>components of</w:t>
      </w:r>
      <w:r>
        <w:rPr>
          <w:spacing w:val="-1"/>
        </w:rPr>
        <w:t> </w:t>
      </w:r>
      <w:r>
        <w:rPr/>
        <w:t>a</w:t>
      </w:r>
      <w:r>
        <w:rPr>
          <w:spacing w:val="-1"/>
        </w:rPr>
        <w:t> </w:t>
      </w:r>
      <w:r>
        <w:rPr/>
        <w:t>personal computer</w:t>
      </w:r>
      <w:r>
        <w:rPr>
          <w:spacing w:val="-1"/>
        </w:rPr>
        <w:t> </w:t>
      </w:r>
      <w:r>
        <w:rPr/>
        <w:t>such as the system board (mother</w:t>
      </w:r>
      <w:r>
        <w:rPr>
          <w:spacing w:val="-1"/>
        </w:rPr>
        <w:t> </w:t>
      </w:r>
      <w:r>
        <w:rPr/>
        <w:t>board), the</w:t>
      </w:r>
      <w:r>
        <w:rPr>
          <w:spacing w:val="-1"/>
        </w:rPr>
        <w:t> </w:t>
      </w:r>
      <w:r>
        <w:rPr/>
        <w:t>microprocessor, memory modules, disk drives, adapter cards, the power supply, a fan or other cooling device and ports for connecting external components such as monitors, keyboards, mice, and other devices.</w:t>
      </w:r>
    </w:p>
    <w:p>
      <w:pPr>
        <w:pStyle w:val="BodyText"/>
        <w:spacing w:before="154"/>
        <w:rPr>
          <w:sz w:val="20"/>
        </w:rPr>
      </w:pPr>
      <w:r>
        <w:rPr>
          <w:sz w:val="20"/>
        </w:rPr>
        <w:drawing>
          <wp:anchor distT="0" distB="0" distL="0" distR="0" allowOverlap="1" layoutInCell="1" locked="0" behindDoc="1" simplePos="0" relativeHeight="487587840">
            <wp:simplePos x="0" y="0"/>
            <wp:positionH relativeFrom="page">
              <wp:posOffset>1720595</wp:posOffset>
            </wp:positionH>
            <wp:positionV relativeFrom="paragraph">
              <wp:posOffset>259519</wp:posOffset>
            </wp:positionV>
            <wp:extent cx="4101414" cy="289836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101414" cy="2898362"/>
                    </a:xfrm>
                    <a:prstGeom prst="rect">
                      <a:avLst/>
                    </a:prstGeom>
                  </pic:spPr>
                </pic:pic>
              </a:graphicData>
            </a:graphic>
          </wp:anchor>
        </w:drawing>
      </w:r>
    </w:p>
    <w:p>
      <w:pPr>
        <w:pStyle w:val="BodyText"/>
        <w:spacing w:before="58"/>
        <w:rPr>
          <w:sz w:val="18"/>
        </w:rPr>
      </w:pPr>
    </w:p>
    <w:p>
      <w:pPr>
        <w:spacing w:before="0"/>
        <w:ind w:left="306" w:right="413" w:firstLine="0"/>
        <w:jc w:val="center"/>
        <w:rPr>
          <w:rFonts w:ascii="Calibri"/>
          <w:b/>
          <w:i/>
          <w:sz w:val="18"/>
        </w:rPr>
      </w:pPr>
      <w:r>
        <w:rPr>
          <w:rFonts w:ascii="Calibri"/>
          <w:b/>
          <w:i/>
          <w:color w:val="44536A"/>
          <w:sz w:val="18"/>
        </w:rPr>
        <w:t>System</w:t>
      </w:r>
      <w:r>
        <w:rPr>
          <w:rFonts w:ascii="Calibri"/>
          <w:b/>
          <w:i/>
          <w:color w:val="44536A"/>
          <w:spacing w:val="-1"/>
          <w:sz w:val="18"/>
        </w:rPr>
        <w:t> </w:t>
      </w:r>
      <w:r>
        <w:rPr>
          <w:rFonts w:ascii="Calibri"/>
          <w:b/>
          <w:i/>
          <w:color w:val="44536A"/>
          <w:sz w:val="18"/>
        </w:rPr>
        <w:t>Unit</w:t>
      </w:r>
      <w:r>
        <w:rPr>
          <w:rFonts w:ascii="Calibri"/>
          <w:b/>
          <w:i/>
          <w:color w:val="44536A"/>
          <w:spacing w:val="-1"/>
          <w:sz w:val="18"/>
        </w:rPr>
        <w:t> </w:t>
      </w:r>
      <w:r>
        <w:rPr>
          <w:rFonts w:ascii="Calibri"/>
          <w:b/>
          <w:i/>
          <w:color w:val="44536A"/>
          <w:spacing w:val="-2"/>
          <w:sz w:val="18"/>
        </w:rPr>
        <w:t>Components</w:t>
      </w:r>
    </w:p>
    <w:p>
      <w:pPr>
        <w:pStyle w:val="BodyText"/>
        <w:spacing w:before="232"/>
        <w:rPr>
          <w:rFonts w:ascii="Calibri"/>
          <w:b/>
          <w:i/>
          <w:sz w:val="26"/>
        </w:rPr>
      </w:pPr>
    </w:p>
    <w:p>
      <w:pPr>
        <w:pStyle w:val="Heading1"/>
        <w:numPr>
          <w:ilvl w:val="0"/>
          <w:numId w:val="2"/>
        </w:numPr>
        <w:tabs>
          <w:tab w:pos="853" w:val="left" w:leader="none"/>
        </w:tabs>
        <w:spacing w:line="240" w:lineRule="auto" w:before="0" w:after="0"/>
        <w:ind w:left="853" w:right="0" w:hanging="427"/>
        <w:jc w:val="left"/>
      </w:pPr>
      <w:r>
        <w:rPr>
          <w:color w:val="2D74B5"/>
        </w:rPr>
        <w:t>Display</w:t>
      </w:r>
      <w:r>
        <w:rPr>
          <w:color w:val="2D74B5"/>
          <w:spacing w:val="-11"/>
        </w:rPr>
        <w:t> </w:t>
      </w:r>
      <w:r>
        <w:rPr>
          <w:color w:val="2D74B5"/>
          <w:spacing w:val="-2"/>
        </w:rPr>
        <w:t>Devices</w:t>
      </w:r>
    </w:p>
    <w:p>
      <w:pPr>
        <w:pStyle w:val="BodyText"/>
        <w:spacing w:line="259" w:lineRule="auto" w:before="238"/>
        <w:ind w:left="426" w:right="424"/>
        <w:jc w:val="both"/>
      </w:pPr>
      <w:r>
        <w:rPr/>
        <w:t>A</w:t>
      </w:r>
      <w:r>
        <w:rPr>
          <w:spacing w:val="-8"/>
        </w:rPr>
        <w:t> </w:t>
      </w:r>
      <w:r>
        <w:rPr/>
        <w:t>display</w:t>
      </w:r>
      <w:r>
        <w:rPr>
          <w:spacing w:val="-12"/>
        </w:rPr>
        <w:t> </w:t>
      </w:r>
      <w:r>
        <w:rPr/>
        <w:t>device</w:t>
      </w:r>
      <w:r>
        <w:rPr>
          <w:spacing w:val="-9"/>
        </w:rPr>
        <w:t> </w:t>
      </w:r>
      <w:r>
        <w:rPr/>
        <w:t>is</w:t>
      </w:r>
      <w:r>
        <w:rPr>
          <w:spacing w:val="-7"/>
        </w:rPr>
        <w:t> </w:t>
      </w:r>
      <w:r>
        <w:rPr/>
        <w:t>a</w:t>
      </w:r>
      <w:r>
        <w:rPr>
          <w:spacing w:val="-6"/>
        </w:rPr>
        <w:t> </w:t>
      </w:r>
      <w:r>
        <w:rPr/>
        <w:t>personal</w:t>
      </w:r>
      <w:r>
        <w:rPr>
          <w:spacing w:val="-7"/>
        </w:rPr>
        <w:t> </w:t>
      </w:r>
      <w:r>
        <w:rPr/>
        <w:t>computer</w:t>
      </w:r>
      <w:r>
        <w:rPr>
          <w:spacing w:val="-8"/>
        </w:rPr>
        <w:t> </w:t>
      </w:r>
      <w:r>
        <w:rPr/>
        <w:t>component</w:t>
      </w:r>
      <w:r>
        <w:rPr>
          <w:spacing w:val="-4"/>
        </w:rPr>
        <w:t> </w:t>
      </w:r>
      <w:r>
        <w:rPr/>
        <w:t>and</w:t>
      </w:r>
      <w:r>
        <w:rPr>
          <w:spacing w:val="-7"/>
        </w:rPr>
        <w:t> </w:t>
      </w:r>
      <w:r>
        <w:rPr/>
        <w:t>is</w:t>
      </w:r>
      <w:r>
        <w:rPr>
          <w:spacing w:val="-7"/>
        </w:rPr>
        <w:t> </w:t>
      </w:r>
      <w:r>
        <w:rPr/>
        <w:t>an</w:t>
      </w:r>
      <w:r>
        <w:rPr>
          <w:spacing w:val="-7"/>
        </w:rPr>
        <w:t> </w:t>
      </w:r>
      <w:r>
        <w:rPr/>
        <w:t>output</w:t>
      </w:r>
      <w:r>
        <w:rPr>
          <w:spacing w:val="-7"/>
        </w:rPr>
        <w:t> </w:t>
      </w:r>
      <w:r>
        <w:rPr/>
        <w:t>device</w:t>
      </w:r>
      <w:r>
        <w:rPr>
          <w:spacing w:val="-8"/>
        </w:rPr>
        <w:t> </w:t>
      </w:r>
      <w:r>
        <w:rPr/>
        <w:t>that</w:t>
      </w:r>
      <w:r>
        <w:rPr>
          <w:spacing w:val="-7"/>
        </w:rPr>
        <w:t> </w:t>
      </w:r>
      <w:r>
        <w:rPr/>
        <w:t>enables</w:t>
      </w:r>
      <w:r>
        <w:rPr>
          <w:spacing w:val="-8"/>
        </w:rPr>
        <w:t> </w:t>
      </w:r>
      <w:r>
        <w:rPr/>
        <w:t>user</w:t>
      </w:r>
      <w:r>
        <w:rPr>
          <w:spacing w:val="-8"/>
        </w:rPr>
        <w:t> </w:t>
      </w:r>
      <w:r>
        <w:rPr/>
        <w:t>to view the text and graphical data associated with a computer program. Display devices commonly</w:t>
      </w:r>
      <w:r>
        <w:rPr>
          <w:spacing w:val="-3"/>
        </w:rPr>
        <w:t> </w:t>
      </w:r>
      <w:r>
        <w:rPr/>
        <w:t>connect to the system unit via a cable, and they</w:t>
      </w:r>
      <w:r>
        <w:rPr>
          <w:spacing w:val="-3"/>
        </w:rPr>
        <w:t> </w:t>
      </w:r>
      <w:r>
        <w:rPr/>
        <w:t>have controls to adjust the settings for the device. They vary in size and shape, as well as the technology used.</w:t>
      </w:r>
    </w:p>
    <w:p>
      <w:pPr>
        <w:pStyle w:val="BodyText"/>
        <w:spacing w:after="0" w:line="259" w:lineRule="auto"/>
        <w:jc w:val="both"/>
        <w:sectPr>
          <w:footerReference w:type="default" r:id="rId5"/>
          <w:type w:val="continuous"/>
          <w:pgSz w:w="11910" w:h="16840"/>
          <w:pgMar w:header="0" w:footer="580" w:top="1280" w:bottom="780" w:left="992" w:right="992"/>
          <w:pgNumType w:start="1"/>
        </w:sectPr>
      </w:pPr>
    </w:p>
    <w:p>
      <w:pPr>
        <w:pStyle w:val="BodyText"/>
        <w:ind w:left="2536"/>
        <w:rPr>
          <w:sz w:val="20"/>
        </w:rPr>
      </w:pPr>
      <w:r>
        <w:rPr>
          <w:sz w:val="20"/>
        </w:rPr>
        <w:drawing>
          <wp:inline distT="0" distB="0" distL="0" distR="0">
            <wp:extent cx="3086848" cy="2380487"/>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3086848" cy="2380487"/>
                    </a:xfrm>
                    <a:prstGeom prst="rect">
                      <a:avLst/>
                    </a:prstGeom>
                  </pic:spPr>
                </pic:pic>
              </a:graphicData>
            </a:graphic>
          </wp:inline>
        </w:drawing>
      </w:r>
      <w:r>
        <w:rPr>
          <w:sz w:val="20"/>
        </w:rPr>
      </w:r>
    </w:p>
    <w:p>
      <w:pPr>
        <w:pStyle w:val="BodyText"/>
        <w:spacing w:before="147"/>
        <w:rPr>
          <w:sz w:val="18"/>
        </w:rPr>
      </w:pPr>
    </w:p>
    <w:p>
      <w:pPr>
        <w:spacing w:before="0"/>
        <w:ind w:left="428" w:right="122" w:firstLine="0"/>
        <w:jc w:val="center"/>
        <w:rPr>
          <w:rFonts w:ascii="Calibri"/>
          <w:b/>
          <w:sz w:val="18"/>
        </w:rPr>
      </w:pPr>
      <w:r>
        <w:rPr>
          <w:rFonts w:ascii="Calibri"/>
          <w:b/>
          <w:i/>
          <w:color w:val="44536A"/>
          <w:sz w:val="18"/>
        </w:rPr>
        <w:t>Display</w:t>
      </w:r>
      <w:r>
        <w:rPr>
          <w:rFonts w:ascii="Calibri"/>
          <w:b/>
          <w:i/>
          <w:color w:val="44536A"/>
          <w:spacing w:val="-5"/>
          <w:sz w:val="18"/>
        </w:rPr>
        <w:t> </w:t>
      </w:r>
      <w:r>
        <w:rPr>
          <w:rFonts w:ascii="Calibri"/>
          <w:b/>
          <w:color w:val="44536A"/>
          <w:spacing w:val="-2"/>
          <w:sz w:val="18"/>
        </w:rPr>
        <w:t>Device</w:t>
      </w:r>
    </w:p>
    <w:p>
      <w:pPr>
        <w:pStyle w:val="BodyText"/>
        <w:spacing w:before="208"/>
        <w:rPr>
          <w:rFonts w:ascii="Calibri"/>
          <w:b/>
          <w:sz w:val="26"/>
        </w:rPr>
      </w:pPr>
    </w:p>
    <w:p>
      <w:pPr>
        <w:pStyle w:val="Heading1"/>
        <w:numPr>
          <w:ilvl w:val="0"/>
          <w:numId w:val="2"/>
        </w:numPr>
        <w:tabs>
          <w:tab w:pos="853" w:val="left" w:leader="none"/>
        </w:tabs>
        <w:spacing w:line="240" w:lineRule="auto" w:before="0" w:after="0"/>
        <w:ind w:left="853" w:right="0" w:hanging="427"/>
        <w:jc w:val="left"/>
      </w:pPr>
      <w:r>
        <w:rPr>
          <w:color w:val="2D74B5"/>
        </w:rPr>
        <w:t>Input</w:t>
      </w:r>
      <w:r>
        <w:rPr>
          <w:color w:val="2D74B5"/>
          <w:spacing w:val="-7"/>
        </w:rPr>
        <w:t> </w:t>
      </w:r>
      <w:r>
        <w:rPr>
          <w:color w:val="2D74B5"/>
          <w:spacing w:val="-2"/>
        </w:rPr>
        <w:t>Devices</w:t>
      </w:r>
    </w:p>
    <w:p>
      <w:pPr>
        <w:pStyle w:val="BodyText"/>
        <w:spacing w:line="256" w:lineRule="auto" w:before="238"/>
        <w:ind w:left="426" w:right="425"/>
        <w:jc w:val="both"/>
      </w:pPr>
      <w:r>
        <w:rPr/>
        <w:t>An input device is a personal computer component that enables users to enter data or instructions into a computer. The most common input devices are keyboards and computer mice. Input devices can connect to the system via a cable or a wireless connection.</w:t>
      </w:r>
    </w:p>
    <w:p>
      <w:pPr>
        <w:pStyle w:val="BodyText"/>
        <w:rPr>
          <w:sz w:val="20"/>
        </w:rPr>
      </w:pPr>
    </w:p>
    <w:p>
      <w:pPr>
        <w:pStyle w:val="BodyText"/>
        <w:spacing w:before="39"/>
        <w:rPr>
          <w:sz w:val="20"/>
        </w:rPr>
      </w:pPr>
      <w:r>
        <w:rPr>
          <w:sz w:val="20"/>
        </w:rPr>
        <w:drawing>
          <wp:anchor distT="0" distB="0" distL="0" distR="0" allowOverlap="1" layoutInCell="1" locked="0" behindDoc="1" simplePos="0" relativeHeight="487588352">
            <wp:simplePos x="0" y="0"/>
            <wp:positionH relativeFrom="page">
              <wp:posOffset>900683</wp:posOffset>
            </wp:positionH>
            <wp:positionV relativeFrom="paragraph">
              <wp:posOffset>186352</wp:posOffset>
            </wp:positionV>
            <wp:extent cx="6000832" cy="2220277"/>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000832" cy="2220277"/>
                    </a:xfrm>
                    <a:prstGeom prst="rect">
                      <a:avLst/>
                    </a:prstGeom>
                  </pic:spPr>
                </pic:pic>
              </a:graphicData>
            </a:graphic>
          </wp:anchor>
        </w:drawing>
      </w:r>
    </w:p>
    <w:p>
      <w:pPr>
        <w:pStyle w:val="BodyText"/>
        <w:spacing w:before="129"/>
        <w:rPr>
          <w:sz w:val="18"/>
        </w:rPr>
      </w:pPr>
    </w:p>
    <w:p>
      <w:pPr>
        <w:spacing w:before="0"/>
        <w:ind w:left="306" w:right="428" w:firstLine="0"/>
        <w:jc w:val="center"/>
        <w:rPr>
          <w:rFonts w:ascii="Calibri"/>
          <w:b/>
          <w:sz w:val="18"/>
        </w:rPr>
      </w:pPr>
      <w:r>
        <w:rPr>
          <w:rFonts w:ascii="Calibri"/>
          <w:b/>
          <w:sz w:val="18"/>
        </w:rPr>
        <w:drawing>
          <wp:anchor distT="0" distB="0" distL="0" distR="0" allowOverlap="1" layoutInCell="1" locked="0" behindDoc="0" simplePos="0" relativeHeight="15729664">
            <wp:simplePos x="0" y="0"/>
            <wp:positionH relativeFrom="page">
              <wp:posOffset>1963471</wp:posOffset>
            </wp:positionH>
            <wp:positionV relativeFrom="paragraph">
              <wp:posOffset>109929</wp:posOffset>
            </wp:positionV>
            <wp:extent cx="1163776" cy="2315289"/>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1163776" cy="2315289"/>
                    </a:xfrm>
                    <a:prstGeom prst="rect">
                      <a:avLst/>
                    </a:prstGeom>
                  </pic:spPr>
                </pic:pic>
              </a:graphicData>
            </a:graphic>
          </wp:anchor>
        </w:drawing>
      </w:r>
      <w:r>
        <w:rPr>
          <w:rFonts w:ascii="Calibri"/>
          <w:b/>
          <w:color w:val="44536A"/>
          <w:spacing w:val="-2"/>
          <w:sz w:val="18"/>
        </w:rPr>
        <w:t>Keyboard</w:t>
      </w: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rPr>
          <w:rFonts w:ascii="Calibri"/>
          <w:b/>
          <w:sz w:val="18"/>
        </w:rPr>
      </w:pPr>
    </w:p>
    <w:p>
      <w:pPr>
        <w:pStyle w:val="BodyText"/>
        <w:spacing w:before="21"/>
        <w:rPr>
          <w:rFonts w:ascii="Calibri"/>
          <w:b/>
          <w:sz w:val="18"/>
        </w:rPr>
      </w:pPr>
    </w:p>
    <w:p>
      <w:pPr>
        <w:spacing w:before="0"/>
        <w:ind w:left="0" w:right="1464" w:firstLine="0"/>
        <w:jc w:val="center"/>
        <w:rPr>
          <w:rFonts w:ascii="Calibri"/>
          <w:b/>
          <w:sz w:val="18"/>
        </w:rPr>
      </w:pPr>
      <w:r>
        <w:rPr>
          <w:rFonts w:ascii="Calibri"/>
          <w:b/>
          <w:color w:val="44536A"/>
          <w:spacing w:val="-2"/>
          <w:sz w:val="18"/>
        </w:rPr>
        <w:t>Mouse</w:t>
      </w:r>
    </w:p>
    <w:p>
      <w:pPr>
        <w:spacing w:after="0"/>
        <w:jc w:val="center"/>
        <w:rPr>
          <w:rFonts w:ascii="Calibri"/>
          <w:b/>
          <w:sz w:val="18"/>
        </w:rPr>
        <w:sectPr>
          <w:pgSz w:w="11910" w:h="16840"/>
          <w:pgMar w:header="0" w:footer="580" w:top="1120" w:bottom="780" w:left="992" w:right="992"/>
        </w:sectPr>
      </w:pPr>
    </w:p>
    <w:p>
      <w:pPr>
        <w:pStyle w:val="Heading1"/>
        <w:numPr>
          <w:ilvl w:val="0"/>
          <w:numId w:val="2"/>
        </w:numPr>
        <w:tabs>
          <w:tab w:pos="853" w:val="left" w:leader="none"/>
        </w:tabs>
        <w:spacing w:line="240" w:lineRule="auto" w:before="67" w:after="0"/>
        <w:ind w:left="853" w:right="0" w:hanging="427"/>
        <w:jc w:val="left"/>
      </w:pPr>
      <w:r>
        <w:rPr>
          <w:color w:val="2D74B5"/>
        </w:rPr>
        <w:t>External</w:t>
      </w:r>
      <w:r>
        <w:rPr>
          <w:color w:val="2D74B5"/>
          <w:spacing w:val="-10"/>
        </w:rPr>
        <w:t> </w:t>
      </w:r>
      <w:r>
        <w:rPr>
          <w:color w:val="2D74B5"/>
          <w:spacing w:val="-2"/>
        </w:rPr>
        <w:t>Devices</w:t>
      </w:r>
    </w:p>
    <w:p>
      <w:pPr>
        <w:pStyle w:val="BodyText"/>
        <w:spacing w:line="259" w:lineRule="auto" w:before="236"/>
        <w:ind w:left="426" w:right="425"/>
        <w:jc w:val="both"/>
      </w:pPr>
      <w:r>
        <w:rPr/>
        <w:t>Any peripherals devices that are not housed inside the system unit are inherently external devices.</w:t>
      </w:r>
      <w:r>
        <w:rPr>
          <w:spacing w:val="-3"/>
        </w:rPr>
        <w:t> </w:t>
      </w:r>
      <w:r>
        <w:rPr/>
        <w:t>A</w:t>
      </w:r>
      <w:r>
        <w:rPr>
          <w:spacing w:val="-4"/>
        </w:rPr>
        <w:t> </w:t>
      </w:r>
      <w:r>
        <w:rPr/>
        <w:t>personal</w:t>
      </w:r>
      <w:r>
        <w:rPr>
          <w:spacing w:val="-3"/>
        </w:rPr>
        <w:t> </w:t>
      </w:r>
      <w:r>
        <w:rPr/>
        <w:t>computer’s</w:t>
      </w:r>
      <w:r>
        <w:rPr>
          <w:spacing w:val="-4"/>
        </w:rPr>
        <w:t> </w:t>
      </w:r>
      <w:r>
        <w:rPr/>
        <w:t>functionality</w:t>
      </w:r>
      <w:r>
        <w:rPr>
          <w:spacing w:val="-8"/>
        </w:rPr>
        <w:t> </w:t>
      </w:r>
      <w:r>
        <w:rPr/>
        <w:t>can</w:t>
      </w:r>
      <w:r>
        <w:rPr>
          <w:spacing w:val="-2"/>
        </w:rPr>
        <w:t> </w:t>
      </w:r>
      <w:r>
        <w:rPr/>
        <w:t>be</w:t>
      </w:r>
      <w:r>
        <w:rPr>
          <w:spacing w:val="-4"/>
        </w:rPr>
        <w:t> </w:t>
      </w:r>
      <w:r>
        <w:rPr/>
        <w:t>enhanced</w:t>
      </w:r>
      <w:r>
        <w:rPr>
          <w:spacing w:val="-3"/>
        </w:rPr>
        <w:t> </w:t>
      </w:r>
      <w:r>
        <w:rPr/>
        <w:t>by</w:t>
      </w:r>
      <w:r>
        <w:rPr>
          <w:spacing w:val="-8"/>
        </w:rPr>
        <w:t> </w:t>
      </w:r>
      <w:r>
        <w:rPr/>
        <w:t>connecting</w:t>
      </w:r>
      <w:r>
        <w:rPr>
          <w:spacing w:val="-6"/>
        </w:rPr>
        <w:t> </w:t>
      </w:r>
      <w:r>
        <w:rPr/>
        <w:t>different</w:t>
      </w:r>
      <w:r>
        <w:rPr>
          <w:spacing w:val="-3"/>
        </w:rPr>
        <w:t> </w:t>
      </w:r>
      <w:r>
        <w:rPr/>
        <w:t>types</w:t>
      </w:r>
      <w:r>
        <w:rPr>
          <w:spacing w:val="-3"/>
        </w:rPr>
        <w:t> </w:t>
      </w:r>
      <w:r>
        <w:rPr/>
        <w:t>of external devices to the system unit, often called peripherals devices. These devices typically provide alternative input or output methods or additional data storage. External devices are connected to the system unit via a cable or wireless connection. Some of them have their own power source and some draw power from the system.</w:t>
      </w:r>
    </w:p>
    <w:p>
      <w:pPr>
        <w:pStyle w:val="BodyText"/>
        <w:spacing w:before="158"/>
        <w:ind w:left="1146"/>
      </w:pPr>
      <w:r>
        <w:rPr/>
        <w:t>There</w:t>
      </w:r>
      <w:r>
        <w:rPr>
          <w:spacing w:val="-3"/>
        </w:rPr>
        <w:t> </w:t>
      </w:r>
      <w:r>
        <w:rPr/>
        <w:t>are</w:t>
      </w:r>
      <w:r>
        <w:rPr>
          <w:spacing w:val="-3"/>
        </w:rPr>
        <w:t> </w:t>
      </w:r>
      <w:r>
        <w:rPr/>
        <w:t>several</w:t>
      </w:r>
      <w:r>
        <w:rPr>
          <w:spacing w:val="-1"/>
        </w:rPr>
        <w:t> </w:t>
      </w:r>
      <w:r>
        <w:rPr/>
        <w:t>categories</w:t>
      </w:r>
      <w:r>
        <w:rPr>
          <w:spacing w:val="-1"/>
        </w:rPr>
        <w:t> </w:t>
      </w:r>
      <w:r>
        <w:rPr/>
        <w:t>of</w:t>
      </w:r>
      <w:r>
        <w:rPr>
          <w:spacing w:val="-2"/>
        </w:rPr>
        <w:t> </w:t>
      </w:r>
      <w:r>
        <w:rPr/>
        <w:t>external</w:t>
      </w:r>
      <w:r>
        <w:rPr>
          <w:spacing w:val="-1"/>
        </w:rPr>
        <w:t> </w:t>
      </w:r>
      <w:r>
        <w:rPr>
          <w:spacing w:val="-2"/>
        </w:rPr>
        <w:t>devices.</w:t>
      </w:r>
    </w:p>
    <w:p>
      <w:pPr>
        <w:pStyle w:val="BodyText"/>
        <w:rPr>
          <w:sz w:val="20"/>
        </w:rPr>
      </w:pPr>
    </w:p>
    <w:p>
      <w:pPr>
        <w:pStyle w:val="BodyText"/>
        <w:spacing w:before="186"/>
        <w:rPr>
          <w:sz w:val="20"/>
        </w:rPr>
      </w:pPr>
    </w:p>
    <w:tbl>
      <w:tblPr>
        <w:tblW w:w="0" w:type="auto"/>
        <w:jc w:val="left"/>
        <w:tblInd w:w="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1983"/>
        <w:gridCol w:w="4254"/>
      </w:tblGrid>
      <w:tr>
        <w:trPr>
          <w:trHeight w:val="568" w:hRule="atLeast"/>
        </w:trPr>
        <w:tc>
          <w:tcPr>
            <w:tcW w:w="5099" w:type="dxa"/>
            <w:gridSpan w:val="2"/>
          </w:tcPr>
          <w:p>
            <w:pPr>
              <w:pStyle w:val="TableParagraph"/>
              <w:spacing w:before="122"/>
              <w:ind w:left="1540"/>
              <w:rPr>
                <w:b/>
                <w:sz w:val="28"/>
              </w:rPr>
            </w:pPr>
            <w:r>
              <w:rPr>
                <w:b/>
                <w:sz w:val="28"/>
              </w:rPr>
              <w:t>External</w:t>
            </w:r>
            <w:r>
              <w:rPr>
                <w:b/>
                <w:spacing w:val="-3"/>
                <w:sz w:val="28"/>
              </w:rPr>
              <w:t> </w:t>
            </w:r>
            <w:r>
              <w:rPr>
                <w:b/>
                <w:spacing w:val="-2"/>
                <w:sz w:val="28"/>
              </w:rPr>
              <w:t>Devices</w:t>
            </w:r>
          </w:p>
        </w:tc>
        <w:tc>
          <w:tcPr>
            <w:tcW w:w="4254" w:type="dxa"/>
          </w:tcPr>
          <w:p>
            <w:pPr>
              <w:pStyle w:val="TableParagraph"/>
              <w:spacing w:before="122"/>
              <w:ind w:left="1321"/>
              <w:rPr>
                <w:b/>
                <w:sz w:val="28"/>
              </w:rPr>
            </w:pPr>
            <w:r>
              <w:rPr>
                <w:b/>
                <w:spacing w:val="-2"/>
                <w:sz w:val="28"/>
              </w:rPr>
              <w:t>Functionality</w:t>
            </w:r>
          </w:p>
        </w:tc>
      </w:tr>
      <w:tr>
        <w:trPr>
          <w:trHeight w:val="1392" w:hRule="atLeast"/>
        </w:trPr>
        <w:tc>
          <w:tcPr>
            <w:tcW w:w="3116" w:type="dxa"/>
          </w:tcPr>
          <w:p>
            <w:pPr>
              <w:pStyle w:val="TableParagraph"/>
              <w:spacing w:before="3"/>
              <w:rPr>
                <w:sz w:val="6"/>
              </w:rPr>
            </w:pPr>
          </w:p>
          <w:p>
            <w:pPr>
              <w:pStyle w:val="TableParagraph"/>
              <w:ind w:left="407"/>
              <w:rPr>
                <w:sz w:val="20"/>
              </w:rPr>
            </w:pPr>
            <w:r>
              <w:rPr>
                <w:sz w:val="20"/>
              </w:rPr>
              <w:drawing>
                <wp:inline distT="0" distB="0" distL="0" distR="0">
                  <wp:extent cx="1290404" cy="792765"/>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1290404" cy="792765"/>
                          </a:xfrm>
                          <a:prstGeom prst="rect">
                            <a:avLst/>
                          </a:prstGeom>
                        </pic:spPr>
                      </pic:pic>
                    </a:graphicData>
                  </a:graphic>
                </wp:inline>
              </w:drawing>
            </w:r>
            <w:r>
              <w:rPr>
                <w:sz w:val="20"/>
              </w:rPr>
            </w:r>
          </w:p>
        </w:tc>
        <w:tc>
          <w:tcPr>
            <w:tcW w:w="1983" w:type="dxa"/>
          </w:tcPr>
          <w:p>
            <w:pPr>
              <w:pStyle w:val="TableParagraph"/>
              <w:spacing w:before="275"/>
              <w:rPr>
                <w:sz w:val="24"/>
              </w:rPr>
            </w:pPr>
          </w:p>
          <w:p>
            <w:pPr>
              <w:pStyle w:val="TableParagraph"/>
              <w:ind w:left="107"/>
              <w:rPr>
                <w:sz w:val="24"/>
              </w:rPr>
            </w:pPr>
            <w:r>
              <w:rPr>
                <w:spacing w:val="-2"/>
                <w:sz w:val="24"/>
              </w:rPr>
              <w:t>Microphone</w:t>
            </w:r>
          </w:p>
        </w:tc>
        <w:tc>
          <w:tcPr>
            <w:tcW w:w="4254" w:type="dxa"/>
          </w:tcPr>
          <w:p>
            <w:pPr>
              <w:pStyle w:val="TableParagraph"/>
              <w:spacing w:before="275"/>
              <w:rPr>
                <w:sz w:val="24"/>
              </w:rPr>
            </w:pPr>
          </w:p>
          <w:p>
            <w:pPr>
              <w:pStyle w:val="TableParagraph"/>
              <w:ind w:left="107"/>
              <w:rPr>
                <w:sz w:val="24"/>
              </w:rPr>
            </w:pPr>
            <w:r>
              <w:rPr>
                <w:sz w:val="24"/>
              </w:rPr>
              <w:t>Provides</w:t>
            </w:r>
            <w:r>
              <w:rPr>
                <w:spacing w:val="-4"/>
                <w:sz w:val="24"/>
              </w:rPr>
              <w:t> </w:t>
            </w:r>
            <w:r>
              <w:rPr>
                <w:sz w:val="24"/>
              </w:rPr>
              <w:t>audio</w:t>
            </w:r>
            <w:r>
              <w:rPr>
                <w:spacing w:val="-1"/>
                <w:sz w:val="24"/>
              </w:rPr>
              <w:t> </w:t>
            </w:r>
            <w:r>
              <w:rPr>
                <w:spacing w:val="-2"/>
                <w:sz w:val="24"/>
              </w:rPr>
              <w:t>input</w:t>
            </w:r>
          </w:p>
        </w:tc>
      </w:tr>
      <w:tr>
        <w:trPr>
          <w:trHeight w:val="1398" w:hRule="atLeast"/>
        </w:trPr>
        <w:tc>
          <w:tcPr>
            <w:tcW w:w="3116" w:type="dxa"/>
          </w:tcPr>
          <w:p>
            <w:pPr>
              <w:pStyle w:val="TableParagraph"/>
              <w:rPr>
                <w:sz w:val="9"/>
              </w:rPr>
            </w:pPr>
          </w:p>
          <w:p>
            <w:pPr>
              <w:pStyle w:val="TableParagraph"/>
              <w:ind w:left="678"/>
              <w:rPr>
                <w:sz w:val="20"/>
              </w:rPr>
            </w:pPr>
            <w:r>
              <w:rPr>
                <w:sz w:val="20"/>
              </w:rPr>
              <w:drawing>
                <wp:inline distT="0" distB="0" distL="0" distR="0">
                  <wp:extent cx="1069075" cy="771144"/>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1069075" cy="771144"/>
                          </a:xfrm>
                          <a:prstGeom prst="rect">
                            <a:avLst/>
                          </a:prstGeom>
                        </pic:spPr>
                      </pic:pic>
                    </a:graphicData>
                  </a:graphic>
                </wp:inline>
              </w:drawing>
            </w:r>
            <w:r>
              <w:rPr>
                <w:sz w:val="20"/>
              </w:rPr>
            </w:r>
          </w:p>
        </w:tc>
        <w:tc>
          <w:tcPr>
            <w:tcW w:w="1983" w:type="dxa"/>
          </w:tcPr>
          <w:p>
            <w:pPr>
              <w:pStyle w:val="TableParagraph"/>
              <w:rPr>
                <w:sz w:val="24"/>
              </w:rPr>
            </w:pPr>
          </w:p>
          <w:p>
            <w:pPr>
              <w:pStyle w:val="TableParagraph"/>
              <w:spacing w:before="1"/>
              <w:rPr>
                <w:sz w:val="24"/>
              </w:rPr>
            </w:pPr>
          </w:p>
          <w:p>
            <w:pPr>
              <w:pStyle w:val="TableParagraph"/>
              <w:ind w:left="107"/>
              <w:rPr>
                <w:sz w:val="24"/>
              </w:rPr>
            </w:pPr>
            <w:r>
              <w:rPr>
                <w:sz w:val="24"/>
              </w:rPr>
              <w:t>Digital</w:t>
            </w:r>
            <w:r>
              <w:rPr>
                <w:spacing w:val="-4"/>
                <w:sz w:val="24"/>
              </w:rPr>
              <w:t> </w:t>
            </w:r>
            <w:r>
              <w:rPr>
                <w:spacing w:val="-2"/>
                <w:sz w:val="24"/>
              </w:rPr>
              <w:t>camera</w:t>
            </w:r>
          </w:p>
        </w:tc>
        <w:tc>
          <w:tcPr>
            <w:tcW w:w="4254" w:type="dxa"/>
          </w:tcPr>
          <w:p>
            <w:pPr>
              <w:pStyle w:val="TableParagraph"/>
              <w:rPr>
                <w:sz w:val="24"/>
              </w:rPr>
            </w:pPr>
          </w:p>
          <w:p>
            <w:pPr>
              <w:pStyle w:val="TableParagraph"/>
              <w:spacing w:before="1"/>
              <w:rPr>
                <w:sz w:val="24"/>
              </w:rPr>
            </w:pPr>
          </w:p>
          <w:p>
            <w:pPr>
              <w:pStyle w:val="TableParagraph"/>
              <w:ind w:left="107"/>
              <w:rPr>
                <w:sz w:val="24"/>
              </w:rPr>
            </w:pPr>
            <w:r>
              <w:rPr>
                <w:sz w:val="24"/>
              </w:rPr>
              <w:t>Provides</w:t>
            </w:r>
            <w:r>
              <w:rPr>
                <w:spacing w:val="-4"/>
                <w:sz w:val="24"/>
              </w:rPr>
              <w:t> </w:t>
            </w:r>
            <w:r>
              <w:rPr>
                <w:sz w:val="24"/>
              </w:rPr>
              <w:t>graphical</w:t>
            </w:r>
            <w:r>
              <w:rPr>
                <w:spacing w:val="-3"/>
                <w:sz w:val="24"/>
              </w:rPr>
              <w:t> </w:t>
            </w:r>
            <w:r>
              <w:rPr>
                <w:spacing w:val="-2"/>
                <w:sz w:val="24"/>
              </w:rPr>
              <w:t>input</w:t>
            </w:r>
          </w:p>
        </w:tc>
      </w:tr>
      <w:tr>
        <w:trPr>
          <w:trHeight w:val="1276" w:hRule="atLeast"/>
        </w:trPr>
        <w:tc>
          <w:tcPr>
            <w:tcW w:w="3116" w:type="dxa"/>
          </w:tcPr>
          <w:p>
            <w:pPr>
              <w:pStyle w:val="TableParagraph"/>
              <w:ind w:left="548"/>
              <w:rPr>
                <w:sz w:val="20"/>
              </w:rPr>
            </w:pPr>
            <w:r>
              <w:rPr>
                <w:sz w:val="20"/>
              </w:rPr>
              <w:drawing>
                <wp:inline distT="0" distB="0" distL="0" distR="0">
                  <wp:extent cx="1191072" cy="784098"/>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1191072" cy="784098"/>
                          </a:xfrm>
                          <a:prstGeom prst="rect">
                            <a:avLst/>
                          </a:prstGeom>
                        </pic:spPr>
                      </pic:pic>
                    </a:graphicData>
                  </a:graphic>
                </wp:inline>
              </w:drawing>
            </w:r>
            <w:r>
              <w:rPr>
                <w:sz w:val="20"/>
              </w:rPr>
            </w:r>
          </w:p>
        </w:tc>
        <w:tc>
          <w:tcPr>
            <w:tcW w:w="1983" w:type="dxa"/>
          </w:tcPr>
          <w:p>
            <w:pPr>
              <w:pStyle w:val="TableParagraph"/>
              <w:spacing w:before="214"/>
              <w:rPr>
                <w:sz w:val="24"/>
              </w:rPr>
            </w:pPr>
          </w:p>
          <w:p>
            <w:pPr>
              <w:pStyle w:val="TableParagraph"/>
              <w:spacing w:before="1"/>
              <w:ind w:left="107"/>
              <w:rPr>
                <w:sz w:val="24"/>
              </w:rPr>
            </w:pPr>
            <w:r>
              <w:rPr>
                <w:spacing w:val="-2"/>
                <w:sz w:val="24"/>
              </w:rPr>
              <w:t>Scanner</w:t>
            </w:r>
          </w:p>
        </w:tc>
        <w:tc>
          <w:tcPr>
            <w:tcW w:w="4254" w:type="dxa"/>
          </w:tcPr>
          <w:p>
            <w:pPr>
              <w:pStyle w:val="TableParagraph"/>
              <w:spacing w:before="214"/>
              <w:rPr>
                <w:sz w:val="24"/>
              </w:rPr>
            </w:pPr>
          </w:p>
          <w:p>
            <w:pPr>
              <w:pStyle w:val="TableParagraph"/>
              <w:spacing w:before="1"/>
              <w:ind w:left="107"/>
              <w:rPr>
                <w:sz w:val="24"/>
              </w:rPr>
            </w:pPr>
            <w:r>
              <w:rPr>
                <w:sz w:val="24"/>
              </w:rPr>
              <w:t>Provides</w:t>
            </w:r>
            <w:r>
              <w:rPr>
                <w:spacing w:val="-4"/>
                <w:sz w:val="24"/>
              </w:rPr>
              <w:t> </w:t>
            </w:r>
            <w:r>
              <w:rPr>
                <w:sz w:val="24"/>
              </w:rPr>
              <w:t>graphical</w:t>
            </w:r>
            <w:r>
              <w:rPr>
                <w:spacing w:val="-3"/>
                <w:sz w:val="24"/>
              </w:rPr>
              <w:t> </w:t>
            </w:r>
            <w:r>
              <w:rPr>
                <w:spacing w:val="-2"/>
                <w:sz w:val="24"/>
              </w:rPr>
              <w:t>input</w:t>
            </w:r>
          </w:p>
        </w:tc>
      </w:tr>
      <w:tr>
        <w:trPr>
          <w:trHeight w:val="1550" w:hRule="atLeast"/>
        </w:trPr>
        <w:tc>
          <w:tcPr>
            <w:tcW w:w="3116" w:type="dxa"/>
          </w:tcPr>
          <w:p>
            <w:pPr>
              <w:pStyle w:val="TableParagraph"/>
              <w:ind w:left="248"/>
              <w:rPr>
                <w:sz w:val="20"/>
              </w:rPr>
            </w:pPr>
            <w:r>
              <w:rPr>
                <w:sz w:val="20"/>
              </w:rPr>
              <w:drawing>
                <wp:inline distT="0" distB="0" distL="0" distR="0">
                  <wp:extent cx="1678852" cy="932021"/>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1678852" cy="932021"/>
                          </a:xfrm>
                          <a:prstGeom prst="rect">
                            <a:avLst/>
                          </a:prstGeom>
                        </pic:spPr>
                      </pic:pic>
                    </a:graphicData>
                  </a:graphic>
                </wp:inline>
              </w:drawing>
            </w:r>
            <w:r>
              <w:rPr>
                <w:sz w:val="20"/>
              </w:rPr>
            </w:r>
          </w:p>
        </w:tc>
        <w:tc>
          <w:tcPr>
            <w:tcW w:w="1983" w:type="dxa"/>
          </w:tcPr>
          <w:p>
            <w:pPr>
              <w:pStyle w:val="TableParagraph"/>
              <w:rPr>
                <w:sz w:val="24"/>
              </w:rPr>
            </w:pPr>
          </w:p>
          <w:p>
            <w:pPr>
              <w:pStyle w:val="TableParagraph"/>
              <w:spacing w:before="76"/>
              <w:rPr>
                <w:sz w:val="24"/>
              </w:rPr>
            </w:pPr>
          </w:p>
          <w:p>
            <w:pPr>
              <w:pStyle w:val="TableParagraph"/>
              <w:ind w:left="107"/>
              <w:rPr>
                <w:sz w:val="24"/>
              </w:rPr>
            </w:pPr>
            <w:r>
              <w:rPr>
                <w:spacing w:val="-2"/>
                <w:sz w:val="24"/>
              </w:rPr>
              <w:t>Speaker</w:t>
            </w:r>
          </w:p>
        </w:tc>
        <w:tc>
          <w:tcPr>
            <w:tcW w:w="4254" w:type="dxa"/>
          </w:tcPr>
          <w:p>
            <w:pPr>
              <w:pStyle w:val="TableParagraph"/>
              <w:rPr>
                <w:sz w:val="24"/>
              </w:rPr>
            </w:pPr>
          </w:p>
          <w:p>
            <w:pPr>
              <w:pStyle w:val="TableParagraph"/>
              <w:spacing w:before="76"/>
              <w:rPr>
                <w:sz w:val="24"/>
              </w:rPr>
            </w:pPr>
          </w:p>
          <w:p>
            <w:pPr>
              <w:pStyle w:val="TableParagraph"/>
              <w:ind w:left="107"/>
              <w:rPr>
                <w:sz w:val="24"/>
              </w:rPr>
            </w:pPr>
            <w:r>
              <w:rPr>
                <w:sz w:val="24"/>
              </w:rPr>
              <w:t>Provides</w:t>
            </w:r>
            <w:r>
              <w:rPr>
                <w:spacing w:val="-2"/>
                <w:sz w:val="24"/>
              </w:rPr>
              <w:t> </w:t>
            </w:r>
            <w:r>
              <w:rPr>
                <w:sz w:val="24"/>
              </w:rPr>
              <w:t>audio</w:t>
            </w:r>
            <w:r>
              <w:rPr>
                <w:spacing w:val="-1"/>
                <w:sz w:val="24"/>
              </w:rPr>
              <w:t> </w:t>
            </w:r>
            <w:r>
              <w:rPr>
                <w:spacing w:val="-2"/>
                <w:sz w:val="24"/>
              </w:rPr>
              <w:t>output</w:t>
            </w:r>
          </w:p>
        </w:tc>
      </w:tr>
      <w:tr>
        <w:trPr>
          <w:trHeight w:val="1259" w:hRule="atLeast"/>
        </w:trPr>
        <w:tc>
          <w:tcPr>
            <w:tcW w:w="3116" w:type="dxa"/>
          </w:tcPr>
          <w:p>
            <w:pPr>
              <w:pStyle w:val="TableParagraph"/>
              <w:spacing w:before="11"/>
              <w:rPr>
                <w:sz w:val="5"/>
              </w:rPr>
            </w:pPr>
          </w:p>
          <w:p>
            <w:pPr>
              <w:pStyle w:val="TableParagraph"/>
              <w:ind w:left="436"/>
              <w:rPr>
                <w:sz w:val="20"/>
              </w:rPr>
            </w:pPr>
            <w:r>
              <w:rPr>
                <w:sz w:val="20"/>
              </w:rPr>
              <w:drawing>
                <wp:inline distT="0" distB="0" distL="0" distR="0">
                  <wp:extent cx="1410816" cy="75438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1410816" cy="754380"/>
                          </a:xfrm>
                          <a:prstGeom prst="rect">
                            <a:avLst/>
                          </a:prstGeom>
                        </pic:spPr>
                      </pic:pic>
                    </a:graphicData>
                  </a:graphic>
                </wp:inline>
              </w:drawing>
            </w:r>
            <w:r>
              <w:rPr>
                <w:sz w:val="20"/>
              </w:rPr>
            </w:r>
          </w:p>
        </w:tc>
        <w:tc>
          <w:tcPr>
            <w:tcW w:w="1983" w:type="dxa"/>
          </w:tcPr>
          <w:p>
            <w:pPr>
              <w:pStyle w:val="TableParagraph"/>
              <w:spacing w:before="207"/>
              <w:rPr>
                <w:sz w:val="24"/>
              </w:rPr>
            </w:pPr>
          </w:p>
          <w:p>
            <w:pPr>
              <w:pStyle w:val="TableParagraph"/>
              <w:ind w:left="107"/>
              <w:rPr>
                <w:sz w:val="24"/>
              </w:rPr>
            </w:pPr>
            <w:r>
              <w:rPr>
                <w:spacing w:val="-2"/>
                <w:sz w:val="24"/>
              </w:rPr>
              <w:t>Printer</w:t>
            </w:r>
          </w:p>
        </w:tc>
        <w:tc>
          <w:tcPr>
            <w:tcW w:w="4254" w:type="dxa"/>
          </w:tcPr>
          <w:p>
            <w:pPr>
              <w:pStyle w:val="TableParagraph"/>
              <w:spacing w:before="207"/>
              <w:rPr>
                <w:sz w:val="24"/>
              </w:rPr>
            </w:pPr>
          </w:p>
          <w:p>
            <w:pPr>
              <w:pStyle w:val="TableParagraph"/>
              <w:ind w:left="107"/>
              <w:rPr>
                <w:sz w:val="24"/>
              </w:rPr>
            </w:pPr>
            <w:r>
              <w:rPr>
                <w:sz w:val="24"/>
              </w:rPr>
              <w:t>Provides</w:t>
            </w:r>
            <w:r>
              <w:rPr>
                <w:spacing w:val="-1"/>
                <w:sz w:val="24"/>
              </w:rPr>
              <w:t> </w:t>
            </w:r>
            <w:r>
              <w:rPr>
                <w:sz w:val="24"/>
              </w:rPr>
              <w:t>printed</w:t>
            </w:r>
            <w:r>
              <w:rPr>
                <w:spacing w:val="-1"/>
                <w:sz w:val="24"/>
              </w:rPr>
              <w:t> </w:t>
            </w:r>
            <w:r>
              <w:rPr>
                <w:spacing w:val="-2"/>
                <w:sz w:val="24"/>
              </w:rPr>
              <w:t>output</w:t>
            </w:r>
          </w:p>
        </w:tc>
      </w:tr>
      <w:tr>
        <w:trPr>
          <w:trHeight w:val="1406" w:hRule="atLeast"/>
        </w:trPr>
        <w:tc>
          <w:tcPr>
            <w:tcW w:w="3116" w:type="dxa"/>
          </w:tcPr>
          <w:p>
            <w:pPr>
              <w:pStyle w:val="TableParagraph"/>
              <w:spacing w:before="9"/>
              <w:rPr>
                <w:sz w:val="3"/>
              </w:rPr>
            </w:pPr>
          </w:p>
          <w:p>
            <w:pPr>
              <w:pStyle w:val="TableParagraph"/>
              <w:ind w:left="212"/>
              <w:rPr>
                <w:sz w:val="20"/>
              </w:rPr>
            </w:pPr>
            <w:r>
              <w:rPr>
                <w:sz w:val="20"/>
              </w:rPr>
              <w:drawing>
                <wp:inline distT="0" distB="0" distL="0" distR="0">
                  <wp:extent cx="1762596" cy="81610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1762596" cy="816102"/>
                          </a:xfrm>
                          <a:prstGeom prst="rect">
                            <a:avLst/>
                          </a:prstGeom>
                        </pic:spPr>
                      </pic:pic>
                    </a:graphicData>
                  </a:graphic>
                </wp:inline>
              </w:drawing>
            </w:r>
            <w:r>
              <w:rPr>
                <w:sz w:val="20"/>
              </w:rPr>
            </w:r>
          </w:p>
        </w:tc>
        <w:tc>
          <w:tcPr>
            <w:tcW w:w="1983" w:type="dxa"/>
          </w:tcPr>
          <w:p>
            <w:pPr>
              <w:pStyle w:val="TableParagraph"/>
              <w:rPr>
                <w:sz w:val="24"/>
              </w:rPr>
            </w:pPr>
          </w:p>
          <w:p>
            <w:pPr>
              <w:pStyle w:val="TableParagraph"/>
              <w:spacing w:before="3"/>
              <w:rPr>
                <w:sz w:val="24"/>
              </w:rPr>
            </w:pPr>
          </w:p>
          <w:p>
            <w:pPr>
              <w:pStyle w:val="TableParagraph"/>
              <w:ind w:left="107"/>
              <w:rPr>
                <w:sz w:val="24"/>
              </w:rPr>
            </w:pPr>
            <w:r>
              <w:rPr>
                <w:sz w:val="24"/>
              </w:rPr>
              <w:t>Network</w:t>
            </w:r>
            <w:r>
              <w:rPr>
                <w:spacing w:val="-3"/>
                <w:sz w:val="24"/>
              </w:rPr>
              <w:t> </w:t>
            </w:r>
            <w:r>
              <w:rPr>
                <w:spacing w:val="-2"/>
                <w:sz w:val="24"/>
              </w:rPr>
              <w:t>device</w:t>
            </w:r>
          </w:p>
        </w:tc>
        <w:tc>
          <w:tcPr>
            <w:tcW w:w="4254" w:type="dxa"/>
          </w:tcPr>
          <w:p>
            <w:pPr>
              <w:pStyle w:val="TableParagraph"/>
              <w:spacing w:before="142"/>
              <w:rPr>
                <w:sz w:val="24"/>
              </w:rPr>
            </w:pPr>
          </w:p>
          <w:p>
            <w:pPr>
              <w:pStyle w:val="TableParagraph"/>
              <w:tabs>
                <w:tab w:pos="1208" w:val="left" w:leader="none"/>
                <w:tab w:pos="2961" w:val="left" w:leader="none"/>
                <w:tab w:pos="3650" w:val="left" w:leader="none"/>
              </w:tabs>
              <w:spacing w:before="1"/>
              <w:ind w:left="107" w:right="98"/>
              <w:rPr>
                <w:sz w:val="24"/>
              </w:rPr>
            </w:pPr>
            <w:r>
              <w:rPr>
                <w:spacing w:val="-2"/>
                <w:sz w:val="24"/>
              </w:rPr>
              <w:t>Provides</w:t>
            </w:r>
            <w:r>
              <w:rPr>
                <w:sz w:val="24"/>
              </w:rPr>
              <w:tab/>
            </w:r>
            <w:r>
              <w:rPr>
                <w:spacing w:val="-2"/>
                <w:sz w:val="24"/>
              </w:rPr>
              <w:t>communication</w:t>
            </w:r>
            <w:r>
              <w:rPr>
                <w:sz w:val="24"/>
              </w:rPr>
              <w:tab/>
            </w:r>
            <w:r>
              <w:rPr>
                <w:spacing w:val="-4"/>
                <w:sz w:val="24"/>
              </w:rPr>
              <w:t>with</w:t>
            </w:r>
            <w:r>
              <w:rPr>
                <w:sz w:val="24"/>
              </w:rPr>
              <w:tab/>
            </w:r>
            <w:r>
              <w:rPr>
                <w:spacing w:val="-2"/>
                <w:sz w:val="24"/>
              </w:rPr>
              <w:t>other </w:t>
            </w:r>
            <w:r>
              <w:rPr>
                <w:sz w:val="24"/>
              </w:rPr>
              <w:t>computers, such as access to the Internet.</w:t>
            </w:r>
          </w:p>
        </w:tc>
      </w:tr>
      <w:tr>
        <w:trPr>
          <w:trHeight w:val="1362" w:hRule="atLeast"/>
        </w:trPr>
        <w:tc>
          <w:tcPr>
            <w:tcW w:w="3116" w:type="dxa"/>
          </w:tcPr>
          <w:p>
            <w:pPr>
              <w:pStyle w:val="TableParagraph"/>
              <w:ind w:left="575"/>
              <w:rPr>
                <w:sz w:val="20"/>
              </w:rPr>
            </w:pPr>
            <w:r>
              <w:rPr>
                <w:sz w:val="20"/>
              </w:rPr>
              <w:drawing>
                <wp:inline distT="0" distB="0" distL="0" distR="0">
                  <wp:extent cx="1256492" cy="832104"/>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1256492" cy="832104"/>
                          </a:xfrm>
                          <a:prstGeom prst="rect">
                            <a:avLst/>
                          </a:prstGeom>
                        </pic:spPr>
                      </pic:pic>
                    </a:graphicData>
                  </a:graphic>
                </wp:inline>
              </w:drawing>
            </w:r>
            <w:r>
              <w:rPr>
                <w:sz w:val="20"/>
              </w:rPr>
            </w:r>
          </w:p>
        </w:tc>
        <w:tc>
          <w:tcPr>
            <w:tcW w:w="1983" w:type="dxa"/>
          </w:tcPr>
          <w:p>
            <w:pPr>
              <w:pStyle w:val="TableParagraph"/>
              <w:spacing w:before="258"/>
              <w:rPr>
                <w:sz w:val="24"/>
              </w:rPr>
            </w:pPr>
          </w:p>
          <w:p>
            <w:pPr>
              <w:pStyle w:val="TableParagraph"/>
              <w:ind w:left="107"/>
              <w:rPr>
                <w:sz w:val="24"/>
              </w:rPr>
            </w:pPr>
            <w:r>
              <w:rPr>
                <w:sz w:val="24"/>
              </w:rPr>
              <w:t>External</w:t>
            </w:r>
            <w:r>
              <w:rPr>
                <w:spacing w:val="-2"/>
                <w:sz w:val="24"/>
              </w:rPr>
              <w:t> device</w:t>
            </w:r>
          </w:p>
        </w:tc>
        <w:tc>
          <w:tcPr>
            <w:tcW w:w="4254" w:type="dxa"/>
          </w:tcPr>
          <w:p>
            <w:pPr>
              <w:pStyle w:val="TableParagraph"/>
              <w:spacing w:before="258"/>
              <w:rPr>
                <w:sz w:val="24"/>
              </w:rPr>
            </w:pPr>
          </w:p>
          <w:p>
            <w:pPr>
              <w:pStyle w:val="TableParagraph"/>
              <w:ind w:left="107"/>
              <w:rPr>
                <w:sz w:val="24"/>
              </w:rPr>
            </w:pPr>
            <w:r>
              <w:rPr>
                <w:sz w:val="24"/>
              </w:rPr>
              <w:t>Provides</w:t>
            </w:r>
            <w:r>
              <w:rPr>
                <w:spacing w:val="-2"/>
                <w:sz w:val="24"/>
              </w:rPr>
              <w:t> </w:t>
            </w:r>
            <w:r>
              <w:rPr>
                <w:sz w:val="24"/>
              </w:rPr>
              <w:t>additional</w:t>
            </w:r>
            <w:r>
              <w:rPr>
                <w:spacing w:val="-1"/>
                <w:sz w:val="24"/>
              </w:rPr>
              <w:t> </w:t>
            </w:r>
            <w:r>
              <w:rPr>
                <w:sz w:val="24"/>
              </w:rPr>
              <w:t>data </w:t>
            </w:r>
            <w:r>
              <w:rPr>
                <w:spacing w:val="-2"/>
                <w:sz w:val="24"/>
              </w:rPr>
              <w:t>storage</w:t>
            </w:r>
          </w:p>
        </w:tc>
      </w:tr>
    </w:tbl>
    <w:p>
      <w:pPr>
        <w:pStyle w:val="TableParagraph"/>
        <w:spacing w:after="0"/>
        <w:rPr>
          <w:sz w:val="24"/>
        </w:rPr>
        <w:sectPr>
          <w:pgSz w:w="11910" w:h="16840"/>
          <w:pgMar w:header="0" w:footer="580" w:top="1040" w:bottom="780" w:left="992" w:right="992"/>
        </w:sectPr>
      </w:pPr>
    </w:p>
    <w:p>
      <w:pPr>
        <w:pStyle w:val="Heading1"/>
        <w:spacing w:before="67"/>
        <w:ind w:left="426" w:firstLine="0"/>
      </w:pPr>
      <w:r>
        <w:rPr>
          <w:color w:val="2D74B5"/>
        </w:rPr>
        <w:t>System</w:t>
      </w:r>
      <w:r>
        <w:rPr>
          <w:color w:val="2D74B5"/>
          <w:spacing w:val="-8"/>
        </w:rPr>
        <w:t> </w:t>
      </w:r>
      <w:r>
        <w:rPr>
          <w:color w:val="2D74B5"/>
        </w:rPr>
        <w:t>Unit</w:t>
      </w:r>
      <w:r>
        <w:rPr>
          <w:color w:val="2D74B5"/>
          <w:spacing w:val="-6"/>
        </w:rPr>
        <w:t> </w:t>
      </w:r>
      <w:r>
        <w:rPr>
          <w:color w:val="2D74B5"/>
          <w:spacing w:val="-2"/>
        </w:rPr>
        <w:t>Components</w:t>
      </w:r>
    </w:p>
    <w:p>
      <w:pPr>
        <w:pStyle w:val="ListParagraph"/>
        <w:numPr>
          <w:ilvl w:val="1"/>
          <w:numId w:val="2"/>
        </w:numPr>
        <w:tabs>
          <w:tab w:pos="1146" w:val="left" w:leader="none"/>
        </w:tabs>
        <w:spacing w:line="240" w:lineRule="auto" w:before="26" w:after="0"/>
        <w:ind w:left="1146" w:right="0" w:hanging="499"/>
        <w:jc w:val="left"/>
        <w:rPr>
          <w:sz w:val="24"/>
        </w:rPr>
      </w:pPr>
      <w:r>
        <w:rPr>
          <w:sz w:val="24"/>
        </w:rPr>
        <w:t>The</w:t>
      </w:r>
      <w:r>
        <w:rPr>
          <w:spacing w:val="-3"/>
          <w:sz w:val="24"/>
        </w:rPr>
        <w:t> </w:t>
      </w:r>
      <w:r>
        <w:rPr>
          <w:sz w:val="24"/>
        </w:rPr>
        <w:t>System</w:t>
      </w:r>
      <w:r>
        <w:rPr>
          <w:spacing w:val="1"/>
          <w:sz w:val="24"/>
        </w:rPr>
        <w:t> </w:t>
      </w:r>
      <w:r>
        <w:rPr>
          <w:spacing w:val="-2"/>
          <w:sz w:val="24"/>
        </w:rPr>
        <w:t>Board</w:t>
      </w:r>
    </w:p>
    <w:p>
      <w:pPr>
        <w:pStyle w:val="ListParagraph"/>
        <w:numPr>
          <w:ilvl w:val="1"/>
          <w:numId w:val="2"/>
        </w:numPr>
        <w:tabs>
          <w:tab w:pos="1146" w:val="left" w:leader="none"/>
        </w:tabs>
        <w:spacing w:line="240" w:lineRule="auto" w:before="22" w:after="0"/>
        <w:ind w:left="1146" w:right="0" w:hanging="580"/>
        <w:jc w:val="left"/>
        <w:rPr>
          <w:sz w:val="24"/>
        </w:rPr>
      </w:pPr>
      <w:r>
        <w:rPr>
          <w:sz w:val="24"/>
        </w:rPr>
        <w:t>Central</w:t>
      </w:r>
      <w:r>
        <w:rPr>
          <w:spacing w:val="-4"/>
          <w:sz w:val="24"/>
        </w:rPr>
        <w:t> </w:t>
      </w:r>
      <w:r>
        <w:rPr>
          <w:sz w:val="24"/>
        </w:rPr>
        <w:t>Processing</w:t>
      </w:r>
      <w:r>
        <w:rPr>
          <w:spacing w:val="-4"/>
          <w:sz w:val="24"/>
        </w:rPr>
        <w:t> Unit</w:t>
      </w:r>
    </w:p>
    <w:p>
      <w:pPr>
        <w:pStyle w:val="ListParagraph"/>
        <w:numPr>
          <w:ilvl w:val="1"/>
          <w:numId w:val="2"/>
        </w:numPr>
        <w:tabs>
          <w:tab w:pos="1146" w:val="left" w:leader="none"/>
        </w:tabs>
        <w:spacing w:line="240" w:lineRule="auto" w:before="22" w:after="0"/>
        <w:ind w:left="1146" w:right="0" w:hanging="660"/>
        <w:jc w:val="left"/>
        <w:rPr>
          <w:sz w:val="24"/>
        </w:rPr>
      </w:pPr>
      <w:r>
        <w:rPr>
          <w:spacing w:val="-2"/>
          <w:sz w:val="24"/>
        </w:rPr>
        <w:t>Memory</w:t>
      </w:r>
    </w:p>
    <w:p>
      <w:pPr>
        <w:pStyle w:val="ListParagraph"/>
        <w:numPr>
          <w:ilvl w:val="1"/>
          <w:numId w:val="2"/>
        </w:numPr>
        <w:tabs>
          <w:tab w:pos="1146" w:val="left" w:leader="none"/>
        </w:tabs>
        <w:spacing w:line="240" w:lineRule="auto" w:before="22" w:after="0"/>
        <w:ind w:left="1146" w:right="0" w:hanging="674"/>
        <w:jc w:val="left"/>
        <w:rPr>
          <w:sz w:val="24"/>
        </w:rPr>
      </w:pPr>
      <w:r>
        <w:rPr>
          <w:sz w:val="24"/>
        </w:rPr>
        <w:t>Power</w:t>
      </w:r>
      <w:r>
        <w:rPr>
          <w:spacing w:val="-2"/>
          <w:sz w:val="24"/>
        </w:rPr>
        <w:t> Supplies</w:t>
      </w:r>
    </w:p>
    <w:p>
      <w:pPr>
        <w:pStyle w:val="ListParagraph"/>
        <w:numPr>
          <w:ilvl w:val="1"/>
          <w:numId w:val="2"/>
        </w:numPr>
        <w:tabs>
          <w:tab w:pos="1146" w:val="left" w:leader="none"/>
        </w:tabs>
        <w:spacing w:line="240" w:lineRule="auto" w:before="19" w:after="0"/>
        <w:ind w:left="1146" w:right="0" w:hanging="592"/>
        <w:jc w:val="left"/>
        <w:rPr>
          <w:sz w:val="24"/>
        </w:rPr>
      </w:pPr>
      <w:r>
        <w:rPr>
          <w:sz w:val="24"/>
        </w:rPr>
        <w:t>Cooling</w:t>
      </w:r>
      <w:r>
        <w:rPr>
          <w:spacing w:val="-6"/>
          <w:sz w:val="24"/>
        </w:rPr>
        <w:t> </w:t>
      </w:r>
      <w:r>
        <w:rPr>
          <w:sz w:val="24"/>
        </w:rPr>
        <w:t>Systems </w:t>
      </w:r>
      <w:r>
        <w:rPr>
          <w:spacing w:val="-4"/>
          <w:sz w:val="24"/>
        </w:rPr>
        <w:t>etc.</w:t>
      </w:r>
    </w:p>
    <w:p>
      <w:pPr>
        <w:pStyle w:val="BodyText"/>
      </w:pPr>
    </w:p>
    <w:p>
      <w:pPr>
        <w:pStyle w:val="BodyText"/>
        <w:spacing w:before="81"/>
      </w:pPr>
    </w:p>
    <w:p>
      <w:pPr>
        <w:pStyle w:val="ListParagraph"/>
        <w:numPr>
          <w:ilvl w:val="0"/>
          <w:numId w:val="3"/>
        </w:numPr>
        <w:tabs>
          <w:tab w:pos="786" w:val="left" w:leader="none"/>
        </w:tabs>
        <w:spacing w:line="240" w:lineRule="auto" w:before="1" w:after="0"/>
        <w:ind w:left="786" w:right="0" w:hanging="499"/>
        <w:jc w:val="left"/>
        <w:rPr>
          <w:sz w:val="24"/>
        </w:rPr>
      </w:pPr>
      <w:r>
        <w:rPr>
          <w:color w:val="1F4D78"/>
          <w:sz w:val="24"/>
        </w:rPr>
        <w:t>The</w:t>
      </w:r>
      <w:r>
        <w:rPr>
          <w:color w:val="1F4D78"/>
          <w:spacing w:val="-3"/>
          <w:sz w:val="24"/>
        </w:rPr>
        <w:t> </w:t>
      </w:r>
      <w:r>
        <w:rPr>
          <w:color w:val="1F4D78"/>
          <w:sz w:val="24"/>
        </w:rPr>
        <w:t>System</w:t>
      </w:r>
      <w:r>
        <w:rPr>
          <w:color w:val="1F4D78"/>
          <w:spacing w:val="1"/>
          <w:sz w:val="24"/>
        </w:rPr>
        <w:t> </w:t>
      </w:r>
      <w:r>
        <w:rPr>
          <w:color w:val="1F4D78"/>
          <w:spacing w:val="-2"/>
          <w:sz w:val="24"/>
        </w:rPr>
        <w:t>Board</w:t>
      </w:r>
    </w:p>
    <w:p>
      <w:pPr>
        <w:pStyle w:val="BodyText"/>
        <w:spacing w:line="259" w:lineRule="auto" w:before="206"/>
        <w:ind w:left="426" w:right="423" w:firstLine="360"/>
        <w:jc w:val="both"/>
      </w:pPr>
      <w:r>
        <w:rPr/>
        <w:t>The system board is the personal computer component that acts as the backbone for the entire</w:t>
      </w:r>
      <w:r>
        <w:rPr>
          <w:spacing w:val="-11"/>
        </w:rPr>
        <w:t> </w:t>
      </w:r>
      <w:r>
        <w:rPr/>
        <w:t>computer</w:t>
      </w:r>
      <w:r>
        <w:rPr>
          <w:spacing w:val="-10"/>
        </w:rPr>
        <w:t> </w:t>
      </w:r>
      <w:r>
        <w:rPr/>
        <w:t>system</w:t>
      </w:r>
      <w:r>
        <w:rPr>
          <w:spacing w:val="-7"/>
        </w:rPr>
        <w:t> </w:t>
      </w:r>
      <w:r>
        <w:rPr/>
        <w:t>as</w:t>
      </w:r>
      <w:r>
        <w:rPr>
          <w:spacing w:val="-9"/>
        </w:rPr>
        <w:t> </w:t>
      </w:r>
      <w:r>
        <w:rPr/>
        <w:t>it</w:t>
      </w:r>
      <w:r>
        <w:rPr>
          <w:spacing w:val="-9"/>
        </w:rPr>
        <w:t> </w:t>
      </w:r>
      <w:r>
        <w:rPr/>
        <w:t>serves</w:t>
      </w:r>
      <w:r>
        <w:rPr>
          <w:spacing w:val="-7"/>
        </w:rPr>
        <w:t> </w:t>
      </w:r>
      <w:r>
        <w:rPr/>
        <w:t>as</w:t>
      </w:r>
      <w:r>
        <w:rPr>
          <w:spacing w:val="-7"/>
        </w:rPr>
        <w:t> </w:t>
      </w:r>
      <w:r>
        <w:rPr/>
        <w:t>a</w:t>
      </w:r>
      <w:r>
        <w:rPr>
          <w:spacing w:val="-11"/>
        </w:rPr>
        <w:t> </w:t>
      </w:r>
      <w:r>
        <w:rPr/>
        <w:t>single</w:t>
      </w:r>
      <w:r>
        <w:rPr>
          <w:spacing w:val="-10"/>
        </w:rPr>
        <w:t> </w:t>
      </w:r>
      <w:r>
        <w:rPr/>
        <w:t>platform</w:t>
      </w:r>
      <w:r>
        <w:rPr>
          <w:spacing w:val="-9"/>
        </w:rPr>
        <w:t> </w:t>
      </w:r>
      <w:r>
        <w:rPr/>
        <w:t>to</w:t>
      </w:r>
      <w:r>
        <w:rPr>
          <w:spacing w:val="-9"/>
        </w:rPr>
        <w:t> </w:t>
      </w:r>
      <w:r>
        <w:rPr/>
        <w:t>connect</w:t>
      </w:r>
      <w:r>
        <w:rPr>
          <w:spacing w:val="-7"/>
        </w:rPr>
        <w:t> </w:t>
      </w:r>
      <w:r>
        <w:rPr/>
        <w:t>all</w:t>
      </w:r>
      <w:r>
        <w:rPr>
          <w:spacing w:val="-9"/>
        </w:rPr>
        <w:t> </w:t>
      </w:r>
      <w:r>
        <w:rPr/>
        <w:t>of</w:t>
      </w:r>
      <w:r>
        <w:rPr>
          <w:spacing w:val="-10"/>
        </w:rPr>
        <w:t> </w:t>
      </w:r>
      <w:r>
        <w:rPr/>
        <w:t>the</w:t>
      </w:r>
      <w:r>
        <w:rPr>
          <w:spacing w:val="-6"/>
        </w:rPr>
        <w:t> </w:t>
      </w:r>
      <w:r>
        <w:rPr/>
        <w:t>parts</w:t>
      </w:r>
      <w:r>
        <w:rPr>
          <w:spacing w:val="-10"/>
        </w:rPr>
        <w:t> </w:t>
      </w:r>
      <w:r>
        <w:rPr/>
        <w:t>of</w:t>
      </w:r>
      <w:r>
        <w:rPr>
          <w:spacing w:val="-8"/>
        </w:rPr>
        <w:t> </w:t>
      </w:r>
      <w:r>
        <w:rPr/>
        <w:t>a</w:t>
      </w:r>
      <w:r>
        <w:rPr>
          <w:spacing w:val="-8"/>
        </w:rPr>
        <w:t> </w:t>
      </w:r>
      <w:r>
        <w:rPr/>
        <w:t>computer together.</w:t>
      </w:r>
      <w:r>
        <w:rPr>
          <w:spacing w:val="-6"/>
        </w:rPr>
        <w:t> </w:t>
      </w:r>
      <w:r>
        <w:rPr/>
        <w:t>It</w:t>
      </w:r>
      <w:r>
        <w:rPr>
          <w:spacing w:val="-5"/>
        </w:rPr>
        <w:t> </w:t>
      </w:r>
      <w:r>
        <w:rPr/>
        <w:t>connects</w:t>
      </w:r>
      <w:r>
        <w:rPr>
          <w:spacing w:val="-7"/>
        </w:rPr>
        <w:t> </w:t>
      </w:r>
      <w:r>
        <w:rPr/>
        <w:t>the</w:t>
      </w:r>
      <w:r>
        <w:rPr>
          <w:spacing w:val="-5"/>
        </w:rPr>
        <w:t> </w:t>
      </w:r>
      <w:r>
        <w:rPr/>
        <w:t>CPU,</w:t>
      </w:r>
      <w:r>
        <w:rPr>
          <w:spacing w:val="-8"/>
        </w:rPr>
        <w:t> </w:t>
      </w:r>
      <w:r>
        <w:rPr/>
        <w:t>memory,</w:t>
      </w:r>
      <w:r>
        <w:rPr>
          <w:spacing w:val="-5"/>
        </w:rPr>
        <w:t> </w:t>
      </w:r>
      <w:r>
        <w:rPr/>
        <w:t>hard</w:t>
      </w:r>
      <w:r>
        <w:rPr>
          <w:spacing w:val="-6"/>
        </w:rPr>
        <w:t> </w:t>
      </w:r>
      <w:r>
        <w:rPr/>
        <w:t>drives,</w:t>
      </w:r>
      <w:r>
        <w:rPr>
          <w:spacing w:val="-7"/>
        </w:rPr>
        <w:t> </w:t>
      </w:r>
      <w:r>
        <w:rPr/>
        <w:t>optical</w:t>
      </w:r>
      <w:r>
        <w:rPr>
          <w:spacing w:val="-7"/>
        </w:rPr>
        <w:t> </w:t>
      </w:r>
      <w:r>
        <w:rPr/>
        <w:t>drives,</w:t>
      </w:r>
      <w:r>
        <w:rPr>
          <w:spacing w:val="-7"/>
        </w:rPr>
        <w:t> </w:t>
      </w:r>
      <w:r>
        <w:rPr/>
        <w:t>video</w:t>
      </w:r>
      <w:r>
        <w:rPr>
          <w:spacing w:val="-6"/>
        </w:rPr>
        <w:t> </w:t>
      </w:r>
      <w:r>
        <w:rPr/>
        <w:t>card,</w:t>
      </w:r>
      <w:r>
        <w:rPr>
          <w:spacing w:val="-8"/>
        </w:rPr>
        <w:t> </w:t>
      </w:r>
      <w:r>
        <w:rPr/>
        <w:t>sound</w:t>
      </w:r>
      <w:r>
        <w:rPr>
          <w:spacing w:val="-5"/>
        </w:rPr>
        <w:t> </w:t>
      </w:r>
      <w:r>
        <w:rPr/>
        <w:t>card,</w:t>
      </w:r>
      <w:r>
        <w:rPr>
          <w:spacing w:val="-7"/>
        </w:rPr>
        <w:t> </w:t>
      </w:r>
      <w:r>
        <w:rPr/>
        <w:t>and other ports and expansion cards directly or via cables. System Board is also known as motherboard.</w:t>
      </w:r>
      <w:r>
        <w:rPr>
          <w:spacing w:val="-9"/>
        </w:rPr>
        <w:t> </w:t>
      </w:r>
      <w:r>
        <w:rPr/>
        <w:t>It</w:t>
      </w:r>
      <w:r>
        <w:rPr>
          <w:spacing w:val="-10"/>
        </w:rPr>
        <w:t> </w:t>
      </w:r>
      <w:r>
        <w:rPr/>
        <w:t>consists</w:t>
      </w:r>
      <w:r>
        <w:rPr>
          <w:spacing w:val="-10"/>
        </w:rPr>
        <w:t> </w:t>
      </w:r>
      <w:r>
        <w:rPr/>
        <w:t>of</w:t>
      </w:r>
      <w:r>
        <w:rPr>
          <w:spacing w:val="-11"/>
        </w:rPr>
        <w:t> </w:t>
      </w:r>
      <w:r>
        <w:rPr/>
        <w:t>a</w:t>
      </w:r>
      <w:r>
        <w:rPr>
          <w:spacing w:val="-12"/>
        </w:rPr>
        <w:t> </w:t>
      </w:r>
      <w:r>
        <w:rPr/>
        <w:t>large,</w:t>
      </w:r>
      <w:r>
        <w:rPr>
          <w:spacing w:val="-11"/>
        </w:rPr>
        <w:t> </w:t>
      </w:r>
      <w:r>
        <w:rPr/>
        <w:t>flat</w:t>
      </w:r>
      <w:r>
        <w:rPr>
          <w:spacing w:val="-10"/>
        </w:rPr>
        <w:t> </w:t>
      </w:r>
      <w:r>
        <w:rPr/>
        <w:t>circuit</w:t>
      </w:r>
      <w:r>
        <w:rPr>
          <w:spacing w:val="-10"/>
        </w:rPr>
        <w:t> </w:t>
      </w:r>
      <w:r>
        <w:rPr/>
        <w:t>board</w:t>
      </w:r>
      <w:r>
        <w:rPr>
          <w:spacing w:val="-11"/>
        </w:rPr>
        <w:t> </w:t>
      </w:r>
      <w:r>
        <w:rPr/>
        <w:t>with</w:t>
      </w:r>
      <w:r>
        <w:rPr>
          <w:spacing w:val="-10"/>
        </w:rPr>
        <w:t> </w:t>
      </w:r>
      <w:r>
        <w:rPr/>
        <w:t>chips</w:t>
      </w:r>
      <w:r>
        <w:rPr>
          <w:spacing w:val="-10"/>
        </w:rPr>
        <w:t> </w:t>
      </w:r>
      <w:r>
        <w:rPr/>
        <w:t>and</w:t>
      </w:r>
      <w:r>
        <w:rPr>
          <w:spacing w:val="-11"/>
        </w:rPr>
        <w:t> </w:t>
      </w:r>
      <w:r>
        <w:rPr/>
        <w:t>other</w:t>
      </w:r>
      <w:r>
        <w:rPr>
          <w:spacing w:val="-9"/>
        </w:rPr>
        <w:t> </w:t>
      </w:r>
      <w:r>
        <w:rPr/>
        <w:t>electrical</w:t>
      </w:r>
      <w:r>
        <w:rPr>
          <w:spacing w:val="-8"/>
        </w:rPr>
        <w:t> </w:t>
      </w:r>
      <w:r>
        <w:rPr/>
        <w:t>components on it.</w:t>
      </w:r>
    </w:p>
    <w:p>
      <w:pPr>
        <w:pStyle w:val="BodyText"/>
        <w:spacing w:before="156"/>
        <w:ind w:left="426"/>
      </w:pPr>
      <w:r>
        <w:rPr/>
        <w:t>Some</w:t>
      </w:r>
      <w:r>
        <w:rPr>
          <w:spacing w:val="-2"/>
        </w:rPr>
        <w:t> </w:t>
      </w:r>
      <w:r>
        <w:rPr/>
        <w:t>popular</w:t>
      </w:r>
      <w:r>
        <w:rPr>
          <w:spacing w:val="-1"/>
        </w:rPr>
        <w:t> </w:t>
      </w:r>
      <w:r>
        <w:rPr/>
        <w:t>manufacturers</w:t>
      </w:r>
      <w:r>
        <w:rPr>
          <w:spacing w:val="-1"/>
        </w:rPr>
        <w:t> </w:t>
      </w:r>
      <w:r>
        <w:rPr/>
        <w:t>of</w:t>
      </w:r>
      <w:r>
        <w:rPr>
          <w:spacing w:val="-3"/>
        </w:rPr>
        <w:t> </w:t>
      </w:r>
      <w:r>
        <w:rPr/>
        <w:t>the</w:t>
      </w:r>
      <w:r>
        <w:rPr>
          <w:spacing w:val="-1"/>
        </w:rPr>
        <w:t> </w:t>
      </w:r>
      <w:r>
        <w:rPr/>
        <w:t>motherboard</w:t>
      </w:r>
      <w:r>
        <w:rPr>
          <w:spacing w:val="2"/>
        </w:rPr>
        <w:t> </w:t>
      </w:r>
      <w:r>
        <w:rPr/>
        <w:t>are: </w:t>
      </w:r>
      <w:r>
        <w:rPr>
          <w:spacing w:val="-10"/>
        </w:rPr>
        <w:t>-</w:t>
      </w:r>
    </w:p>
    <w:p>
      <w:pPr>
        <w:pStyle w:val="ListParagraph"/>
        <w:numPr>
          <w:ilvl w:val="1"/>
          <w:numId w:val="3"/>
        </w:numPr>
        <w:tabs>
          <w:tab w:pos="1146" w:val="left" w:leader="none"/>
        </w:tabs>
        <w:spacing w:line="240" w:lineRule="auto" w:before="185" w:after="0"/>
        <w:ind w:left="1146" w:right="0" w:hanging="360"/>
        <w:jc w:val="left"/>
        <w:rPr>
          <w:rFonts w:ascii="Symbol" w:hAnsi="Symbol"/>
          <w:sz w:val="24"/>
        </w:rPr>
      </w:pPr>
      <w:r>
        <w:rPr>
          <w:spacing w:val="-2"/>
          <w:sz w:val="24"/>
        </w:rPr>
        <w:t>Intel</w:t>
      </w:r>
    </w:p>
    <w:p>
      <w:pPr>
        <w:pStyle w:val="ListParagraph"/>
        <w:numPr>
          <w:ilvl w:val="1"/>
          <w:numId w:val="3"/>
        </w:numPr>
        <w:tabs>
          <w:tab w:pos="1146" w:val="left" w:leader="none"/>
        </w:tabs>
        <w:spacing w:line="240" w:lineRule="auto" w:before="22" w:after="0"/>
        <w:ind w:left="1146" w:right="0" w:hanging="360"/>
        <w:jc w:val="left"/>
        <w:rPr>
          <w:rFonts w:ascii="Symbol" w:hAnsi="Symbol"/>
          <w:sz w:val="24"/>
        </w:rPr>
      </w:pPr>
      <w:r>
        <w:rPr>
          <w:spacing w:val="-4"/>
          <w:sz w:val="24"/>
        </w:rPr>
        <w:t>Asus</w:t>
      </w:r>
    </w:p>
    <w:p>
      <w:pPr>
        <w:pStyle w:val="ListParagraph"/>
        <w:numPr>
          <w:ilvl w:val="1"/>
          <w:numId w:val="3"/>
        </w:numPr>
        <w:tabs>
          <w:tab w:pos="1146" w:val="left" w:leader="none"/>
        </w:tabs>
        <w:spacing w:line="240" w:lineRule="auto" w:before="21" w:after="0"/>
        <w:ind w:left="1146" w:right="0" w:hanging="360"/>
        <w:jc w:val="left"/>
        <w:rPr>
          <w:rFonts w:ascii="Symbol" w:hAnsi="Symbol"/>
          <w:sz w:val="24"/>
        </w:rPr>
      </w:pPr>
      <w:r>
        <w:rPr>
          <w:spacing w:val="-2"/>
          <w:sz w:val="24"/>
        </w:rPr>
        <w:t>Gigabyte</w:t>
      </w:r>
    </w:p>
    <w:p>
      <w:pPr>
        <w:pStyle w:val="ListParagraph"/>
        <w:numPr>
          <w:ilvl w:val="1"/>
          <w:numId w:val="3"/>
        </w:numPr>
        <w:tabs>
          <w:tab w:pos="1146" w:val="left" w:leader="none"/>
        </w:tabs>
        <w:spacing w:line="240" w:lineRule="auto" w:before="20" w:after="0"/>
        <w:ind w:left="1146" w:right="0" w:hanging="360"/>
        <w:jc w:val="left"/>
        <w:rPr>
          <w:rFonts w:ascii="Symbol" w:hAnsi="Symbol"/>
          <w:sz w:val="24"/>
        </w:rPr>
      </w:pPr>
      <w:r>
        <w:rPr>
          <w:spacing w:val="-2"/>
          <w:sz w:val="24"/>
        </w:rPr>
        <w:t>Biostar</w:t>
      </w:r>
    </w:p>
    <w:p>
      <w:pPr>
        <w:pStyle w:val="ListParagraph"/>
        <w:numPr>
          <w:ilvl w:val="1"/>
          <w:numId w:val="3"/>
        </w:numPr>
        <w:tabs>
          <w:tab w:pos="1146" w:val="left" w:leader="none"/>
        </w:tabs>
        <w:spacing w:line="240" w:lineRule="auto" w:before="18" w:after="0"/>
        <w:ind w:left="1146" w:right="0" w:hanging="360"/>
        <w:jc w:val="left"/>
        <w:rPr>
          <w:rFonts w:ascii="Symbol" w:hAnsi="Symbol"/>
          <w:sz w:val="24"/>
        </w:rPr>
      </w:pPr>
      <w:r>
        <w:rPr>
          <w:spacing w:val="-5"/>
          <w:sz w:val="24"/>
        </w:rPr>
        <w:t>Msi</w:t>
      </w:r>
    </w:p>
    <w:p>
      <w:pPr>
        <w:pStyle w:val="BodyText"/>
        <w:rPr>
          <w:sz w:val="20"/>
        </w:rPr>
      </w:pPr>
    </w:p>
    <w:p>
      <w:pPr>
        <w:pStyle w:val="BodyText"/>
        <w:rPr>
          <w:sz w:val="20"/>
        </w:rPr>
      </w:pPr>
    </w:p>
    <w:p>
      <w:pPr>
        <w:pStyle w:val="BodyText"/>
        <w:spacing w:before="37"/>
        <w:rPr>
          <w:sz w:val="20"/>
        </w:rPr>
      </w:pPr>
      <w:r>
        <w:rPr>
          <w:sz w:val="20"/>
        </w:rPr>
        <w:drawing>
          <wp:anchor distT="0" distB="0" distL="0" distR="0" allowOverlap="1" layoutInCell="1" locked="0" behindDoc="1" simplePos="0" relativeHeight="487589376">
            <wp:simplePos x="0" y="0"/>
            <wp:positionH relativeFrom="page">
              <wp:posOffset>1531992</wp:posOffset>
            </wp:positionH>
            <wp:positionV relativeFrom="paragraph">
              <wp:posOffset>184913</wp:posOffset>
            </wp:positionV>
            <wp:extent cx="4519474" cy="331165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519474" cy="3311652"/>
                    </a:xfrm>
                    <a:prstGeom prst="rect">
                      <a:avLst/>
                    </a:prstGeom>
                  </pic:spPr>
                </pic:pic>
              </a:graphicData>
            </a:graphic>
          </wp:anchor>
        </w:drawing>
      </w:r>
    </w:p>
    <w:p>
      <w:pPr>
        <w:pStyle w:val="BodyText"/>
        <w:rPr>
          <w:sz w:val="18"/>
        </w:rPr>
      </w:pPr>
    </w:p>
    <w:p>
      <w:pPr>
        <w:pStyle w:val="BodyText"/>
        <w:rPr>
          <w:sz w:val="18"/>
        </w:rPr>
      </w:pPr>
    </w:p>
    <w:p>
      <w:pPr>
        <w:pStyle w:val="BodyText"/>
        <w:spacing w:before="193"/>
        <w:rPr>
          <w:sz w:val="18"/>
        </w:rPr>
      </w:pPr>
    </w:p>
    <w:p>
      <w:pPr>
        <w:spacing w:before="0"/>
        <w:ind w:left="1361" w:right="1464" w:firstLine="0"/>
        <w:jc w:val="center"/>
        <w:rPr>
          <w:rFonts w:ascii="Calibri"/>
          <w:b/>
          <w:sz w:val="18"/>
        </w:rPr>
      </w:pPr>
      <w:r>
        <w:rPr>
          <w:rFonts w:ascii="Calibri"/>
          <w:b/>
          <w:color w:val="44536A"/>
          <w:sz w:val="18"/>
        </w:rPr>
        <w:t>System</w:t>
      </w:r>
      <w:r>
        <w:rPr>
          <w:rFonts w:ascii="Calibri"/>
          <w:b/>
          <w:color w:val="44536A"/>
          <w:spacing w:val="-4"/>
          <w:sz w:val="18"/>
        </w:rPr>
        <w:t> </w:t>
      </w:r>
      <w:r>
        <w:rPr>
          <w:rFonts w:ascii="Calibri"/>
          <w:b/>
          <w:color w:val="44536A"/>
          <w:sz w:val="18"/>
        </w:rPr>
        <w:t>Board</w:t>
      </w:r>
      <w:r>
        <w:rPr>
          <w:rFonts w:ascii="Calibri"/>
          <w:b/>
          <w:color w:val="44536A"/>
          <w:spacing w:val="-3"/>
          <w:sz w:val="18"/>
        </w:rPr>
        <w:t> </w:t>
      </w:r>
      <w:r>
        <w:rPr>
          <w:rFonts w:ascii="Calibri"/>
          <w:b/>
          <w:color w:val="44536A"/>
          <w:sz w:val="18"/>
        </w:rPr>
        <w:t>or </w:t>
      </w:r>
      <w:r>
        <w:rPr>
          <w:rFonts w:ascii="Calibri"/>
          <w:b/>
          <w:color w:val="44536A"/>
          <w:spacing w:val="-2"/>
          <w:sz w:val="18"/>
        </w:rPr>
        <w:t>Motherboard</w:t>
      </w:r>
    </w:p>
    <w:p>
      <w:pPr>
        <w:spacing w:after="0"/>
        <w:jc w:val="center"/>
        <w:rPr>
          <w:rFonts w:ascii="Calibri"/>
          <w:b/>
          <w:sz w:val="18"/>
        </w:rPr>
        <w:sectPr>
          <w:pgSz w:w="11910" w:h="16840"/>
          <w:pgMar w:header="0" w:footer="580" w:top="1040" w:bottom="780" w:left="992" w:right="992"/>
        </w:sectPr>
      </w:pPr>
    </w:p>
    <w:p>
      <w:pPr>
        <w:pStyle w:val="ListParagraph"/>
        <w:numPr>
          <w:ilvl w:val="0"/>
          <w:numId w:val="3"/>
        </w:numPr>
        <w:tabs>
          <w:tab w:pos="786" w:val="left" w:leader="none"/>
        </w:tabs>
        <w:spacing w:line="240" w:lineRule="auto" w:before="68" w:after="0"/>
        <w:ind w:left="786" w:right="0" w:hanging="581"/>
        <w:jc w:val="left"/>
        <w:rPr>
          <w:sz w:val="24"/>
        </w:rPr>
      </w:pPr>
      <w:r>
        <w:rPr>
          <w:color w:val="1F4D78"/>
          <w:sz w:val="24"/>
        </w:rPr>
        <w:t>Central</w:t>
      </w:r>
      <w:r>
        <w:rPr>
          <w:color w:val="1F4D78"/>
          <w:spacing w:val="-2"/>
          <w:sz w:val="24"/>
        </w:rPr>
        <w:t> </w:t>
      </w:r>
      <w:r>
        <w:rPr>
          <w:color w:val="1F4D78"/>
          <w:sz w:val="24"/>
        </w:rPr>
        <w:t>Processing</w:t>
      </w:r>
      <w:r>
        <w:rPr>
          <w:color w:val="1F4D78"/>
          <w:spacing w:val="-3"/>
          <w:sz w:val="24"/>
        </w:rPr>
        <w:t> </w:t>
      </w:r>
      <w:r>
        <w:rPr>
          <w:color w:val="1F4D78"/>
          <w:sz w:val="24"/>
        </w:rPr>
        <w:t>Unit</w:t>
      </w:r>
      <w:r>
        <w:rPr>
          <w:color w:val="1F4D78"/>
          <w:spacing w:val="-1"/>
          <w:sz w:val="24"/>
        </w:rPr>
        <w:t> </w:t>
      </w:r>
      <w:r>
        <w:rPr>
          <w:color w:val="1F4D78"/>
          <w:spacing w:val="-2"/>
          <w:sz w:val="24"/>
        </w:rPr>
        <w:t>(CPU)</w:t>
      </w:r>
    </w:p>
    <w:p>
      <w:pPr>
        <w:pStyle w:val="BodyText"/>
        <w:spacing w:line="256" w:lineRule="auto" w:before="207"/>
        <w:ind w:left="426" w:right="208" w:firstLine="360"/>
      </w:pPr>
      <w:r>
        <w:rPr/>
        <w:t>The Central Processing Unit (CPU), sometimes called microprocessor or just processor, is the real brain of the computer and is where most of the calculations take place.</w:t>
      </w:r>
    </w:p>
    <w:p>
      <w:pPr>
        <w:pStyle w:val="BodyText"/>
        <w:spacing w:before="163"/>
        <w:ind w:left="426"/>
      </w:pPr>
      <w:r>
        <w:rPr/>
        <w:t>Some</w:t>
      </w:r>
      <w:r>
        <w:rPr>
          <w:spacing w:val="-3"/>
        </w:rPr>
        <w:t> </w:t>
      </w:r>
      <w:r>
        <w:rPr/>
        <w:t>popular</w:t>
      </w:r>
      <w:r>
        <w:rPr>
          <w:spacing w:val="-1"/>
        </w:rPr>
        <w:t> </w:t>
      </w:r>
      <w:r>
        <w:rPr/>
        <w:t>manufacturers</w:t>
      </w:r>
      <w:r>
        <w:rPr>
          <w:spacing w:val="-2"/>
        </w:rPr>
        <w:t> </w:t>
      </w:r>
      <w:r>
        <w:rPr/>
        <w:t>/</w:t>
      </w:r>
      <w:r>
        <w:rPr>
          <w:spacing w:val="-1"/>
        </w:rPr>
        <w:t> </w:t>
      </w:r>
      <w:r>
        <w:rPr/>
        <w:t>designers</w:t>
      </w:r>
      <w:r>
        <w:rPr>
          <w:spacing w:val="-1"/>
        </w:rPr>
        <w:t> </w:t>
      </w:r>
      <w:r>
        <w:rPr/>
        <w:t>of</w:t>
      </w:r>
      <w:r>
        <w:rPr>
          <w:spacing w:val="-1"/>
        </w:rPr>
        <w:t> </w:t>
      </w:r>
      <w:r>
        <w:rPr/>
        <w:t>the</w:t>
      </w:r>
      <w:r>
        <w:rPr>
          <w:spacing w:val="-2"/>
        </w:rPr>
        <w:t> </w:t>
      </w:r>
      <w:r>
        <w:rPr/>
        <w:t>CPU</w:t>
      </w:r>
      <w:r>
        <w:rPr>
          <w:spacing w:val="-2"/>
        </w:rPr>
        <w:t> </w:t>
      </w:r>
      <w:r>
        <w:rPr/>
        <w:t>are: </w:t>
      </w:r>
      <w:r>
        <w:rPr>
          <w:spacing w:val="-10"/>
        </w:rPr>
        <w:t>-</w:t>
      </w:r>
    </w:p>
    <w:p>
      <w:pPr>
        <w:pStyle w:val="ListParagraph"/>
        <w:numPr>
          <w:ilvl w:val="1"/>
          <w:numId w:val="3"/>
        </w:numPr>
        <w:tabs>
          <w:tab w:pos="1146" w:val="left" w:leader="none"/>
        </w:tabs>
        <w:spacing w:line="240" w:lineRule="auto" w:before="185" w:after="0"/>
        <w:ind w:left="1146" w:right="0" w:hanging="360"/>
        <w:jc w:val="left"/>
        <w:rPr>
          <w:rFonts w:ascii="Symbol" w:hAnsi="Symbol"/>
          <w:sz w:val="24"/>
        </w:rPr>
      </w:pPr>
      <w:r>
        <w:rPr>
          <w:spacing w:val="-2"/>
          <w:sz w:val="24"/>
        </w:rPr>
        <w:t>Intel</w:t>
      </w:r>
    </w:p>
    <w:p>
      <w:pPr>
        <w:pStyle w:val="ListParagraph"/>
        <w:numPr>
          <w:ilvl w:val="1"/>
          <w:numId w:val="3"/>
        </w:numPr>
        <w:tabs>
          <w:tab w:pos="1146" w:val="left" w:leader="none"/>
        </w:tabs>
        <w:spacing w:line="240" w:lineRule="auto" w:before="20" w:after="0"/>
        <w:ind w:left="1146" w:right="0" w:hanging="360"/>
        <w:jc w:val="left"/>
        <w:rPr>
          <w:rFonts w:ascii="Symbol" w:hAnsi="Symbol"/>
          <w:sz w:val="24"/>
        </w:rPr>
      </w:pPr>
      <w:r>
        <w:rPr>
          <w:spacing w:val="-5"/>
          <w:sz w:val="24"/>
        </w:rPr>
        <w:t>AMD</w:t>
      </w:r>
    </w:p>
    <w:p>
      <w:pPr>
        <w:pStyle w:val="ListParagraph"/>
        <w:numPr>
          <w:ilvl w:val="1"/>
          <w:numId w:val="3"/>
        </w:numPr>
        <w:tabs>
          <w:tab w:pos="1146" w:val="left" w:leader="none"/>
        </w:tabs>
        <w:spacing w:line="240" w:lineRule="auto" w:before="20" w:after="0"/>
        <w:ind w:left="1146" w:right="0" w:hanging="360"/>
        <w:jc w:val="left"/>
        <w:rPr>
          <w:rFonts w:ascii="Symbol" w:hAnsi="Symbol"/>
          <w:sz w:val="24"/>
        </w:rPr>
      </w:pPr>
      <w:r>
        <w:rPr>
          <w:spacing w:val="-2"/>
          <w:sz w:val="24"/>
        </w:rPr>
        <w:t>Qualcomm</w:t>
      </w:r>
    </w:p>
    <w:p>
      <w:pPr>
        <w:pStyle w:val="ListParagraph"/>
        <w:numPr>
          <w:ilvl w:val="1"/>
          <w:numId w:val="3"/>
        </w:numPr>
        <w:tabs>
          <w:tab w:pos="1146" w:val="left" w:leader="none"/>
        </w:tabs>
        <w:spacing w:line="240" w:lineRule="auto" w:before="23" w:after="0"/>
        <w:ind w:left="1146" w:right="0" w:hanging="360"/>
        <w:jc w:val="left"/>
        <w:rPr>
          <w:rFonts w:ascii="Symbol" w:hAnsi="Symbol"/>
          <w:sz w:val="24"/>
        </w:rPr>
      </w:pPr>
      <w:r>
        <w:rPr>
          <w:sz w:val="24"/>
        </w:rPr>
        <w:t>Media</w:t>
      </w:r>
      <w:r>
        <w:rPr>
          <w:spacing w:val="-1"/>
          <w:sz w:val="24"/>
        </w:rPr>
        <w:t> </w:t>
      </w:r>
      <w:r>
        <w:rPr>
          <w:spacing w:val="-5"/>
          <w:sz w:val="24"/>
        </w:rPr>
        <w:t>Tek</w:t>
      </w:r>
    </w:p>
    <w:p>
      <w:pPr>
        <w:pStyle w:val="ListParagraph"/>
        <w:numPr>
          <w:ilvl w:val="1"/>
          <w:numId w:val="3"/>
        </w:numPr>
        <w:tabs>
          <w:tab w:pos="1146" w:val="left" w:leader="none"/>
        </w:tabs>
        <w:spacing w:line="240" w:lineRule="auto" w:before="18" w:after="0"/>
        <w:ind w:left="1146" w:right="0" w:hanging="360"/>
        <w:jc w:val="left"/>
        <w:rPr>
          <w:rFonts w:ascii="Symbol" w:hAnsi="Symbol"/>
          <w:sz w:val="24"/>
        </w:rPr>
      </w:pPr>
      <w:r>
        <w:rPr>
          <w:spacing w:val="-2"/>
          <w:sz w:val="24"/>
        </w:rPr>
        <w:t>NVIDIA</w:t>
      </w:r>
    </w:p>
    <w:p>
      <w:pPr>
        <w:pStyle w:val="BodyText"/>
        <w:spacing w:before="182"/>
        <w:ind w:left="426"/>
      </w:pPr>
      <w:r>
        <w:rPr/>
        <w:t>Central</w:t>
      </w:r>
      <w:r>
        <w:rPr>
          <w:spacing w:val="-1"/>
        </w:rPr>
        <w:t> </w:t>
      </w:r>
      <w:r>
        <w:rPr/>
        <w:t>Processing</w:t>
      </w:r>
      <w:r>
        <w:rPr>
          <w:spacing w:val="-3"/>
        </w:rPr>
        <w:t> </w:t>
      </w:r>
      <w:r>
        <w:rPr/>
        <w:t>Unit</w:t>
      </w:r>
      <w:r>
        <w:rPr>
          <w:spacing w:val="-1"/>
        </w:rPr>
        <w:t> </w:t>
      </w:r>
      <w:r>
        <w:rPr/>
        <w:t>(CPU)</w:t>
      </w:r>
      <w:r>
        <w:rPr>
          <w:spacing w:val="-2"/>
        </w:rPr>
        <w:t> </w:t>
      </w:r>
      <w:r>
        <w:rPr/>
        <w:t>consists</w:t>
      </w:r>
      <w:r>
        <w:rPr>
          <w:spacing w:val="-1"/>
        </w:rPr>
        <w:t> </w:t>
      </w:r>
      <w:r>
        <w:rPr/>
        <w:t>of the</w:t>
      </w:r>
      <w:r>
        <w:rPr>
          <w:spacing w:val="-3"/>
        </w:rPr>
        <w:t> </w:t>
      </w:r>
      <w:r>
        <w:rPr/>
        <w:t>following</w:t>
      </w:r>
      <w:r>
        <w:rPr>
          <w:spacing w:val="-3"/>
        </w:rPr>
        <w:t> </w:t>
      </w:r>
      <w:r>
        <w:rPr/>
        <w:t>features:</w:t>
      </w:r>
      <w:r>
        <w:rPr>
          <w:spacing w:val="4"/>
        </w:rPr>
        <w:t> </w:t>
      </w:r>
      <w:r>
        <w:rPr>
          <w:spacing w:val="-10"/>
        </w:rPr>
        <w:t>-</w:t>
      </w:r>
    </w:p>
    <w:p>
      <w:pPr>
        <w:pStyle w:val="ListParagraph"/>
        <w:numPr>
          <w:ilvl w:val="1"/>
          <w:numId w:val="3"/>
        </w:numPr>
        <w:tabs>
          <w:tab w:pos="1146" w:val="left" w:leader="none"/>
        </w:tabs>
        <w:spacing w:line="240" w:lineRule="auto" w:before="184" w:after="0"/>
        <w:ind w:left="1146" w:right="0" w:hanging="360"/>
        <w:jc w:val="left"/>
        <w:rPr>
          <w:rFonts w:ascii="Symbol" w:hAnsi="Symbol"/>
          <w:sz w:val="24"/>
        </w:rPr>
      </w:pPr>
      <w:r>
        <w:rPr>
          <w:sz w:val="24"/>
        </w:rPr>
        <w:t>CPU</w:t>
      </w:r>
      <w:r>
        <w:rPr>
          <w:spacing w:val="-1"/>
          <w:sz w:val="24"/>
        </w:rPr>
        <w:t> </w:t>
      </w:r>
      <w:r>
        <w:rPr>
          <w:sz w:val="24"/>
        </w:rPr>
        <w:t>is</w:t>
      </w:r>
      <w:r>
        <w:rPr>
          <w:spacing w:val="-1"/>
          <w:sz w:val="24"/>
        </w:rPr>
        <w:t> </w:t>
      </w:r>
      <w:r>
        <w:rPr>
          <w:sz w:val="24"/>
        </w:rPr>
        <w:t>considered</w:t>
      </w:r>
      <w:r>
        <w:rPr>
          <w:spacing w:val="-1"/>
          <w:sz w:val="24"/>
        </w:rPr>
        <w:t> </w:t>
      </w:r>
      <w:r>
        <w:rPr>
          <w:sz w:val="24"/>
        </w:rPr>
        <w:t>as</w:t>
      </w:r>
      <w:r>
        <w:rPr>
          <w:spacing w:val="-1"/>
          <w:sz w:val="24"/>
        </w:rPr>
        <w:t> </w:t>
      </w:r>
      <w:r>
        <w:rPr>
          <w:sz w:val="24"/>
        </w:rPr>
        <w:t>the brain</w:t>
      </w:r>
      <w:r>
        <w:rPr>
          <w:spacing w:val="-1"/>
          <w:sz w:val="24"/>
        </w:rPr>
        <w:t> </w:t>
      </w:r>
      <w:r>
        <w:rPr>
          <w:sz w:val="24"/>
        </w:rPr>
        <w:t>of</w:t>
      </w:r>
      <w:r>
        <w:rPr>
          <w:spacing w:val="-1"/>
          <w:sz w:val="24"/>
        </w:rPr>
        <w:t> </w:t>
      </w:r>
      <w:r>
        <w:rPr>
          <w:sz w:val="24"/>
        </w:rPr>
        <w:t>the </w:t>
      </w:r>
      <w:r>
        <w:rPr>
          <w:spacing w:val="-2"/>
          <w:sz w:val="24"/>
        </w:rPr>
        <w:t>computer.</w:t>
      </w:r>
    </w:p>
    <w:p>
      <w:pPr>
        <w:pStyle w:val="ListParagraph"/>
        <w:numPr>
          <w:ilvl w:val="1"/>
          <w:numId w:val="3"/>
        </w:numPr>
        <w:tabs>
          <w:tab w:pos="1146" w:val="left" w:leader="none"/>
        </w:tabs>
        <w:spacing w:line="240" w:lineRule="auto" w:before="21" w:after="0"/>
        <w:ind w:left="1146" w:right="0" w:hanging="360"/>
        <w:jc w:val="left"/>
        <w:rPr>
          <w:rFonts w:ascii="Symbol" w:hAnsi="Symbol"/>
          <w:sz w:val="24"/>
        </w:rPr>
      </w:pPr>
      <w:r>
        <w:rPr>
          <w:sz w:val="24"/>
        </w:rPr>
        <w:t>CPU</w:t>
      </w:r>
      <w:r>
        <w:rPr>
          <w:spacing w:val="-1"/>
          <w:sz w:val="24"/>
        </w:rPr>
        <w:t> </w:t>
      </w:r>
      <w:r>
        <w:rPr>
          <w:sz w:val="24"/>
        </w:rPr>
        <w:t>performs</w:t>
      </w:r>
      <w:r>
        <w:rPr>
          <w:spacing w:val="-2"/>
          <w:sz w:val="24"/>
        </w:rPr>
        <w:t> </w:t>
      </w:r>
      <w:r>
        <w:rPr>
          <w:sz w:val="24"/>
        </w:rPr>
        <w:t>all</w:t>
      </w:r>
      <w:r>
        <w:rPr>
          <w:spacing w:val="-1"/>
          <w:sz w:val="24"/>
        </w:rPr>
        <w:t> </w:t>
      </w:r>
      <w:r>
        <w:rPr>
          <w:sz w:val="24"/>
        </w:rPr>
        <w:t>types</w:t>
      </w:r>
      <w:r>
        <w:rPr>
          <w:spacing w:val="-1"/>
          <w:sz w:val="24"/>
        </w:rPr>
        <w:t> </w:t>
      </w:r>
      <w:r>
        <w:rPr>
          <w:sz w:val="24"/>
        </w:rPr>
        <w:t>of</w:t>
      </w:r>
      <w:r>
        <w:rPr>
          <w:spacing w:val="-1"/>
          <w:sz w:val="24"/>
        </w:rPr>
        <w:t> </w:t>
      </w:r>
      <w:r>
        <w:rPr>
          <w:sz w:val="24"/>
        </w:rPr>
        <w:t>data</w:t>
      </w:r>
      <w:r>
        <w:rPr>
          <w:spacing w:val="-1"/>
          <w:sz w:val="24"/>
        </w:rPr>
        <w:t> </w:t>
      </w:r>
      <w:r>
        <w:rPr>
          <w:sz w:val="24"/>
        </w:rPr>
        <w:t>processing</w:t>
      </w:r>
      <w:r>
        <w:rPr>
          <w:spacing w:val="-3"/>
          <w:sz w:val="24"/>
        </w:rPr>
        <w:t> </w:t>
      </w:r>
      <w:r>
        <w:rPr>
          <w:spacing w:val="-2"/>
          <w:sz w:val="24"/>
        </w:rPr>
        <w:t>operations.</w:t>
      </w:r>
    </w:p>
    <w:p>
      <w:pPr>
        <w:pStyle w:val="ListParagraph"/>
        <w:numPr>
          <w:ilvl w:val="1"/>
          <w:numId w:val="3"/>
        </w:numPr>
        <w:tabs>
          <w:tab w:pos="1146" w:val="left" w:leader="none"/>
        </w:tabs>
        <w:spacing w:line="240" w:lineRule="auto" w:before="21" w:after="0"/>
        <w:ind w:left="1146" w:right="0" w:hanging="360"/>
        <w:jc w:val="left"/>
        <w:rPr>
          <w:rFonts w:ascii="Symbol" w:hAnsi="Symbol"/>
          <w:sz w:val="24"/>
        </w:rPr>
      </w:pPr>
      <w:r>
        <w:rPr>
          <w:sz w:val="24"/>
        </w:rPr>
        <w:t>It</w:t>
      </w:r>
      <w:r>
        <w:rPr>
          <w:spacing w:val="-4"/>
          <w:sz w:val="24"/>
        </w:rPr>
        <w:t> </w:t>
      </w:r>
      <w:r>
        <w:rPr>
          <w:sz w:val="24"/>
        </w:rPr>
        <w:t>stores</w:t>
      </w:r>
      <w:r>
        <w:rPr>
          <w:spacing w:val="-1"/>
          <w:sz w:val="24"/>
        </w:rPr>
        <w:t> </w:t>
      </w:r>
      <w:r>
        <w:rPr>
          <w:sz w:val="24"/>
        </w:rPr>
        <w:t>data,</w:t>
      </w:r>
      <w:r>
        <w:rPr>
          <w:spacing w:val="-2"/>
          <w:sz w:val="24"/>
        </w:rPr>
        <w:t> </w:t>
      </w:r>
      <w:r>
        <w:rPr>
          <w:sz w:val="24"/>
        </w:rPr>
        <w:t>intermediate</w:t>
      </w:r>
      <w:r>
        <w:rPr>
          <w:spacing w:val="-1"/>
          <w:sz w:val="24"/>
        </w:rPr>
        <w:t> </w:t>
      </w:r>
      <w:r>
        <w:rPr>
          <w:sz w:val="24"/>
        </w:rPr>
        <w:t>results,</w:t>
      </w:r>
      <w:r>
        <w:rPr>
          <w:spacing w:val="-2"/>
          <w:sz w:val="24"/>
        </w:rPr>
        <w:t> </w:t>
      </w:r>
      <w:r>
        <w:rPr>
          <w:sz w:val="24"/>
        </w:rPr>
        <w:t>and</w:t>
      </w:r>
      <w:r>
        <w:rPr>
          <w:spacing w:val="-1"/>
          <w:sz w:val="24"/>
        </w:rPr>
        <w:t> </w:t>
      </w:r>
      <w:r>
        <w:rPr>
          <w:sz w:val="24"/>
        </w:rPr>
        <w:t>instructions</w:t>
      </w:r>
      <w:r>
        <w:rPr>
          <w:spacing w:val="1"/>
          <w:sz w:val="24"/>
        </w:rPr>
        <w:t> </w:t>
      </w:r>
      <w:r>
        <w:rPr>
          <w:spacing w:val="-2"/>
          <w:sz w:val="24"/>
        </w:rPr>
        <w:t>(program).</w:t>
      </w:r>
    </w:p>
    <w:p>
      <w:pPr>
        <w:pStyle w:val="ListParagraph"/>
        <w:numPr>
          <w:ilvl w:val="1"/>
          <w:numId w:val="3"/>
        </w:numPr>
        <w:tabs>
          <w:tab w:pos="1146" w:val="left" w:leader="none"/>
        </w:tabs>
        <w:spacing w:line="240" w:lineRule="auto" w:before="20" w:after="0"/>
        <w:ind w:left="1146" w:right="0" w:hanging="360"/>
        <w:jc w:val="left"/>
        <w:rPr>
          <w:rFonts w:ascii="Symbol" w:hAnsi="Symbol"/>
          <w:sz w:val="24"/>
        </w:rPr>
      </w:pPr>
      <w:r>
        <w:rPr>
          <w:sz w:val="24"/>
        </w:rPr>
        <w:t>It</w:t>
      </w:r>
      <w:r>
        <w:rPr>
          <w:spacing w:val="-1"/>
          <w:sz w:val="24"/>
        </w:rPr>
        <w:t> </w:t>
      </w:r>
      <w:r>
        <w:rPr>
          <w:sz w:val="24"/>
        </w:rPr>
        <w:t>controls</w:t>
      </w:r>
      <w:r>
        <w:rPr>
          <w:spacing w:val="-1"/>
          <w:sz w:val="24"/>
        </w:rPr>
        <w:t> </w:t>
      </w:r>
      <w:r>
        <w:rPr>
          <w:sz w:val="24"/>
        </w:rPr>
        <w:t>the operation</w:t>
      </w:r>
      <w:r>
        <w:rPr>
          <w:spacing w:val="-1"/>
          <w:sz w:val="24"/>
        </w:rPr>
        <w:t> </w:t>
      </w:r>
      <w:r>
        <w:rPr>
          <w:sz w:val="24"/>
        </w:rPr>
        <w:t>of</w:t>
      </w:r>
      <w:r>
        <w:rPr>
          <w:spacing w:val="-2"/>
          <w:sz w:val="24"/>
        </w:rPr>
        <w:t> </w:t>
      </w:r>
      <w:r>
        <w:rPr>
          <w:sz w:val="24"/>
        </w:rPr>
        <w:t>all parts</w:t>
      </w:r>
      <w:r>
        <w:rPr>
          <w:spacing w:val="-1"/>
          <w:sz w:val="24"/>
        </w:rPr>
        <w:t> </w:t>
      </w:r>
      <w:r>
        <w:rPr>
          <w:sz w:val="24"/>
        </w:rPr>
        <w:t>of</w:t>
      </w:r>
      <w:r>
        <w:rPr>
          <w:spacing w:val="-2"/>
          <w:sz w:val="24"/>
        </w:rPr>
        <w:t> </w:t>
      </w:r>
      <w:r>
        <w:rPr>
          <w:sz w:val="24"/>
        </w:rPr>
        <w:t>the</w:t>
      </w:r>
      <w:r>
        <w:rPr>
          <w:spacing w:val="1"/>
          <w:sz w:val="24"/>
        </w:rPr>
        <w:t> </w:t>
      </w:r>
      <w:r>
        <w:rPr>
          <w:spacing w:val="-2"/>
          <w:sz w:val="24"/>
        </w:rPr>
        <w:t>computer.</w:t>
      </w:r>
    </w:p>
    <w:p>
      <w:pPr>
        <w:pStyle w:val="BodyText"/>
        <w:spacing w:before="81"/>
        <w:rPr>
          <w:sz w:val="20"/>
        </w:rPr>
      </w:pPr>
      <w:r>
        <w:rPr>
          <w:sz w:val="20"/>
        </w:rPr>
        <w:drawing>
          <wp:anchor distT="0" distB="0" distL="0" distR="0" allowOverlap="1" layoutInCell="1" locked="0" behindDoc="1" simplePos="0" relativeHeight="487589888">
            <wp:simplePos x="0" y="0"/>
            <wp:positionH relativeFrom="page">
              <wp:posOffset>2346218</wp:posOffset>
            </wp:positionH>
            <wp:positionV relativeFrom="paragraph">
              <wp:posOffset>212896</wp:posOffset>
            </wp:positionV>
            <wp:extent cx="2869596" cy="2023491"/>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2869596" cy="2023491"/>
                    </a:xfrm>
                    <a:prstGeom prst="rect">
                      <a:avLst/>
                    </a:prstGeom>
                  </pic:spPr>
                </pic:pic>
              </a:graphicData>
            </a:graphic>
          </wp:anchor>
        </w:drawing>
      </w:r>
    </w:p>
    <w:p>
      <w:pPr>
        <w:pStyle w:val="BodyText"/>
        <w:spacing w:before="111"/>
      </w:pPr>
    </w:p>
    <w:p>
      <w:pPr>
        <w:spacing w:before="0"/>
        <w:ind w:left="1438" w:right="1464" w:firstLine="0"/>
        <w:jc w:val="center"/>
        <w:rPr>
          <w:rFonts w:ascii="Calibri"/>
          <w:b/>
          <w:sz w:val="18"/>
        </w:rPr>
      </w:pPr>
      <w:r>
        <w:rPr>
          <w:rFonts w:ascii="Calibri"/>
          <w:b/>
          <w:color w:val="44536A"/>
          <w:sz w:val="18"/>
        </w:rPr>
        <w:t>Central</w:t>
      </w:r>
      <w:r>
        <w:rPr>
          <w:rFonts w:ascii="Calibri"/>
          <w:b/>
          <w:color w:val="44536A"/>
          <w:spacing w:val="-5"/>
          <w:sz w:val="18"/>
        </w:rPr>
        <w:t> </w:t>
      </w:r>
      <w:r>
        <w:rPr>
          <w:rFonts w:ascii="Calibri"/>
          <w:b/>
          <w:color w:val="44536A"/>
          <w:sz w:val="18"/>
        </w:rPr>
        <w:t>Processing</w:t>
      </w:r>
      <w:r>
        <w:rPr>
          <w:rFonts w:ascii="Calibri"/>
          <w:b/>
          <w:color w:val="44536A"/>
          <w:spacing w:val="-3"/>
          <w:sz w:val="18"/>
        </w:rPr>
        <w:t> </w:t>
      </w:r>
      <w:r>
        <w:rPr>
          <w:rFonts w:ascii="Calibri"/>
          <w:b/>
          <w:color w:val="44536A"/>
          <w:sz w:val="18"/>
        </w:rPr>
        <w:t>Unit</w:t>
      </w:r>
      <w:r>
        <w:rPr>
          <w:rFonts w:ascii="Calibri"/>
          <w:b/>
          <w:color w:val="44536A"/>
          <w:spacing w:val="-2"/>
          <w:sz w:val="18"/>
        </w:rPr>
        <w:t> (CPU)</w:t>
      </w:r>
    </w:p>
    <w:p>
      <w:pPr>
        <w:pStyle w:val="BodyText"/>
        <w:spacing w:before="227"/>
        <w:rPr>
          <w:rFonts w:ascii="Calibri"/>
          <w:b/>
        </w:rPr>
      </w:pPr>
    </w:p>
    <w:p>
      <w:pPr>
        <w:pStyle w:val="BodyText"/>
        <w:ind w:left="426"/>
      </w:pPr>
      <w:r>
        <w:rPr/>
        <w:t>Now,</w:t>
      </w:r>
      <w:r>
        <w:rPr>
          <w:spacing w:val="-1"/>
        </w:rPr>
        <w:t> </w:t>
      </w:r>
      <w:r>
        <w:rPr/>
        <w:t>the CPU</w:t>
      </w:r>
      <w:r>
        <w:rPr>
          <w:spacing w:val="-1"/>
        </w:rPr>
        <w:t> </w:t>
      </w:r>
      <w:r>
        <w:rPr/>
        <w:t>itself has following</w:t>
      </w:r>
      <w:r>
        <w:rPr>
          <w:spacing w:val="-3"/>
        </w:rPr>
        <w:t> </w:t>
      </w:r>
      <w:r>
        <w:rPr/>
        <w:t>three</w:t>
      </w:r>
      <w:r>
        <w:rPr>
          <w:spacing w:val="-1"/>
        </w:rPr>
        <w:t> </w:t>
      </w:r>
      <w:r>
        <w:rPr/>
        <w:t>components:</w:t>
      </w:r>
      <w:r>
        <w:rPr>
          <w:spacing w:val="3"/>
        </w:rPr>
        <w:t> </w:t>
      </w:r>
      <w:r>
        <w:rPr>
          <w:spacing w:val="-10"/>
        </w:rPr>
        <w:t>-</w:t>
      </w:r>
    </w:p>
    <w:p>
      <w:pPr>
        <w:pStyle w:val="ListParagraph"/>
        <w:numPr>
          <w:ilvl w:val="1"/>
          <w:numId w:val="3"/>
        </w:numPr>
        <w:tabs>
          <w:tab w:pos="1146" w:val="left" w:leader="none"/>
        </w:tabs>
        <w:spacing w:line="240" w:lineRule="auto" w:before="184" w:after="0"/>
        <w:ind w:left="1146" w:right="0" w:hanging="360"/>
        <w:jc w:val="left"/>
        <w:rPr>
          <w:rFonts w:ascii="Symbol" w:hAnsi="Symbol"/>
          <w:sz w:val="24"/>
        </w:rPr>
      </w:pPr>
      <w:r>
        <w:rPr>
          <w:sz w:val="24"/>
        </w:rPr>
        <w:t>Memory</w:t>
      </w:r>
      <w:r>
        <w:rPr>
          <w:spacing w:val="-8"/>
          <w:sz w:val="24"/>
        </w:rPr>
        <w:t> </w:t>
      </w:r>
      <w:r>
        <w:rPr>
          <w:sz w:val="24"/>
        </w:rPr>
        <w:t>or Storage</w:t>
      </w:r>
      <w:r>
        <w:rPr>
          <w:spacing w:val="-1"/>
          <w:sz w:val="24"/>
        </w:rPr>
        <w:t> </w:t>
      </w:r>
      <w:r>
        <w:rPr>
          <w:spacing w:val="-4"/>
          <w:sz w:val="24"/>
        </w:rPr>
        <w:t>Unit</w:t>
      </w:r>
    </w:p>
    <w:p>
      <w:pPr>
        <w:pStyle w:val="ListParagraph"/>
        <w:numPr>
          <w:ilvl w:val="1"/>
          <w:numId w:val="3"/>
        </w:numPr>
        <w:tabs>
          <w:tab w:pos="1146" w:val="left" w:leader="none"/>
        </w:tabs>
        <w:spacing w:line="240" w:lineRule="auto" w:before="21" w:after="0"/>
        <w:ind w:left="1146" w:right="0" w:hanging="360"/>
        <w:jc w:val="left"/>
        <w:rPr>
          <w:rFonts w:ascii="Symbol" w:hAnsi="Symbol"/>
          <w:sz w:val="24"/>
        </w:rPr>
      </w:pPr>
      <w:r>
        <w:rPr>
          <w:sz w:val="24"/>
        </w:rPr>
        <w:t>Control </w:t>
      </w:r>
      <w:r>
        <w:rPr>
          <w:spacing w:val="-4"/>
          <w:sz w:val="24"/>
        </w:rPr>
        <w:t>Unit</w:t>
      </w:r>
    </w:p>
    <w:p>
      <w:pPr>
        <w:pStyle w:val="ListParagraph"/>
        <w:numPr>
          <w:ilvl w:val="1"/>
          <w:numId w:val="3"/>
        </w:numPr>
        <w:tabs>
          <w:tab w:pos="1146" w:val="left" w:leader="none"/>
        </w:tabs>
        <w:spacing w:line="240" w:lineRule="auto" w:before="18" w:after="0"/>
        <w:ind w:left="1146" w:right="0" w:hanging="360"/>
        <w:jc w:val="left"/>
        <w:rPr>
          <w:rFonts w:ascii="Symbol" w:hAnsi="Symbol"/>
          <w:sz w:val="24"/>
        </w:rPr>
      </w:pPr>
      <w:r>
        <w:rPr>
          <w:rFonts w:ascii="Symbol" w:hAnsi="Symbol"/>
          <w:sz w:val="24"/>
        </w:rPr>
        <mc:AlternateContent>
          <mc:Choice Requires="wps">
            <w:drawing>
              <wp:anchor distT="0" distB="0" distL="0" distR="0" allowOverlap="1" layoutInCell="1" locked="0" behindDoc="0" simplePos="0" relativeHeight="15731200">
                <wp:simplePos x="0" y="0"/>
                <wp:positionH relativeFrom="page">
                  <wp:posOffset>3371088</wp:posOffset>
                </wp:positionH>
                <wp:positionV relativeFrom="paragraph">
                  <wp:posOffset>314518</wp:posOffset>
                </wp:positionV>
                <wp:extent cx="3611879" cy="2173605"/>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3611879" cy="2173605"/>
                          <a:chExt cx="3611879" cy="2173605"/>
                        </a:xfrm>
                      </wpg:grpSpPr>
                      <wps:wsp>
                        <wps:cNvPr id="16" name="Graphic 16"/>
                        <wps:cNvSpPr/>
                        <wps:spPr>
                          <a:xfrm>
                            <a:off x="963041" y="722375"/>
                            <a:ext cx="1689100" cy="920115"/>
                          </a:xfrm>
                          <a:custGeom>
                            <a:avLst/>
                            <a:gdLst/>
                            <a:ahLst/>
                            <a:cxnLst/>
                            <a:rect l="l" t="t" r="r" b="b"/>
                            <a:pathLst>
                              <a:path w="1689100" h="920115">
                                <a:moveTo>
                                  <a:pt x="274574" y="440436"/>
                                </a:moveTo>
                                <a:lnTo>
                                  <a:pt x="263664" y="435229"/>
                                </a:lnTo>
                                <a:lnTo>
                                  <a:pt x="197739" y="403733"/>
                                </a:lnTo>
                                <a:lnTo>
                                  <a:pt x="198310" y="435229"/>
                                </a:lnTo>
                                <a:lnTo>
                                  <a:pt x="198310" y="435470"/>
                                </a:lnTo>
                                <a:lnTo>
                                  <a:pt x="0" y="439166"/>
                                </a:lnTo>
                                <a:lnTo>
                                  <a:pt x="165" y="447929"/>
                                </a:lnTo>
                                <a:lnTo>
                                  <a:pt x="254" y="451866"/>
                                </a:lnTo>
                                <a:lnTo>
                                  <a:pt x="198551" y="448170"/>
                                </a:lnTo>
                                <a:lnTo>
                                  <a:pt x="199136" y="479933"/>
                                </a:lnTo>
                                <a:lnTo>
                                  <a:pt x="274574" y="440436"/>
                                </a:lnTo>
                                <a:close/>
                              </a:path>
                              <a:path w="1689100" h="920115">
                                <a:moveTo>
                                  <a:pt x="581152" y="841857"/>
                                </a:moveTo>
                                <a:lnTo>
                                  <a:pt x="549452" y="843280"/>
                                </a:lnTo>
                                <a:lnTo>
                                  <a:pt x="544855" y="742315"/>
                                </a:lnTo>
                                <a:lnTo>
                                  <a:pt x="544766" y="740321"/>
                                </a:lnTo>
                                <a:lnTo>
                                  <a:pt x="544220" y="728218"/>
                                </a:lnTo>
                                <a:lnTo>
                                  <a:pt x="544703" y="738886"/>
                                </a:lnTo>
                                <a:lnTo>
                                  <a:pt x="544766" y="740321"/>
                                </a:lnTo>
                                <a:lnTo>
                                  <a:pt x="576580" y="738886"/>
                                </a:lnTo>
                                <a:lnTo>
                                  <a:pt x="570268" y="727583"/>
                                </a:lnTo>
                                <a:lnTo>
                                  <a:pt x="535051" y="664464"/>
                                </a:lnTo>
                                <a:lnTo>
                                  <a:pt x="500380" y="742315"/>
                                </a:lnTo>
                                <a:lnTo>
                                  <a:pt x="532066" y="740892"/>
                                </a:lnTo>
                                <a:lnTo>
                                  <a:pt x="531495" y="728218"/>
                                </a:lnTo>
                                <a:lnTo>
                                  <a:pt x="531977" y="738886"/>
                                </a:lnTo>
                                <a:lnTo>
                                  <a:pt x="532066" y="740892"/>
                                </a:lnTo>
                                <a:lnTo>
                                  <a:pt x="536663" y="841857"/>
                                </a:lnTo>
                                <a:lnTo>
                                  <a:pt x="536752" y="843851"/>
                                </a:lnTo>
                                <a:lnTo>
                                  <a:pt x="504952" y="845261"/>
                                </a:lnTo>
                                <a:lnTo>
                                  <a:pt x="546481" y="919683"/>
                                </a:lnTo>
                                <a:lnTo>
                                  <a:pt x="574611" y="856526"/>
                                </a:lnTo>
                                <a:lnTo>
                                  <a:pt x="581152" y="841857"/>
                                </a:lnTo>
                                <a:close/>
                              </a:path>
                              <a:path w="1689100" h="920115">
                                <a:moveTo>
                                  <a:pt x="616458" y="177673"/>
                                </a:moveTo>
                                <a:lnTo>
                                  <a:pt x="584746" y="179158"/>
                                </a:lnTo>
                                <a:lnTo>
                                  <a:pt x="580047" y="77851"/>
                                </a:lnTo>
                                <a:lnTo>
                                  <a:pt x="579958" y="75780"/>
                                </a:lnTo>
                                <a:lnTo>
                                  <a:pt x="611759" y="74295"/>
                                </a:lnTo>
                                <a:lnTo>
                                  <a:pt x="605485" y="63119"/>
                                </a:lnTo>
                                <a:lnTo>
                                  <a:pt x="570103" y="0"/>
                                </a:lnTo>
                                <a:lnTo>
                                  <a:pt x="535559" y="77851"/>
                                </a:lnTo>
                                <a:lnTo>
                                  <a:pt x="567258" y="76377"/>
                                </a:lnTo>
                                <a:lnTo>
                                  <a:pt x="571944" y="177673"/>
                                </a:lnTo>
                                <a:lnTo>
                                  <a:pt x="572046" y="179755"/>
                                </a:lnTo>
                                <a:lnTo>
                                  <a:pt x="540385" y="181229"/>
                                </a:lnTo>
                                <a:lnTo>
                                  <a:pt x="581914" y="255651"/>
                                </a:lnTo>
                                <a:lnTo>
                                  <a:pt x="609866" y="192532"/>
                                </a:lnTo>
                                <a:lnTo>
                                  <a:pt x="616458" y="177673"/>
                                </a:lnTo>
                                <a:close/>
                              </a:path>
                              <a:path w="1689100" h="920115">
                                <a:moveTo>
                                  <a:pt x="1132840" y="841857"/>
                                </a:moveTo>
                                <a:lnTo>
                                  <a:pt x="1101140" y="843280"/>
                                </a:lnTo>
                                <a:lnTo>
                                  <a:pt x="1096543" y="742315"/>
                                </a:lnTo>
                                <a:lnTo>
                                  <a:pt x="1096454" y="740321"/>
                                </a:lnTo>
                                <a:lnTo>
                                  <a:pt x="1095908" y="728218"/>
                                </a:lnTo>
                                <a:lnTo>
                                  <a:pt x="1096391" y="738886"/>
                                </a:lnTo>
                                <a:lnTo>
                                  <a:pt x="1096454" y="740321"/>
                                </a:lnTo>
                                <a:lnTo>
                                  <a:pt x="1128268" y="738886"/>
                                </a:lnTo>
                                <a:lnTo>
                                  <a:pt x="1121956" y="727583"/>
                                </a:lnTo>
                                <a:lnTo>
                                  <a:pt x="1086739" y="664464"/>
                                </a:lnTo>
                                <a:lnTo>
                                  <a:pt x="1052068" y="742315"/>
                                </a:lnTo>
                                <a:lnTo>
                                  <a:pt x="1083754" y="740892"/>
                                </a:lnTo>
                                <a:lnTo>
                                  <a:pt x="1083183" y="728218"/>
                                </a:lnTo>
                                <a:lnTo>
                                  <a:pt x="1083665" y="738886"/>
                                </a:lnTo>
                                <a:lnTo>
                                  <a:pt x="1083754" y="740892"/>
                                </a:lnTo>
                                <a:lnTo>
                                  <a:pt x="1088351" y="841857"/>
                                </a:lnTo>
                                <a:lnTo>
                                  <a:pt x="1088440" y="843851"/>
                                </a:lnTo>
                                <a:lnTo>
                                  <a:pt x="1056640" y="845261"/>
                                </a:lnTo>
                                <a:lnTo>
                                  <a:pt x="1098169" y="919683"/>
                                </a:lnTo>
                                <a:lnTo>
                                  <a:pt x="1126299" y="856526"/>
                                </a:lnTo>
                                <a:lnTo>
                                  <a:pt x="1132840" y="841857"/>
                                </a:lnTo>
                                <a:close/>
                              </a:path>
                              <a:path w="1689100" h="920115">
                                <a:moveTo>
                                  <a:pt x="1132840" y="177419"/>
                                </a:moveTo>
                                <a:lnTo>
                                  <a:pt x="1101140" y="178854"/>
                                </a:lnTo>
                                <a:lnTo>
                                  <a:pt x="1096543" y="77851"/>
                                </a:lnTo>
                                <a:lnTo>
                                  <a:pt x="1096454" y="75857"/>
                                </a:lnTo>
                                <a:lnTo>
                                  <a:pt x="1095908" y="63754"/>
                                </a:lnTo>
                                <a:lnTo>
                                  <a:pt x="1096391" y="74422"/>
                                </a:lnTo>
                                <a:lnTo>
                                  <a:pt x="1096454" y="75857"/>
                                </a:lnTo>
                                <a:lnTo>
                                  <a:pt x="1128268" y="74422"/>
                                </a:lnTo>
                                <a:lnTo>
                                  <a:pt x="1121956" y="63119"/>
                                </a:lnTo>
                                <a:lnTo>
                                  <a:pt x="1086739" y="0"/>
                                </a:lnTo>
                                <a:lnTo>
                                  <a:pt x="1052068" y="77851"/>
                                </a:lnTo>
                                <a:lnTo>
                                  <a:pt x="1083754" y="76428"/>
                                </a:lnTo>
                                <a:lnTo>
                                  <a:pt x="1083183" y="63754"/>
                                </a:lnTo>
                                <a:lnTo>
                                  <a:pt x="1083665" y="74422"/>
                                </a:lnTo>
                                <a:lnTo>
                                  <a:pt x="1083754" y="76428"/>
                                </a:lnTo>
                                <a:lnTo>
                                  <a:pt x="1088351" y="177419"/>
                                </a:lnTo>
                                <a:lnTo>
                                  <a:pt x="1088440" y="179425"/>
                                </a:lnTo>
                                <a:lnTo>
                                  <a:pt x="1056640" y="180848"/>
                                </a:lnTo>
                                <a:lnTo>
                                  <a:pt x="1098169" y="255270"/>
                                </a:lnTo>
                                <a:lnTo>
                                  <a:pt x="1126324" y="192024"/>
                                </a:lnTo>
                                <a:lnTo>
                                  <a:pt x="1132840" y="177419"/>
                                </a:lnTo>
                                <a:close/>
                              </a:path>
                              <a:path w="1689100" h="920115">
                                <a:moveTo>
                                  <a:pt x="1688846" y="448056"/>
                                </a:moveTo>
                                <a:lnTo>
                                  <a:pt x="1677936" y="442849"/>
                                </a:lnTo>
                                <a:lnTo>
                                  <a:pt x="1612011" y="411353"/>
                                </a:lnTo>
                                <a:lnTo>
                                  <a:pt x="1612582" y="442849"/>
                                </a:lnTo>
                                <a:lnTo>
                                  <a:pt x="1612582" y="443090"/>
                                </a:lnTo>
                                <a:lnTo>
                                  <a:pt x="1414272" y="446786"/>
                                </a:lnTo>
                                <a:lnTo>
                                  <a:pt x="1414437" y="455549"/>
                                </a:lnTo>
                                <a:lnTo>
                                  <a:pt x="1414526" y="459486"/>
                                </a:lnTo>
                                <a:lnTo>
                                  <a:pt x="1612823" y="455790"/>
                                </a:lnTo>
                                <a:lnTo>
                                  <a:pt x="1613408" y="487553"/>
                                </a:lnTo>
                                <a:lnTo>
                                  <a:pt x="1688846" y="448056"/>
                                </a:lnTo>
                                <a:close/>
                              </a:path>
                            </a:pathLst>
                          </a:custGeom>
                          <a:solidFill>
                            <a:srgbClr val="000000"/>
                          </a:solidFill>
                        </wps:spPr>
                        <wps:bodyPr wrap="square" lIns="0" tIns="0" rIns="0" bIns="0" rtlCol="0">
                          <a:prstTxWarp prst="textNoShape">
                            <a:avLst/>
                          </a:prstTxWarp>
                          <a:noAutofit/>
                        </wps:bodyPr>
                      </wps:wsp>
                      <wps:wsp>
                        <wps:cNvPr id="17" name="Textbox 17"/>
                        <wps:cNvSpPr txBox="1"/>
                        <wps:spPr>
                          <a:xfrm>
                            <a:off x="6095" y="955547"/>
                            <a:ext cx="962025" cy="414655"/>
                          </a:xfrm>
                          <a:prstGeom prst="rect">
                            <a:avLst/>
                          </a:prstGeom>
                          <a:solidFill>
                            <a:srgbClr val="5B9BD4"/>
                          </a:solidFill>
                          <a:ln w="12192">
                            <a:solidFill>
                              <a:srgbClr val="41709C"/>
                            </a:solidFill>
                            <a:prstDash val="solid"/>
                          </a:ln>
                        </wps:spPr>
                        <wps:txbx>
                          <w:txbxContent>
                            <w:p>
                              <w:pPr>
                                <w:spacing w:before="193"/>
                                <w:ind w:left="336" w:right="0" w:firstLine="0"/>
                                <w:jc w:val="left"/>
                                <w:rPr>
                                  <w:rFonts w:ascii="Calibri"/>
                                  <w:color w:val="000000"/>
                                  <w:sz w:val="20"/>
                                </w:rPr>
                              </w:pPr>
                              <w:r>
                                <w:rPr>
                                  <w:rFonts w:ascii="Calibri"/>
                                  <w:color w:val="FFFFFF"/>
                                  <w:sz w:val="20"/>
                                </w:rPr>
                                <w:t>Input</w:t>
                              </w:r>
                              <w:r>
                                <w:rPr>
                                  <w:rFonts w:ascii="Calibri"/>
                                  <w:color w:val="FFFFFF"/>
                                  <w:spacing w:val="-5"/>
                                  <w:sz w:val="20"/>
                                </w:rPr>
                                <w:t> </w:t>
                              </w:r>
                              <w:r>
                                <w:rPr>
                                  <w:rFonts w:ascii="Calibri"/>
                                  <w:color w:val="FFFFFF"/>
                                  <w:spacing w:val="-4"/>
                                  <w:sz w:val="20"/>
                                </w:rPr>
                                <w:t>Unit</w:t>
                              </w:r>
                            </w:p>
                          </w:txbxContent>
                        </wps:txbx>
                        <wps:bodyPr wrap="square" lIns="0" tIns="0" rIns="0" bIns="0" rtlCol="0">
                          <a:noAutofit/>
                        </wps:bodyPr>
                      </wps:wsp>
                      <wps:wsp>
                        <wps:cNvPr id="18" name="Textbox 18"/>
                        <wps:cNvSpPr txBox="1"/>
                        <wps:spPr>
                          <a:xfrm>
                            <a:off x="1248155" y="6095"/>
                            <a:ext cx="1132840" cy="2161540"/>
                          </a:xfrm>
                          <a:prstGeom prst="rect">
                            <a:avLst/>
                          </a:prstGeom>
                          <a:ln w="12192">
                            <a:solidFill>
                              <a:srgbClr val="41709C"/>
                            </a:solidFill>
                            <a:prstDash val="solid"/>
                          </a:ln>
                        </wps:spPr>
                        <wps:txbx>
                          <w:txbxContent>
                            <w:p>
                              <w:pPr>
                                <w:spacing w:before="82"/>
                                <w:ind w:left="0" w:right="74" w:firstLine="0"/>
                                <w:jc w:val="center"/>
                                <w:rPr>
                                  <w:rFonts w:ascii="Calibri"/>
                                  <w:sz w:val="22"/>
                                </w:rPr>
                              </w:pPr>
                              <w:r>
                                <w:rPr>
                                  <w:rFonts w:ascii="Calibri"/>
                                  <w:spacing w:val="-5"/>
                                  <w:sz w:val="22"/>
                                </w:rPr>
                                <w:t>CPU</w:t>
                              </w:r>
                            </w:p>
                          </w:txbxContent>
                        </wps:txbx>
                        <wps:bodyPr wrap="square" lIns="0" tIns="0" rIns="0" bIns="0" rtlCol="0">
                          <a:noAutofit/>
                        </wps:bodyPr>
                      </wps:wsp>
                      <wps:wsp>
                        <wps:cNvPr id="19" name="Textbox 19"/>
                        <wps:cNvSpPr txBox="1"/>
                        <wps:spPr>
                          <a:xfrm>
                            <a:off x="1333500" y="1644395"/>
                            <a:ext cx="962025" cy="416559"/>
                          </a:xfrm>
                          <a:prstGeom prst="rect">
                            <a:avLst/>
                          </a:prstGeom>
                          <a:solidFill>
                            <a:srgbClr val="5B9BD4"/>
                          </a:solidFill>
                          <a:ln w="12192">
                            <a:solidFill>
                              <a:srgbClr val="41709C"/>
                            </a:solidFill>
                            <a:prstDash val="solid"/>
                          </a:ln>
                        </wps:spPr>
                        <wps:txbx>
                          <w:txbxContent>
                            <w:p>
                              <w:pPr>
                                <w:spacing w:line="259" w:lineRule="auto" w:before="75"/>
                                <w:ind w:left="346" w:right="218" w:hanging="118"/>
                                <w:jc w:val="left"/>
                                <w:rPr>
                                  <w:rFonts w:ascii="Calibri"/>
                                  <w:color w:val="000000"/>
                                  <w:sz w:val="20"/>
                                </w:rPr>
                              </w:pPr>
                              <w:r>
                                <w:rPr>
                                  <w:rFonts w:ascii="Calibri"/>
                                  <w:color w:val="FFFFFF"/>
                                  <w:sz w:val="20"/>
                                </w:rPr>
                                <w:t>Arithmetic</w:t>
                              </w:r>
                              <w:r>
                                <w:rPr>
                                  <w:rFonts w:ascii="Calibri"/>
                                  <w:color w:val="FFFFFF"/>
                                  <w:spacing w:val="-12"/>
                                  <w:sz w:val="20"/>
                                </w:rPr>
                                <w:t> </w:t>
                              </w:r>
                              <w:r>
                                <w:rPr>
                                  <w:rFonts w:ascii="Calibri"/>
                                  <w:color w:val="FFFFFF"/>
                                  <w:sz w:val="20"/>
                                </w:rPr>
                                <w:t>&amp; Logic Unit</w:t>
                              </w:r>
                            </w:p>
                          </w:txbxContent>
                        </wps:txbx>
                        <wps:bodyPr wrap="square" lIns="0" tIns="0" rIns="0" bIns="0" rtlCol="0">
                          <a:noAutofit/>
                        </wps:bodyPr>
                      </wps:wsp>
                      <wps:wsp>
                        <wps:cNvPr id="20" name="Textbox 20"/>
                        <wps:cNvSpPr txBox="1"/>
                        <wps:spPr>
                          <a:xfrm>
                            <a:off x="1333500" y="972311"/>
                            <a:ext cx="962025" cy="414655"/>
                          </a:xfrm>
                          <a:prstGeom prst="rect">
                            <a:avLst/>
                          </a:prstGeom>
                          <a:solidFill>
                            <a:srgbClr val="5B9BD4"/>
                          </a:solidFill>
                          <a:ln w="12192">
                            <a:solidFill>
                              <a:srgbClr val="41709C"/>
                            </a:solidFill>
                            <a:prstDash val="solid"/>
                          </a:ln>
                        </wps:spPr>
                        <wps:txbx>
                          <w:txbxContent>
                            <w:p>
                              <w:pPr>
                                <w:spacing w:before="193"/>
                                <w:ind w:left="251" w:right="0" w:firstLine="0"/>
                                <w:jc w:val="left"/>
                                <w:rPr>
                                  <w:rFonts w:ascii="Calibri"/>
                                  <w:color w:val="000000"/>
                                  <w:sz w:val="20"/>
                                </w:rPr>
                              </w:pPr>
                              <w:r>
                                <w:rPr>
                                  <w:rFonts w:ascii="Calibri"/>
                                  <w:color w:val="FFFFFF"/>
                                  <w:sz w:val="20"/>
                                </w:rPr>
                                <w:t>Control</w:t>
                              </w:r>
                              <w:r>
                                <w:rPr>
                                  <w:rFonts w:ascii="Calibri"/>
                                  <w:color w:val="FFFFFF"/>
                                  <w:spacing w:val="-11"/>
                                  <w:sz w:val="20"/>
                                </w:rPr>
                                <w:t> </w:t>
                              </w:r>
                              <w:r>
                                <w:rPr>
                                  <w:rFonts w:ascii="Calibri"/>
                                  <w:color w:val="FFFFFF"/>
                                  <w:spacing w:val="-4"/>
                                  <w:sz w:val="20"/>
                                </w:rPr>
                                <w:t>Unit</w:t>
                              </w:r>
                            </w:p>
                          </w:txbxContent>
                        </wps:txbx>
                        <wps:bodyPr wrap="square" lIns="0" tIns="0" rIns="0" bIns="0" rtlCol="0">
                          <a:noAutofit/>
                        </wps:bodyPr>
                      </wps:wsp>
                      <wps:wsp>
                        <wps:cNvPr id="21" name="Textbox 21"/>
                        <wps:cNvSpPr txBox="1"/>
                        <wps:spPr>
                          <a:xfrm>
                            <a:off x="1333500" y="291084"/>
                            <a:ext cx="962025" cy="414655"/>
                          </a:xfrm>
                          <a:prstGeom prst="rect">
                            <a:avLst/>
                          </a:prstGeom>
                          <a:solidFill>
                            <a:srgbClr val="5B9BD4"/>
                          </a:solidFill>
                          <a:ln w="12192">
                            <a:solidFill>
                              <a:srgbClr val="41709C"/>
                            </a:solidFill>
                            <a:prstDash val="solid"/>
                          </a:ln>
                        </wps:spPr>
                        <wps:txbx>
                          <w:txbxContent>
                            <w:p>
                              <w:pPr>
                                <w:spacing w:before="193"/>
                                <w:ind w:left="205" w:right="0" w:firstLine="0"/>
                                <w:jc w:val="left"/>
                                <w:rPr>
                                  <w:rFonts w:ascii="Calibri"/>
                                  <w:color w:val="000000"/>
                                  <w:sz w:val="20"/>
                                </w:rPr>
                              </w:pPr>
                              <w:r>
                                <w:rPr>
                                  <w:rFonts w:ascii="Calibri"/>
                                  <w:color w:val="FFFFFF"/>
                                  <w:sz w:val="20"/>
                                </w:rPr>
                                <w:t>Memory</w:t>
                              </w:r>
                              <w:r>
                                <w:rPr>
                                  <w:rFonts w:ascii="Calibri"/>
                                  <w:color w:val="FFFFFF"/>
                                  <w:spacing w:val="-9"/>
                                  <w:sz w:val="20"/>
                                </w:rPr>
                                <w:t> </w:t>
                              </w:r>
                              <w:r>
                                <w:rPr>
                                  <w:rFonts w:ascii="Calibri"/>
                                  <w:color w:val="FFFFFF"/>
                                  <w:spacing w:val="-4"/>
                                  <w:sz w:val="20"/>
                                </w:rPr>
                                <w:t>Unit</w:t>
                              </w:r>
                            </w:p>
                          </w:txbxContent>
                        </wps:txbx>
                        <wps:bodyPr wrap="square" lIns="0" tIns="0" rIns="0" bIns="0" rtlCol="0">
                          <a:noAutofit/>
                        </wps:bodyPr>
                      </wps:wsp>
                      <wps:wsp>
                        <wps:cNvPr id="22" name="Textbox 22"/>
                        <wps:cNvSpPr txBox="1"/>
                        <wps:spPr>
                          <a:xfrm>
                            <a:off x="2645664" y="955547"/>
                            <a:ext cx="960119" cy="414655"/>
                          </a:xfrm>
                          <a:prstGeom prst="rect">
                            <a:avLst/>
                          </a:prstGeom>
                          <a:solidFill>
                            <a:srgbClr val="5B9BD4"/>
                          </a:solidFill>
                          <a:ln w="12192">
                            <a:solidFill>
                              <a:srgbClr val="41709C"/>
                            </a:solidFill>
                            <a:prstDash val="solid"/>
                          </a:ln>
                        </wps:spPr>
                        <wps:txbx>
                          <w:txbxContent>
                            <w:p>
                              <w:pPr>
                                <w:spacing w:before="193"/>
                                <w:ind w:left="261" w:right="0" w:firstLine="0"/>
                                <w:jc w:val="left"/>
                                <w:rPr>
                                  <w:rFonts w:ascii="Calibri"/>
                                  <w:color w:val="000000"/>
                                  <w:sz w:val="20"/>
                                </w:rPr>
                              </w:pPr>
                              <w:r>
                                <w:rPr>
                                  <w:rFonts w:ascii="Calibri"/>
                                  <w:color w:val="FFFFFF"/>
                                  <w:sz w:val="20"/>
                                </w:rPr>
                                <w:t>Output</w:t>
                              </w:r>
                              <w:r>
                                <w:rPr>
                                  <w:rFonts w:ascii="Calibri"/>
                                  <w:color w:val="FFFFFF"/>
                                  <w:spacing w:val="-6"/>
                                  <w:sz w:val="20"/>
                                </w:rPr>
                                <w:t> </w:t>
                              </w:r>
                              <w:r>
                                <w:rPr>
                                  <w:rFonts w:ascii="Calibri"/>
                                  <w:color w:val="FFFFFF"/>
                                  <w:spacing w:val="-4"/>
                                  <w:sz w:val="20"/>
                                </w:rPr>
                                <w:t>Unit</w:t>
                              </w:r>
                            </w:p>
                          </w:txbxContent>
                        </wps:txbx>
                        <wps:bodyPr wrap="square" lIns="0" tIns="0" rIns="0" bIns="0" rtlCol="0">
                          <a:noAutofit/>
                        </wps:bodyPr>
                      </wps:wsp>
                    </wpg:wgp>
                  </a:graphicData>
                </a:graphic>
              </wp:anchor>
            </w:drawing>
          </mc:Choice>
          <mc:Fallback>
            <w:pict>
              <v:group style="position:absolute;margin-left:265.440002pt;margin-top:24.765234pt;width:284.4pt;height:171.15pt;mso-position-horizontal-relative:page;mso-position-vertical-relative:paragraph;z-index:15731200" id="docshapegroup2" coordorigin="5309,495" coordsize="5688,3423">
                <v:shape style="position:absolute;left:6825;top:1632;width:2660;height:1449" id="docshape3" coordorigin="6825,1633" coordsize="2660,1449" path="m7258,2327l7241,2318,7137,2269,7138,2318,7138,2319,6825,2325,6826,2338,6826,2345,7138,2339,7139,2389,7258,2327xm7741,2959l7691,2961,7683,2802,7683,2799,7682,2780,7683,2797,7683,2799,7733,2797,7723,2779,7668,2679,7613,2802,7663,2800,7662,2780,7663,2797,7663,2800,7671,2959,7671,2962,7621,2964,7686,3081,7730,2982,7741,2959xm7796,1913l7746,1915,7739,1756,7739,1752,7789,1750,7779,1732,7723,1633,7669,1756,7719,1753,7726,1913,7726,1916,7676,1918,7742,2036,7786,1936,7796,1913xm8609,2959l8559,2961,8552,2802,8552,2799,8551,2780,8552,2797,8552,2799,8602,2797,8592,2779,8537,2679,8482,2802,8532,2800,8531,2780,8532,2797,8532,2800,8539,2959,8539,2962,8489,2964,8555,3081,8599,2982,8609,2959xm8609,1912l8559,1915,8552,1756,8552,1752,8551,1733,8552,1750,8552,1752,8602,1750,8592,1732,8537,1633,8482,1756,8532,1753,8531,1733,8532,1750,8532,1753,8539,1912,8539,1915,8489,1918,8555,2035,8599,1935,8609,1912xm9485,2339l9468,2330,9364,2281,9365,2330,9365,2331,9053,2337,9053,2350,9053,2357,9365,2351,9366,2401,9485,2339xe" filled="true" fillcolor="#000000" stroked="false">
                  <v:path arrowok="t"/>
                  <v:fill type="solid"/>
                </v:shape>
                <v:shape style="position:absolute;left:5318;top:2000;width:1515;height:653" type="#_x0000_t202" id="docshape4" filled="true" fillcolor="#5b9bd4" stroked="true" strokeweight=".96pt" strokecolor="#41709c">
                  <v:textbox inset="0,0,0,0">
                    <w:txbxContent>
                      <w:p>
                        <w:pPr>
                          <w:spacing w:before="193"/>
                          <w:ind w:left="336" w:right="0" w:firstLine="0"/>
                          <w:jc w:val="left"/>
                          <w:rPr>
                            <w:rFonts w:ascii="Calibri"/>
                            <w:color w:val="000000"/>
                            <w:sz w:val="20"/>
                          </w:rPr>
                        </w:pPr>
                        <w:r>
                          <w:rPr>
                            <w:rFonts w:ascii="Calibri"/>
                            <w:color w:val="FFFFFF"/>
                            <w:sz w:val="20"/>
                          </w:rPr>
                          <w:t>Input</w:t>
                        </w:r>
                        <w:r>
                          <w:rPr>
                            <w:rFonts w:ascii="Calibri"/>
                            <w:color w:val="FFFFFF"/>
                            <w:spacing w:val="-5"/>
                            <w:sz w:val="20"/>
                          </w:rPr>
                          <w:t> </w:t>
                        </w:r>
                        <w:r>
                          <w:rPr>
                            <w:rFonts w:ascii="Calibri"/>
                            <w:color w:val="FFFFFF"/>
                            <w:spacing w:val="-4"/>
                            <w:sz w:val="20"/>
                          </w:rPr>
                          <w:t>Unit</w:t>
                        </w:r>
                      </w:p>
                    </w:txbxContent>
                  </v:textbox>
                  <v:fill type="solid"/>
                  <v:stroke dashstyle="solid"/>
                  <w10:wrap type="none"/>
                </v:shape>
                <v:shape style="position:absolute;left:7274;top:504;width:1784;height:3404" type="#_x0000_t202" id="docshape5" filled="false" stroked="true" strokeweight=".96pt" strokecolor="#41709c">
                  <v:textbox inset="0,0,0,0">
                    <w:txbxContent>
                      <w:p>
                        <w:pPr>
                          <w:spacing w:before="82"/>
                          <w:ind w:left="0" w:right="74" w:firstLine="0"/>
                          <w:jc w:val="center"/>
                          <w:rPr>
                            <w:rFonts w:ascii="Calibri"/>
                            <w:sz w:val="22"/>
                          </w:rPr>
                        </w:pPr>
                        <w:r>
                          <w:rPr>
                            <w:rFonts w:ascii="Calibri"/>
                            <w:spacing w:val="-5"/>
                            <w:sz w:val="22"/>
                          </w:rPr>
                          <w:t>CPU</w:t>
                        </w:r>
                      </w:p>
                    </w:txbxContent>
                  </v:textbox>
                  <v:stroke dashstyle="solid"/>
                  <w10:wrap type="none"/>
                </v:shape>
                <v:shape style="position:absolute;left:7408;top:3084;width:1515;height:656" type="#_x0000_t202" id="docshape6" filled="true" fillcolor="#5b9bd4" stroked="true" strokeweight=".96pt" strokecolor="#41709c">
                  <v:textbox inset="0,0,0,0">
                    <w:txbxContent>
                      <w:p>
                        <w:pPr>
                          <w:spacing w:line="259" w:lineRule="auto" w:before="75"/>
                          <w:ind w:left="346" w:right="218" w:hanging="118"/>
                          <w:jc w:val="left"/>
                          <w:rPr>
                            <w:rFonts w:ascii="Calibri"/>
                            <w:color w:val="000000"/>
                            <w:sz w:val="20"/>
                          </w:rPr>
                        </w:pPr>
                        <w:r>
                          <w:rPr>
                            <w:rFonts w:ascii="Calibri"/>
                            <w:color w:val="FFFFFF"/>
                            <w:sz w:val="20"/>
                          </w:rPr>
                          <w:t>Arithmetic</w:t>
                        </w:r>
                        <w:r>
                          <w:rPr>
                            <w:rFonts w:ascii="Calibri"/>
                            <w:color w:val="FFFFFF"/>
                            <w:spacing w:val="-12"/>
                            <w:sz w:val="20"/>
                          </w:rPr>
                          <w:t> </w:t>
                        </w:r>
                        <w:r>
                          <w:rPr>
                            <w:rFonts w:ascii="Calibri"/>
                            <w:color w:val="FFFFFF"/>
                            <w:sz w:val="20"/>
                          </w:rPr>
                          <w:t>&amp; Logic Unit</w:t>
                        </w:r>
                      </w:p>
                    </w:txbxContent>
                  </v:textbox>
                  <v:fill type="solid"/>
                  <v:stroke dashstyle="solid"/>
                  <w10:wrap type="none"/>
                </v:shape>
                <v:shape style="position:absolute;left:7408;top:2026;width:1515;height:653" type="#_x0000_t202" id="docshape7" filled="true" fillcolor="#5b9bd4" stroked="true" strokeweight=".96pt" strokecolor="#41709c">
                  <v:textbox inset="0,0,0,0">
                    <w:txbxContent>
                      <w:p>
                        <w:pPr>
                          <w:spacing w:before="193"/>
                          <w:ind w:left="251" w:right="0" w:firstLine="0"/>
                          <w:jc w:val="left"/>
                          <w:rPr>
                            <w:rFonts w:ascii="Calibri"/>
                            <w:color w:val="000000"/>
                            <w:sz w:val="20"/>
                          </w:rPr>
                        </w:pPr>
                        <w:r>
                          <w:rPr>
                            <w:rFonts w:ascii="Calibri"/>
                            <w:color w:val="FFFFFF"/>
                            <w:sz w:val="20"/>
                          </w:rPr>
                          <w:t>Control</w:t>
                        </w:r>
                        <w:r>
                          <w:rPr>
                            <w:rFonts w:ascii="Calibri"/>
                            <w:color w:val="FFFFFF"/>
                            <w:spacing w:val="-11"/>
                            <w:sz w:val="20"/>
                          </w:rPr>
                          <w:t> </w:t>
                        </w:r>
                        <w:r>
                          <w:rPr>
                            <w:rFonts w:ascii="Calibri"/>
                            <w:color w:val="FFFFFF"/>
                            <w:spacing w:val="-4"/>
                            <w:sz w:val="20"/>
                          </w:rPr>
                          <w:t>Unit</w:t>
                        </w:r>
                      </w:p>
                    </w:txbxContent>
                  </v:textbox>
                  <v:fill type="solid"/>
                  <v:stroke dashstyle="solid"/>
                  <w10:wrap type="none"/>
                </v:shape>
                <v:shape style="position:absolute;left:7408;top:953;width:1515;height:653" type="#_x0000_t202" id="docshape8" filled="true" fillcolor="#5b9bd4" stroked="true" strokeweight=".96pt" strokecolor="#41709c">
                  <v:textbox inset="0,0,0,0">
                    <w:txbxContent>
                      <w:p>
                        <w:pPr>
                          <w:spacing w:before="193"/>
                          <w:ind w:left="205" w:right="0" w:firstLine="0"/>
                          <w:jc w:val="left"/>
                          <w:rPr>
                            <w:rFonts w:ascii="Calibri"/>
                            <w:color w:val="000000"/>
                            <w:sz w:val="20"/>
                          </w:rPr>
                        </w:pPr>
                        <w:r>
                          <w:rPr>
                            <w:rFonts w:ascii="Calibri"/>
                            <w:color w:val="FFFFFF"/>
                            <w:sz w:val="20"/>
                          </w:rPr>
                          <w:t>Memory</w:t>
                        </w:r>
                        <w:r>
                          <w:rPr>
                            <w:rFonts w:ascii="Calibri"/>
                            <w:color w:val="FFFFFF"/>
                            <w:spacing w:val="-9"/>
                            <w:sz w:val="20"/>
                          </w:rPr>
                          <w:t> </w:t>
                        </w:r>
                        <w:r>
                          <w:rPr>
                            <w:rFonts w:ascii="Calibri"/>
                            <w:color w:val="FFFFFF"/>
                            <w:spacing w:val="-4"/>
                            <w:sz w:val="20"/>
                          </w:rPr>
                          <w:t>Unit</w:t>
                        </w:r>
                      </w:p>
                    </w:txbxContent>
                  </v:textbox>
                  <v:fill type="solid"/>
                  <v:stroke dashstyle="solid"/>
                  <w10:wrap type="none"/>
                </v:shape>
                <v:shape style="position:absolute;left:9475;top:2000;width:1512;height:653" type="#_x0000_t202" id="docshape9" filled="true" fillcolor="#5b9bd4" stroked="true" strokeweight=".96pt" strokecolor="#41709c">
                  <v:textbox inset="0,0,0,0">
                    <w:txbxContent>
                      <w:p>
                        <w:pPr>
                          <w:spacing w:before="193"/>
                          <w:ind w:left="261" w:right="0" w:firstLine="0"/>
                          <w:jc w:val="left"/>
                          <w:rPr>
                            <w:rFonts w:ascii="Calibri"/>
                            <w:color w:val="000000"/>
                            <w:sz w:val="20"/>
                          </w:rPr>
                        </w:pPr>
                        <w:r>
                          <w:rPr>
                            <w:rFonts w:ascii="Calibri"/>
                            <w:color w:val="FFFFFF"/>
                            <w:sz w:val="20"/>
                          </w:rPr>
                          <w:t>Output</w:t>
                        </w:r>
                        <w:r>
                          <w:rPr>
                            <w:rFonts w:ascii="Calibri"/>
                            <w:color w:val="FFFFFF"/>
                            <w:spacing w:val="-6"/>
                            <w:sz w:val="20"/>
                          </w:rPr>
                          <w:t> </w:t>
                        </w:r>
                        <w:r>
                          <w:rPr>
                            <w:rFonts w:ascii="Calibri"/>
                            <w:color w:val="FFFFFF"/>
                            <w:spacing w:val="-4"/>
                            <w:sz w:val="20"/>
                          </w:rPr>
                          <w:t>Unit</w:t>
                        </w:r>
                      </w:p>
                    </w:txbxContent>
                  </v:textbox>
                  <v:fill type="solid"/>
                  <v:stroke dashstyle="solid"/>
                  <w10:wrap type="none"/>
                </v:shape>
                <w10:wrap type="none"/>
              </v:group>
            </w:pict>
          </mc:Fallback>
        </mc:AlternateContent>
      </w:r>
      <w:r>
        <w:rPr>
          <w:sz w:val="24"/>
        </w:rPr>
        <w:t>Arithmetic</w:t>
      </w:r>
      <w:r>
        <w:rPr>
          <w:spacing w:val="-4"/>
          <w:sz w:val="24"/>
        </w:rPr>
        <w:t> </w:t>
      </w:r>
      <w:r>
        <w:rPr>
          <w:sz w:val="24"/>
        </w:rPr>
        <w:t>Logic</w:t>
      </w:r>
      <w:r>
        <w:rPr>
          <w:spacing w:val="-3"/>
          <w:sz w:val="24"/>
        </w:rPr>
        <w:t> </w:t>
      </w:r>
      <w:r>
        <w:rPr>
          <w:sz w:val="24"/>
        </w:rPr>
        <w:t>Unit</w:t>
      </w:r>
      <w:r>
        <w:rPr>
          <w:spacing w:val="-2"/>
          <w:sz w:val="24"/>
        </w:rPr>
        <w:t> (ALU)</w:t>
      </w:r>
    </w:p>
    <w:p>
      <w:pPr>
        <w:pStyle w:val="ListParagraph"/>
        <w:spacing w:after="0" w:line="240" w:lineRule="auto"/>
        <w:jc w:val="left"/>
        <w:rPr>
          <w:rFonts w:ascii="Symbol" w:hAnsi="Symbol"/>
          <w:sz w:val="24"/>
        </w:rPr>
        <w:sectPr>
          <w:pgSz w:w="11910" w:h="16840"/>
          <w:pgMar w:header="0" w:footer="580" w:top="1040" w:bottom="780" w:left="992" w:right="992"/>
        </w:sectPr>
      </w:pPr>
    </w:p>
    <w:p>
      <w:pPr>
        <w:pStyle w:val="ListParagraph"/>
        <w:numPr>
          <w:ilvl w:val="1"/>
          <w:numId w:val="3"/>
        </w:numPr>
        <w:tabs>
          <w:tab w:pos="1146" w:val="left" w:leader="none"/>
        </w:tabs>
        <w:spacing w:line="259" w:lineRule="auto" w:before="88" w:after="0"/>
        <w:ind w:left="1146" w:right="423" w:hanging="360"/>
        <w:jc w:val="both"/>
        <w:rPr>
          <w:rFonts w:ascii="Symbol" w:hAnsi="Symbol"/>
          <w:sz w:val="24"/>
        </w:rPr>
      </w:pPr>
      <w:r>
        <w:rPr>
          <w:sz w:val="24"/>
        </w:rPr>
        <w:t>Memory</w:t>
      </w:r>
      <w:r>
        <w:rPr>
          <w:spacing w:val="-12"/>
          <w:sz w:val="24"/>
        </w:rPr>
        <w:t> </w:t>
      </w:r>
      <w:r>
        <w:rPr>
          <w:sz w:val="24"/>
        </w:rPr>
        <w:t>or</w:t>
      </w:r>
      <w:r>
        <w:rPr>
          <w:spacing w:val="-10"/>
          <w:sz w:val="24"/>
        </w:rPr>
        <w:t> </w:t>
      </w:r>
      <w:r>
        <w:rPr>
          <w:sz w:val="24"/>
        </w:rPr>
        <w:t>Storage</w:t>
      </w:r>
      <w:r>
        <w:rPr>
          <w:spacing w:val="-11"/>
          <w:sz w:val="24"/>
        </w:rPr>
        <w:t> </w:t>
      </w:r>
      <w:r>
        <w:rPr>
          <w:sz w:val="24"/>
        </w:rPr>
        <w:t>Unit:</w:t>
      </w:r>
      <w:r>
        <w:rPr>
          <w:spacing w:val="-7"/>
          <w:sz w:val="24"/>
        </w:rPr>
        <w:t> </w:t>
      </w:r>
      <w:r>
        <w:rPr>
          <w:sz w:val="24"/>
        </w:rPr>
        <w:t>This</w:t>
      </w:r>
      <w:r>
        <w:rPr>
          <w:spacing w:val="-9"/>
          <w:sz w:val="24"/>
        </w:rPr>
        <w:t> </w:t>
      </w:r>
      <w:r>
        <w:rPr>
          <w:sz w:val="24"/>
        </w:rPr>
        <w:t>unit</w:t>
      </w:r>
      <w:r>
        <w:rPr>
          <w:spacing w:val="-9"/>
          <w:sz w:val="24"/>
        </w:rPr>
        <w:t> </w:t>
      </w:r>
      <w:r>
        <w:rPr>
          <w:sz w:val="24"/>
        </w:rPr>
        <w:t>stores</w:t>
      </w:r>
      <w:r>
        <w:rPr>
          <w:spacing w:val="-9"/>
          <w:sz w:val="24"/>
        </w:rPr>
        <w:t> </w:t>
      </w:r>
      <w:r>
        <w:rPr>
          <w:sz w:val="24"/>
        </w:rPr>
        <w:t>data,</w:t>
      </w:r>
      <w:r>
        <w:rPr>
          <w:spacing w:val="-10"/>
          <w:sz w:val="24"/>
        </w:rPr>
        <w:t> </w:t>
      </w:r>
      <w:r>
        <w:rPr>
          <w:sz w:val="24"/>
        </w:rPr>
        <w:t>instructions</w:t>
      </w:r>
      <w:r>
        <w:rPr>
          <w:spacing w:val="-8"/>
          <w:sz w:val="24"/>
        </w:rPr>
        <w:t> </w:t>
      </w:r>
      <w:r>
        <w:rPr>
          <w:sz w:val="24"/>
        </w:rPr>
        <w:t>&amp;</w:t>
      </w:r>
      <w:r>
        <w:rPr>
          <w:spacing w:val="-9"/>
          <w:sz w:val="24"/>
        </w:rPr>
        <w:t> </w:t>
      </w:r>
      <w:r>
        <w:rPr>
          <w:sz w:val="24"/>
        </w:rPr>
        <w:t>results</w:t>
      </w:r>
      <w:r>
        <w:rPr>
          <w:spacing w:val="-9"/>
          <w:sz w:val="24"/>
        </w:rPr>
        <w:t> </w:t>
      </w:r>
      <w:r>
        <w:rPr>
          <w:sz w:val="24"/>
        </w:rPr>
        <w:t>for</w:t>
      </w:r>
      <w:r>
        <w:rPr>
          <w:spacing w:val="-11"/>
          <w:sz w:val="24"/>
        </w:rPr>
        <w:t> </w:t>
      </w:r>
      <w:r>
        <w:rPr>
          <w:sz w:val="24"/>
        </w:rPr>
        <w:t>processing</w:t>
      </w:r>
      <w:r>
        <w:rPr>
          <w:spacing w:val="-10"/>
          <w:sz w:val="24"/>
        </w:rPr>
        <w:t> </w:t>
      </w:r>
      <w:r>
        <w:rPr>
          <w:sz w:val="24"/>
        </w:rPr>
        <w:t>and stores</w:t>
      </w:r>
      <w:r>
        <w:rPr>
          <w:spacing w:val="-15"/>
          <w:sz w:val="24"/>
        </w:rPr>
        <w:t> </w:t>
      </w:r>
      <w:r>
        <w:rPr>
          <w:sz w:val="24"/>
        </w:rPr>
        <w:t>the</w:t>
      </w:r>
      <w:r>
        <w:rPr>
          <w:spacing w:val="-15"/>
          <w:sz w:val="24"/>
        </w:rPr>
        <w:t> </w:t>
      </w:r>
      <w:r>
        <w:rPr>
          <w:sz w:val="24"/>
        </w:rPr>
        <w:t>final</w:t>
      </w:r>
      <w:r>
        <w:rPr>
          <w:spacing w:val="-14"/>
          <w:sz w:val="24"/>
        </w:rPr>
        <w:t> </w:t>
      </w:r>
      <w:r>
        <w:rPr>
          <w:sz w:val="24"/>
        </w:rPr>
        <w:t>results</w:t>
      </w:r>
      <w:r>
        <w:rPr>
          <w:spacing w:val="-14"/>
          <w:sz w:val="24"/>
        </w:rPr>
        <w:t> </w:t>
      </w:r>
      <w:r>
        <w:rPr>
          <w:sz w:val="24"/>
        </w:rPr>
        <w:t>of</w:t>
      </w:r>
      <w:r>
        <w:rPr>
          <w:spacing w:val="-14"/>
          <w:sz w:val="24"/>
        </w:rPr>
        <w:t> </w:t>
      </w:r>
      <w:r>
        <w:rPr>
          <w:sz w:val="24"/>
        </w:rPr>
        <w:t>processing</w:t>
      </w:r>
      <w:r>
        <w:rPr>
          <w:spacing w:val="-15"/>
          <w:sz w:val="24"/>
        </w:rPr>
        <w:t> </w:t>
      </w:r>
      <w:r>
        <w:rPr>
          <w:sz w:val="24"/>
        </w:rPr>
        <w:t>before</w:t>
      </w:r>
      <w:r>
        <w:rPr>
          <w:spacing w:val="-14"/>
          <w:sz w:val="24"/>
        </w:rPr>
        <w:t> </w:t>
      </w:r>
      <w:r>
        <w:rPr>
          <w:sz w:val="24"/>
        </w:rPr>
        <w:t>these</w:t>
      </w:r>
      <w:r>
        <w:rPr>
          <w:spacing w:val="-14"/>
          <w:sz w:val="24"/>
        </w:rPr>
        <w:t> </w:t>
      </w:r>
      <w:r>
        <w:rPr>
          <w:sz w:val="24"/>
        </w:rPr>
        <w:t>results</w:t>
      </w:r>
      <w:r>
        <w:rPr>
          <w:spacing w:val="-15"/>
          <w:sz w:val="24"/>
        </w:rPr>
        <w:t> </w:t>
      </w:r>
      <w:r>
        <w:rPr>
          <w:sz w:val="24"/>
        </w:rPr>
        <w:t>are</w:t>
      </w:r>
      <w:r>
        <w:rPr>
          <w:spacing w:val="-15"/>
          <w:sz w:val="24"/>
        </w:rPr>
        <w:t> </w:t>
      </w:r>
      <w:r>
        <w:rPr>
          <w:sz w:val="24"/>
        </w:rPr>
        <w:t>released</w:t>
      </w:r>
      <w:r>
        <w:rPr>
          <w:spacing w:val="-15"/>
          <w:sz w:val="24"/>
        </w:rPr>
        <w:t> </w:t>
      </w:r>
      <w:r>
        <w:rPr>
          <w:sz w:val="24"/>
        </w:rPr>
        <w:t>to</w:t>
      </w:r>
      <w:r>
        <w:rPr>
          <w:spacing w:val="-13"/>
          <w:sz w:val="24"/>
        </w:rPr>
        <w:t> </w:t>
      </w:r>
      <w:r>
        <w:rPr>
          <w:sz w:val="24"/>
        </w:rPr>
        <w:t>an</w:t>
      </w:r>
      <w:r>
        <w:rPr>
          <w:spacing w:val="-15"/>
          <w:sz w:val="24"/>
        </w:rPr>
        <w:t> </w:t>
      </w:r>
      <w:r>
        <w:rPr>
          <w:sz w:val="24"/>
        </w:rPr>
        <w:t>output</w:t>
      </w:r>
      <w:r>
        <w:rPr>
          <w:spacing w:val="-15"/>
          <w:sz w:val="24"/>
        </w:rPr>
        <w:t> </w:t>
      </w:r>
      <w:r>
        <w:rPr>
          <w:sz w:val="24"/>
        </w:rPr>
        <w:t>device. It is also responsible for the transmission of all inputs and outputs.</w:t>
      </w:r>
    </w:p>
    <w:p>
      <w:pPr>
        <w:pStyle w:val="BodyText"/>
        <w:spacing w:before="20"/>
      </w:pPr>
    </w:p>
    <w:p>
      <w:pPr>
        <w:pStyle w:val="ListParagraph"/>
        <w:numPr>
          <w:ilvl w:val="1"/>
          <w:numId w:val="3"/>
        </w:numPr>
        <w:tabs>
          <w:tab w:pos="1146" w:val="left" w:leader="none"/>
        </w:tabs>
        <w:spacing w:line="256" w:lineRule="auto" w:before="0" w:after="0"/>
        <w:ind w:left="1146" w:right="423" w:hanging="360"/>
        <w:jc w:val="both"/>
        <w:rPr>
          <w:rFonts w:ascii="Symbol" w:hAnsi="Symbol"/>
          <w:sz w:val="24"/>
        </w:rPr>
      </w:pPr>
      <w:r>
        <w:rPr>
          <w:sz w:val="24"/>
        </w:rPr>
        <w:t>Control Unit (CU) : This unit controls the operations of all parts of the computer but does not carry out any actual data processing operations.</w:t>
      </w:r>
    </w:p>
    <w:p>
      <w:pPr>
        <w:pStyle w:val="BodyText"/>
        <w:spacing w:before="26"/>
      </w:pPr>
    </w:p>
    <w:p>
      <w:pPr>
        <w:pStyle w:val="ListParagraph"/>
        <w:numPr>
          <w:ilvl w:val="1"/>
          <w:numId w:val="3"/>
        </w:numPr>
        <w:tabs>
          <w:tab w:pos="1146" w:val="left" w:leader="none"/>
        </w:tabs>
        <w:spacing w:line="259" w:lineRule="auto" w:before="1" w:after="0"/>
        <w:ind w:left="1146" w:right="422" w:hanging="360"/>
        <w:jc w:val="both"/>
        <w:rPr>
          <w:rFonts w:ascii="Symbol" w:hAnsi="Symbol"/>
          <w:sz w:val="24"/>
        </w:rPr>
      </w:pPr>
      <w:r>
        <w:rPr>
          <w:sz w:val="24"/>
        </w:rPr>
        <w:t>Arithmetic and Logic Unit (ALU): All calculations are performed in the Arithmetic Logic Unit (ALU) of the computer. It also does comparison and takes decision. The ALU can perform basic operations such as addition, subtraction, multiplication, division, etc and does logic operations viz, &gt;, &lt;, =, ‘etc. Whenever calculations are required, the control unit transfers the data from storage unit to ALU once the computations</w:t>
      </w:r>
      <w:r>
        <w:rPr>
          <w:spacing w:val="-9"/>
          <w:sz w:val="24"/>
        </w:rPr>
        <w:t> </w:t>
      </w:r>
      <w:r>
        <w:rPr>
          <w:sz w:val="24"/>
        </w:rPr>
        <w:t>are</w:t>
      </w:r>
      <w:r>
        <w:rPr>
          <w:spacing w:val="-11"/>
          <w:sz w:val="24"/>
        </w:rPr>
        <w:t> </w:t>
      </w:r>
      <w:r>
        <w:rPr>
          <w:sz w:val="24"/>
        </w:rPr>
        <w:t>done,</w:t>
      </w:r>
      <w:r>
        <w:rPr>
          <w:spacing w:val="-10"/>
          <w:sz w:val="24"/>
        </w:rPr>
        <w:t> </w:t>
      </w:r>
      <w:r>
        <w:rPr>
          <w:sz w:val="24"/>
        </w:rPr>
        <w:t>the</w:t>
      </w:r>
      <w:r>
        <w:rPr>
          <w:spacing w:val="-11"/>
          <w:sz w:val="24"/>
        </w:rPr>
        <w:t> </w:t>
      </w:r>
      <w:r>
        <w:rPr>
          <w:sz w:val="24"/>
        </w:rPr>
        <w:t>results</w:t>
      </w:r>
      <w:r>
        <w:rPr>
          <w:spacing w:val="-9"/>
          <w:sz w:val="24"/>
        </w:rPr>
        <w:t> </w:t>
      </w:r>
      <w:r>
        <w:rPr>
          <w:sz w:val="24"/>
        </w:rPr>
        <w:t>are</w:t>
      </w:r>
      <w:r>
        <w:rPr>
          <w:spacing w:val="-11"/>
          <w:sz w:val="24"/>
        </w:rPr>
        <w:t> </w:t>
      </w:r>
      <w:r>
        <w:rPr>
          <w:sz w:val="24"/>
        </w:rPr>
        <w:t>transferred</w:t>
      </w:r>
      <w:r>
        <w:rPr>
          <w:spacing w:val="-7"/>
          <w:sz w:val="24"/>
        </w:rPr>
        <w:t> </w:t>
      </w:r>
      <w:r>
        <w:rPr>
          <w:sz w:val="24"/>
        </w:rPr>
        <w:t>to</w:t>
      </w:r>
      <w:r>
        <w:rPr>
          <w:spacing w:val="-9"/>
          <w:sz w:val="24"/>
        </w:rPr>
        <w:t> </w:t>
      </w:r>
      <w:r>
        <w:rPr>
          <w:sz w:val="24"/>
        </w:rPr>
        <w:t>the</w:t>
      </w:r>
      <w:r>
        <w:rPr>
          <w:spacing w:val="-10"/>
          <w:sz w:val="24"/>
        </w:rPr>
        <w:t> </w:t>
      </w:r>
      <w:r>
        <w:rPr>
          <w:sz w:val="24"/>
        </w:rPr>
        <w:t>memory</w:t>
      </w:r>
      <w:r>
        <w:rPr>
          <w:spacing w:val="-12"/>
          <w:sz w:val="24"/>
        </w:rPr>
        <w:t> </w:t>
      </w:r>
      <w:r>
        <w:rPr>
          <w:sz w:val="24"/>
        </w:rPr>
        <w:t>unit</w:t>
      </w:r>
      <w:r>
        <w:rPr>
          <w:spacing w:val="-9"/>
          <w:sz w:val="24"/>
        </w:rPr>
        <w:t> </w:t>
      </w:r>
      <w:r>
        <w:rPr>
          <w:sz w:val="24"/>
        </w:rPr>
        <w:t>by</w:t>
      </w:r>
      <w:r>
        <w:rPr>
          <w:spacing w:val="-14"/>
          <w:sz w:val="24"/>
        </w:rPr>
        <w:t> </w:t>
      </w:r>
      <w:r>
        <w:rPr>
          <w:sz w:val="24"/>
        </w:rPr>
        <w:t>the</w:t>
      </w:r>
      <w:r>
        <w:rPr>
          <w:spacing w:val="-8"/>
          <w:sz w:val="24"/>
        </w:rPr>
        <w:t> </w:t>
      </w:r>
      <w:r>
        <w:rPr>
          <w:sz w:val="24"/>
        </w:rPr>
        <w:t>control</w:t>
      </w:r>
      <w:r>
        <w:rPr>
          <w:spacing w:val="-9"/>
          <w:sz w:val="24"/>
        </w:rPr>
        <w:t> </w:t>
      </w:r>
      <w:r>
        <w:rPr>
          <w:sz w:val="24"/>
        </w:rPr>
        <w:t>unit and then it is send to the output unit for displaying results.</w:t>
      </w:r>
    </w:p>
    <w:p>
      <w:pPr>
        <w:pStyle w:val="BodyText"/>
      </w:pPr>
    </w:p>
    <w:p>
      <w:pPr>
        <w:pStyle w:val="BodyText"/>
        <w:spacing w:before="62"/>
      </w:pPr>
    </w:p>
    <w:p>
      <w:pPr>
        <w:pStyle w:val="ListParagraph"/>
        <w:numPr>
          <w:ilvl w:val="0"/>
          <w:numId w:val="3"/>
        </w:numPr>
        <w:tabs>
          <w:tab w:pos="786" w:val="left" w:leader="none"/>
        </w:tabs>
        <w:spacing w:line="240" w:lineRule="auto" w:before="0" w:after="0"/>
        <w:ind w:left="786" w:right="0" w:hanging="660"/>
        <w:jc w:val="left"/>
        <w:rPr>
          <w:sz w:val="24"/>
        </w:rPr>
      </w:pPr>
      <w:r>
        <w:rPr>
          <w:color w:val="1F4D78"/>
          <w:spacing w:val="-2"/>
          <w:sz w:val="24"/>
        </w:rPr>
        <w:t>Memory</w:t>
      </w:r>
    </w:p>
    <w:p>
      <w:pPr>
        <w:pStyle w:val="BodyText"/>
        <w:spacing w:before="271"/>
        <w:ind w:left="786"/>
      </w:pPr>
      <w:r>
        <w:rPr/>
        <w:t>“Discussed</w:t>
      </w:r>
      <w:r>
        <w:rPr>
          <w:spacing w:val="-5"/>
        </w:rPr>
        <w:t> </w:t>
      </w:r>
      <w:r>
        <w:rPr/>
        <w:t>in</w:t>
      </w:r>
      <w:r>
        <w:rPr>
          <w:spacing w:val="-1"/>
        </w:rPr>
        <w:t> </w:t>
      </w:r>
      <w:r>
        <w:rPr/>
        <w:t>the Input, Output</w:t>
      </w:r>
      <w:r>
        <w:rPr>
          <w:spacing w:val="-1"/>
        </w:rPr>
        <w:t> </w:t>
      </w:r>
      <w:r>
        <w:rPr/>
        <w:t>and</w:t>
      </w:r>
      <w:r>
        <w:rPr>
          <w:spacing w:val="-1"/>
        </w:rPr>
        <w:t> </w:t>
      </w:r>
      <w:r>
        <w:rPr/>
        <w:t>Storage</w:t>
      </w:r>
      <w:r>
        <w:rPr>
          <w:spacing w:val="-2"/>
        </w:rPr>
        <w:t> </w:t>
      </w:r>
      <w:r>
        <w:rPr/>
        <w:t>Devices</w:t>
      </w:r>
      <w:r>
        <w:rPr>
          <w:spacing w:val="-1"/>
        </w:rPr>
        <w:t> </w:t>
      </w:r>
      <w:r>
        <w:rPr>
          <w:spacing w:val="-2"/>
        </w:rPr>
        <w:t>Topic”.</w:t>
      </w:r>
    </w:p>
    <w:p>
      <w:pPr>
        <w:pStyle w:val="BodyText"/>
        <w:spacing w:before="19"/>
        <w:ind w:left="426"/>
      </w:pPr>
      <w:r>
        <w:rPr/>
        <w:t>Go</w:t>
      </w:r>
      <w:r>
        <w:rPr>
          <w:spacing w:val="-1"/>
        </w:rPr>
        <w:t> </w:t>
      </w:r>
      <w:r>
        <w:rPr/>
        <w:t>through the</w:t>
      </w:r>
      <w:r>
        <w:rPr>
          <w:spacing w:val="-1"/>
        </w:rPr>
        <w:t> </w:t>
      </w:r>
      <w:r>
        <w:rPr/>
        <w:t>Page</w:t>
      </w:r>
      <w:r>
        <w:rPr>
          <w:spacing w:val="-1"/>
        </w:rPr>
        <w:t> </w:t>
      </w:r>
      <w:r>
        <w:rPr/>
        <w:t>No.</w:t>
      </w:r>
      <w:r>
        <w:rPr>
          <w:spacing w:val="1"/>
        </w:rPr>
        <w:t> </w:t>
      </w:r>
      <w:r>
        <w:rPr/>
        <w:t>8 &amp;</w:t>
      </w:r>
      <w:r>
        <w:rPr>
          <w:spacing w:val="-2"/>
        </w:rPr>
        <w:t> </w:t>
      </w:r>
      <w:r>
        <w:rPr/>
        <w:t>9 in</w:t>
      </w:r>
      <w:r>
        <w:rPr>
          <w:spacing w:val="-1"/>
        </w:rPr>
        <w:t> </w:t>
      </w:r>
      <w:r>
        <w:rPr/>
        <w:t>the</w:t>
      </w:r>
      <w:r>
        <w:rPr>
          <w:spacing w:val="-1"/>
        </w:rPr>
        <w:t> </w:t>
      </w:r>
      <w:r>
        <w:rPr/>
        <w:t>link provided </w:t>
      </w:r>
      <w:r>
        <w:rPr>
          <w:spacing w:val="-2"/>
        </w:rPr>
        <w:t>below.</w:t>
      </w:r>
    </w:p>
    <w:p>
      <w:pPr>
        <w:spacing w:before="185"/>
        <w:ind w:left="426" w:right="0" w:firstLine="0"/>
        <w:jc w:val="left"/>
        <w:rPr>
          <w:sz w:val="22"/>
        </w:rPr>
      </w:pPr>
      <w:hyperlink r:id="rId19">
        <w:r>
          <w:rPr>
            <w:color w:val="0462C1"/>
            <w:spacing w:val="-2"/>
            <w:sz w:val="22"/>
            <w:u w:val="single" w:color="0462C1"/>
          </w:rPr>
          <w:t>http://www.dspmuranchi.ac.in/pdf/Blog/Input,%20Output%20and%20Memory%20Devices.pdf</w:t>
        </w:r>
      </w:hyperlink>
    </w:p>
    <w:p>
      <w:pPr>
        <w:pStyle w:val="BodyText"/>
      </w:pPr>
    </w:p>
    <w:p>
      <w:pPr>
        <w:pStyle w:val="BodyText"/>
        <w:spacing w:before="61"/>
      </w:pPr>
    </w:p>
    <w:p>
      <w:pPr>
        <w:pStyle w:val="ListParagraph"/>
        <w:numPr>
          <w:ilvl w:val="0"/>
          <w:numId w:val="3"/>
        </w:numPr>
        <w:tabs>
          <w:tab w:pos="786" w:val="left" w:leader="none"/>
        </w:tabs>
        <w:spacing w:line="240" w:lineRule="auto" w:before="1" w:after="0"/>
        <w:ind w:left="786" w:right="0" w:hanging="674"/>
        <w:jc w:val="left"/>
        <w:rPr>
          <w:sz w:val="24"/>
        </w:rPr>
      </w:pPr>
      <w:r>
        <w:rPr>
          <w:color w:val="1F4D78"/>
          <w:sz w:val="24"/>
        </w:rPr>
        <w:t>Power</w:t>
      </w:r>
      <w:r>
        <w:rPr>
          <w:color w:val="1F4D78"/>
          <w:spacing w:val="-2"/>
          <w:sz w:val="24"/>
        </w:rPr>
        <w:t> Supply</w:t>
      </w:r>
    </w:p>
    <w:p>
      <w:pPr>
        <w:pStyle w:val="BodyText"/>
        <w:spacing w:line="259" w:lineRule="auto" w:before="206"/>
        <w:ind w:left="426" w:right="442" w:firstLine="360"/>
      </w:pPr>
      <w:r>
        <w:rPr/>
        <w:t>Power</w:t>
      </w:r>
      <w:r>
        <w:rPr>
          <w:spacing w:val="-3"/>
        </w:rPr>
        <w:t> </w:t>
      </w:r>
      <w:r>
        <w:rPr/>
        <w:t>Supply</w:t>
      </w:r>
      <w:r>
        <w:rPr>
          <w:spacing w:val="-8"/>
        </w:rPr>
        <w:t> </w:t>
      </w:r>
      <w:r>
        <w:rPr/>
        <w:t>known</w:t>
      </w:r>
      <w:r>
        <w:rPr>
          <w:spacing w:val="-2"/>
        </w:rPr>
        <w:t> </w:t>
      </w:r>
      <w:r>
        <w:rPr/>
        <w:t>as switch-mode</w:t>
      </w:r>
      <w:r>
        <w:rPr>
          <w:spacing w:val="-3"/>
        </w:rPr>
        <w:t> </w:t>
      </w:r>
      <w:r>
        <w:rPr/>
        <w:t>power</w:t>
      </w:r>
      <w:r>
        <w:rPr>
          <w:spacing w:val="-3"/>
        </w:rPr>
        <w:t> </w:t>
      </w:r>
      <w:r>
        <w:rPr/>
        <w:t>supply</w:t>
      </w:r>
      <w:r>
        <w:rPr>
          <w:spacing w:val="-8"/>
        </w:rPr>
        <w:t> </w:t>
      </w:r>
      <w:r>
        <w:rPr/>
        <w:t>(SMPS)</w:t>
      </w:r>
      <w:r>
        <w:rPr>
          <w:spacing w:val="-3"/>
        </w:rPr>
        <w:t> </w:t>
      </w:r>
      <w:r>
        <w:rPr/>
        <w:t>is</w:t>
      </w:r>
      <w:r>
        <w:rPr>
          <w:spacing w:val="-3"/>
        </w:rPr>
        <w:t> </w:t>
      </w:r>
      <w:r>
        <w:rPr/>
        <w:t>an</w:t>
      </w:r>
      <w:r>
        <w:rPr>
          <w:spacing w:val="-3"/>
        </w:rPr>
        <w:t> </w:t>
      </w:r>
      <w:r>
        <w:rPr/>
        <w:t>electronic</w:t>
      </w:r>
      <w:r>
        <w:rPr>
          <w:spacing w:val="-4"/>
        </w:rPr>
        <w:t> </w:t>
      </w:r>
      <w:r>
        <w:rPr/>
        <w:t>circuit</w:t>
      </w:r>
      <w:r>
        <w:rPr>
          <w:spacing w:val="-3"/>
        </w:rPr>
        <w:t> </w:t>
      </w:r>
      <w:r>
        <w:rPr/>
        <w:t>that converts power using switching devices that are turned on and off at high frequencies, and storage components such as inductors or capacitors to supply power when the switching device is in its non-conduction state.</w:t>
      </w:r>
    </w:p>
    <w:p>
      <w:pPr>
        <w:pStyle w:val="BodyText"/>
        <w:spacing w:line="256" w:lineRule="auto" w:before="159"/>
        <w:ind w:left="426" w:right="621"/>
        <w:jc w:val="both"/>
      </w:pPr>
      <w:r>
        <w:rPr/>
        <w:t>Switching</w:t>
      </w:r>
      <w:r>
        <w:rPr>
          <w:spacing w:val="-5"/>
        </w:rPr>
        <w:t> </w:t>
      </w:r>
      <w:r>
        <w:rPr/>
        <w:t>power</w:t>
      </w:r>
      <w:r>
        <w:rPr>
          <w:spacing w:val="-2"/>
        </w:rPr>
        <w:t> </w:t>
      </w:r>
      <w:r>
        <w:rPr/>
        <w:t>supplies</w:t>
      </w:r>
      <w:r>
        <w:rPr>
          <w:spacing w:val="-2"/>
        </w:rPr>
        <w:t> </w:t>
      </w:r>
      <w:r>
        <w:rPr/>
        <w:t>have</w:t>
      </w:r>
      <w:r>
        <w:rPr>
          <w:spacing w:val="-3"/>
        </w:rPr>
        <w:t> </w:t>
      </w:r>
      <w:r>
        <w:rPr/>
        <w:t>high</w:t>
      </w:r>
      <w:r>
        <w:rPr>
          <w:spacing w:val="-2"/>
        </w:rPr>
        <w:t> </w:t>
      </w:r>
      <w:r>
        <w:rPr/>
        <w:t>efficiency</w:t>
      </w:r>
      <w:r>
        <w:rPr>
          <w:spacing w:val="-5"/>
        </w:rPr>
        <w:t> </w:t>
      </w:r>
      <w:r>
        <w:rPr/>
        <w:t>and</w:t>
      </w:r>
      <w:r>
        <w:rPr>
          <w:spacing w:val="-2"/>
        </w:rPr>
        <w:t> </w:t>
      </w:r>
      <w:r>
        <w:rPr/>
        <w:t>are</w:t>
      </w:r>
      <w:r>
        <w:rPr>
          <w:spacing w:val="-4"/>
        </w:rPr>
        <w:t> </w:t>
      </w:r>
      <w:r>
        <w:rPr/>
        <w:t>widely</w:t>
      </w:r>
      <w:r>
        <w:rPr>
          <w:spacing w:val="-7"/>
        </w:rPr>
        <w:t> </w:t>
      </w:r>
      <w:r>
        <w:rPr/>
        <w:t>used</w:t>
      </w:r>
      <w:r>
        <w:rPr>
          <w:spacing w:val="-2"/>
        </w:rPr>
        <w:t> </w:t>
      </w:r>
      <w:r>
        <w:rPr/>
        <w:t>in</w:t>
      </w:r>
      <w:r>
        <w:rPr>
          <w:spacing w:val="-2"/>
        </w:rPr>
        <w:t> </w:t>
      </w:r>
      <w:r>
        <w:rPr/>
        <w:t>a</w:t>
      </w:r>
      <w:r>
        <w:rPr>
          <w:spacing w:val="-2"/>
        </w:rPr>
        <w:t> </w:t>
      </w:r>
      <w:r>
        <w:rPr/>
        <w:t>variety</w:t>
      </w:r>
      <w:r>
        <w:rPr>
          <w:spacing w:val="-7"/>
        </w:rPr>
        <w:t> </w:t>
      </w:r>
      <w:r>
        <w:rPr/>
        <w:t>of</w:t>
      </w:r>
      <w:r>
        <w:rPr>
          <w:spacing w:val="-2"/>
        </w:rPr>
        <w:t> </w:t>
      </w:r>
      <w:r>
        <w:rPr/>
        <w:t>electronic equipment,</w:t>
      </w:r>
      <w:r>
        <w:rPr>
          <w:spacing w:val="-2"/>
        </w:rPr>
        <w:t> </w:t>
      </w:r>
      <w:r>
        <w:rPr/>
        <w:t>including</w:t>
      </w:r>
      <w:r>
        <w:rPr>
          <w:spacing w:val="-5"/>
        </w:rPr>
        <w:t> </w:t>
      </w:r>
      <w:r>
        <w:rPr/>
        <w:t>computers</w:t>
      </w:r>
      <w:r>
        <w:rPr>
          <w:spacing w:val="-2"/>
        </w:rPr>
        <w:t> </w:t>
      </w:r>
      <w:r>
        <w:rPr/>
        <w:t>and</w:t>
      </w:r>
      <w:r>
        <w:rPr>
          <w:spacing w:val="-2"/>
        </w:rPr>
        <w:t> </w:t>
      </w:r>
      <w:r>
        <w:rPr/>
        <w:t>other</w:t>
      </w:r>
      <w:r>
        <w:rPr>
          <w:spacing w:val="-4"/>
        </w:rPr>
        <w:t> </w:t>
      </w:r>
      <w:r>
        <w:rPr/>
        <w:t>sensitive</w:t>
      </w:r>
      <w:r>
        <w:rPr>
          <w:spacing w:val="-1"/>
        </w:rPr>
        <w:t> </w:t>
      </w:r>
      <w:r>
        <w:rPr/>
        <w:t>equipment</w:t>
      </w:r>
      <w:r>
        <w:rPr>
          <w:spacing w:val="-1"/>
        </w:rPr>
        <w:t> </w:t>
      </w:r>
      <w:r>
        <w:rPr/>
        <w:t>requiring</w:t>
      </w:r>
      <w:r>
        <w:rPr>
          <w:spacing w:val="-5"/>
        </w:rPr>
        <w:t> </w:t>
      </w:r>
      <w:r>
        <w:rPr/>
        <w:t>stable</w:t>
      </w:r>
      <w:r>
        <w:rPr>
          <w:spacing w:val="-3"/>
        </w:rPr>
        <w:t> </w:t>
      </w:r>
      <w:r>
        <w:rPr/>
        <w:t>and</w:t>
      </w:r>
      <w:r>
        <w:rPr>
          <w:spacing w:val="-2"/>
        </w:rPr>
        <w:t> </w:t>
      </w:r>
      <w:r>
        <w:rPr/>
        <w:t>efficient power supply.</w:t>
      </w:r>
    </w:p>
    <w:p>
      <w:pPr>
        <w:pStyle w:val="BodyText"/>
        <w:spacing w:before="139"/>
        <w:rPr>
          <w:sz w:val="20"/>
        </w:rPr>
      </w:pPr>
      <w:r>
        <w:rPr>
          <w:sz w:val="20"/>
        </w:rPr>
        <w:drawing>
          <wp:anchor distT="0" distB="0" distL="0" distR="0" allowOverlap="1" layoutInCell="1" locked="0" behindDoc="1" simplePos="0" relativeHeight="487590912">
            <wp:simplePos x="0" y="0"/>
            <wp:positionH relativeFrom="page">
              <wp:posOffset>1764048</wp:posOffset>
            </wp:positionH>
            <wp:positionV relativeFrom="paragraph">
              <wp:posOffset>249916</wp:posOffset>
            </wp:positionV>
            <wp:extent cx="4031585" cy="2367343"/>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4031585" cy="2367343"/>
                    </a:xfrm>
                    <a:prstGeom prst="rect">
                      <a:avLst/>
                    </a:prstGeom>
                  </pic:spPr>
                </pic:pic>
              </a:graphicData>
            </a:graphic>
          </wp:anchor>
        </w:drawing>
      </w:r>
    </w:p>
    <w:p>
      <w:pPr>
        <w:spacing w:before="228"/>
        <w:ind w:left="1066" w:right="1464" w:firstLine="0"/>
        <w:jc w:val="center"/>
        <w:rPr>
          <w:rFonts w:ascii="Calibri"/>
          <w:b/>
          <w:i/>
          <w:sz w:val="24"/>
        </w:rPr>
      </w:pPr>
      <w:r>
        <w:rPr>
          <w:rFonts w:ascii="Calibri"/>
          <w:b/>
          <w:i/>
          <w:color w:val="44536A"/>
          <w:spacing w:val="-4"/>
          <w:sz w:val="24"/>
        </w:rPr>
        <w:t>SMPS</w:t>
      </w:r>
    </w:p>
    <w:p>
      <w:pPr>
        <w:spacing w:after="0"/>
        <w:jc w:val="center"/>
        <w:rPr>
          <w:rFonts w:ascii="Calibri"/>
          <w:b/>
          <w:i/>
          <w:sz w:val="24"/>
        </w:rPr>
        <w:sectPr>
          <w:pgSz w:w="11910" w:h="16840"/>
          <w:pgMar w:header="0" w:footer="580" w:top="1020" w:bottom="780" w:left="992" w:right="992"/>
        </w:sectPr>
      </w:pPr>
    </w:p>
    <w:p>
      <w:pPr>
        <w:pStyle w:val="ListParagraph"/>
        <w:numPr>
          <w:ilvl w:val="0"/>
          <w:numId w:val="3"/>
        </w:numPr>
        <w:tabs>
          <w:tab w:pos="786" w:val="left" w:leader="none"/>
        </w:tabs>
        <w:spacing w:line="240" w:lineRule="auto" w:before="68" w:after="0"/>
        <w:ind w:left="786" w:right="0" w:hanging="593"/>
        <w:jc w:val="left"/>
        <w:rPr>
          <w:sz w:val="24"/>
        </w:rPr>
      </w:pPr>
      <w:r>
        <w:rPr>
          <w:color w:val="1F4D78"/>
          <w:sz w:val="24"/>
        </w:rPr>
        <w:t>Cooling</w:t>
      </w:r>
      <w:r>
        <w:rPr>
          <w:color w:val="1F4D78"/>
          <w:spacing w:val="-3"/>
          <w:sz w:val="24"/>
        </w:rPr>
        <w:t> </w:t>
      </w:r>
      <w:r>
        <w:rPr>
          <w:color w:val="1F4D78"/>
          <w:spacing w:val="-2"/>
          <w:sz w:val="24"/>
        </w:rPr>
        <w:t>System</w:t>
      </w:r>
    </w:p>
    <w:p>
      <w:pPr>
        <w:pStyle w:val="BodyText"/>
        <w:spacing w:before="231"/>
        <w:ind w:left="426" w:right="423" w:firstLine="360"/>
        <w:jc w:val="both"/>
      </w:pPr>
      <w:r>
        <w:rPr/>
        <w:t>Cooling may be required for CPU, Video Card, Mother Board, Hard Drive, etc. Without proper</w:t>
      </w:r>
      <w:r>
        <w:rPr>
          <w:spacing w:val="-3"/>
        </w:rPr>
        <w:t> </w:t>
      </w:r>
      <w:r>
        <w:rPr/>
        <w:t>cooling,</w:t>
      </w:r>
      <w:r>
        <w:rPr>
          <w:spacing w:val="-3"/>
        </w:rPr>
        <w:t> </w:t>
      </w:r>
      <w:r>
        <w:rPr/>
        <w:t>the</w:t>
      </w:r>
      <w:r>
        <w:rPr>
          <w:spacing w:val="-1"/>
        </w:rPr>
        <w:t> </w:t>
      </w:r>
      <w:r>
        <w:rPr/>
        <w:t>computer</w:t>
      </w:r>
      <w:r>
        <w:rPr>
          <w:spacing w:val="-3"/>
        </w:rPr>
        <w:t> </w:t>
      </w:r>
      <w:r>
        <w:rPr/>
        <w:t>hardware</w:t>
      </w:r>
      <w:r>
        <w:rPr>
          <w:spacing w:val="-5"/>
        </w:rPr>
        <w:t> </w:t>
      </w:r>
      <w:r>
        <w:rPr/>
        <w:t>may</w:t>
      </w:r>
      <w:r>
        <w:rPr>
          <w:spacing w:val="-8"/>
        </w:rPr>
        <w:t> </w:t>
      </w:r>
      <w:r>
        <w:rPr/>
        <w:t>suffers</w:t>
      </w:r>
      <w:r>
        <w:rPr>
          <w:spacing w:val="-3"/>
        </w:rPr>
        <w:t> </w:t>
      </w:r>
      <w:r>
        <w:rPr/>
        <w:t>from</w:t>
      </w:r>
      <w:r>
        <w:rPr>
          <w:spacing w:val="-3"/>
        </w:rPr>
        <w:t> </w:t>
      </w:r>
      <w:r>
        <w:rPr/>
        <w:t>overheating.</w:t>
      </w:r>
      <w:r>
        <w:rPr>
          <w:spacing w:val="-3"/>
        </w:rPr>
        <w:t> </w:t>
      </w:r>
      <w:r>
        <w:rPr/>
        <w:t>This</w:t>
      </w:r>
      <w:r>
        <w:rPr>
          <w:spacing w:val="-1"/>
        </w:rPr>
        <w:t> </w:t>
      </w:r>
      <w:r>
        <w:rPr/>
        <w:t>overheating</w:t>
      </w:r>
      <w:r>
        <w:rPr>
          <w:spacing w:val="-6"/>
        </w:rPr>
        <w:t> </w:t>
      </w:r>
      <w:r>
        <w:rPr/>
        <w:t>causes slow downs, system error messages, and crashing. Also, the life expectancy of the PC's components</w:t>
      </w:r>
      <w:r>
        <w:rPr>
          <w:spacing w:val="-6"/>
        </w:rPr>
        <w:t> </w:t>
      </w:r>
      <w:r>
        <w:rPr/>
        <w:t>is</w:t>
      </w:r>
      <w:r>
        <w:rPr>
          <w:spacing w:val="-6"/>
        </w:rPr>
        <w:t> </w:t>
      </w:r>
      <w:r>
        <w:rPr/>
        <w:t>likely</w:t>
      </w:r>
      <w:r>
        <w:rPr>
          <w:spacing w:val="-11"/>
        </w:rPr>
        <w:t> </w:t>
      </w:r>
      <w:r>
        <w:rPr/>
        <w:t>to</w:t>
      </w:r>
      <w:r>
        <w:rPr>
          <w:spacing w:val="-6"/>
        </w:rPr>
        <w:t> </w:t>
      </w:r>
      <w:r>
        <w:rPr/>
        <w:t>diminish.</w:t>
      </w:r>
      <w:r>
        <w:rPr>
          <w:spacing w:val="-6"/>
        </w:rPr>
        <w:t> </w:t>
      </w:r>
      <w:r>
        <w:rPr/>
        <w:t>The</w:t>
      </w:r>
      <w:r>
        <w:rPr>
          <w:spacing w:val="-7"/>
        </w:rPr>
        <w:t> </w:t>
      </w:r>
      <w:r>
        <w:rPr/>
        <w:t>following</w:t>
      </w:r>
      <w:r>
        <w:rPr>
          <w:spacing w:val="-6"/>
        </w:rPr>
        <w:t> </w:t>
      </w:r>
      <w:r>
        <w:rPr/>
        <w:t>are</w:t>
      </w:r>
      <w:r>
        <w:rPr>
          <w:spacing w:val="-7"/>
        </w:rPr>
        <w:t> </w:t>
      </w:r>
      <w:r>
        <w:rPr/>
        <w:t>commonly</w:t>
      </w:r>
      <w:r>
        <w:rPr>
          <w:spacing w:val="-11"/>
        </w:rPr>
        <w:t> </w:t>
      </w:r>
      <w:r>
        <w:rPr/>
        <w:t>used</w:t>
      </w:r>
      <w:r>
        <w:rPr>
          <w:spacing w:val="-4"/>
        </w:rPr>
        <w:t> </w:t>
      </w:r>
      <w:r>
        <w:rPr/>
        <w:t>techniques</w:t>
      </w:r>
      <w:r>
        <w:rPr>
          <w:spacing w:val="-6"/>
        </w:rPr>
        <w:t> </w:t>
      </w:r>
      <w:r>
        <w:rPr/>
        <w:t>for</w:t>
      </w:r>
      <w:r>
        <w:rPr>
          <w:spacing w:val="-6"/>
        </w:rPr>
        <w:t> </w:t>
      </w:r>
      <w:r>
        <w:rPr/>
        <w:t>cooling</w:t>
      </w:r>
      <w:r>
        <w:rPr>
          <w:spacing w:val="-9"/>
        </w:rPr>
        <w:t> </w:t>
      </w:r>
      <w:r>
        <w:rPr/>
        <w:t>the PC or Server components:</w:t>
      </w:r>
    </w:p>
    <w:p>
      <w:pPr>
        <w:pStyle w:val="BodyText"/>
        <w:spacing w:before="7"/>
      </w:pPr>
    </w:p>
    <w:p>
      <w:pPr>
        <w:pStyle w:val="ListParagraph"/>
        <w:numPr>
          <w:ilvl w:val="1"/>
          <w:numId w:val="3"/>
        </w:numPr>
        <w:tabs>
          <w:tab w:pos="1146" w:val="left" w:leader="none"/>
        </w:tabs>
        <w:spacing w:line="275" w:lineRule="exact" w:before="1" w:after="0"/>
        <w:ind w:left="1146" w:right="0" w:hanging="360"/>
        <w:jc w:val="left"/>
        <w:rPr>
          <w:rFonts w:ascii="Symbol" w:hAnsi="Symbol"/>
          <w:sz w:val="20"/>
        </w:rPr>
      </w:pPr>
      <w:r>
        <w:rPr>
          <w:sz w:val="24"/>
        </w:rPr>
        <w:t>Heat</w:t>
      </w:r>
      <w:r>
        <w:rPr>
          <w:spacing w:val="-3"/>
          <w:sz w:val="24"/>
        </w:rPr>
        <w:t> </w:t>
      </w:r>
      <w:r>
        <w:rPr>
          <w:spacing w:val="-2"/>
          <w:sz w:val="24"/>
        </w:rPr>
        <w:t>Sinks</w:t>
      </w:r>
    </w:p>
    <w:p>
      <w:pPr>
        <w:pStyle w:val="ListParagraph"/>
        <w:numPr>
          <w:ilvl w:val="1"/>
          <w:numId w:val="3"/>
        </w:numPr>
        <w:tabs>
          <w:tab w:pos="1146" w:val="left" w:leader="none"/>
        </w:tabs>
        <w:spacing w:line="275" w:lineRule="exact" w:before="0" w:after="0"/>
        <w:ind w:left="1146" w:right="0" w:hanging="360"/>
        <w:jc w:val="left"/>
        <w:rPr>
          <w:rFonts w:ascii="Symbol" w:hAnsi="Symbol"/>
          <w:sz w:val="20"/>
        </w:rPr>
      </w:pPr>
      <w:r>
        <w:rPr>
          <w:sz w:val="24"/>
        </w:rPr>
        <w:t>CPU/Case</w:t>
      </w:r>
      <w:r>
        <w:rPr>
          <w:spacing w:val="-2"/>
          <w:sz w:val="24"/>
        </w:rPr>
        <w:t> </w:t>
      </w:r>
      <w:r>
        <w:rPr>
          <w:spacing w:val="-4"/>
          <w:sz w:val="24"/>
        </w:rPr>
        <w:t>Fans</w:t>
      </w:r>
    </w:p>
    <w:p>
      <w:pPr>
        <w:pStyle w:val="ListParagraph"/>
        <w:numPr>
          <w:ilvl w:val="1"/>
          <w:numId w:val="3"/>
        </w:numPr>
        <w:tabs>
          <w:tab w:pos="1146" w:val="left" w:leader="none"/>
        </w:tabs>
        <w:spacing w:line="240" w:lineRule="auto" w:before="0" w:after="0"/>
        <w:ind w:left="1146" w:right="0" w:hanging="360"/>
        <w:jc w:val="left"/>
        <w:rPr>
          <w:rFonts w:ascii="Symbol" w:hAnsi="Symbol"/>
          <w:sz w:val="20"/>
        </w:rPr>
      </w:pPr>
      <w:r>
        <w:rPr>
          <w:sz w:val="24"/>
        </w:rPr>
        <w:t>Thermal</w:t>
      </w:r>
      <w:r>
        <w:rPr>
          <w:spacing w:val="-6"/>
          <w:sz w:val="24"/>
        </w:rPr>
        <w:t> </w:t>
      </w:r>
      <w:r>
        <w:rPr>
          <w:spacing w:val="-2"/>
          <w:sz w:val="24"/>
        </w:rPr>
        <w:t>Compound</w:t>
      </w:r>
    </w:p>
    <w:p>
      <w:pPr>
        <w:pStyle w:val="ListParagraph"/>
        <w:numPr>
          <w:ilvl w:val="1"/>
          <w:numId w:val="3"/>
        </w:numPr>
        <w:tabs>
          <w:tab w:pos="1146" w:val="left" w:leader="none"/>
        </w:tabs>
        <w:spacing w:line="240" w:lineRule="auto" w:before="0" w:after="0"/>
        <w:ind w:left="1146" w:right="0" w:hanging="360"/>
        <w:jc w:val="left"/>
        <w:rPr>
          <w:rFonts w:ascii="Symbol" w:hAnsi="Symbol"/>
          <w:sz w:val="20"/>
        </w:rPr>
      </w:pPr>
      <w:r>
        <w:rPr>
          <w:sz w:val="24"/>
        </w:rPr>
        <w:t>Liquid</w:t>
      </w:r>
      <w:r>
        <w:rPr>
          <w:spacing w:val="-2"/>
          <w:sz w:val="24"/>
        </w:rPr>
        <w:t> </w:t>
      </w:r>
      <w:r>
        <w:rPr>
          <w:sz w:val="24"/>
        </w:rPr>
        <w:t>Cooling</w:t>
      </w:r>
      <w:r>
        <w:rPr>
          <w:spacing w:val="-4"/>
          <w:sz w:val="24"/>
        </w:rPr>
        <w:t> </w:t>
      </w:r>
      <w:r>
        <w:rPr>
          <w:spacing w:val="-2"/>
          <w:sz w:val="24"/>
        </w:rPr>
        <w:t>Systems</w:t>
      </w:r>
    </w:p>
    <w:p>
      <w:pPr>
        <w:pStyle w:val="BodyText"/>
        <w:spacing w:before="4"/>
      </w:pPr>
    </w:p>
    <w:p>
      <w:pPr>
        <w:pStyle w:val="BodyText"/>
        <w:ind w:left="426" w:right="424"/>
        <w:jc w:val="both"/>
      </w:pPr>
      <w:r>
        <w:rPr>
          <w:b/>
        </w:rPr>
        <w:t>Heat Sinks: </w:t>
      </w:r>
      <w:r>
        <w:rPr/>
        <w:t>The purpose of a heatsink is to conduct the heat away from the processor or any other component (such as chipset) to which it is attached. Thermal transfer takes place at the surface</w:t>
      </w:r>
      <w:r>
        <w:rPr>
          <w:spacing w:val="-7"/>
        </w:rPr>
        <w:t> </w:t>
      </w:r>
      <w:r>
        <w:rPr/>
        <w:t>of</w:t>
      </w:r>
      <w:r>
        <w:rPr>
          <w:spacing w:val="-5"/>
        </w:rPr>
        <w:t> </w:t>
      </w:r>
      <w:r>
        <w:rPr/>
        <w:t>a</w:t>
      </w:r>
      <w:r>
        <w:rPr>
          <w:spacing w:val="-7"/>
        </w:rPr>
        <w:t> </w:t>
      </w:r>
      <w:r>
        <w:rPr/>
        <w:t>heatsink.</w:t>
      </w:r>
      <w:r>
        <w:rPr>
          <w:spacing w:val="-6"/>
        </w:rPr>
        <w:t> </w:t>
      </w:r>
      <w:r>
        <w:rPr/>
        <w:t>Therefore,</w:t>
      </w:r>
      <w:r>
        <w:rPr>
          <w:spacing w:val="-6"/>
        </w:rPr>
        <w:t> </w:t>
      </w:r>
      <w:r>
        <w:rPr/>
        <w:t>heat</w:t>
      </w:r>
      <w:r>
        <w:rPr>
          <w:spacing w:val="-6"/>
        </w:rPr>
        <w:t> </w:t>
      </w:r>
      <w:r>
        <w:rPr/>
        <w:t>sinks</w:t>
      </w:r>
      <w:r>
        <w:rPr>
          <w:spacing w:val="-6"/>
        </w:rPr>
        <w:t> </w:t>
      </w:r>
      <w:r>
        <w:rPr/>
        <w:t>should</w:t>
      </w:r>
      <w:r>
        <w:rPr>
          <w:spacing w:val="-4"/>
        </w:rPr>
        <w:t> </w:t>
      </w:r>
      <w:r>
        <w:rPr/>
        <w:t>have</w:t>
      </w:r>
      <w:r>
        <w:rPr>
          <w:spacing w:val="-5"/>
        </w:rPr>
        <w:t> </w:t>
      </w:r>
      <w:r>
        <w:rPr/>
        <w:t>a</w:t>
      </w:r>
      <w:r>
        <w:rPr>
          <w:spacing w:val="-7"/>
        </w:rPr>
        <w:t> </w:t>
      </w:r>
      <w:r>
        <w:rPr/>
        <w:t>large</w:t>
      </w:r>
      <w:r>
        <w:rPr>
          <w:spacing w:val="-7"/>
        </w:rPr>
        <w:t> </w:t>
      </w:r>
      <w:r>
        <w:rPr/>
        <w:t>surface</w:t>
      </w:r>
      <w:r>
        <w:rPr>
          <w:spacing w:val="-5"/>
        </w:rPr>
        <w:t> </w:t>
      </w:r>
      <w:r>
        <w:rPr/>
        <w:t>area.</w:t>
      </w:r>
      <w:r>
        <w:rPr>
          <w:spacing w:val="-6"/>
        </w:rPr>
        <w:t> </w:t>
      </w:r>
      <w:r>
        <w:rPr/>
        <w:t>A</w:t>
      </w:r>
      <w:r>
        <w:rPr>
          <w:spacing w:val="-7"/>
        </w:rPr>
        <w:t> </w:t>
      </w:r>
      <w:r>
        <w:rPr/>
        <w:t>commonly</w:t>
      </w:r>
      <w:r>
        <w:rPr>
          <w:spacing w:val="-11"/>
        </w:rPr>
        <w:t> </w:t>
      </w:r>
      <w:r>
        <w:rPr/>
        <w:t>used technique to increase the surface area is by using fins. A typical processor heat sink is shown in the figure below:</w:t>
      </w:r>
    </w:p>
    <w:p>
      <w:pPr>
        <w:pStyle w:val="BodyText"/>
        <w:spacing w:before="193"/>
        <w:rPr>
          <w:sz w:val="20"/>
        </w:rPr>
      </w:pPr>
      <w:r>
        <w:rPr>
          <w:sz w:val="20"/>
        </w:rPr>
        <w:drawing>
          <wp:anchor distT="0" distB="0" distL="0" distR="0" allowOverlap="1" layoutInCell="1" locked="0" behindDoc="1" simplePos="0" relativeHeight="487591424">
            <wp:simplePos x="0" y="0"/>
            <wp:positionH relativeFrom="page">
              <wp:posOffset>2340864</wp:posOffset>
            </wp:positionH>
            <wp:positionV relativeFrom="paragraph">
              <wp:posOffset>284337</wp:posOffset>
            </wp:positionV>
            <wp:extent cx="2863001" cy="2324957"/>
            <wp:effectExtent l="0" t="0" r="0" b="0"/>
            <wp:wrapTopAndBottom/>
            <wp:docPr id="24" name="Image 24" descr="aplus tutorial images"/>
            <wp:cNvGraphicFramePr>
              <a:graphicFrameLocks/>
            </wp:cNvGraphicFramePr>
            <a:graphic>
              <a:graphicData uri="http://schemas.openxmlformats.org/drawingml/2006/picture">
                <pic:pic>
                  <pic:nvPicPr>
                    <pic:cNvPr id="24" name="Image 24" descr="aplus tutorial images"/>
                    <pic:cNvPicPr/>
                  </pic:nvPicPr>
                  <pic:blipFill>
                    <a:blip r:embed="rId21" cstate="print"/>
                    <a:stretch>
                      <a:fillRect/>
                    </a:stretch>
                  </pic:blipFill>
                  <pic:spPr>
                    <a:xfrm>
                      <a:off x="0" y="0"/>
                      <a:ext cx="2863001" cy="2324957"/>
                    </a:xfrm>
                    <a:prstGeom prst="rect">
                      <a:avLst/>
                    </a:prstGeom>
                  </pic:spPr>
                </pic:pic>
              </a:graphicData>
            </a:graphic>
          </wp:anchor>
        </w:drawing>
      </w:r>
    </w:p>
    <w:p>
      <w:pPr>
        <w:pStyle w:val="BodyText"/>
        <w:spacing w:before="152"/>
        <w:ind w:left="1461" w:right="1464"/>
        <w:jc w:val="center"/>
      </w:pPr>
      <w:r>
        <w:rPr/>
        <w:t>Intel</w:t>
      </w:r>
      <w:r>
        <w:rPr>
          <w:spacing w:val="-1"/>
        </w:rPr>
        <w:t> </w:t>
      </w:r>
      <w:r>
        <w:rPr/>
        <w:t>Dual</w:t>
      </w:r>
      <w:r>
        <w:rPr>
          <w:spacing w:val="-1"/>
        </w:rPr>
        <w:t> </w:t>
      </w:r>
      <w:r>
        <w:rPr/>
        <w:t>Core</w:t>
      </w:r>
      <w:r>
        <w:rPr>
          <w:spacing w:val="-3"/>
        </w:rPr>
        <w:t> </w:t>
      </w:r>
      <w:r>
        <w:rPr/>
        <w:t>Xeon</w:t>
      </w:r>
      <w:r>
        <w:rPr>
          <w:spacing w:val="1"/>
        </w:rPr>
        <w:t> </w:t>
      </w:r>
      <w:r>
        <w:rPr/>
        <w:t>LGA</w:t>
      </w:r>
      <w:r>
        <w:rPr>
          <w:spacing w:val="-1"/>
        </w:rPr>
        <w:t> </w:t>
      </w:r>
      <w:r>
        <w:rPr/>
        <w:t>771</w:t>
      </w:r>
      <w:r>
        <w:rPr>
          <w:spacing w:val="-1"/>
        </w:rPr>
        <w:t> </w:t>
      </w:r>
      <w:r>
        <w:rPr>
          <w:spacing w:val="-2"/>
        </w:rPr>
        <w:t>heatsink</w:t>
      </w:r>
    </w:p>
    <w:p>
      <w:pPr>
        <w:pStyle w:val="BodyText"/>
      </w:pPr>
    </w:p>
    <w:p>
      <w:pPr>
        <w:pStyle w:val="BodyText"/>
      </w:pPr>
    </w:p>
    <w:p>
      <w:pPr>
        <w:pStyle w:val="BodyText"/>
        <w:spacing w:before="173"/>
      </w:pPr>
    </w:p>
    <w:p>
      <w:pPr>
        <w:pStyle w:val="BodyText"/>
        <w:ind w:left="426" w:right="428"/>
        <w:jc w:val="both"/>
      </w:pPr>
      <w:r>
        <w:rPr>
          <w:b/>
        </w:rPr>
        <w:t>Fan:</w:t>
      </w:r>
      <w:r>
        <w:rPr>
          <w:b/>
          <w:spacing w:val="-1"/>
        </w:rPr>
        <w:t> </w:t>
      </w:r>
      <w:r>
        <w:rPr/>
        <w:t>The</w:t>
      </w:r>
      <w:r>
        <w:rPr>
          <w:spacing w:val="-2"/>
        </w:rPr>
        <w:t> </w:t>
      </w:r>
      <w:r>
        <w:rPr/>
        <w:t>Fan is</w:t>
      </w:r>
      <w:r>
        <w:rPr>
          <w:spacing w:val="-2"/>
        </w:rPr>
        <w:t> </w:t>
      </w:r>
      <w:r>
        <w:rPr/>
        <w:t>primarily</w:t>
      </w:r>
      <w:r>
        <w:rPr>
          <w:spacing w:val="-5"/>
        </w:rPr>
        <w:t> </w:t>
      </w:r>
      <w:r>
        <w:rPr/>
        <w:t>used</w:t>
      </w:r>
      <w:r>
        <w:rPr>
          <w:spacing w:val="-2"/>
        </w:rPr>
        <w:t> </w:t>
      </w:r>
      <w:r>
        <w:rPr/>
        <w:t>to force</w:t>
      </w:r>
      <w:r>
        <w:rPr>
          <w:spacing w:val="-3"/>
        </w:rPr>
        <w:t> </w:t>
      </w:r>
      <w:r>
        <w:rPr/>
        <w:t>cooler</w:t>
      </w:r>
      <w:r>
        <w:rPr>
          <w:spacing w:val="-1"/>
        </w:rPr>
        <w:t> </w:t>
      </w:r>
      <w:r>
        <w:rPr/>
        <w:t>air</w:t>
      </w:r>
      <w:r>
        <w:rPr>
          <w:spacing w:val="-1"/>
        </w:rPr>
        <w:t> </w:t>
      </w:r>
      <w:r>
        <w:rPr/>
        <w:t>in</w:t>
      </w:r>
      <w:r>
        <w:rPr>
          <w:spacing w:val="-2"/>
        </w:rPr>
        <w:t> </w:t>
      </w:r>
      <w:r>
        <w:rPr/>
        <w:t>to</w:t>
      </w:r>
      <w:r>
        <w:rPr>
          <w:spacing w:val="-2"/>
        </w:rPr>
        <w:t> </w:t>
      </w:r>
      <w:r>
        <w:rPr/>
        <w:t>the</w:t>
      </w:r>
      <w:r>
        <w:rPr>
          <w:spacing w:val="-2"/>
        </w:rPr>
        <w:t> </w:t>
      </w:r>
      <w:r>
        <w:rPr/>
        <w:t>system or</w:t>
      </w:r>
      <w:r>
        <w:rPr>
          <w:spacing w:val="-1"/>
        </w:rPr>
        <w:t> </w:t>
      </w:r>
      <w:r>
        <w:rPr/>
        <w:t>remove</w:t>
      </w:r>
      <w:r>
        <w:rPr>
          <w:spacing w:val="-3"/>
        </w:rPr>
        <w:t> </w:t>
      </w:r>
      <w:r>
        <w:rPr/>
        <w:t>hot</w:t>
      </w:r>
      <w:r>
        <w:rPr>
          <w:spacing w:val="-2"/>
        </w:rPr>
        <w:t> </w:t>
      </w:r>
      <w:r>
        <w:rPr/>
        <w:t>air</w:t>
      </w:r>
      <w:r>
        <w:rPr>
          <w:spacing w:val="-1"/>
        </w:rPr>
        <w:t> </w:t>
      </w:r>
      <w:r>
        <w:rPr/>
        <w:t>out</w:t>
      </w:r>
      <w:r>
        <w:rPr>
          <w:spacing w:val="-2"/>
        </w:rPr>
        <w:t> </w:t>
      </w:r>
      <w:r>
        <w:rPr/>
        <w:t>of</w:t>
      </w:r>
      <w:r>
        <w:rPr>
          <w:spacing w:val="-1"/>
        </w:rPr>
        <w:t> </w:t>
      </w:r>
      <w:r>
        <w:rPr/>
        <w:t>the system.</w:t>
      </w:r>
      <w:r>
        <w:rPr>
          <w:spacing w:val="-15"/>
        </w:rPr>
        <w:t> </w:t>
      </w:r>
      <w:r>
        <w:rPr/>
        <w:t>A</w:t>
      </w:r>
      <w:r>
        <w:rPr>
          <w:spacing w:val="-15"/>
        </w:rPr>
        <w:t> </w:t>
      </w:r>
      <w:r>
        <w:rPr/>
        <w:t>fan</w:t>
      </w:r>
      <w:r>
        <w:rPr>
          <w:spacing w:val="-15"/>
        </w:rPr>
        <w:t> </w:t>
      </w:r>
      <w:r>
        <w:rPr/>
        <w:t>keeps</w:t>
      </w:r>
      <w:r>
        <w:rPr>
          <w:spacing w:val="-15"/>
        </w:rPr>
        <w:t> </w:t>
      </w:r>
      <w:r>
        <w:rPr/>
        <w:t>the</w:t>
      </w:r>
      <w:r>
        <w:rPr>
          <w:spacing w:val="-15"/>
        </w:rPr>
        <w:t> </w:t>
      </w:r>
      <w:r>
        <w:rPr/>
        <w:t>surrounding</w:t>
      </w:r>
      <w:r>
        <w:rPr>
          <w:spacing w:val="-14"/>
        </w:rPr>
        <w:t> </w:t>
      </w:r>
      <w:r>
        <w:rPr/>
        <w:t>cooler</w:t>
      </w:r>
      <w:r>
        <w:rPr>
          <w:spacing w:val="-15"/>
        </w:rPr>
        <w:t> </w:t>
      </w:r>
      <w:r>
        <w:rPr/>
        <w:t>by</w:t>
      </w:r>
      <w:r>
        <w:rPr>
          <w:spacing w:val="-15"/>
        </w:rPr>
        <w:t> </w:t>
      </w:r>
      <w:r>
        <w:rPr/>
        <w:t>displacing</w:t>
      </w:r>
      <w:r>
        <w:rPr>
          <w:spacing w:val="-14"/>
        </w:rPr>
        <w:t> </w:t>
      </w:r>
      <w:r>
        <w:rPr/>
        <w:t>air</w:t>
      </w:r>
      <w:r>
        <w:rPr>
          <w:spacing w:val="-15"/>
        </w:rPr>
        <w:t> </w:t>
      </w:r>
      <w:r>
        <w:rPr/>
        <w:t>around</w:t>
      </w:r>
      <w:r>
        <w:rPr>
          <w:spacing w:val="-15"/>
        </w:rPr>
        <w:t> </w:t>
      </w:r>
      <w:r>
        <w:rPr/>
        <w:t>the</w:t>
      </w:r>
      <w:r>
        <w:rPr>
          <w:spacing w:val="-15"/>
        </w:rPr>
        <w:t> </w:t>
      </w:r>
      <w:r>
        <w:rPr/>
        <w:t>heatsink</w:t>
      </w:r>
      <w:r>
        <w:rPr>
          <w:spacing w:val="-14"/>
        </w:rPr>
        <w:t> </w:t>
      </w:r>
      <w:r>
        <w:rPr/>
        <w:t>and</w:t>
      </w:r>
      <w:r>
        <w:rPr>
          <w:spacing w:val="-14"/>
        </w:rPr>
        <w:t> </w:t>
      </w:r>
      <w:r>
        <w:rPr/>
        <w:t>other</w:t>
      </w:r>
      <w:r>
        <w:rPr>
          <w:spacing w:val="-15"/>
        </w:rPr>
        <w:t> </w:t>
      </w:r>
      <w:r>
        <w:rPr/>
        <w:t>parts of the computer. A typical CPU fan is shown below.</w:t>
      </w:r>
    </w:p>
    <w:p>
      <w:pPr>
        <w:pStyle w:val="BodyText"/>
        <w:rPr>
          <w:sz w:val="11"/>
        </w:rPr>
      </w:pPr>
      <w:r>
        <w:rPr>
          <w:sz w:val="11"/>
        </w:rPr>
        <w:drawing>
          <wp:anchor distT="0" distB="0" distL="0" distR="0" allowOverlap="1" layoutInCell="1" locked="0" behindDoc="1" simplePos="0" relativeHeight="487591936">
            <wp:simplePos x="0" y="0"/>
            <wp:positionH relativeFrom="page">
              <wp:posOffset>896111</wp:posOffset>
            </wp:positionH>
            <wp:positionV relativeFrom="paragraph">
              <wp:posOffset>96147</wp:posOffset>
            </wp:positionV>
            <wp:extent cx="1670574" cy="1314450"/>
            <wp:effectExtent l="0" t="0" r="0" b="0"/>
            <wp:wrapTopAndBottom/>
            <wp:docPr id="25" name="Image 25" descr="aplus tutorial images"/>
            <wp:cNvGraphicFramePr>
              <a:graphicFrameLocks/>
            </wp:cNvGraphicFramePr>
            <a:graphic>
              <a:graphicData uri="http://schemas.openxmlformats.org/drawingml/2006/picture">
                <pic:pic>
                  <pic:nvPicPr>
                    <pic:cNvPr id="25" name="Image 25" descr="aplus tutorial images"/>
                    <pic:cNvPicPr/>
                  </pic:nvPicPr>
                  <pic:blipFill>
                    <a:blip r:embed="rId22" cstate="print"/>
                    <a:stretch>
                      <a:fillRect/>
                    </a:stretch>
                  </pic:blipFill>
                  <pic:spPr>
                    <a:xfrm>
                      <a:off x="0" y="0"/>
                      <a:ext cx="1670574" cy="1314450"/>
                    </a:xfrm>
                    <a:prstGeom prst="rect">
                      <a:avLst/>
                    </a:prstGeom>
                  </pic:spPr>
                </pic:pic>
              </a:graphicData>
            </a:graphic>
          </wp:anchor>
        </w:drawing>
      </w:r>
      <w:r>
        <w:rPr>
          <w:sz w:val="11"/>
        </w:rPr>
        <w:drawing>
          <wp:anchor distT="0" distB="0" distL="0" distR="0" allowOverlap="1" layoutInCell="1" locked="0" behindDoc="1" simplePos="0" relativeHeight="487592448">
            <wp:simplePos x="0" y="0"/>
            <wp:positionH relativeFrom="page">
              <wp:posOffset>4640579</wp:posOffset>
            </wp:positionH>
            <wp:positionV relativeFrom="paragraph">
              <wp:posOffset>146439</wp:posOffset>
            </wp:positionV>
            <wp:extent cx="1434136" cy="1409700"/>
            <wp:effectExtent l="0" t="0" r="0" b="0"/>
            <wp:wrapTopAndBottom/>
            <wp:docPr id="26" name="Image 26" descr="aplus tutorial images"/>
            <wp:cNvGraphicFramePr>
              <a:graphicFrameLocks/>
            </wp:cNvGraphicFramePr>
            <a:graphic>
              <a:graphicData uri="http://schemas.openxmlformats.org/drawingml/2006/picture">
                <pic:pic>
                  <pic:nvPicPr>
                    <pic:cNvPr id="26" name="Image 26" descr="aplus tutorial images"/>
                    <pic:cNvPicPr/>
                  </pic:nvPicPr>
                  <pic:blipFill>
                    <a:blip r:embed="rId23" cstate="print"/>
                    <a:stretch>
                      <a:fillRect/>
                    </a:stretch>
                  </pic:blipFill>
                  <pic:spPr>
                    <a:xfrm>
                      <a:off x="0" y="0"/>
                      <a:ext cx="1434136" cy="1409700"/>
                    </a:xfrm>
                    <a:prstGeom prst="rect">
                      <a:avLst/>
                    </a:prstGeom>
                  </pic:spPr>
                </pic:pic>
              </a:graphicData>
            </a:graphic>
          </wp:anchor>
        </w:drawing>
      </w:r>
    </w:p>
    <w:p>
      <w:pPr>
        <w:tabs>
          <w:tab w:pos="6672" w:val="left" w:leader="none"/>
        </w:tabs>
        <w:spacing w:before="87"/>
        <w:ind w:left="969" w:right="0" w:firstLine="0"/>
        <w:jc w:val="left"/>
        <w:rPr>
          <w:b/>
          <w:sz w:val="24"/>
        </w:rPr>
      </w:pPr>
      <w:r>
        <w:rPr>
          <w:b/>
          <w:color w:val="44536A"/>
          <w:position w:val="1"/>
          <w:sz w:val="24"/>
        </w:rPr>
        <w:t>CPU </w:t>
      </w:r>
      <w:r>
        <w:rPr>
          <w:b/>
          <w:color w:val="44536A"/>
          <w:spacing w:val="-5"/>
          <w:position w:val="1"/>
          <w:sz w:val="24"/>
        </w:rPr>
        <w:t>Fan</w:t>
      </w:r>
      <w:r>
        <w:rPr>
          <w:b/>
          <w:color w:val="44536A"/>
          <w:position w:val="1"/>
          <w:sz w:val="24"/>
        </w:rPr>
        <w:tab/>
      </w:r>
      <w:r>
        <w:rPr>
          <w:b/>
          <w:color w:val="44536A"/>
          <w:sz w:val="24"/>
        </w:rPr>
        <w:t>Heatsink</w:t>
      </w:r>
      <w:r>
        <w:rPr>
          <w:b/>
          <w:color w:val="44536A"/>
          <w:spacing w:val="-3"/>
          <w:sz w:val="24"/>
        </w:rPr>
        <w:t> </w:t>
      </w:r>
      <w:r>
        <w:rPr>
          <w:b/>
          <w:color w:val="44536A"/>
          <w:sz w:val="24"/>
        </w:rPr>
        <w:t>with</w:t>
      </w:r>
      <w:r>
        <w:rPr>
          <w:b/>
          <w:color w:val="44536A"/>
          <w:spacing w:val="-1"/>
          <w:sz w:val="24"/>
        </w:rPr>
        <w:t> </w:t>
      </w:r>
      <w:r>
        <w:rPr>
          <w:b/>
          <w:color w:val="44536A"/>
          <w:spacing w:val="-5"/>
          <w:sz w:val="24"/>
        </w:rPr>
        <w:t>Fan</w:t>
      </w:r>
    </w:p>
    <w:p>
      <w:pPr>
        <w:spacing w:after="0"/>
        <w:jc w:val="left"/>
        <w:rPr>
          <w:b/>
          <w:sz w:val="24"/>
        </w:rPr>
        <w:sectPr>
          <w:pgSz w:w="11910" w:h="16840"/>
          <w:pgMar w:header="0" w:footer="580" w:top="1040" w:bottom="780" w:left="992" w:right="992"/>
        </w:sectPr>
      </w:pPr>
    </w:p>
    <w:p>
      <w:pPr>
        <w:pStyle w:val="BodyText"/>
        <w:spacing w:before="66"/>
        <w:ind w:left="426" w:right="420"/>
        <w:jc w:val="both"/>
      </w:pPr>
      <w:r>
        <w:rPr>
          <w:b/>
        </w:rPr>
        <w:t>Thermal Compound: </w:t>
      </w:r>
      <w:r>
        <w:rPr/>
        <w:t>A thermal compound is used for maximum transfer of heat from CPU to</w:t>
      </w:r>
      <w:r>
        <w:rPr>
          <w:spacing w:val="-1"/>
        </w:rPr>
        <w:t> </w:t>
      </w:r>
      <w:r>
        <w:rPr/>
        <w:t>the</w:t>
      </w:r>
      <w:r>
        <w:rPr>
          <w:spacing w:val="-2"/>
        </w:rPr>
        <w:t> </w:t>
      </w:r>
      <w:r>
        <w:rPr/>
        <w:t>heatsink.</w:t>
      </w:r>
      <w:r>
        <w:rPr>
          <w:spacing w:val="-1"/>
        </w:rPr>
        <w:t> </w:t>
      </w:r>
      <w:r>
        <w:rPr/>
        <w:t>The</w:t>
      </w:r>
      <w:r>
        <w:rPr>
          <w:spacing w:val="-2"/>
        </w:rPr>
        <w:t> </w:t>
      </w:r>
      <w:r>
        <w:rPr/>
        <w:t>surface</w:t>
      </w:r>
      <w:r>
        <w:rPr>
          <w:spacing w:val="-2"/>
        </w:rPr>
        <w:t> </w:t>
      </w:r>
      <w:r>
        <w:rPr/>
        <w:t>of a</w:t>
      </w:r>
      <w:r>
        <w:rPr>
          <w:spacing w:val="-2"/>
        </w:rPr>
        <w:t> </w:t>
      </w:r>
      <w:r>
        <w:rPr/>
        <w:t>CPU</w:t>
      </w:r>
      <w:r>
        <w:rPr>
          <w:spacing w:val="-1"/>
        </w:rPr>
        <w:t> </w:t>
      </w:r>
      <w:r>
        <w:rPr/>
        <w:t>or</w:t>
      </w:r>
      <w:r>
        <w:rPr>
          <w:spacing w:val="-1"/>
        </w:rPr>
        <w:t> </w:t>
      </w:r>
      <w:r>
        <w:rPr/>
        <w:t>a</w:t>
      </w:r>
      <w:r>
        <w:rPr>
          <w:spacing w:val="-2"/>
        </w:rPr>
        <w:t> </w:t>
      </w:r>
      <w:r>
        <w:rPr/>
        <w:t>heatsink</w:t>
      </w:r>
      <w:r>
        <w:rPr>
          <w:spacing w:val="-1"/>
        </w:rPr>
        <w:t> </w:t>
      </w:r>
      <w:r>
        <w:rPr/>
        <w:t>is</w:t>
      </w:r>
      <w:r>
        <w:rPr>
          <w:spacing w:val="-1"/>
        </w:rPr>
        <w:t> </w:t>
      </w:r>
      <w:r>
        <w:rPr/>
        <w:t>not</w:t>
      </w:r>
      <w:r>
        <w:rPr>
          <w:spacing w:val="-1"/>
        </w:rPr>
        <w:t> </w:t>
      </w:r>
      <w:r>
        <w:rPr/>
        <w:t>perfectly</w:t>
      </w:r>
      <w:r>
        <w:rPr>
          <w:spacing w:val="-6"/>
        </w:rPr>
        <w:t> </w:t>
      </w:r>
      <w:r>
        <w:rPr/>
        <w:t>flat. If you</w:t>
      </w:r>
      <w:r>
        <w:rPr>
          <w:spacing w:val="-1"/>
        </w:rPr>
        <w:t> </w:t>
      </w:r>
      <w:r>
        <w:rPr/>
        <w:t>place a</w:t>
      </w:r>
      <w:r>
        <w:rPr>
          <w:spacing w:val="-2"/>
        </w:rPr>
        <w:t> </w:t>
      </w:r>
      <w:r>
        <w:rPr/>
        <w:t>heatsink directly</w:t>
      </w:r>
      <w:r>
        <w:rPr>
          <w:spacing w:val="-11"/>
        </w:rPr>
        <w:t> </w:t>
      </w:r>
      <w:r>
        <w:rPr/>
        <w:t>on</w:t>
      </w:r>
      <w:r>
        <w:rPr>
          <w:spacing w:val="-6"/>
        </w:rPr>
        <w:t> </w:t>
      </w:r>
      <w:r>
        <w:rPr/>
        <w:t>a</w:t>
      </w:r>
      <w:r>
        <w:rPr>
          <w:spacing w:val="-10"/>
        </w:rPr>
        <w:t> </w:t>
      </w:r>
      <w:r>
        <w:rPr/>
        <w:t>CPU,</w:t>
      </w:r>
      <w:r>
        <w:rPr>
          <w:spacing w:val="-9"/>
        </w:rPr>
        <w:t> </w:t>
      </w:r>
      <w:r>
        <w:rPr/>
        <w:t>there</w:t>
      </w:r>
      <w:r>
        <w:rPr>
          <w:spacing w:val="-6"/>
        </w:rPr>
        <w:t> </w:t>
      </w:r>
      <w:r>
        <w:rPr/>
        <w:t>will</w:t>
      </w:r>
      <w:r>
        <w:rPr>
          <w:spacing w:val="-8"/>
        </w:rPr>
        <w:t> </w:t>
      </w:r>
      <w:r>
        <w:rPr/>
        <w:t>be</w:t>
      </w:r>
      <w:r>
        <w:rPr>
          <w:spacing w:val="-10"/>
        </w:rPr>
        <w:t> </w:t>
      </w:r>
      <w:r>
        <w:rPr/>
        <w:t>some</w:t>
      </w:r>
      <w:r>
        <w:rPr>
          <w:spacing w:val="-7"/>
        </w:rPr>
        <w:t> </w:t>
      </w:r>
      <w:r>
        <w:rPr/>
        <w:t>air</w:t>
      </w:r>
      <w:r>
        <w:rPr>
          <w:spacing w:val="-4"/>
        </w:rPr>
        <w:t> </w:t>
      </w:r>
      <w:r>
        <w:rPr/>
        <w:t>gaps</w:t>
      </w:r>
      <w:r>
        <w:rPr>
          <w:spacing w:val="-8"/>
        </w:rPr>
        <w:t> </w:t>
      </w:r>
      <w:r>
        <w:rPr/>
        <w:t>between</w:t>
      </w:r>
      <w:r>
        <w:rPr>
          <w:spacing w:val="-7"/>
        </w:rPr>
        <w:t> </w:t>
      </w:r>
      <w:r>
        <w:rPr/>
        <w:t>the</w:t>
      </w:r>
      <w:r>
        <w:rPr>
          <w:spacing w:val="-9"/>
        </w:rPr>
        <w:t> </w:t>
      </w:r>
      <w:r>
        <w:rPr/>
        <w:t>two.</w:t>
      </w:r>
      <w:r>
        <w:rPr>
          <w:spacing w:val="-7"/>
        </w:rPr>
        <w:t> </w:t>
      </w:r>
      <w:r>
        <w:rPr/>
        <w:t>Air</w:t>
      </w:r>
      <w:r>
        <w:rPr>
          <w:spacing w:val="-7"/>
        </w:rPr>
        <w:t> </w:t>
      </w:r>
      <w:r>
        <w:rPr/>
        <w:t>is</w:t>
      </w:r>
      <w:r>
        <w:rPr>
          <w:spacing w:val="-8"/>
        </w:rPr>
        <w:t> </w:t>
      </w:r>
      <w:r>
        <w:rPr/>
        <w:t>a</w:t>
      </w:r>
      <w:r>
        <w:rPr>
          <w:spacing w:val="-7"/>
        </w:rPr>
        <w:t> </w:t>
      </w:r>
      <w:r>
        <w:rPr/>
        <w:t>poor</w:t>
      </w:r>
      <w:r>
        <w:rPr>
          <w:spacing w:val="-9"/>
        </w:rPr>
        <w:t> </w:t>
      </w:r>
      <w:r>
        <w:rPr/>
        <w:t>conductor</w:t>
      </w:r>
      <w:r>
        <w:rPr>
          <w:spacing w:val="-9"/>
        </w:rPr>
        <w:t> </w:t>
      </w:r>
      <w:r>
        <w:rPr/>
        <w:t>of</w:t>
      </w:r>
      <w:r>
        <w:rPr>
          <w:spacing w:val="-7"/>
        </w:rPr>
        <w:t> </w:t>
      </w:r>
      <w:r>
        <w:rPr/>
        <w:t>heat. Therefore, an</w:t>
      </w:r>
      <w:r>
        <w:rPr>
          <w:spacing w:val="-2"/>
        </w:rPr>
        <w:t> </w:t>
      </w:r>
      <w:r>
        <w:rPr/>
        <w:t>interface</w:t>
      </w:r>
      <w:r>
        <w:rPr>
          <w:spacing w:val="-3"/>
        </w:rPr>
        <w:t> </w:t>
      </w:r>
      <w:r>
        <w:rPr/>
        <w:t>material</w:t>
      </w:r>
      <w:r>
        <w:rPr>
          <w:spacing w:val="-2"/>
        </w:rPr>
        <w:t> </w:t>
      </w:r>
      <w:r>
        <w:rPr/>
        <w:t>with a</w:t>
      </w:r>
      <w:r>
        <w:rPr>
          <w:spacing w:val="-3"/>
        </w:rPr>
        <w:t> </w:t>
      </w:r>
      <w:r>
        <w:rPr/>
        <w:t>high</w:t>
      </w:r>
      <w:r>
        <w:rPr>
          <w:spacing w:val="-2"/>
        </w:rPr>
        <w:t> </w:t>
      </w:r>
      <w:r>
        <w:rPr/>
        <w:t>thermal</w:t>
      </w:r>
      <w:r>
        <w:rPr>
          <w:spacing w:val="-2"/>
        </w:rPr>
        <w:t> </w:t>
      </w:r>
      <w:r>
        <w:rPr/>
        <w:t>conductivity</w:t>
      </w:r>
      <w:r>
        <w:rPr>
          <w:spacing w:val="-5"/>
        </w:rPr>
        <w:t> </w:t>
      </w:r>
      <w:r>
        <w:rPr/>
        <w:t>is</w:t>
      </w:r>
      <w:r>
        <w:rPr>
          <w:spacing w:val="-2"/>
        </w:rPr>
        <w:t> </w:t>
      </w:r>
      <w:r>
        <w:rPr/>
        <w:t>used to</w:t>
      </w:r>
      <w:r>
        <w:rPr>
          <w:spacing w:val="-2"/>
        </w:rPr>
        <w:t> </w:t>
      </w:r>
      <w:r>
        <w:rPr/>
        <w:t>fill</w:t>
      </w:r>
      <w:r>
        <w:rPr>
          <w:spacing w:val="-2"/>
        </w:rPr>
        <w:t> </w:t>
      </w:r>
      <w:r>
        <w:rPr/>
        <w:t>these</w:t>
      </w:r>
      <w:r>
        <w:rPr>
          <w:spacing w:val="-1"/>
        </w:rPr>
        <w:t> </w:t>
      </w:r>
      <w:r>
        <w:rPr/>
        <w:t>gaps,</w:t>
      </w:r>
      <w:r>
        <w:rPr>
          <w:spacing w:val="-2"/>
        </w:rPr>
        <w:t> </w:t>
      </w:r>
      <w:r>
        <w:rPr/>
        <w:t>and thus improve heat conductivity between CPU and heatsink.</w:t>
      </w:r>
    </w:p>
    <w:p>
      <w:pPr>
        <w:pStyle w:val="BodyText"/>
      </w:pPr>
    </w:p>
    <w:p>
      <w:pPr>
        <w:pStyle w:val="BodyText"/>
        <w:spacing w:before="24"/>
      </w:pPr>
    </w:p>
    <w:p>
      <w:pPr>
        <w:pStyle w:val="BodyText"/>
        <w:spacing w:before="1"/>
        <w:ind w:left="426" w:right="421"/>
        <w:jc w:val="both"/>
      </w:pPr>
      <w:r>
        <w:rPr>
          <w:b/>
        </w:rPr>
        <w:t>Liquid Cooling Systems: </w:t>
      </w:r>
      <w:r>
        <w:rPr/>
        <w:t>Like a radiator for a car, a liquid cooling system circulates a liquid through</w:t>
      </w:r>
      <w:r>
        <w:rPr>
          <w:spacing w:val="-15"/>
        </w:rPr>
        <w:t> </w:t>
      </w:r>
      <w:r>
        <w:rPr/>
        <w:t>a</w:t>
      </w:r>
      <w:r>
        <w:rPr>
          <w:spacing w:val="-15"/>
        </w:rPr>
        <w:t> </w:t>
      </w:r>
      <w:r>
        <w:rPr/>
        <w:t>heat</w:t>
      </w:r>
      <w:r>
        <w:rPr>
          <w:spacing w:val="-15"/>
        </w:rPr>
        <w:t> </w:t>
      </w:r>
      <w:r>
        <w:rPr/>
        <w:t>sink</w:t>
      </w:r>
      <w:r>
        <w:rPr>
          <w:spacing w:val="-15"/>
        </w:rPr>
        <w:t> </w:t>
      </w:r>
      <w:r>
        <w:rPr/>
        <w:t>attached</w:t>
      </w:r>
      <w:r>
        <w:rPr>
          <w:spacing w:val="-15"/>
        </w:rPr>
        <w:t> </w:t>
      </w:r>
      <w:r>
        <w:rPr/>
        <w:t>to</w:t>
      </w:r>
      <w:r>
        <w:rPr>
          <w:spacing w:val="-15"/>
        </w:rPr>
        <w:t> </w:t>
      </w:r>
      <w:r>
        <w:rPr/>
        <w:t>the</w:t>
      </w:r>
      <w:r>
        <w:rPr>
          <w:spacing w:val="-15"/>
        </w:rPr>
        <w:t> </w:t>
      </w:r>
      <w:r>
        <w:rPr/>
        <w:t>processor.</w:t>
      </w:r>
      <w:r>
        <w:rPr>
          <w:spacing w:val="-15"/>
        </w:rPr>
        <w:t> </w:t>
      </w:r>
      <w:r>
        <w:rPr/>
        <w:t>First,</w:t>
      </w:r>
      <w:r>
        <w:rPr>
          <w:spacing w:val="-15"/>
        </w:rPr>
        <w:t> </w:t>
      </w:r>
      <w:r>
        <w:rPr/>
        <w:t>the</w:t>
      </w:r>
      <w:r>
        <w:rPr>
          <w:spacing w:val="-15"/>
        </w:rPr>
        <w:t> </w:t>
      </w:r>
      <w:r>
        <w:rPr/>
        <w:t>cooler</w:t>
      </w:r>
      <w:r>
        <w:rPr>
          <w:spacing w:val="-15"/>
        </w:rPr>
        <w:t> </w:t>
      </w:r>
      <w:r>
        <w:rPr/>
        <w:t>liquid</w:t>
      </w:r>
      <w:r>
        <w:rPr>
          <w:spacing w:val="-15"/>
        </w:rPr>
        <w:t> </w:t>
      </w:r>
      <w:r>
        <w:rPr/>
        <w:t>passes</w:t>
      </w:r>
      <w:r>
        <w:rPr>
          <w:spacing w:val="-15"/>
        </w:rPr>
        <w:t> </w:t>
      </w:r>
      <w:r>
        <w:rPr/>
        <w:t>through</w:t>
      </w:r>
      <w:r>
        <w:rPr>
          <w:spacing w:val="-15"/>
        </w:rPr>
        <w:t> </w:t>
      </w:r>
      <w:r>
        <w:rPr/>
        <w:t>the</w:t>
      </w:r>
      <w:r>
        <w:rPr>
          <w:spacing w:val="-15"/>
        </w:rPr>
        <w:t> </w:t>
      </w:r>
      <w:r>
        <w:rPr/>
        <w:t>heatsink, and</w:t>
      </w:r>
      <w:r>
        <w:rPr>
          <w:spacing w:val="-2"/>
        </w:rPr>
        <w:t> </w:t>
      </w:r>
      <w:r>
        <w:rPr/>
        <w:t>then</w:t>
      </w:r>
      <w:r>
        <w:rPr>
          <w:spacing w:val="-1"/>
        </w:rPr>
        <w:t> </w:t>
      </w:r>
      <w:r>
        <w:rPr/>
        <w:t>gets</w:t>
      </w:r>
      <w:r>
        <w:rPr>
          <w:spacing w:val="-2"/>
        </w:rPr>
        <w:t> </w:t>
      </w:r>
      <w:r>
        <w:rPr/>
        <w:t>hot</w:t>
      </w:r>
      <w:r>
        <w:rPr>
          <w:spacing w:val="-2"/>
        </w:rPr>
        <w:t> </w:t>
      </w:r>
      <w:r>
        <w:rPr/>
        <w:t>due</w:t>
      </w:r>
      <w:r>
        <w:rPr>
          <w:spacing w:val="-3"/>
        </w:rPr>
        <w:t> </w:t>
      </w:r>
      <w:r>
        <w:rPr/>
        <w:t>to</w:t>
      </w:r>
      <w:r>
        <w:rPr>
          <w:spacing w:val="-2"/>
        </w:rPr>
        <w:t> </w:t>
      </w:r>
      <w:r>
        <w:rPr/>
        <w:t>transfer</w:t>
      </w:r>
      <w:r>
        <w:rPr>
          <w:spacing w:val="-2"/>
        </w:rPr>
        <w:t> </w:t>
      </w:r>
      <w:r>
        <w:rPr/>
        <w:t>of</w:t>
      </w:r>
      <w:r>
        <w:rPr>
          <w:spacing w:val="-4"/>
        </w:rPr>
        <w:t> </w:t>
      </w:r>
      <w:r>
        <w:rPr/>
        <w:t>heat</w:t>
      </w:r>
      <w:r>
        <w:rPr>
          <w:spacing w:val="-2"/>
        </w:rPr>
        <w:t> </w:t>
      </w:r>
      <w:r>
        <w:rPr/>
        <w:t>from</w:t>
      </w:r>
      <w:r>
        <w:rPr>
          <w:spacing w:val="-2"/>
        </w:rPr>
        <w:t> </w:t>
      </w:r>
      <w:r>
        <w:rPr/>
        <w:t>the</w:t>
      </w:r>
      <w:r>
        <w:rPr>
          <w:spacing w:val="-3"/>
        </w:rPr>
        <w:t> </w:t>
      </w:r>
      <w:r>
        <w:rPr/>
        <w:t>processor</w:t>
      </w:r>
      <w:r>
        <w:rPr>
          <w:spacing w:val="-2"/>
        </w:rPr>
        <w:t> </w:t>
      </w:r>
      <w:r>
        <w:rPr/>
        <w:t>to</w:t>
      </w:r>
      <w:r>
        <w:rPr>
          <w:spacing w:val="-2"/>
        </w:rPr>
        <w:t> </w:t>
      </w:r>
      <w:r>
        <w:rPr/>
        <w:t>the</w:t>
      </w:r>
      <w:r>
        <w:rPr>
          <w:spacing w:val="-3"/>
        </w:rPr>
        <w:t> </w:t>
      </w:r>
      <w:r>
        <w:rPr/>
        <w:t>heatsink.</w:t>
      </w:r>
      <w:r>
        <w:rPr>
          <w:spacing w:val="-2"/>
        </w:rPr>
        <w:t> </w:t>
      </w:r>
      <w:r>
        <w:rPr/>
        <w:t>Then</w:t>
      </w:r>
      <w:r>
        <w:rPr>
          <w:spacing w:val="-2"/>
        </w:rPr>
        <w:t> </w:t>
      </w:r>
      <w:r>
        <w:rPr/>
        <w:t>the</w:t>
      </w:r>
      <w:r>
        <w:rPr>
          <w:spacing w:val="-2"/>
        </w:rPr>
        <w:t> </w:t>
      </w:r>
      <w:r>
        <w:rPr/>
        <w:t>hot</w:t>
      </w:r>
      <w:r>
        <w:rPr>
          <w:spacing w:val="-2"/>
        </w:rPr>
        <w:t> </w:t>
      </w:r>
      <w:r>
        <w:rPr/>
        <w:t>liquid passes through the radiator at the back of the case, and transfers the heat to the secondary coolant</w:t>
      </w:r>
      <w:r>
        <w:rPr>
          <w:spacing w:val="-8"/>
        </w:rPr>
        <w:t> </w:t>
      </w:r>
      <w:r>
        <w:rPr/>
        <w:t>(air).</w:t>
      </w:r>
      <w:r>
        <w:rPr>
          <w:spacing w:val="-8"/>
        </w:rPr>
        <w:t> </w:t>
      </w:r>
      <w:r>
        <w:rPr/>
        <w:t>Now,</w:t>
      </w:r>
      <w:r>
        <w:rPr>
          <w:spacing w:val="-8"/>
        </w:rPr>
        <w:t> </w:t>
      </w:r>
      <w:r>
        <w:rPr/>
        <w:t>the</w:t>
      </w:r>
      <w:r>
        <w:rPr>
          <w:spacing w:val="-9"/>
        </w:rPr>
        <w:t> </w:t>
      </w:r>
      <w:r>
        <w:rPr/>
        <w:t>liquid</w:t>
      </w:r>
      <w:r>
        <w:rPr>
          <w:spacing w:val="-8"/>
        </w:rPr>
        <w:t> </w:t>
      </w:r>
      <w:r>
        <w:rPr/>
        <w:t>is</w:t>
      </w:r>
      <w:r>
        <w:rPr>
          <w:spacing w:val="-8"/>
        </w:rPr>
        <w:t> </w:t>
      </w:r>
      <w:r>
        <w:rPr/>
        <w:t>cool</w:t>
      </w:r>
      <w:r>
        <w:rPr>
          <w:spacing w:val="-10"/>
        </w:rPr>
        <w:t> </w:t>
      </w:r>
      <w:r>
        <w:rPr/>
        <w:t>enough</w:t>
      </w:r>
      <w:r>
        <w:rPr>
          <w:spacing w:val="-8"/>
        </w:rPr>
        <w:t> </w:t>
      </w:r>
      <w:r>
        <w:rPr/>
        <w:t>to</w:t>
      </w:r>
      <w:r>
        <w:rPr>
          <w:spacing w:val="-8"/>
        </w:rPr>
        <w:t> </w:t>
      </w:r>
      <w:r>
        <w:rPr/>
        <w:t>pass</w:t>
      </w:r>
      <w:r>
        <w:rPr>
          <w:spacing w:val="-8"/>
        </w:rPr>
        <w:t> </w:t>
      </w:r>
      <w:r>
        <w:rPr/>
        <w:t>through</w:t>
      </w:r>
      <w:r>
        <w:rPr>
          <w:spacing w:val="-8"/>
        </w:rPr>
        <w:t> </w:t>
      </w:r>
      <w:r>
        <w:rPr/>
        <w:t>the</w:t>
      </w:r>
      <w:r>
        <w:rPr>
          <w:spacing w:val="-9"/>
        </w:rPr>
        <w:t> </w:t>
      </w:r>
      <w:r>
        <w:rPr/>
        <w:t>hot</w:t>
      </w:r>
      <w:r>
        <w:rPr>
          <w:spacing w:val="-8"/>
        </w:rPr>
        <w:t> </w:t>
      </w:r>
      <w:r>
        <w:rPr/>
        <w:t>processor</w:t>
      </w:r>
      <w:r>
        <w:rPr>
          <w:spacing w:val="-9"/>
        </w:rPr>
        <w:t> </w:t>
      </w:r>
      <w:r>
        <w:rPr/>
        <w:t>heatsink,</w:t>
      </w:r>
      <w:r>
        <w:rPr>
          <w:spacing w:val="-8"/>
        </w:rPr>
        <w:t> </w:t>
      </w:r>
      <w:r>
        <w:rPr/>
        <w:t>and</w:t>
      </w:r>
      <w:r>
        <w:rPr>
          <w:spacing w:val="-8"/>
        </w:rPr>
        <w:t> </w:t>
      </w:r>
      <w:r>
        <w:rPr/>
        <w:t>the cycle repeats. The chief advantage of LCS (Liquid Cooling System) is that the cooling takes place very efficiently (since liquids transfer heat more efficiently than air/solids). The dis- advantages</w:t>
      </w:r>
      <w:r>
        <w:rPr>
          <w:spacing w:val="-15"/>
        </w:rPr>
        <w:t> </w:t>
      </w:r>
      <w:r>
        <w:rPr/>
        <w:t>include</w:t>
      </w:r>
      <w:r>
        <w:rPr>
          <w:spacing w:val="-15"/>
        </w:rPr>
        <w:t> </w:t>
      </w:r>
      <w:r>
        <w:rPr/>
        <w:t>bulkier</w:t>
      </w:r>
      <w:r>
        <w:rPr>
          <w:spacing w:val="-15"/>
        </w:rPr>
        <w:t> </w:t>
      </w:r>
      <w:r>
        <w:rPr/>
        <w:t>cooling</w:t>
      </w:r>
      <w:r>
        <w:rPr>
          <w:spacing w:val="-15"/>
        </w:rPr>
        <w:t> </w:t>
      </w:r>
      <w:r>
        <w:rPr/>
        <w:t>system,</w:t>
      </w:r>
      <w:r>
        <w:rPr>
          <w:spacing w:val="-15"/>
        </w:rPr>
        <w:t> </w:t>
      </w:r>
      <w:r>
        <w:rPr/>
        <w:t>cost,</w:t>
      </w:r>
      <w:r>
        <w:rPr>
          <w:spacing w:val="-15"/>
        </w:rPr>
        <w:t> </w:t>
      </w:r>
      <w:r>
        <w:rPr/>
        <w:t>and</w:t>
      </w:r>
      <w:r>
        <w:rPr>
          <w:spacing w:val="-15"/>
        </w:rPr>
        <w:t> </w:t>
      </w:r>
      <w:r>
        <w:rPr/>
        <w:t>additional</w:t>
      </w:r>
      <w:r>
        <w:rPr>
          <w:spacing w:val="-15"/>
        </w:rPr>
        <w:t> </w:t>
      </w:r>
      <w:r>
        <w:rPr/>
        <w:t>reliability</w:t>
      </w:r>
      <w:r>
        <w:rPr>
          <w:spacing w:val="-15"/>
        </w:rPr>
        <w:t> </w:t>
      </w:r>
      <w:r>
        <w:rPr/>
        <w:t>issues</w:t>
      </w:r>
      <w:r>
        <w:rPr>
          <w:spacing w:val="-15"/>
        </w:rPr>
        <w:t> </w:t>
      </w:r>
      <w:r>
        <w:rPr/>
        <w:t>associated</w:t>
      </w:r>
      <w:r>
        <w:rPr>
          <w:spacing w:val="-15"/>
        </w:rPr>
        <w:t> </w:t>
      </w:r>
      <w:r>
        <w:rPr/>
        <w:t>with </w:t>
      </w:r>
      <w:r>
        <w:rPr>
          <w:spacing w:val="-4"/>
        </w:rPr>
        <w:t>LCS.</w:t>
      </w:r>
    </w:p>
    <w:sectPr>
      <w:pgSz w:w="11910" w:h="16840"/>
      <w:pgMar w:header="0" w:footer="580" w:top="1040" w:bottom="780" w:left="992"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14272">
              <wp:simplePos x="0" y="0"/>
              <wp:positionH relativeFrom="page">
                <wp:posOffset>3707003</wp:posOffset>
              </wp:positionH>
              <wp:positionV relativeFrom="page">
                <wp:posOffset>10184079</wp:posOffset>
              </wp:positionV>
              <wp:extent cx="16002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890015pt;margin-top:801.895996pt;width:12.6pt;height:13.05pt;mso-position-horizontal-relative:page;mso-position-vertical-relative:page;z-index:-15902208" type="#_x0000_t202" id="docshape1"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upperRoman"/>
      <w:lvlText w:val="%1."/>
      <w:lvlJc w:val="left"/>
      <w:pPr>
        <w:ind w:left="786" w:hanging="500"/>
        <w:jc w:val="right"/>
      </w:pPr>
      <w:rPr>
        <w:rFonts w:hint="default" w:ascii="Times New Roman" w:hAnsi="Times New Roman" w:eastAsia="Times New Roman" w:cs="Times New Roman"/>
        <w:b w:val="0"/>
        <w:bCs w:val="0"/>
        <w:i w:val="0"/>
        <w:iCs w:val="0"/>
        <w:color w:val="1F4D78"/>
        <w:spacing w:val="-4"/>
        <w:w w:val="100"/>
        <w:sz w:val="24"/>
        <w:szCs w:val="24"/>
        <w:lang w:val="en-US" w:eastAsia="en-US" w:bidi="ar-SA"/>
      </w:rPr>
    </w:lvl>
    <w:lvl w:ilvl="1">
      <w:start w:val="0"/>
      <w:numFmt w:val="bullet"/>
      <w:lvlText w:val=""/>
      <w:lvlJc w:val="left"/>
      <w:pPr>
        <w:ind w:left="1146" w:hanging="360"/>
      </w:pPr>
      <w:rPr>
        <w:rFonts w:hint="default" w:ascii="Symbol" w:hAnsi="Symbol" w:eastAsia="Symbol" w:cs="Symbol"/>
        <w:spacing w:val="0"/>
        <w:w w:val="99"/>
        <w:lang w:val="en-US" w:eastAsia="en-US" w:bidi="ar-SA"/>
      </w:rPr>
    </w:lvl>
    <w:lvl w:ilvl="2">
      <w:start w:val="0"/>
      <w:numFmt w:val="bullet"/>
      <w:lvlText w:val="•"/>
      <w:lvlJc w:val="left"/>
      <w:pPr>
        <w:ind w:left="2115" w:hanging="360"/>
      </w:pPr>
      <w:rPr>
        <w:rFonts w:hint="default"/>
        <w:lang w:val="en-US" w:eastAsia="en-US" w:bidi="ar-SA"/>
      </w:rPr>
    </w:lvl>
    <w:lvl w:ilvl="3">
      <w:start w:val="0"/>
      <w:numFmt w:val="bullet"/>
      <w:lvlText w:val="•"/>
      <w:lvlJc w:val="left"/>
      <w:pPr>
        <w:ind w:left="3091" w:hanging="360"/>
      </w:pPr>
      <w:rPr>
        <w:rFonts w:hint="default"/>
        <w:lang w:val="en-US" w:eastAsia="en-US" w:bidi="ar-SA"/>
      </w:rPr>
    </w:lvl>
    <w:lvl w:ilvl="4">
      <w:start w:val="0"/>
      <w:numFmt w:val="bullet"/>
      <w:lvlText w:val="•"/>
      <w:lvlJc w:val="left"/>
      <w:pPr>
        <w:ind w:left="4067" w:hanging="360"/>
      </w:pPr>
      <w:rPr>
        <w:rFonts w:hint="default"/>
        <w:lang w:val="en-US" w:eastAsia="en-US" w:bidi="ar-SA"/>
      </w:rPr>
    </w:lvl>
    <w:lvl w:ilvl="5">
      <w:start w:val="0"/>
      <w:numFmt w:val="bullet"/>
      <w:lvlText w:val="•"/>
      <w:lvlJc w:val="left"/>
      <w:pPr>
        <w:ind w:left="5043" w:hanging="360"/>
      </w:pPr>
      <w:rPr>
        <w:rFonts w:hint="default"/>
        <w:lang w:val="en-US" w:eastAsia="en-US" w:bidi="ar-SA"/>
      </w:rPr>
    </w:lvl>
    <w:lvl w:ilvl="6">
      <w:start w:val="0"/>
      <w:numFmt w:val="bullet"/>
      <w:lvlText w:val="•"/>
      <w:lvlJc w:val="left"/>
      <w:pPr>
        <w:ind w:left="6019" w:hanging="360"/>
      </w:pPr>
      <w:rPr>
        <w:rFonts w:hint="default"/>
        <w:lang w:val="en-US" w:eastAsia="en-US" w:bidi="ar-SA"/>
      </w:rPr>
    </w:lvl>
    <w:lvl w:ilvl="7">
      <w:start w:val="0"/>
      <w:numFmt w:val="bullet"/>
      <w:lvlText w:val="•"/>
      <w:lvlJc w:val="left"/>
      <w:pPr>
        <w:ind w:left="6994" w:hanging="360"/>
      </w:pPr>
      <w:rPr>
        <w:rFonts w:hint="default"/>
        <w:lang w:val="en-US" w:eastAsia="en-US" w:bidi="ar-SA"/>
      </w:rPr>
    </w:lvl>
    <w:lvl w:ilvl="8">
      <w:start w:val="0"/>
      <w:numFmt w:val="bullet"/>
      <w:lvlText w:val="•"/>
      <w:lvlJc w:val="left"/>
      <w:pPr>
        <w:ind w:left="7970" w:hanging="360"/>
      </w:pPr>
      <w:rPr>
        <w:rFonts w:hint="default"/>
        <w:lang w:val="en-US" w:eastAsia="en-US" w:bidi="ar-SA"/>
      </w:rPr>
    </w:lvl>
  </w:abstractNum>
  <w:abstractNum w:abstractNumId="1">
    <w:multiLevelType w:val="hybridMultilevel"/>
    <w:lvl w:ilvl="0">
      <w:start w:val="1"/>
      <w:numFmt w:val="lowerLetter"/>
      <w:lvlText w:val="%1."/>
      <w:lvlJc w:val="left"/>
      <w:pPr>
        <w:ind w:left="854" w:hanging="428"/>
        <w:jc w:val="left"/>
      </w:pPr>
      <w:rPr>
        <w:rFonts w:hint="default" w:ascii="Times New Roman" w:hAnsi="Times New Roman" w:eastAsia="Times New Roman" w:cs="Times New Roman"/>
        <w:b w:val="0"/>
        <w:bCs w:val="0"/>
        <w:i w:val="0"/>
        <w:iCs w:val="0"/>
        <w:color w:val="2D74B5"/>
        <w:spacing w:val="0"/>
        <w:w w:val="99"/>
        <w:sz w:val="26"/>
        <w:szCs w:val="26"/>
        <w:lang w:val="en-US" w:eastAsia="en-US" w:bidi="ar-SA"/>
      </w:rPr>
    </w:lvl>
    <w:lvl w:ilvl="1">
      <w:start w:val="1"/>
      <w:numFmt w:val="upperRoman"/>
      <w:lvlText w:val="%2."/>
      <w:lvlJc w:val="left"/>
      <w:pPr>
        <w:ind w:left="1146" w:hanging="500"/>
        <w:jc w:val="right"/>
      </w:pPr>
      <w:rPr>
        <w:rFonts w:hint="default" w:ascii="Times New Roman" w:hAnsi="Times New Roman" w:eastAsia="Times New Roman" w:cs="Times New Roman"/>
        <w:b w:val="0"/>
        <w:bCs w:val="0"/>
        <w:i w:val="0"/>
        <w:iCs w:val="0"/>
        <w:spacing w:val="-4"/>
        <w:w w:val="100"/>
        <w:sz w:val="24"/>
        <w:szCs w:val="24"/>
        <w:lang w:val="en-US" w:eastAsia="en-US" w:bidi="ar-SA"/>
      </w:rPr>
    </w:lvl>
    <w:lvl w:ilvl="2">
      <w:start w:val="0"/>
      <w:numFmt w:val="bullet"/>
      <w:lvlText w:val="•"/>
      <w:lvlJc w:val="left"/>
      <w:pPr>
        <w:ind w:left="2115" w:hanging="500"/>
      </w:pPr>
      <w:rPr>
        <w:rFonts w:hint="default"/>
        <w:lang w:val="en-US" w:eastAsia="en-US" w:bidi="ar-SA"/>
      </w:rPr>
    </w:lvl>
    <w:lvl w:ilvl="3">
      <w:start w:val="0"/>
      <w:numFmt w:val="bullet"/>
      <w:lvlText w:val="•"/>
      <w:lvlJc w:val="left"/>
      <w:pPr>
        <w:ind w:left="3091" w:hanging="500"/>
      </w:pPr>
      <w:rPr>
        <w:rFonts w:hint="default"/>
        <w:lang w:val="en-US" w:eastAsia="en-US" w:bidi="ar-SA"/>
      </w:rPr>
    </w:lvl>
    <w:lvl w:ilvl="4">
      <w:start w:val="0"/>
      <w:numFmt w:val="bullet"/>
      <w:lvlText w:val="•"/>
      <w:lvlJc w:val="left"/>
      <w:pPr>
        <w:ind w:left="4067" w:hanging="500"/>
      </w:pPr>
      <w:rPr>
        <w:rFonts w:hint="default"/>
        <w:lang w:val="en-US" w:eastAsia="en-US" w:bidi="ar-SA"/>
      </w:rPr>
    </w:lvl>
    <w:lvl w:ilvl="5">
      <w:start w:val="0"/>
      <w:numFmt w:val="bullet"/>
      <w:lvlText w:val="•"/>
      <w:lvlJc w:val="left"/>
      <w:pPr>
        <w:ind w:left="5043" w:hanging="500"/>
      </w:pPr>
      <w:rPr>
        <w:rFonts w:hint="default"/>
        <w:lang w:val="en-US" w:eastAsia="en-US" w:bidi="ar-SA"/>
      </w:rPr>
    </w:lvl>
    <w:lvl w:ilvl="6">
      <w:start w:val="0"/>
      <w:numFmt w:val="bullet"/>
      <w:lvlText w:val="•"/>
      <w:lvlJc w:val="left"/>
      <w:pPr>
        <w:ind w:left="6019" w:hanging="500"/>
      </w:pPr>
      <w:rPr>
        <w:rFonts w:hint="default"/>
        <w:lang w:val="en-US" w:eastAsia="en-US" w:bidi="ar-SA"/>
      </w:rPr>
    </w:lvl>
    <w:lvl w:ilvl="7">
      <w:start w:val="0"/>
      <w:numFmt w:val="bullet"/>
      <w:lvlText w:val="•"/>
      <w:lvlJc w:val="left"/>
      <w:pPr>
        <w:ind w:left="6994" w:hanging="500"/>
      </w:pPr>
      <w:rPr>
        <w:rFonts w:hint="default"/>
        <w:lang w:val="en-US" w:eastAsia="en-US" w:bidi="ar-SA"/>
      </w:rPr>
    </w:lvl>
    <w:lvl w:ilvl="8">
      <w:start w:val="0"/>
      <w:numFmt w:val="bullet"/>
      <w:lvlText w:val="•"/>
      <w:lvlJc w:val="left"/>
      <w:pPr>
        <w:ind w:left="7970" w:hanging="500"/>
      </w:pPr>
      <w:rPr>
        <w:rFonts w:hint="default"/>
        <w:lang w:val="en-US" w:eastAsia="en-US" w:bidi="ar-SA"/>
      </w:rPr>
    </w:lvl>
  </w:abstractNum>
  <w:abstractNum w:abstractNumId="0">
    <w:multiLevelType w:val="hybridMultilevel"/>
    <w:lvl w:ilvl="0">
      <w:start w:val="1"/>
      <w:numFmt w:val="lowerLetter"/>
      <w:lvlText w:val="%1."/>
      <w:lvlJc w:val="left"/>
      <w:pPr>
        <w:ind w:left="1146"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18" w:hanging="360"/>
      </w:pPr>
      <w:rPr>
        <w:rFonts w:hint="default"/>
        <w:lang w:val="en-US" w:eastAsia="en-US" w:bidi="ar-SA"/>
      </w:rPr>
    </w:lvl>
    <w:lvl w:ilvl="2">
      <w:start w:val="0"/>
      <w:numFmt w:val="bullet"/>
      <w:lvlText w:val="•"/>
      <w:lvlJc w:val="left"/>
      <w:pPr>
        <w:ind w:left="2896" w:hanging="360"/>
      </w:pPr>
      <w:rPr>
        <w:rFonts w:hint="default"/>
        <w:lang w:val="en-US" w:eastAsia="en-US" w:bidi="ar-SA"/>
      </w:rPr>
    </w:lvl>
    <w:lvl w:ilvl="3">
      <w:start w:val="0"/>
      <w:numFmt w:val="bullet"/>
      <w:lvlText w:val="•"/>
      <w:lvlJc w:val="left"/>
      <w:pPr>
        <w:ind w:left="3774" w:hanging="360"/>
      </w:pPr>
      <w:rPr>
        <w:rFonts w:hint="default"/>
        <w:lang w:val="en-US" w:eastAsia="en-US" w:bidi="ar-SA"/>
      </w:rPr>
    </w:lvl>
    <w:lvl w:ilvl="4">
      <w:start w:val="0"/>
      <w:numFmt w:val="bullet"/>
      <w:lvlText w:val="•"/>
      <w:lvlJc w:val="left"/>
      <w:pPr>
        <w:ind w:left="4652" w:hanging="360"/>
      </w:pPr>
      <w:rPr>
        <w:rFonts w:hint="default"/>
        <w:lang w:val="en-US" w:eastAsia="en-US" w:bidi="ar-SA"/>
      </w:rPr>
    </w:lvl>
    <w:lvl w:ilvl="5">
      <w:start w:val="0"/>
      <w:numFmt w:val="bullet"/>
      <w:lvlText w:val="•"/>
      <w:lvlJc w:val="left"/>
      <w:pPr>
        <w:ind w:left="5531" w:hanging="360"/>
      </w:pPr>
      <w:rPr>
        <w:rFonts w:hint="default"/>
        <w:lang w:val="en-US" w:eastAsia="en-US" w:bidi="ar-SA"/>
      </w:rPr>
    </w:lvl>
    <w:lvl w:ilvl="6">
      <w:start w:val="0"/>
      <w:numFmt w:val="bullet"/>
      <w:lvlText w:val="•"/>
      <w:lvlJc w:val="left"/>
      <w:pPr>
        <w:ind w:left="6409" w:hanging="360"/>
      </w:pPr>
      <w:rPr>
        <w:rFonts w:hint="default"/>
        <w:lang w:val="en-US" w:eastAsia="en-US" w:bidi="ar-SA"/>
      </w:rPr>
    </w:lvl>
    <w:lvl w:ilvl="7">
      <w:start w:val="0"/>
      <w:numFmt w:val="bullet"/>
      <w:lvlText w:val="•"/>
      <w:lvlJc w:val="left"/>
      <w:pPr>
        <w:ind w:left="7287" w:hanging="360"/>
      </w:pPr>
      <w:rPr>
        <w:rFonts w:hint="default"/>
        <w:lang w:val="en-US" w:eastAsia="en-US" w:bidi="ar-SA"/>
      </w:rPr>
    </w:lvl>
    <w:lvl w:ilvl="8">
      <w:start w:val="0"/>
      <w:numFmt w:val="bullet"/>
      <w:lvlText w:val="•"/>
      <w:lvlJc w:val="left"/>
      <w:pPr>
        <w:ind w:left="8165"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853" w:hanging="427"/>
      <w:outlineLvl w:val="1"/>
    </w:pPr>
    <w:rPr>
      <w:rFonts w:ascii="Times New Roman" w:hAnsi="Times New Roman" w:eastAsia="Times New Roman" w:cs="Times New Roman"/>
      <w:sz w:val="26"/>
      <w:szCs w:val="26"/>
      <w:lang w:val="en-US" w:eastAsia="en-US" w:bidi="ar-SA"/>
    </w:rPr>
  </w:style>
  <w:style w:styleId="Title" w:type="paragraph">
    <w:name w:val="Title"/>
    <w:basedOn w:val="Normal"/>
    <w:uiPriority w:val="1"/>
    <w:qFormat/>
    <w:pPr>
      <w:spacing w:before="66"/>
      <w:ind w:left="1458" w:right="1464"/>
      <w:jc w:val="center"/>
    </w:pPr>
    <w:rPr>
      <w:rFonts w:ascii="Times New Roman" w:hAnsi="Times New Roman" w:eastAsia="Times New Roman" w:cs="Times New Roman"/>
      <w:sz w:val="32"/>
      <w:szCs w:val="32"/>
      <w:lang w:val="en-US" w:eastAsia="en-US" w:bidi="ar-SA"/>
    </w:rPr>
  </w:style>
  <w:style w:styleId="ListParagraph" w:type="paragraph">
    <w:name w:val="List Paragraph"/>
    <w:basedOn w:val="Normal"/>
    <w:uiPriority w:val="1"/>
    <w:qFormat/>
    <w:pPr>
      <w:ind w:left="1146"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hyperlink" Target="http://www.dspmuranchi.ac.in/pdf/Blog/Input%2C%20Output%20and%20Memory%20Devices.pdf" TargetMode="Externa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dcterms:created xsi:type="dcterms:W3CDTF">2025-02-13T17:58:54Z</dcterms:created>
  <dcterms:modified xsi:type="dcterms:W3CDTF">2025-02-13T17:58:54Z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2020-04-30T00:00:00Z</vt:filetime>
  </property>
  <property fmtid="{D5CDD505-2E9C-101B-9397-08002B2CF9AE}" pid="3" name="Creator">
    <vt:lpwstr>Microsoft® Word 2013</vt:lpwstr>
  </property>
  <property fmtid="{D5CDD505-2E9C-101B-9397-08002B2CF9AE}" pid="4" name="LastSaved">
    <vt:filetime>2025-02-13T00:00:00Z</vt:filetime>
  </property>
  <property fmtid="{D5CDD505-2E9C-101B-9397-08002B2CF9AE}" pid="5" name="Producer">
    <vt:lpwstr>Microsoft® Word 2013</vt:lpwstr>
  </property>
</Properties>
</file>