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76E" w:rsidRPr="0033735D" w:rsidRDefault="00AC7238" w:rsidP="00EB376E">
      <w:pPr>
        <w:pStyle w:val="Title"/>
      </w:pPr>
      <w:r>
        <w:t>Web Search using IR</w:t>
      </w:r>
    </w:p>
    <w:p w:rsidR="007C60BA" w:rsidRPr="0033735D" w:rsidRDefault="00AC7238" w:rsidP="007C60BA">
      <w:pPr>
        <w:pStyle w:val="Author"/>
        <w:rPr>
          <w:vertAlign w:val="superscript"/>
        </w:rPr>
      </w:pPr>
      <w:r>
        <w:t xml:space="preserve">Manuel Montoya </w:t>
      </w:r>
      <w:proofErr w:type="spellStart"/>
      <w:r>
        <w:t>Catalá</w:t>
      </w:r>
      <w:proofErr w:type="spellEnd"/>
      <w:r w:rsidR="007C60BA" w:rsidRPr="00995BF8">
        <w:t xml:space="preserve"> </w:t>
      </w:r>
      <w:r w:rsidR="007C60BA" w:rsidRPr="002C46BB">
        <w:rPr>
          <w:i w:val="0"/>
          <w:szCs w:val="24"/>
          <w:vertAlign w:val="superscript"/>
        </w:rPr>
        <w:t>1</w:t>
      </w:r>
    </w:p>
    <w:p w:rsidR="007C60BA" w:rsidRPr="00C400AB" w:rsidRDefault="007C60BA" w:rsidP="007C60BA">
      <w:pPr>
        <w:pStyle w:val="Affiliation"/>
      </w:pPr>
      <w:r w:rsidRPr="00C400AB">
        <w:rPr>
          <w:szCs w:val="24"/>
          <w:vertAlign w:val="superscript"/>
        </w:rPr>
        <w:t xml:space="preserve">1 </w:t>
      </w:r>
      <w:r w:rsidR="00C400AB" w:rsidRPr="00C400AB">
        <w:t>Master in Multimedia and Communications</w:t>
      </w:r>
    </w:p>
    <w:p w:rsidR="00EB376E" w:rsidRPr="0033735D" w:rsidRDefault="00AC7238" w:rsidP="00EB376E">
      <w:pPr>
        <w:pStyle w:val="email"/>
      </w:pPr>
      <w:r>
        <w:t>mmontoya</w:t>
      </w:r>
      <w:r w:rsidR="00EB376E">
        <w:t>@</w:t>
      </w:r>
      <w:r>
        <w:t>ing.uc3m.es</w:t>
      </w:r>
    </w:p>
    <w:p w:rsidR="00EB376E" w:rsidRPr="0033735D" w:rsidRDefault="00EB376E" w:rsidP="00EB376E">
      <w:pPr>
        <w:pStyle w:val="Affiliation"/>
        <w:sectPr w:rsidR="00EB376E" w:rsidRPr="0033735D" w:rsidSect="009D0299">
          <w:footerReference w:type="even" r:id="rId9"/>
          <w:footnotePr>
            <w:numRestart w:val="eachPage"/>
          </w:footnotePr>
          <w:type w:val="continuous"/>
          <w:pgSz w:w="11907" w:h="16840" w:code="9"/>
          <w:pgMar w:top="1701" w:right="1134" w:bottom="1985" w:left="1134" w:header="0" w:footer="0" w:gutter="0"/>
          <w:cols w:space="544"/>
        </w:sectPr>
      </w:pPr>
    </w:p>
    <w:p w:rsidR="00EB376E" w:rsidRPr="0033735D" w:rsidRDefault="00EB376E" w:rsidP="00EB376E">
      <w:pPr>
        <w:pStyle w:val="AbstractHeading"/>
      </w:pPr>
      <w:r w:rsidRPr="0033735D">
        <w:lastRenderedPageBreak/>
        <w:t>Abstract</w:t>
      </w:r>
    </w:p>
    <w:p w:rsidR="00EB376E" w:rsidRPr="0033735D" w:rsidRDefault="00D4640C" w:rsidP="00EB376E">
      <w:pPr>
        <w:pStyle w:val="BodyText"/>
      </w:pPr>
      <w:r>
        <w:t xml:space="preserve">In this paper, a system for implementing Information Retrieval techniques </w:t>
      </w:r>
      <w:r w:rsidR="006B6118">
        <w:t>over the</w:t>
      </w:r>
      <w:r>
        <w:t xml:space="preserve"> internet is proposed.</w:t>
      </w:r>
      <w:r w:rsidR="006B6118">
        <w:t xml:space="preserve"> Since the Web contains too many files for performing classical IR techniques, Web</w:t>
      </w:r>
      <w:r w:rsidR="00313A6A">
        <w:t xml:space="preserve"> </w:t>
      </w:r>
      <w:r w:rsidR="006B6118">
        <w:t>Crawling is used for downloading specific domains</w:t>
      </w:r>
      <w:r w:rsidR="00D848A0">
        <w:t>,</w:t>
      </w:r>
      <w:r w:rsidR="006B6118">
        <w:t xml:space="preserve"> obtaining targeted HTML documents and preprocess</w:t>
      </w:r>
      <w:r w:rsidR="00D848A0">
        <w:t>ing</w:t>
      </w:r>
      <w:r w:rsidR="006B6118">
        <w:t xml:space="preserve"> them in order to get their relevant plain text and metadata. The documents are then transformed into TF-IDF vectors </w:t>
      </w:r>
      <w:r w:rsidR="00D848A0">
        <w:t>for computing classical similarity measures on them such as Euclidean distance and cosine similarity. Also, a novel similarity technique is proposed for short queries.</w:t>
      </w:r>
    </w:p>
    <w:p w:rsidR="00EB376E" w:rsidRPr="0033735D" w:rsidRDefault="00EB376E" w:rsidP="00EB376E">
      <w:pPr>
        <w:pStyle w:val="Index"/>
      </w:pPr>
      <w:proofErr w:type="gramStart"/>
      <w:r w:rsidRPr="0033735D">
        <w:rPr>
          <w:b/>
        </w:rPr>
        <w:t>Index Terms</w:t>
      </w:r>
      <w:r w:rsidRPr="0033735D">
        <w:t xml:space="preserve">: </w:t>
      </w:r>
      <w:r w:rsidR="00C400AB">
        <w:t>Information Retrieval, Web Crawling, text processing, similarity measures, recipes, Python.</w:t>
      </w:r>
      <w:proofErr w:type="gramEnd"/>
    </w:p>
    <w:p w:rsidR="00EB376E" w:rsidRDefault="00EB376E" w:rsidP="00EB376E">
      <w:pPr>
        <w:pStyle w:val="Heading1"/>
        <w:ind w:left="29" w:hanging="29"/>
      </w:pPr>
      <w:r w:rsidRPr="0033735D">
        <w:t>Introduction</w:t>
      </w:r>
    </w:p>
    <w:p w:rsidR="00AC7238" w:rsidRDefault="00AC7238" w:rsidP="00313A6A">
      <w:pPr>
        <w:pStyle w:val="BodyTextNext"/>
      </w:pPr>
      <w:r w:rsidRPr="00C83D3E">
        <w:t>The Web has become the largest available repository of data</w:t>
      </w:r>
      <w:r>
        <w:t xml:space="preserve"> in the world; it contains over 47 billion webpages and billions of multimedia documents. H</w:t>
      </w:r>
      <w:r w:rsidRPr="00C83D3E">
        <w:t xml:space="preserve">ence, it is natural </w:t>
      </w:r>
      <w:r>
        <w:t xml:space="preserve">to think of using </w:t>
      </w:r>
      <w:r w:rsidR="00313A6A">
        <w:t>it as</w:t>
      </w:r>
      <w:r>
        <w:t xml:space="preserve"> a source for making datasets from which to extract information. </w:t>
      </w:r>
      <w:r w:rsidRPr="00C83D3E">
        <w:t xml:space="preserve">Web search engines have become one of </w:t>
      </w:r>
      <w:r>
        <w:t xml:space="preserve">the most used tools in the Internet since they allow us to obtain the relevant “documents” from the internet, using a simple query. </w:t>
      </w:r>
    </w:p>
    <w:p w:rsidR="00AC7238" w:rsidRPr="00313A6A" w:rsidRDefault="00AC7238" w:rsidP="00313A6A">
      <w:pPr>
        <w:pStyle w:val="BodyTextNext"/>
      </w:pPr>
      <w:r w:rsidRPr="00313A6A">
        <w:t>These Web search engines cannot follow the classical concept of an Information Retrieval system since comparing a single query with these billions of documents is not tractable. Web search engines use techniques such as Indexing and PageRank which assign, to each possible word and word combinations; a list of ordered Web pages ordered by relevance according to some metrics.</w:t>
      </w:r>
    </w:p>
    <w:p w:rsidR="00441989" w:rsidRPr="00313A6A" w:rsidRDefault="00AC7238" w:rsidP="00313A6A">
      <w:pPr>
        <w:pStyle w:val="BodyTextNext"/>
      </w:pPr>
      <w:r w:rsidRPr="00313A6A">
        <w:t>Traditional information retri</w:t>
      </w:r>
      <w:r w:rsidR="007809D4" w:rsidRPr="00313A6A">
        <w:t>eval systems performs a search</w:t>
      </w:r>
      <w:r w:rsidRPr="00313A6A">
        <w:t xml:space="preserve"> within a relatively small and non-linked collections of </w:t>
      </w:r>
      <w:r w:rsidR="007809D4" w:rsidRPr="00313A6A">
        <w:t xml:space="preserve">documents called Corpus (i.e. </w:t>
      </w:r>
      <w:r w:rsidRPr="00313A6A">
        <w:t>collection of biomedical papers), whereas in Web Information retrieval, the search is performed within the world’s largest document collection.</w:t>
      </w:r>
    </w:p>
    <w:p w:rsidR="00220129" w:rsidRPr="00313A6A" w:rsidRDefault="00441989" w:rsidP="00313A6A">
      <w:pPr>
        <w:pStyle w:val="BodyTextNext"/>
      </w:pPr>
      <w:r w:rsidRPr="00313A6A">
        <w:t xml:space="preserve">The solution proposed in this paper for making possible the use of IR techniques in the </w:t>
      </w:r>
      <w:r w:rsidR="00220129" w:rsidRPr="00313A6A">
        <w:t>Internet is targeted Web Crawling, where we download and preprocess all the webpages composing the corpus and then apply classical IR techniques to this constrained selection.</w:t>
      </w:r>
      <w:r w:rsidR="00DF2EE7" w:rsidRPr="00313A6A">
        <w:t xml:space="preserve"> The IR system uses a TF-IDF vector representation of every document and computes the similarity measures Euclidean distance and cosine similarity. </w:t>
      </w:r>
      <w:r w:rsidR="00D848A0" w:rsidRPr="00313A6A">
        <w:t>A novel</w:t>
      </w:r>
      <w:r w:rsidR="00DF2EE7" w:rsidRPr="00313A6A">
        <w:t xml:space="preserve"> similarity measure has been created for sho</w:t>
      </w:r>
      <w:r w:rsidR="00D848A0" w:rsidRPr="00313A6A">
        <w:t>r</w:t>
      </w:r>
      <w:r w:rsidR="00DF2EE7" w:rsidRPr="00313A6A">
        <w:t>t queries.</w:t>
      </w:r>
    </w:p>
    <w:p w:rsidR="00AC7238" w:rsidRPr="00313A6A" w:rsidRDefault="00220129" w:rsidP="00313A6A">
      <w:pPr>
        <w:pStyle w:val="BodyTextNext"/>
      </w:pPr>
      <w:r w:rsidRPr="00313A6A">
        <w:t>The system of this project has been developed in Python, making use the libraries “</w:t>
      </w:r>
      <w:proofErr w:type="spellStart"/>
      <w:r w:rsidRPr="00313A6A">
        <w:t>Scrapy</w:t>
      </w:r>
      <w:proofErr w:type="spellEnd"/>
      <w:r w:rsidRPr="00313A6A">
        <w:t xml:space="preserve">” for the </w:t>
      </w:r>
      <w:r w:rsidR="00313A6A">
        <w:t xml:space="preserve">Web Crawling </w:t>
      </w:r>
      <w:r w:rsidRPr="00313A6A">
        <w:t>s</w:t>
      </w:r>
      <w:r w:rsidR="00D848A0" w:rsidRPr="00313A6A">
        <w:t xml:space="preserve">tage and “NLTK” for the text </w:t>
      </w:r>
      <w:r w:rsidRPr="00313A6A">
        <w:t>processing step. The rest of the code has been created from scratch.</w:t>
      </w:r>
      <w:r w:rsidR="00DF2EE7" w:rsidRPr="00313A6A">
        <w:t xml:space="preserve"> </w:t>
      </w:r>
      <w:r w:rsidRPr="00313A6A">
        <w:t xml:space="preserve">The corpus is composed by around 1000 food recipes obtained from two different </w:t>
      </w:r>
      <w:r w:rsidR="00D848A0" w:rsidRPr="00313A6A">
        <w:t>domains.</w:t>
      </w:r>
    </w:p>
    <w:p w:rsidR="00472B83" w:rsidRDefault="00441989" w:rsidP="00472B83">
      <w:pPr>
        <w:pStyle w:val="Heading1"/>
      </w:pPr>
      <w:r>
        <w:lastRenderedPageBreak/>
        <w:t>System Structure</w:t>
      </w:r>
    </w:p>
    <w:p w:rsidR="00313A6A" w:rsidRDefault="00441989" w:rsidP="00313A6A">
      <w:pPr>
        <w:pStyle w:val="BodyTextNext"/>
      </w:pPr>
      <w:r>
        <w:t xml:space="preserve">The structure of the proposed system is </w:t>
      </w:r>
      <w:r w:rsidR="00313A6A">
        <w:t xml:space="preserve">can be divided into </w:t>
      </w:r>
      <w:r w:rsidR="00D24D77">
        <w:t xml:space="preserve">two main components. First, we need to download and preprocess the corpus in order to obtain the relevant plain text and useful metadata. Second, we perform classical Information Retrieval techniques over the preprocessed corpus. </w:t>
      </w:r>
    </w:p>
    <w:p w:rsidR="00313A6A" w:rsidRPr="00313A6A" w:rsidRDefault="00313A6A" w:rsidP="00313A6A">
      <w:pPr>
        <w:pStyle w:val="BodyTextNext"/>
      </w:pPr>
      <w:r>
        <w:t>The figure below shows the basic structure of the system proposed in this paper.</w:t>
      </w:r>
      <w:r w:rsidR="00A0533B">
        <w:t xml:space="preserve"> </w:t>
      </w:r>
    </w:p>
    <w:p w:rsidR="00441989" w:rsidRDefault="00441989" w:rsidP="00441989">
      <w:pPr>
        <w:pStyle w:val="BodyTextNext"/>
        <w:keepNext/>
      </w:pPr>
      <w:r>
        <w:rPr>
          <w:noProof/>
        </w:rPr>
        <w:drawing>
          <wp:inline distT="0" distB="0" distL="0" distR="0" wp14:anchorId="03A87CD5" wp14:editId="71C9A6A8">
            <wp:extent cx="2879725" cy="1808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9725" cy="1808480"/>
                    </a:xfrm>
                    <a:prstGeom prst="rect">
                      <a:avLst/>
                    </a:prstGeom>
                    <a:noFill/>
                    <a:ln>
                      <a:noFill/>
                    </a:ln>
                  </pic:spPr>
                </pic:pic>
              </a:graphicData>
            </a:graphic>
          </wp:inline>
        </w:drawing>
      </w:r>
    </w:p>
    <w:p w:rsidR="00441989" w:rsidRPr="00441989" w:rsidRDefault="00441989" w:rsidP="007809D4">
      <w:pPr>
        <w:pStyle w:val="Caption"/>
        <w:jc w:val="both"/>
      </w:pPr>
      <w:r>
        <w:t xml:space="preserve">Figure </w:t>
      </w:r>
      <w:r>
        <w:fldChar w:fldCharType="begin"/>
      </w:r>
      <w:r>
        <w:instrText xml:space="preserve"> SEQ Figure \* ARABIC </w:instrText>
      </w:r>
      <w:r>
        <w:fldChar w:fldCharType="separate"/>
      </w:r>
      <w:r w:rsidR="000B010F">
        <w:rPr>
          <w:noProof/>
        </w:rPr>
        <w:t>1</w:t>
      </w:r>
      <w:r>
        <w:fldChar w:fldCharType="end"/>
      </w:r>
      <w:r>
        <w:t xml:space="preserve"> Structure of the system</w:t>
      </w:r>
    </w:p>
    <w:p w:rsidR="00472B83" w:rsidRDefault="00441989" w:rsidP="00472B83">
      <w:pPr>
        <w:pStyle w:val="Heading2"/>
      </w:pPr>
      <w:r>
        <w:t>Corpus obtaining and preprocessing</w:t>
      </w:r>
    </w:p>
    <w:p w:rsidR="00F92A42" w:rsidRDefault="00D24D77" w:rsidP="00472B83">
      <w:pPr>
        <w:pStyle w:val="BodyTextNext"/>
      </w:pPr>
      <w:r>
        <w:t xml:space="preserve">This </w:t>
      </w:r>
      <w:r w:rsidR="007809D4">
        <w:t>stage is in charge</w:t>
      </w:r>
      <w:r>
        <w:t xml:space="preserve"> of downloading and preprocessing the corpus, it can be subdivided in the following tasks:</w:t>
      </w:r>
    </w:p>
    <w:p w:rsidR="00D24D77" w:rsidRDefault="00D24D77" w:rsidP="00D24D77">
      <w:pPr>
        <w:pStyle w:val="BodyTextNext"/>
        <w:numPr>
          <w:ilvl w:val="0"/>
          <w:numId w:val="34"/>
        </w:numPr>
      </w:pPr>
      <w:r>
        <w:t xml:space="preserve">Web Crawling: </w:t>
      </w:r>
      <w:r w:rsidR="007809D4">
        <w:t>For d</w:t>
      </w:r>
      <w:r>
        <w:t>ownload</w:t>
      </w:r>
      <w:r w:rsidR="007809D4">
        <w:t>ing</w:t>
      </w:r>
      <w:r>
        <w:t xml:space="preserve"> the folder structure of several servers in order to download their recipes</w:t>
      </w:r>
    </w:p>
    <w:p w:rsidR="00D24D77" w:rsidRDefault="00D24D77" w:rsidP="00D24D77">
      <w:pPr>
        <w:pStyle w:val="BodyTextNext"/>
        <w:numPr>
          <w:ilvl w:val="0"/>
          <w:numId w:val="34"/>
        </w:numPr>
      </w:pPr>
      <w:r>
        <w:t>Document filtering: Remov</w:t>
      </w:r>
      <w:r w:rsidR="007809D4">
        <w:t>ing</w:t>
      </w:r>
      <w:r>
        <w:t xml:space="preserve"> near-duplicate documents and documents that do not contain a recipe.</w:t>
      </w:r>
    </w:p>
    <w:p w:rsidR="00D24D77" w:rsidRPr="00D24D77" w:rsidRDefault="000340F5" w:rsidP="00D24D77">
      <w:pPr>
        <w:pStyle w:val="BodyTextNext"/>
        <w:numPr>
          <w:ilvl w:val="0"/>
          <w:numId w:val="34"/>
        </w:numPr>
      </w:pPr>
      <w:r>
        <w:t>Webpage pre</w:t>
      </w:r>
      <w:r w:rsidR="007809D4">
        <w:t>p</w:t>
      </w:r>
      <w:r>
        <w:t>rocessing:</w:t>
      </w:r>
      <w:r w:rsidR="007809D4">
        <w:t xml:space="preserve"> </w:t>
      </w:r>
      <w:r w:rsidR="00D848A0">
        <w:t>Getting</w:t>
      </w:r>
      <w:r w:rsidR="007809D4">
        <w:t xml:space="preserve"> the relevant text and metadata from the HTML documents. </w:t>
      </w:r>
    </w:p>
    <w:p w:rsidR="00472B83" w:rsidRDefault="00441989" w:rsidP="00472B83">
      <w:pPr>
        <w:pStyle w:val="Heading2"/>
      </w:pPr>
      <w:r>
        <w:t>IR system</w:t>
      </w:r>
    </w:p>
    <w:p w:rsidR="00EB376E" w:rsidRDefault="00441989" w:rsidP="00472B83">
      <w:pPr>
        <w:pStyle w:val="BodyTextNext"/>
      </w:pPr>
      <w:r>
        <w:t>T</w:t>
      </w:r>
      <w:r w:rsidR="007809D4">
        <w:t>he information retrieval system outputs the top ranked documents obtained given a query, it can be subdivided in the following tasks:</w:t>
      </w:r>
    </w:p>
    <w:p w:rsidR="007809D4" w:rsidRDefault="007809D4" w:rsidP="007809D4">
      <w:pPr>
        <w:pStyle w:val="BodyTextNext"/>
        <w:numPr>
          <w:ilvl w:val="0"/>
          <w:numId w:val="34"/>
        </w:numPr>
      </w:pPr>
      <w:r>
        <w:t xml:space="preserve">Text </w:t>
      </w:r>
      <w:r w:rsidR="00875A83">
        <w:t xml:space="preserve">processing: </w:t>
      </w:r>
      <w:r w:rsidR="006B6118">
        <w:t>Token o</w:t>
      </w:r>
      <w:r w:rsidR="00875A83">
        <w:t>btaining and normalization</w:t>
      </w:r>
      <w:r w:rsidR="006B6118">
        <w:t>.</w:t>
      </w:r>
    </w:p>
    <w:p w:rsidR="007809D4" w:rsidRDefault="007809D4" w:rsidP="007809D4">
      <w:pPr>
        <w:pStyle w:val="BodyTextNext"/>
        <w:numPr>
          <w:ilvl w:val="0"/>
          <w:numId w:val="34"/>
        </w:numPr>
      </w:pPr>
      <w:r>
        <w:t>Vector Representation: Every document is represented as a TF-IDF vector</w:t>
      </w:r>
      <w:r w:rsidR="006B6118">
        <w:t>.</w:t>
      </w:r>
    </w:p>
    <w:p w:rsidR="007809D4" w:rsidRPr="00D24D77" w:rsidRDefault="007809D4" w:rsidP="007809D4">
      <w:pPr>
        <w:pStyle w:val="BodyTextNext"/>
        <w:numPr>
          <w:ilvl w:val="0"/>
          <w:numId w:val="34"/>
        </w:numPr>
      </w:pPr>
      <w:r>
        <w:t xml:space="preserve">Similarity computation: </w:t>
      </w:r>
      <w:r w:rsidR="000E7F76">
        <w:t xml:space="preserve">A </w:t>
      </w:r>
      <w:r>
        <w:t>similarity measure</w:t>
      </w:r>
      <w:r w:rsidR="000E7F76">
        <w:t xml:space="preserve"> between the query and every document is computed. Corpus documents are then </w:t>
      </w:r>
      <w:r>
        <w:t>rank</w:t>
      </w:r>
      <w:r w:rsidR="000E7F76">
        <w:t>ed</w:t>
      </w:r>
      <w:r>
        <w:t xml:space="preserve"> </w:t>
      </w:r>
      <w:r w:rsidR="000E7F76">
        <w:t>according to this measure.</w:t>
      </w:r>
    </w:p>
    <w:p w:rsidR="007809D4" w:rsidRDefault="007809D4" w:rsidP="00441989">
      <w:pPr>
        <w:pStyle w:val="BodyTextNext"/>
        <w:ind w:firstLine="0"/>
      </w:pPr>
    </w:p>
    <w:p w:rsidR="00C400AB" w:rsidRPr="0033735D" w:rsidRDefault="00C400AB" w:rsidP="00C400AB">
      <w:pPr>
        <w:jc w:val="left"/>
      </w:pPr>
      <w:r>
        <w:br w:type="page"/>
      </w:r>
    </w:p>
    <w:p w:rsidR="00472B83" w:rsidRDefault="00441989" w:rsidP="00472B83">
      <w:pPr>
        <w:pStyle w:val="Heading1"/>
      </w:pPr>
      <w:r>
        <w:lastRenderedPageBreak/>
        <w:t>Web Crawling</w:t>
      </w:r>
    </w:p>
    <w:p w:rsidR="00384162" w:rsidRDefault="00441989" w:rsidP="00472B83">
      <w:pPr>
        <w:pStyle w:val="BodyTextNext"/>
      </w:pPr>
      <w:r>
        <w:t xml:space="preserve">The first step of our system is to obtain the RAW </w:t>
      </w:r>
      <w:r w:rsidR="00B255E1">
        <w:t xml:space="preserve">webpage </w:t>
      </w:r>
      <w:r>
        <w:t>documents fro</w:t>
      </w:r>
      <w:r w:rsidR="00B255E1">
        <w:t>m the internet and process them in order to get rid of the HTML markups, scripts, styles and misleading texts so that we are left with the relevant text and metadata.</w:t>
      </w:r>
    </w:p>
    <w:p w:rsidR="00384162" w:rsidRDefault="00384162" w:rsidP="00B255E1">
      <w:pPr>
        <w:pStyle w:val="BodyTextNext"/>
      </w:pPr>
      <w:r>
        <w:t>For downloading the desired web pages a WebCrawler has been used, this is just some bot software that, given an initial URL, travels through the hyperlinks of the HTML document, downloading and processing the multimedia data inside a given domain. A WebCrawler has differe</w:t>
      </w:r>
      <w:r w:rsidR="008947C2">
        <w:t>nt properties to be set up like the starting URLs, a</w:t>
      </w:r>
      <w:r w:rsidRPr="00384162">
        <w:t>llowed domains</w:t>
      </w:r>
      <w:r w:rsidR="008947C2">
        <w:t>, l</w:t>
      </w:r>
      <w:r w:rsidRPr="00384162">
        <w:t>ink-following protocol</w:t>
      </w:r>
      <w:r w:rsidR="008947C2">
        <w:t>, rules for scraping and the d</w:t>
      </w:r>
      <w:r w:rsidRPr="00384162">
        <w:t xml:space="preserve">ocument </w:t>
      </w:r>
      <w:r w:rsidR="008947C2">
        <w:t>p</w:t>
      </w:r>
      <w:r w:rsidRPr="00384162">
        <w:t>rocessing function.</w:t>
      </w:r>
    </w:p>
    <w:p w:rsidR="008947C2" w:rsidRDefault="00384162" w:rsidP="007809D4">
      <w:pPr>
        <w:pStyle w:val="BodyTextNext"/>
      </w:pPr>
      <w:r>
        <w:t xml:space="preserve">We tried to code our own WebCrawler from scratch but it had some issues in large-scale scraping so we decided to use the Python’s </w:t>
      </w:r>
      <w:proofErr w:type="spellStart"/>
      <w:r>
        <w:t>scrapy</w:t>
      </w:r>
      <w:proofErr w:type="spellEnd"/>
      <w:r>
        <w:t xml:space="preserve"> framework. </w:t>
      </w:r>
      <w:proofErr w:type="spellStart"/>
      <w:r w:rsidRPr="00384162">
        <w:rPr>
          <w:b/>
          <w:bCs/>
        </w:rPr>
        <w:t>Scrapy</w:t>
      </w:r>
      <w:proofErr w:type="spellEnd"/>
      <w:r w:rsidRPr="00384162">
        <w:t xml:space="preserve"> is a scraping and web crawling framework, used to crawl websites and extract structured data from their pages.</w:t>
      </w:r>
      <w:r w:rsidR="008947C2">
        <w:t xml:space="preserve"> </w:t>
      </w:r>
    </w:p>
    <w:p w:rsidR="00B255E1" w:rsidRDefault="008947C2" w:rsidP="00B255E1">
      <w:pPr>
        <w:pStyle w:val="BodyTextNext"/>
        <w:keepNext/>
        <w:ind w:firstLine="0"/>
      </w:pPr>
      <w:r>
        <w:rPr>
          <w:noProof/>
        </w:rPr>
        <w:drawing>
          <wp:inline distT="0" distB="0" distL="0" distR="0" wp14:anchorId="5769AC2B" wp14:editId="0BFEDCF8">
            <wp:extent cx="2884805" cy="114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4805" cy="1141730"/>
                    </a:xfrm>
                    <a:prstGeom prst="rect">
                      <a:avLst/>
                    </a:prstGeom>
                    <a:noFill/>
                    <a:ln>
                      <a:noFill/>
                    </a:ln>
                  </pic:spPr>
                </pic:pic>
              </a:graphicData>
            </a:graphic>
          </wp:inline>
        </w:drawing>
      </w:r>
    </w:p>
    <w:p w:rsidR="00384162" w:rsidRDefault="00B255E1" w:rsidP="007809D4">
      <w:pPr>
        <w:pStyle w:val="Caption"/>
        <w:jc w:val="both"/>
      </w:pPr>
      <w:r>
        <w:t xml:space="preserve">Figure </w:t>
      </w:r>
      <w:r>
        <w:fldChar w:fldCharType="begin"/>
      </w:r>
      <w:r>
        <w:instrText xml:space="preserve"> SEQ Figure \* ARABIC </w:instrText>
      </w:r>
      <w:r>
        <w:fldChar w:fldCharType="separate"/>
      </w:r>
      <w:proofErr w:type="gramStart"/>
      <w:r w:rsidR="000B010F">
        <w:rPr>
          <w:noProof/>
        </w:rPr>
        <w:t>2</w:t>
      </w:r>
      <w:r>
        <w:fldChar w:fldCharType="end"/>
      </w:r>
      <w:r>
        <w:t xml:space="preserve"> Web</w:t>
      </w:r>
      <w:r w:rsidR="000E7F76">
        <w:t xml:space="preserve"> C</w:t>
      </w:r>
      <w:r>
        <w:t>rawler example</w:t>
      </w:r>
      <w:proofErr w:type="gramEnd"/>
    </w:p>
    <w:p w:rsidR="00384162" w:rsidRDefault="008947C2" w:rsidP="00441989">
      <w:pPr>
        <w:pStyle w:val="BodyTextNext"/>
        <w:ind w:firstLine="0"/>
      </w:pPr>
      <w:r>
        <w:t>The figure above describes one of the Web</w:t>
      </w:r>
      <w:r w:rsidR="000E7F76">
        <w:t xml:space="preserve"> </w:t>
      </w:r>
      <w:r>
        <w:t xml:space="preserve">Crawlers used in this paper, </w:t>
      </w:r>
      <w:r w:rsidR="00F60735">
        <w:t>as it can be seen:</w:t>
      </w:r>
    </w:p>
    <w:p w:rsidR="00F60735" w:rsidRDefault="00F60735" w:rsidP="00F60735">
      <w:pPr>
        <w:pStyle w:val="BodyTextNext"/>
        <w:numPr>
          <w:ilvl w:val="0"/>
          <w:numId w:val="22"/>
        </w:numPr>
      </w:pPr>
      <w:r>
        <w:t>The starting URL is allrecipes.com and so it is the allowed domain.</w:t>
      </w:r>
      <w:r w:rsidR="00D848A0">
        <w:t xml:space="preserve"> No file from other domain will be downloaded and processed.</w:t>
      </w:r>
    </w:p>
    <w:p w:rsidR="00F60735" w:rsidRDefault="00F60735" w:rsidP="00F60735">
      <w:pPr>
        <w:pStyle w:val="BodyTextNext"/>
        <w:numPr>
          <w:ilvl w:val="0"/>
          <w:numId w:val="22"/>
        </w:numPr>
      </w:pPr>
      <w:r>
        <w:t>The WebCrawler will only download and process the HMTL documents that contain the word “recipe” either on its name, or its path.</w:t>
      </w:r>
      <w:r w:rsidR="00202AE2">
        <w:t xml:space="preserve"> It will follow all the hyperlinks it finds.</w:t>
      </w:r>
    </w:p>
    <w:p w:rsidR="00441989" w:rsidRPr="0033735D" w:rsidRDefault="00F60735" w:rsidP="00202AE2">
      <w:pPr>
        <w:pStyle w:val="BodyTextNext"/>
        <w:numPr>
          <w:ilvl w:val="0"/>
          <w:numId w:val="22"/>
        </w:numPr>
      </w:pPr>
      <w:r>
        <w:t>The processing function writes the download</w:t>
      </w:r>
      <w:r w:rsidR="00202AE2">
        <w:t>ed HTML documents</w:t>
      </w:r>
      <w:r w:rsidR="008D5E60">
        <w:t xml:space="preserve"> into disk</w:t>
      </w:r>
      <w:r w:rsidR="00202AE2">
        <w:t>.</w:t>
      </w:r>
    </w:p>
    <w:p w:rsidR="00EB376E" w:rsidRPr="0033735D" w:rsidRDefault="000340F5" w:rsidP="00EB376E">
      <w:pPr>
        <w:pStyle w:val="Heading1"/>
      </w:pPr>
      <w:r>
        <w:t>Webpage</w:t>
      </w:r>
      <w:r w:rsidR="00202AE2">
        <w:t xml:space="preserve"> preprocessing</w:t>
      </w:r>
    </w:p>
    <w:p w:rsidR="00202AE2" w:rsidRDefault="00202AE2" w:rsidP="007A4B9A">
      <w:pPr>
        <w:pStyle w:val="BodyTextNext"/>
      </w:pPr>
      <w:r w:rsidRPr="00202AE2">
        <w:t xml:space="preserve">Once we have </w:t>
      </w:r>
      <w:r w:rsidR="00E652F4">
        <w:t>made</w:t>
      </w:r>
      <w:r>
        <w:t xml:space="preserve"> a “carbon-copy” of the </w:t>
      </w:r>
      <w:r w:rsidRPr="00202AE2">
        <w:t>folder</w:t>
      </w:r>
      <w:r>
        <w:t xml:space="preserve"> structure</w:t>
      </w:r>
      <w:r w:rsidRPr="00202AE2">
        <w:t xml:space="preserve"> </w:t>
      </w:r>
      <w:r>
        <w:t>inside the server</w:t>
      </w:r>
      <w:r w:rsidR="00E652F4">
        <w:t>,</w:t>
      </w:r>
      <w:r>
        <w:t xml:space="preserve"> we now have all the desired </w:t>
      </w:r>
      <w:r w:rsidRPr="00202AE2">
        <w:t xml:space="preserve">HTML documents </w:t>
      </w:r>
      <w:r>
        <w:t xml:space="preserve">into our disk. The final purpose of this Corpus preprocessing is to obtain a single HTML document per recipe and get the relevant plain text and useful metadata from them, discarding all other text in the webpages that could be misleading for the IR purposes. </w:t>
      </w:r>
    </w:p>
    <w:p w:rsidR="00E652F4" w:rsidRDefault="00202AE2" w:rsidP="007A4B9A">
      <w:pPr>
        <w:pStyle w:val="BodyTextNext"/>
      </w:pPr>
      <w:r>
        <w:t xml:space="preserve">First of all, we need to be able to “walk” through the Webpages directory and read every file, no matter what the structures of subfolders maybe. Then we </w:t>
      </w:r>
      <w:r w:rsidR="0046130D">
        <w:t xml:space="preserve">remove all the documents that do not have a recipe in them and also those near duplicates documents that have the same recipe due to JavaScript generated pages. </w:t>
      </w:r>
    </w:p>
    <w:p w:rsidR="00472B83" w:rsidRDefault="00E652F4" w:rsidP="00472B83">
      <w:pPr>
        <w:pStyle w:val="BodyTextNext"/>
      </w:pPr>
      <w:r>
        <w:t xml:space="preserve">For doing so, since every webserver has its own file structure, it was necessary to learn each specific one and remove the documents using rule-based </w:t>
      </w:r>
      <w:r w:rsidR="008D5E60">
        <w:t>methods making</w:t>
      </w:r>
      <w:r>
        <w:t xml:space="preserve"> use of </w:t>
      </w:r>
      <w:proofErr w:type="gramStart"/>
      <w:r>
        <w:t>Unix</w:t>
      </w:r>
      <w:proofErr w:type="gramEnd"/>
      <w:r>
        <w:t xml:space="preserve"> commands and </w:t>
      </w:r>
      <w:proofErr w:type="spellStart"/>
      <w:r>
        <w:t>RexEx</w:t>
      </w:r>
      <w:proofErr w:type="spellEnd"/>
      <w:r>
        <w:t xml:space="preserve"> expressions.</w:t>
      </w:r>
    </w:p>
    <w:p w:rsidR="0046130D" w:rsidRDefault="0046130D" w:rsidP="00472B83">
      <w:pPr>
        <w:pStyle w:val="BodyTextNext"/>
      </w:pPr>
      <w:r>
        <w:lastRenderedPageBreak/>
        <w:t>Once we are left with a set of HTML documents, one per recip</w:t>
      </w:r>
      <w:r w:rsidR="008D5E60">
        <w:t xml:space="preserve">e, we cannot just apply text </w:t>
      </w:r>
      <w:r>
        <w:t>processing functions since the code has undesired elements of text such as:</w:t>
      </w:r>
    </w:p>
    <w:p w:rsidR="0046130D" w:rsidRDefault="0046130D" w:rsidP="0046130D">
      <w:pPr>
        <w:pStyle w:val="ListParagraph"/>
        <w:numPr>
          <w:ilvl w:val="0"/>
          <w:numId w:val="23"/>
        </w:numPr>
      </w:pPr>
      <w:r>
        <w:t xml:space="preserve">Scripts: </w:t>
      </w:r>
      <w:r w:rsidR="00E652F4">
        <w:t>Programming languages embedded in the HTML document such as JavaScript or PHP.</w:t>
      </w:r>
    </w:p>
    <w:p w:rsidR="0046130D" w:rsidRDefault="0046130D" w:rsidP="0046130D">
      <w:pPr>
        <w:pStyle w:val="ListParagraph"/>
        <w:numPr>
          <w:ilvl w:val="0"/>
          <w:numId w:val="23"/>
        </w:numPr>
      </w:pPr>
      <w:r>
        <w:t xml:space="preserve">Styles: </w:t>
      </w:r>
      <w:r w:rsidR="007A4B9A">
        <w:t>CSS code to</w:t>
      </w:r>
      <w:r w:rsidR="008D5E60">
        <w:t xml:space="preserve"> give a format to the text and other elements such as images.</w:t>
      </w:r>
    </w:p>
    <w:p w:rsidR="0046130D" w:rsidRDefault="0046130D" w:rsidP="0046130D">
      <w:pPr>
        <w:pStyle w:val="ListParagraph"/>
        <w:numPr>
          <w:ilvl w:val="0"/>
          <w:numId w:val="23"/>
        </w:numPr>
      </w:pPr>
      <w:r>
        <w:t>HTML markups</w:t>
      </w:r>
      <w:r w:rsidR="008D5E60">
        <w:t>.</w:t>
      </w:r>
    </w:p>
    <w:p w:rsidR="0046130D" w:rsidRDefault="000340F5" w:rsidP="0046130D">
      <w:pPr>
        <w:pStyle w:val="ListParagraph"/>
        <w:numPr>
          <w:ilvl w:val="0"/>
          <w:numId w:val="23"/>
        </w:numPr>
      </w:pPr>
      <w:r>
        <w:t>Misleading</w:t>
      </w:r>
      <w:r w:rsidR="00E652F4">
        <w:t xml:space="preserve"> text: Like comments of the users or “Latest Recipes” hyperlinks.</w:t>
      </w:r>
    </w:p>
    <w:p w:rsidR="0046130D" w:rsidRDefault="0046130D" w:rsidP="0046130D"/>
    <w:p w:rsidR="0046130D" w:rsidRDefault="0046130D" w:rsidP="007A4B9A">
      <w:pPr>
        <w:pStyle w:val="BodyTextNext"/>
      </w:pPr>
      <w:proofErr w:type="spellStart"/>
      <w:r w:rsidRPr="007A4B9A">
        <w:rPr>
          <w:b/>
        </w:rPr>
        <w:t>BeautifulSoup</w:t>
      </w:r>
      <w:proofErr w:type="spellEnd"/>
      <w:r w:rsidRPr="0046130D">
        <w:t xml:space="preserve"> </w:t>
      </w:r>
      <w:r>
        <w:t xml:space="preserve">is a Python </w:t>
      </w:r>
      <w:r w:rsidRPr="0046130D">
        <w:t xml:space="preserve">library for HTML </w:t>
      </w:r>
      <w:proofErr w:type="gramStart"/>
      <w:r w:rsidRPr="0046130D">
        <w:t>processing</w:t>
      </w:r>
      <w:r>
        <w:t>,</w:t>
      </w:r>
      <w:proofErr w:type="gramEnd"/>
      <w:r>
        <w:t xml:space="preserve"> it understands the HTML DOM structure allowing us to reference every element in the Webpage that has been given a name.</w:t>
      </w:r>
      <w:r w:rsidR="007A4B9A">
        <w:t xml:space="preserve"> Every server has its own specific way to referen</w:t>
      </w:r>
      <w:r w:rsidR="00F1461A">
        <w:t>ce the HMTL parts of a document</w:t>
      </w:r>
      <w:r w:rsidR="007A4B9A">
        <w:t xml:space="preserve"> so it is needed to get inside the code and find a common way of reference them.</w:t>
      </w:r>
    </w:p>
    <w:p w:rsidR="00E652F4" w:rsidRDefault="00E652F4" w:rsidP="0046130D"/>
    <w:p w:rsidR="00B255E1" w:rsidRDefault="00FC25B2" w:rsidP="00B255E1">
      <w:pPr>
        <w:keepNext/>
      </w:pPr>
      <w:r>
        <w:rPr>
          <w:noProof/>
        </w:rPr>
        <w:drawing>
          <wp:inline distT="0" distB="0" distL="0" distR="0" wp14:anchorId="3CF6D104" wp14:editId="63BD65AF">
            <wp:extent cx="2884805" cy="1116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4805" cy="1116330"/>
                    </a:xfrm>
                    <a:prstGeom prst="rect">
                      <a:avLst/>
                    </a:prstGeom>
                    <a:noFill/>
                    <a:ln>
                      <a:noFill/>
                    </a:ln>
                  </pic:spPr>
                </pic:pic>
              </a:graphicData>
            </a:graphic>
          </wp:inline>
        </w:drawing>
      </w:r>
    </w:p>
    <w:p w:rsidR="00BD0EDF" w:rsidRDefault="00B255E1" w:rsidP="00B255E1">
      <w:pPr>
        <w:pStyle w:val="Caption"/>
        <w:jc w:val="both"/>
      </w:pPr>
      <w:r>
        <w:t xml:space="preserve">Figure </w:t>
      </w:r>
      <w:r>
        <w:fldChar w:fldCharType="begin"/>
      </w:r>
      <w:r>
        <w:instrText xml:space="preserve"> SEQ Figure \* ARABIC </w:instrText>
      </w:r>
      <w:r>
        <w:fldChar w:fldCharType="separate"/>
      </w:r>
      <w:proofErr w:type="gramStart"/>
      <w:r w:rsidR="000B010F">
        <w:rPr>
          <w:noProof/>
        </w:rPr>
        <w:t>3</w:t>
      </w:r>
      <w:r>
        <w:fldChar w:fldCharType="end"/>
      </w:r>
      <w:r>
        <w:t xml:space="preserve"> Relevant text example</w:t>
      </w:r>
      <w:proofErr w:type="gramEnd"/>
    </w:p>
    <w:p w:rsidR="00A86F1B" w:rsidRDefault="00BD0EDF" w:rsidP="007A4B9A">
      <w:pPr>
        <w:pStyle w:val="BodyTextNext"/>
      </w:pPr>
      <w:r>
        <w:t xml:space="preserve">We can also exploit the HTML structure and obtain metadata information that can be useful for improving the ranking results or filtering the data. The following figure shows that we can obtain relevant keywords such as the title of the recipe or the category when we are able to reference those in the HTML markups and code. These </w:t>
      </w:r>
      <w:r w:rsidR="00A86F1B">
        <w:t xml:space="preserve">keywords will have more importance than normal words for the ranking </w:t>
      </w:r>
      <w:proofErr w:type="spellStart"/>
      <w:r w:rsidR="00A86F1B">
        <w:t>porpuse</w:t>
      </w:r>
      <w:proofErr w:type="spellEnd"/>
      <w:r w:rsidR="00A86F1B">
        <w:t xml:space="preserve">. </w:t>
      </w:r>
    </w:p>
    <w:p w:rsidR="00A86F1B" w:rsidRDefault="00A86F1B" w:rsidP="007A4B9A">
      <w:pPr>
        <w:pStyle w:val="BodyTextNext"/>
      </w:pPr>
      <w:r>
        <w:t>Moreover, we can obtain further information for filtering (and also ranking) such as the average rating of a recipe given by users (5 stars rating) or the cooking time. A way to reference these values can be found and perform a filtering strategy, i.e. filtering out all the recipes that take more than a certain time to be prepared or those that have a rating lesser than a given threshold.</w:t>
      </w:r>
    </w:p>
    <w:p w:rsidR="00BD0EDF" w:rsidRDefault="00BD0EDF" w:rsidP="00202AE2"/>
    <w:p w:rsidR="00B255E1" w:rsidRDefault="00BD0EDF" w:rsidP="00B255E1">
      <w:pPr>
        <w:keepNext/>
      </w:pPr>
      <w:r>
        <w:rPr>
          <w:noProof/>
        </w:rPr>
        <w:drawing>
          <wp:inline distT="0" distB="0" distL="0" distR="0" wp14:anchorId="2ECE63D5" wp14:editId="3ED8B8B2">
            <wp:extent cx="2880360" cy="1501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360" cy="1501140"/>
                    </a:xfrm>
                    <a:prstGeom prst="rect">
                      <a:avLst/>
                    </a:prstGeom>
                    <a:noFill/>
                    <a:ln>
                      <a:noFill/>
                    </a:ln>
                  </pic:spPr>
                </pic:pic>
              </a:graphicData>
            </a:graphic>
          </wp:inline>
        </w:drawing>
      </w:r>
    </w:p>
    <w:p w:rsidR="007A4B9A" w:rsidRDefault="00B255E1" w:rsidP="007A4B9A">
      <w:pPr>
        <w:pStyle w:val="Caption"/>
        <w:jc w:val="both"/>
      </w:pPr>
      <w:r>
        <w:t xml:space="preserve">Figure </w:t>
      </w:r>
      <w:r>
        <w:fldChar w:fldCharType="begin"/>
      </w:r>
      <w:r>
        <w:instrText xml:space="preserve"> SEQ Figure \* ARABIC </w:instrText>
      </w:r>
      <w:r>
        <w:fldChar w:fldCharType="separate"/>
      </w:r>
      <w:r w:rsidR="000B010F">
        <w:rPr>
          <w:noProof/>
        </w:rPr>
        <w:t>4</w:t>
      </w:r>
      <w:r>
        <w:fldChar w:fldCharType="end"/>
      </w:r>
      <w:r>
        <w:t xml:space="preserve"> Metadata example</w:t>
      </w:r>
    </w:p>
    <w:p w:rsidR="007A4B9A" w:rsidRDefault="007A4B9A" w:rsidP="007A4B9A">
      <w:pPr>
        <w:pStyle w:val="BodyTextNext"/>
      </w:pPr>
      <w:r>
        <w:t>All the operations described above have been performed in order to get the ultimate Web</w:t>
      </w:r>
      <w:r w:rsidR="007054DE">
        <w:t xml:space="preserve"> </w:t>
      </w:r>
      <w:r>
        <w:t>Searcher for recipes.</w:t>
      </w:r>
    </w:p>
    <w:p w:rsidR="00BD0EDF" w:rsidRPr="007A4B9A" w:rsidRDefault="007A4B9A" w:rsidP="007A4B9A">
      <w:pPr>
        <w:pStyle w:val="Author"/>
      </w:pPr>
      <w:r>
        <w:br w:type="page"/>
      </w:r>
    </w:p>
    <w:p w:rsidR="0046130D" w:rsidRDefault="00094814" w:rsidP="00FC25B2">
      <w:pPr>
        <w:pStyle w:val="Heading1"/>
      </w:pPr>
      <w:r>
        <w:lastRenderedPageBreak/>
        <w:t xml:space="preserve">Text </w:t>
      </w:r>
      <w:r w:rsidR="00FC25B2">
        <w:t>processing</w:t>
      </w:r>
    </w:p>
    <w:p w:rsidR="00AC5CCE" w:rsidRDefault="00A86F1B" w:rsidP="00F1461A">
      <w:pPr>
        <w:pStyle w:val="BodyTextNext"/>
      </w:pPr>
      <w:r>
        <w:t xml:space="preserve">Once the </w:t>
      </w:r>
      <w:r w:rsidRPr="00A86F1B">
        <w:t>relevant plain text</w:t>
      </w:r>
      <w:r>
        <w:t xml:space="preserve"> is obtained from the HTML structure</w:t>
      </w:r>
      <w:r w:rsidRPr="00A86F1B">
        <w:t xml:space="preserve">, </w:t>
      </w:r>
      <w:r>
        <w:t>the</w:t>
      </w:r>
      <w:r w:rsidRPr="00A86F1B">
        <w:t xml:space="preserve"> NLTK </w:t>
      </w:r>
      <w:r>
        <w:t xml:space="preserve">3.0 </w:t>
      </w:r>
      <w:r w:rsidRPr="00A86F1B">
        <w:t xml:space="preserve">Python library </w:t>
      </w:r>
      <w:r>
        <w:t xml:space="preserve">is used </w:t>
      </w:r>
      <w:r w:rsidRPr="001119B4">
        <w:t xml:space="preserve">to preprocess the data, performing a correction and normalization of the words and expressions </w:t>
      </w:r>
      <w:r w:rsidR="00AC5CCE">
        <w:t>which we will further be used for representing each</w:t>
      </w:r>
      <w:r>
        <w:t xml:space="preserve"> document</w:t>
      </w:r>
      <w:r w:rsidR="00AC5CCE">
        <w:t xml:space="preserve">. </w:t>
      </w:r>
    </w:p>
    <w:p w:rsidR="00AC5CCE" w:rsidRDefault="00AC5CCE" w:rsidP="00F1461A">
      <w:pPr>
        <w:pStyle w:val="BodyTextNext"/>
      </w:pPr>
      <w:r>
        <w:t xml:space="preserve">This preprocessing </w:t>
      </w:r>
      <w:r w:rsidR="00472B83">
        <w:t>stage</w:t>
      </w:r>
      <w:r>
        <w:t xml:space="preserve"> consists of the following steps:</w:t>
      </w:r>
    </w:p>
    <w:p w:rsidR="00AC5CCE" w:rsidRDefault="00AC5CCE" w:rsidP="00AC5CCE">
      <w:pPr>
        <w:pStyle w:val="ListParagraph"/>
        <w:numPr>
          <w:ilvl w:val="0"/>
          <w:numId w:val="26"/>
        </w:numPr>
      </w:pPr>
      <w:r w:rsidRPr="00F1461A">
        <w:rPr>
          <w:b/>
        </w:rPr>
        <w:t>Tokenization</w:t>
      </w:r>
      <w:r>
        <w:t>: It d</w:t>
      </w:r>
      <w:r w:rsidRPr="00AC5CCE">
        <w:t xml:space="preserve">ivides the whole plain text String into separate </w:t>
      </w:r>
      <w:r>
        <w:t xml:space="preserve">tokens, in this case </w:t>
      </w:r>
      <w:r w:rsidRPr="00AC5CCE">
        <w:t xml:space="preserve">String words. </w:t>
      </w:r>
    </w:p>
    <w:p w:rsidR="00AC5CCE" w:rsidRDefault="00AC5CCE" w:rsidP="00AC5CCE">
      <w:pPr>
        <w:pStyle w:val="ListParagraph"/>
        <w:numPr>
          <w:ilvl w:val="0"/>
          <w:numId w:val="26"/>
        </w:numPr>
      </w:pPr>
      <w:r w:rsidRPr="00F1461A">
        <w:rPr>
          <w:b/>
        </w:rPr>
        <w:t>Lower Case</w:t>
      </w:r>
      <w:r>
        <w:t>: Since upper letters are not important for the purposes of the task, every letter is turned into lower case so that the IR system is not case sensitive.</w:t>
      </w:r>
    </w:p>
    <w:p w:rsidR="00AC5CCE" w:rsidRDefault="00AC5CCE" w:rsidP="00AC5CCE">
      <w:pPr>
        <w:pStyle w:val="ListParagraph"/>
        <w:numPr>
          <w:ilvl w:val="0"/>
          <w:numId w:val="26"/>
        </w:numPr>
      </w:pPr>
      <w:r w:rsidRPr="00F1461A">
        <w:rPr>
          <w:b/>
        </w:rPr>
        <w:t>Removing Alpha-numeric</w:t>
      </w:r>
      <w:r w:rsidR="00472B83">
        <w:rPr>
          <w:b/>
        </w:rPr>
        <w:t xml:space="preserve"> words</w:t>
      </w:r>
      <w:r>
        <w:t>: It removes all the punctuation and words that are not a combination of letters and numbers.</w:t>
      </w:r>
    </w:p>
    <w:p w:rsidR="00AC5CCE" w:rsidRDefault="00AC5CCE" w:rsidP="00AC5CCE">
      <w:pPr>
        <w:pStyle w:val="ListParagraph"/>
        <w:numPr>
          <w:ilvl w:val="0"/>
          <w:numId w:val="26"/>
        </w:numPr>
      </w:pPr>
      <w:r w:rsidRPr="00F1461A">
        <w:rPr>
          <w:b/>
        </w:rPr>
        <w:t xml:space="preserve">Removing </w:t>
      </w:r>
      <w:proofErr w:type="spellStart"/>
      <w:r w:rsidRPr="00F1461A">
        <w:rPr>
          <w:b/>
        </w:rPr>
        <w:t>stopwords</w:t>
      </w:r>
      <w:proofErr w:type="spellEnd"/>
      <w:r>
        <w:t xml:space="preserve">: It removes common words such as articles or </w:t>
      </w:r>
      <w:r w:rsidR="00403FF8">
        <w:t>junctions</w:t>
      </w:r>
      <w:r>
        <w:t xml:space="preserve"> that are use</w:t>
      </w:r>
      <w:r w:rsidR="00403FF8">
        <w:t>d</w:t>
      </w:r>
      <w:r>
        <w:t xml:space="preserve"> in language to glue subjects. These words are not very relevant to the IR system because they don’t offer information about the context themselves. The NLTK corpus of English </w:t>
      </w:r>
      <w:proofErr w:type="spellStart"/>
      <w:r>
        <w:t>stopwords</w:t>
      </w:r>
      <w:proofErr w:type="spellEnd"/>
      <w:r>
        <w:t xml:space="preserve"> is used in order to identify them.</w:t>
      </w:r>
    </w:p>
    <w:p w:rsidR="00AC5CCE" w:rsidRDefault="00AC5CCE" w:rsidP="00AD75A9">
      <w:pPr>
        <w:pStyle w:val="ListParagraph"/>
        <w:numPr>
          <w:ilvl w:val="0"/>
          <w:numId w:val="26"/>
        </w:numPr>
      </w:pPr>
      <w:r w:rsidRPr="00F1461A">
        <w:rPr>
          <w:b/>
        </w:rPr>
        <w:t>Steaming</w:t>
      </w:r>
      <w:r>
        <w:t xml:space="preserve">: </w:t>
      </w:r>
      <w:r w:rsidR="00AD75A9" w:rsidRPr="00AD75A9">
        <w:t xml:space="preserve">Normalize verbs, </w:t>
      </w:r>
      <w:r w:rsidR="00472B83">
        <w:t>plurals</w:t>
      </w:r>
      <w:r w:rsidR="00AD75A9" w:rsidRPr="00AD75A9">
        <w:t xml:space="preserve"> and composi</w:t>
      </w:r>
      <w:r w:rsidR="00AD75A9">
        <w:t>tions so that they are treated as the same</w:t>
      </w:r>
      <w:r>
        <w:t xml:space="preserve">. The Python implementation of the </w:t>
      </w:r>
      <w:r w:rsidR="00472B83">
        <w:t>Snowball</w:t>
      </w:r>
      <w:r>
        <w:t xml:space="preserve"> </w:t>
      </w:r>
      <w:r w:rsidR="003E14AF">
        <w:t>steamers</w:t>
      </w:r>
      <w:r>
        <w:t xml:space="preserve"> </w:t>
      </w:r>
      <w:r w:rsidR="00472B83">
        <w:t>is used.</w:t>
      </w:r>
    </w:p>
    <w:p w:rsidR="003E14AF" w:rsidRDefault="003E14AF" w:rsidP="003E14AF"/>
    <w:p w:rsidR="003E14AF" w:rsidRDefault="003E14AF" w:rsidP="003E14AF">
      <w:r>
        <w:t>The following figure shows an example of the outputs of this process for a String query:</w:t>
      </w:r>
    </w:p>
    <w:p w:rsidR="003E14AF" w:rsidRDefault="003E14AF" w:rsidP="003E14AF"/>
    <w:p w:rsidR="000B010F" w:rsidRDefault="003E14AF" w:rsidP="000B010F">
      <w:pPr>
        <w:keepNext/>
      </w:pPr>
      <w:r>
        <w:rPr>
          <w:noProof/>
        </w:rPr>
        <w:drawing>
          <wp:inline distT="0" distB="0" distL="0" distR="0" wp14:anchorId="3D297763" wp14:editId="7AD5D3A6">
            <wp:extent cx="2879725" cy="545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725" cy="545465"/>
                    </a:xfrm>
                    <a:prstGeom prst="rect">
                      <a:avLst/>
                    </a:prstGeom>
                    <a:noFill/>
                    <a:ln>
                      <a:noFill/>
                    </a:ln>
                  </pic:spPr>
                </pic:pic>
              </a:graphicData>
            </a:graphic>
          </wp:inline>
        </w:drawing>
      </w:r>
    </w:p>
    <w:p w:rsidR="003E14AF" w:rsidRPr="00F92A42" w:rsidRDefault="000B010F" w:rsidP="000B010F">
      <w:pPr>
        <w:pStyle w:val="Caption"/>
        <w:jc w:val="both"/>
      </w:pPr>
      <w:r>
        <w:t xml:space="preserve">Figure </w:t>
      </w:r>
      <w:r>
        <w:fldChar w:fldCharType="begin"/>
      </w:r>
      <w:r>
        <w:instrText xml:space="preserve"> SEQ Figure \* ARABIC </w:instrText>
      </w:r>
      <w:r>
        <w:fldChar w:fldCharType="separate"/>
      </w:r>
      <w:r>
        <w:rPr>
          <w:noProof/>
        </w:rPr>
        <w:t>5</w:t>
      </w:r>
      <w:r>
        <w:fldChar w:fldCharType="end"/>
      </w:r>
      <w:r w:rsidR="00094814">
        <w:t xml:space="preserve"> Text </w:t>
      </w:r>
      <w:r>
        <w:t>processing example</w:t>
      </w:r>
    </w:p>
    <w:p w:rsidR="00FC25B2" w:rsidRDefault="00FC25B2" w:rsidP="00FC25B2">
      <w:pPr>
        <w:pStyle w:val="Heading1"/>
      </w:pPr>
      <w:r>
        <w:t>Document Representation</w:t>
      </w:r>
    </w:p>
    <w:p w:rsidR="00FC25B2" w:rsidRDefault="00155D3F" w:rsidP="00403FF8">
      <w:pPr>
        <w:pStyle w:val="BodyTextNext"/>
      </w:pPr>
      <w:r>
        <w:t>So far, every document is represented as a set of normalized relevant words. These words might also be repeated if they were written more th</w:t>
      </w:r>
      <w:r w:rsidR="00C932C7">
        <w:t xml:space="preserve">an once in the HTML document. </w:t>
      </w:r>
      <w:r w:rsidR="003330D2">
        <w:t>Each</w:t>
      </w:r>
      <w:r w:rsidR="00C932C7">
        <w:t xml:space="preserve"> </w:t>
      </w:r>
      <w:r w:rsidR="00094814">
        <w:t>word’s</w:t>
      </w:r>
      <w:r w:rsidR="00C932C7">
        <w:t xml:space="preserve"> set</w:t>
      </w:r>
      <w:r w:rsidR="003330D2">
        <w:t xml:space="preserve"> is</w:t>
      </w:r>
      <w:r w:rsidR="00094814">
        <w:t xml:space="preserve"> transformed into a</w:t>
      </w:r>
      <w:r w:rsidR="00C932C7">
        <w:t xml:space="preserve"> </w:t>
      </w:r>
      <w:r w:rsidR="003330D2">
        <w:t>TF-IDF vector that contains, for every different word in the set, a floating number obtained as the product of two terms:</w:t>
      </w:r>
    </w:p>
    <w:p w:rsidR="000340F5" w:rsidRPr="003330D2" w:rsidRDefault="00D7278B" w:rsidP="003330D2">
      <w:pPr>
        <w:pStyle w:val="ListParagraph"/>
        <w:numPr>
          <w:ilvl w:val="0"/>
          <w:numId w:val="27"/>
        </w:numPr>
      </w:pPr>
      <m:oMath>
        <m:sSub>
          <m:sSubPr>
            <m:ctrlPr>
              <w:rPr>
                <w:rFonts w:ascii="Cambria Math" w:hAnsi="Cambria Math"/>
                <w:i/>
                <w:iCs/>
                <w:lang w:val="es-ES"/>
              </w:rPr>
            </m:ctrlPr>
          </m:sSubPr>
          <m:e>
            <m:r>
              <w:rPr>
                <w:rFonts w:ascii="Cambria Math" w:hAnsi="Cambria Math"/>
                <w:lang w:val="es-ES"/>
              </w:rPr>
              <m:t>TF</m:t>
            </m:r>
          </m:e>
          <m:sub>
            <m:d>
              <m:dPr>
                <m:ctrlPr>
                  <w:rPr>
                    <w:rFonts w:ascii="Cambria Math" w:hAnsi="Cambria Math"/>
                    <w:i/>
                    <w:iCs/>
                    <w:lang w:val="es-ES"/>
                  </w:rPr>
                </m:ctrlPr>
              </m:dPr>
              <m:e>
                <m:r>
                  <w:rPr>
                    <w:rFonts w:ascii="Cambria Math" w:hAnsi="Cambria Math"/>
                    <w:lang w:val="es-ES"/>
                  </w:rPr>
                  <m:t>t</m:t>
                </m:r>
                <m:r>
                  <w:rPr>
                    <w:rFonts w:ascii="Cambria Math" w:hAnsi="Cambria Math"/>
                  </w:rPr>
                  <m:t>,</m:t>
                </m:r>
                <m:r>
                  <w:rPr>
                    <w:rFonts w:ascii="Cambria Math" w:hAnsi="Cambria Math"/>
                    <w:lang w:val="es-ES"/>
                  </w:rPr>
                  <m:t>d</m:t>
                </m:r>
              </m:e>
            </m:d>
          </m:sub>
        </m:sSub>
      </m:oMath>
      <w:r w:rsidR="003330D2" w:rsidRPr="003330D2">
        <w:t xml:space="preserve">: Term Frecuency (BoW). Frecuency of </w:t>
      </w:r>
      <w:proofErr w:type="gramStart"/>
      <w:r w:rsidR="003330D2" w:rsidRPr="003330D2">
        <w:t>term ‘t’</w:t>
      </w:r>
      <w:proofErr w:type="gramEnd"/>
      <w:r w:rsidR="003330D2" w:rsidRPr="003330D2">
        <w:t xml:space="preserve"> in the document ‘d’</w:t>
      </w:r>
      <w:r w:rsidR="003330D2">
        <w:t>.</w:t>
      </w:r>
    </w:p>
    <w:p w:rsidR="000340F5" w:rsidRPr="003330D2" w:rsidRDefault="00D7278B" w:rsidP="003330D2">
      <w:pPr>
        <w:pStyle w:val="ListParagraph"/>
        <w:numPr>
          <w:ilvl w:val="0"/>
          <w:numId w:val="27"/>
        </w:numPr>
      </w:pPr>
      <m:oMath>
        <m:sSub>
          <m:sSubPr>
            <m:ctrlPr>
              <w:rPr>
                <w:rFonts w:ascii="Cambria Math" w:hAnsi="Cambria Math"/>
                <w:i/>
                <w:iCs/>
                <w:lang w:val="es-ES"/>
              </w:rPr>
            </m:ctrlPr>
          </m:sSubPr>
          <m:e>
            <m:r>
              <w:rPr>
                <w:rFonts w:ascii="Cambria Math" w:hAnsi="Cambria Math"/>
                <w:lang w:val="es-ES"/>
              </w:rPr>
              <m:t>IDF</m:t>
            </m:r>
          </m:e>
          <m:sub>
            <m:r>
              <w:rPr>
                <w:rFonts w:ascii="Cambria Math" w:hAnsi="Cambria Math"/>
              </w:rPr>
              <m:t>(</m:t>
            </m:r>
            <m:r>
              <w:rPr>
                <w:rFonts w:ascii="Cambria Math" w:hAnsi="Cambria Math"/>
                <w:lang w:val="es-ES"/>
              </w:rPr>
              <m:t>t</m:t>
            </m:r>
            <m:r>
              <w:rPr>
                <w:rFonts w:ascii="Cambria Math" w:hAnsi="Cambria Math"/>
              </w:rPr>
              <m:t>,</m:t>
            </m:r>
            <m:r>
              <w:rPr>
                <w:rFonts w:ascii="Cambria Math" w:hAnsi="Cambria Math"/>
                <w:lang w:val="es-ES"/>
              </w:rPr>
              <m:t>c</m:t>
            </m:r>
            <m:r>
              <w:rPr>
                <w:rFonts w:ascii="Cambria Math" w:hAnsi="Cambria Math"/>
              </w:rPr>
              <m:t>)</m:t>
            </m:r>
          </m:sub>
        </m:sSub>
      </m:oMath>
      <w:r w:rsidR="003330D2" w:rsidRPr="003330D2">
        <w:t>: Inverse Document Frecuency of term ‘t’ in corpus ‘c’</w:t>
      </w:r>
      <w:r w:rsidR="00472B83">
        <w:t>,</w:t>
      </w:r>
    </w:p>
    <w:p w:rsidR="003330D2" w:rsidRDefault="003330D2" w:rsidP="003330D2">
      <w:pPr>
        <w:pStyle w:val="ListParagraph"/>
        <w:ind w:left="720"/>
      </w:pPr>
    </w:p>
    <w:p w:rsidR="003330D2" w:rsidRPr="00472B83" w:rsidRDefault="00472B83" w:rsidP="00472B83">
      <w:r w:rsidRPr="00472B83">
        <w:rPr>
          <w:iCs/>
        </w:rPr>
        <w:t xml:space="preserve">   </w:t>
      </w:r>
      <m:oMath>
        <m:sSub>
          <m:sSubPr>
            <m:ctrlPr>
              <w:rPr>
                <w:rFonts w:ascii="Cambria Math" w:hAnsi="Cambria Math"/>
                <w:i/>
                <w:iCs/>
                <w:lang w:val="es-ES"/>
              </w:rPr>
            </m:ctrlPr>
          </m:sSubPr>
          <m:e>
            <m:r>
              <w:rPr>
                <w:rFonts w:ascii="Cambria Math" w:hAnsi="Cambria Math"/>
                <w:lang w:val="es-ES"/>
              </w:rPr>
              <m:t>TF</m:t>
            </m:r>
          </m:e>
          <m:sub>
            <m:d>
              <m:dPr>
                <m:ctrlPr>
                  <w:rPr>
                    <w:rFonts w:ascii="Cambria Math" w:hAnsi="Cambria Math"/>
                    <w:i/>
                    <w:iCs/>
                    <w:lang w:val="es-ES"/>
                  </w:rPr>
                </m:ctrlPr>
              </m:dPr>
              <m:e>
                <m:r>
                  <w:rPr>
                    <w:rFonts w:ascii="Cambria Math" w:hAnsi="Cambria Math"/>
                    <w:lang w:val="es-ES"/>
                  </w:rPr>
                  <m:t>t</m:t>
                </m:r>
                <m:r>
                  <w:rPr>
                    <w:rFonts w:ascii="Cambria Math" w:hAnsi="Cambria Math"/>
                  </w:rPr>
                  <m:t>,</m:t>
                </m:r>
                <m:r>
                  <w:rPr>
                    <w:rFonts w:ascii="Cambria Math" w:hAnsi="Cambria Math"/>
                    <w:lang w:val="es-ES"/>
                  </w:rPr>
                  <m:t>d</m:t>
                </m:r>
              </m:e>
            </m:d>
          </m:sub>
        </m:sSub>
        <m:r>
          <w:rPr>
            <w:rFonts w:ascii="Cambria Math" w:hAnsi="Cambria Math"/>
          </w:rPr>
          <m:t>=</m:t>
        </m:r>
        <m:f>
          <m:fPr>
            <m:ctrlPr>
              <w:rPr>
                <w:rFonts w:ascii="Cambria Math" w:hAnsi="Cambria Math"/>
                <w:i/>
                <w:iCs/>
                <w:lang w:val="es-ES"/>
              </w:rPr>
            </m:ctrlPr>
          </m:fPr>
          <m:num>
            <m:r>
              <w:rPr>
                <w:rFonts w:ascii="Cambria Math" w:hAnsi="Cambria Math"/>
                <w:lang w:val="es-ES"/>
              </w:rPr>
              <m:t>Number</m:t>
            </m:r>
            <m:r>
              <w:rPr>
                <w:rFonts w:ascii="Cambria Math" w:hAnsi="Cambria Math"/>
              </w:rPr>
              <m:t> </m:t>
            </m:r>
            <m:r>
              <w:rPr>
                <w:rFonts w:ascii="Cambria Math" w:hAnsi="Cambria Math"/>
                <w:lang w:val="es-ES"/>
              </w:rPr>
              <m:t>of</m:t>
            </m:r>
            <m:r>
              <w:rPr>
                <w:rFonts w:ascii="Cambria Math" w:hAnsi="Cambria Math"/>
              </w:rPr>
              <m:t> </m:t>
            </m:r>
            <m:r>
              <w:rPr>
                <w:rFonts w:ascii="Cambria Math" w:hAnsi="Cambria Math"/>
                <w:lang w:val="es-ES"/>
              </w:rPr>
              <m:t>terms</m:t>
            </m:r>
            <m:r>
              <w:rPr>
                <w:rFonts w:ascii="Cambria Math" w:hAnsi="Cambria Math"/>
              </w:rPr>
              <m:t> </m:t>
            </m:r>
            <m:r>
              <m:rPr>
                <m:sty m:val="bi"/>
              </m:rPr>
              <w:rPr>
                <w:rFonts w:ascii="Cambria Math" w:hAnsi="Cambria Math"/>
              </w:rPr>
              <m:t>t</m:t>
            </m:r>
            <m:r>
              <w:rPr>
                <w:rFonts w:ascii="Cambria Math" w:hAnsi="Cambria Math"/>
              </w:rPr>
              <m:t> </m:t>
            </m:r>
            <m:r>
              <w:rPr>
                <w:rFonts w:ascii="Cambria Math" w:hAnsi="Cambria Math"/>
                <w:lang w:val="es-ES"/>
              </w:rPr>
              <m:t>in</m:t>
            </m:r>
            <m:r>
              <w:rPr>
                <w:rFonts w:ascii="Cambria Math" w:hAnsi="Cambria Math"/>
              </w:rPr>
              <m:t> </m:t>
            </m:r>
            <m:r>
              <w:rPr>
                <w:rFonts w:ascii="Cambria Math" w:hAnsi="Cambria Math"/>
                <w:lang w:val="es-ES"/>
              </w:rPr>
              <m:t>document</m:t>
            </m:r>
            <m:r>
              <w:rPr>
                <w:rFonts w:ascii="Cambria Math" w:hAnsi="Cambria Math"/>
              </w:rPr>
              <m:t xml:space="preserve"> </m:t>
            </m:r>
            <m:r>
              <m:rPr>
                <m:sty m:val="bi"/>
              </m:rPr>
              <w:rPr>
                <w:rFonts w:ascii="Cambria Math" w:hAnsi="Cambria Math"/>
                <w:lang w:val="es-ES"/>
              </w:rPr>
              <m:t>d</m:t>
            </m:r>
          </m:num>
          <m:den>
            <m:r>
              <w:rPr>
                <w:rFonts w:ascii="Cambria Math" w:hAnsi="Cambria Math"/>
                <w:lang w:val="es-ES"/>
              </w:rPr>
              <m:t>Total</m:t>
            </m:r>
            <m:r>
              <w:rPr>
                <w:rFonts w:ascii="Cambria Math" w:hAnsi="Cambria Math"/>
              </w:rPr>
              <m:t> </m:t>
            </m:r>
            <m:r>
              <w:rPr>
                <w:rFonts w:ascii="Cambria Math" w:hAnsi="Cambria Math"/>
                <w:lang w:val="es-ES"/>
              </w:rPr>
              <m:t>number</m:t>
            </m:r>
            <m:r>
              <w:rPr>
                <w:rFonts w:ascii="Cambria Math" w:hAnsi="Cambria Math"/>
              </w:rPr>
              <m:t> </m:t>
            </m:r>
            <m:r>
              <w:rPr>
                <w:rFonts w:ascii="Cambria Math" w:hAnsi="Cambria Math"/>
                <w:lang w:val="es-ES"/>
              </w:rPr>
              <m:t>of</m:t>
            </m:r>
            <m:r>
              <w:rPr>
                <w:rFonts w:ascii="Cambria Math" w:hAnsi="Cambria Math"/>
              </w:rPr>
              <m:t> </m:t>
            </m:r>
            <m:r>
              <w:rPr>
                <w:rFonts w:ascii="Cambria Math" w:hAnsi="Cambria Math"/>
                <w:lang w:val="es-ES"/>
              </w:rPr>
              <m:t>terms</m:t>
            </m:r>
            <m:r>
              <w:rPr>
                <w:rFonts w:ascii="Cambria Math" w:hAnsi="Cambria Math"/>
              </w:rPr>
              <m:t> </m:t>
            </m:r>
            <m:r>
              <w:rPr>
                <w:rFonts w:ascii="Cambria Math" w:hAnsi="Cambria Math"/>
                <w:lang w:val="es-ES"/>
              </w:rPr>
              <m:t>in</m:t>
            </m:r>
            <m:r>
              <w:rPr>
                <w:rFonts w:ascii="Cambria Math" w:hAnsi="Cambria Math"/>
              </w:rPr>
              <m:t xml:space="preserve"> </m:t>
            </m:r>
            <m:r>
              <m:rPr>
                <m:sty m:val="bi"/>
              </m:rPr>
              <w:rPr>
                <w:rFonts w:ascii="Cambria Math" w:hAnsi="Cambria Math"/>
                <w:lang w:val="es-ES"/>
              </w:rPr>
              <m:t>d</m:t>
            </m:r>
          </m:den>
        </m:f>
        <m:r>
          <m:rPr>
            <m:sty m:val="p"/>
          </m:rPr>
          <w:rPr>
            <w:rFonts w:ascii="Cambria Math" w:hAnsi="Cambria Math"/>
          </w:rPr>
          <m:t>     </m:t>
        </m:r>
      </m:oMath>
      <w:r>
        <w:tab/>
      </w:r>
      <w:r>
        <w:tab/>
      </w:r>
      <w:r w:rsidRPr="0033735D">
        <w:t>(1)</w:t>
      </w:r>
    </w:p>
    <w:p w:rsidR="00472B83" w:rsidRPr="00472B83" w:rsidRDefault="00472B83" w:rsidP="00FC25B2"/>
    <w:p w:rsidR="003330D2" w:rsidRPr="00472B83" w:rsidRDefault="00472B83" w:rsidP="00FC25B2">
      <w:pPr>
        <w:rPr>
          <w:iCs/>
        </w:rPr>
      </w:pPr>
      <w:r>
        <w:t xml:space="preserve">   </w:t>
      </w:r>
      <m:oMath>
        <m:r>
          <m:rPr>
            <m:sty m:val="p"/>
          </m:rPr>
          <w:rPr>
            <w:rFonts w:ascii="Cambria Math" w:hAnsi="Cambria Math"/>
          </w:rPr>
          <m:t> </m:t>
        </m:r>
        <m:sSub>
          <m:sSubPr>
            <m:ctrlPr>
              <w:rPr>
                <w:rFonts w:ascii="Cambria Math" w:hAnsi="Cambria Math"/>
                <w:i/>
                <w:iCs/>
                <w:lang w:val="es-ES"/>
              </w:rPr>
            </m:ctrlPr>
          </m:sSubPr>
          <m:e>
            <m:r>
              <w:rPr>
                <w:rFonts w:ascii="Cambria Math" w:hAnsi="Cambria Math"/>
                <w:lang w:val="es-ES"/>
              </w:rPr>
              <m:t>IDF</m:t>
            </m:r>
          </m:e>
          <m:sub>
            <m:d>
              <m:dPr>
                <m:ctrlPr>
                  <w:rPr>
                    <w:rFonts w:ascii="Cambria Math" w:hAnsi="Cambria Math"/>
                    <w:i/>
                    <w:iCs/>
                    <w:lang w:val="es-ES"/>
                  </w:rPr>
                </m:ctrlPr>
              </m:dPr>
              <m:e>
                <m:r>
                  <w:rPr>
                    <w:rFonts w:ascii="Cambria Math" w:hAnsi="Cambria Math"/>
                    <w:lang w:val="es-ES"/>
                  </w:rPr>
                  <m:t>t</m:t>
                </m:r>
                <m:r>
                  <w:rPr>
                    <w:rFonts w:ascii="Cambria Math" w:hAnsi="Cambria Math"/>
                  </w:rPr>
                  <m:t>,</m:t>
                </m:r>
                <m:r>
                  <w:rPr>
                    <w:rFonts w:ascii="Cambria Math" w:hAnsi="Cambria Math"/>
                    <w:lang w:val="es-ES"/>
                  </w:rPr>
                  <m:t>c</m:t>
                </m:r>
              </m:e>
            </m:d>
          </m:sub>
        </m:sSub>
        <m:r>
          <w:rPr>
            <w:rFonts w:ascii="Cambria Math" w:hAnsi="Cambria Math"/>
          </w:rPr>
          <m:t>=</m:t>
        </m:r>
        <m:func>
          <m:funcPr>
            <m:ctrlPr>
              <w:rPr>
                <w:rFonts w:ascii="Cambria Math" w:hAnsi="Cambria Math"/>
                <w:i/>
                <w:iCs/>
                <w:lang w:val="es-ES"/>
              </w:rPr>
            </m:ctrlPr>
          </m:funcPr>
          <m:fName>
            <m:sSub>
              <m:sSubPr>
                <m:ctrlPr>
                  <w:rPr>
                    <w:rFonts w:ascii="Cambria Math" w:hAnsi="Cambria Math"/>
                    <w:i/>
                    <w:iCs/>
                    <w:lang w:val="es-ES"/>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iCs/>
                    <w:lang w:val="es-ES"/>
                  </w:rPr>
                </m:ctrlPr>
              </m:dPr>
              <m:e>
                <m:f>
                  <m:fPr>
                    <m:ctrlPr>
                      <w:rPr>
                        <w:rFonts w:ascii="Cambria Math" w:hAnsi="Cambria Math"/>
                        <w:i/>
                        <w:iCs/>
                        <w:lang w:val="es-ES"/>
                      </w:rPr>
                    </m:ctrlPr>
                  </m:fPr>
                  <m:num>
                    <m:r>
                      <w:rPr>
                        <w:rFonts w:ascii="Cambria Math" w:hAnsi="Cambria Math"/>
                        <w:lang w:val="es-ES"/>
                      </w:rPr>
                      <m:t>Total</m:t>
                    </m:r>
                    <m:r>
                      <w:rPr>
                        <w:rFonts w:ascii="Cambria Math" w:hAnsi="Cambria Math"/>
                      </w:rPr>
                      <m:t> </m:t>
                    </m:r>
                    <m:r>
                      <w:rPr>
                        <w:rFonts w:ascii="Cambria Math" w:hAnsi="Cambria Math"/>
                        <w:lang w:val="es-ES"/>
                      </w:rPr>
                      <m:t>number</m:t>
                    </m:r>
                    <m:r>
                      <w:rPr>
                        <w:rFonts w:ascii="Cambria Math" w:hAnsi="Cambria Math"/>
                      </w:rPr>
                      <m:t> </m:t>
                    </m:r>
                    <m:r>
                      <w:rPr>
                        <w:rFonts w:ascii="Cambria Math" w:hAnsi="Cambria Math"/>
                        <w:lang w:val="es-ES"/>
                      </w:rPr>
                      <m:t>of</m:t>
                    </m:r>
                    <m:r>
                      <w:rPr>
                        <w:rFonts w:ascii="Cambria Math" w:hAnsi="Cambria Math"/>
                      </w:rPr>
                      <m:t> </m:t>
                    </m:r>
                    <m:r>
                      <w:rPr>
                        <w:rFonts w:ascii="Cambria Math" w:hAnsi="Cambria Math"/>
                        <w:lang w:val="es-ES"/>
                      </w:rPr>
                      <m:t>documents</m:t>
                    </m:r>
                    <m:r>
                      <w:rPr>
                        <w:rFonts w:ascii="Cambria Math" w:hAnsi="Cambria Math"/>
                      </w:rPr>
                      <m:t> </m:t>
                    </m:r>
                    <m:r>
                      <w:rPr>
                        <w:rFonts w:ascii="Cambria Math" w:hAnsi="Cambria Math"/>
                        <w:lang w:val="es-ES"/>
                      </w:rPr>
                      <m:t>in</m:t>
                    </m:r>
                    <m:r>
                      <w:rPr>
                        <w:rFonts w:ascii="Cambria Math" w:hAnsi="Cambria Math"/>
                      </w:rPr>
                      <m:t xml:space="preserve">  </m:t>
                    </m:r>
                    <m:r>
                      <m:rPr>
                        <m:sty m:val="bi"/>
                      </m:rPr>
                      <w:rPr>
                        <w:rFonts w:ascii="Cambria Math" w:hAnsi="Cambria Math"/>
                      </w:rPr>
                      <m:t>c</m:t>
                    </m:r>
                  </m:num>
                  <m:den>
                    <m:r>
                      <w:rPr>
                        <w:rFonts w:ascii="Cambria Math" w:hAnsi="Cambria Math"/>
                        <w:lang w:val="es-ES"/>
                      </w:rPr>
                      <m:t>Number</m:t>
                    </m:r>
                    <m:r>
                      <w:rPr>
                        <w:rFonts w:ascii="Cambria Math" w:hAnsi="Cambria Math"/>
                      </w:rPr>
                      <m:t> </m:t>
                    </m:r>
                    <m:r>
                      <w:rPr>
                        <w:rFonts w:ascii="Cambria Math" w:hAnsi="Cambria Math"/>
                        <w:lang w:val="es-ES"/>
                      </w:rPr>
                      <m:t>of</m:t>
                    </m:r>
                    <m:r>
                      <w:rPr>
                        <w:rFonts w:ascii="Cambria Math" w:hAnsi="Cambria Math"/>
                      </w:rPr>
                      <m:t> </m:t>
                    </m:r>
                    <m:r>
                      <w:rPr>
                        <w:rFonts w:ascii="Cambria Math" w:hAnsi="Cambria Math"/>
                        <w:lang w:val="es-ES"/>
                      </w:rPr>
                      <m:t>documents</m:t>
                    </m:r>
                    <m:r>
                      <w:rPr>
                        <w:rFonts w:ascii="Cambria Math" w:hAnsi="Cambria Math"/>
                      </w:rPr>
                      <m:t> </m:t>
                    </m:r>
                    <m:r>
                      <w:rPr>
                        <w:rFonts w:ascii="Cambria Math" w:hAnsi="Cambria Math"/>
                        <w:lang w:val="es-ES"/>
                      </w:rPr>
                      <m:t>t</m:t>
                    </m:r>
                    <m:r>
                      <w:rPr>
                        <w:rFonts w:ascii="Cambria Math" w:hAnsi="Cambria Math"/>
                      </w:rPr>
                      <m:t>h</m:t>
                    </m:r>
                    <m:r>
                      <w:rPr>
                        <w:rFonts w:ascii="Cambria Math" w:hAnsi="Cambria Math"/>
                        <w:lang w:val="es-ES"/>
                      </w:rPr>
                      <m:t>at</m:t>
                    </m:r>
                    <m:r>
                      <w:rPr>
                        <w:rFonts w:ascii="Cambria Math" w:hAnsi="Cambria Math"/>
                      </w:rPr>
                      <m:t> </m:t>
                    </m:r>
                    <m:r>
                      <w:rPr>
                        <w:rFonts w:ascii="Cambria Math" w:hAnsi="Cambria Math"/>
                        <w:lang w:val="es-ES"/>
                      </w:rPr>
                      <m:t>contain</m:t>
                    </m:r>
                    <m:r>
                      <w:rPr>
                        <w:rFonts w:ascii="Cambria Math" w:hAnsi="Cambria Math"/>
                      </w:rPr>
                      <m:t> </m:t>
                    </m:r>
                    <m:r>
                      <m:rPr>
                        <m:sty m:val="bi"/>
                      </m:rPr>
                      <w:rPr>
                        <w:rFonts w:ascii="Cambria Math" w:hAnsi="Cambria Math"/>
                      </w:rPr>
                      <m:t>t</m:t>
                    </m:r>
                  </m:den>
                </m:f>
              </m:e>
            </m:d>
          </m:e>
        </m:func>
        <m:r>
          <m:rPr>
            <m:sty m:val="p"/>
          </m:rPr>
          <w:rPr>
            <w:rFonts w:ascii="Cambria Math" w:hAnsi="Cambria Math"/>
          </w:rPr>
          <m:t>     </m:t>
        </m:r>
      </m:oMath>
      <w:r w:rsidRPr="0033735D">
        <w:tab/>
      </w:r>
      <w:r>
        <w:t>(2</w:t>
      </w:r>
      <w:r w:rsidRPr="0033735D">
        <w:t>)</w:t>
      </w:r>
    </w:p>
    <w:p w:rsidR="00472B83" w:rsidRPr="00472B83" w:rsidRDefault="00472B83" w:rsidP="00FC25B2">
      <w:pPr>
        <w:rPr>
          <w:iCs/>
        </w:rPr>
      </w:pPr>
    </w:p>
    <w:p w:rsidR="00472B83" w:rsidRPr="00472B83" w:rsidRDefault="00472B83" w:rsidP="00FC25B2">
      <w:pPr>
        <w:rPr>
          <w:iCs/>
        </w:rPr>
      </w:pPr>
      <w:r w:rsidRPr="00472B83">
        <w:rPr>
          <w:iCs/>
        </w:rPr>
        <w:t>The resulting TF-IDF vector representing each</w:t>
      </w:r>
      <w:r>
        <w:rPr>
          <w:iCs/>
        </w:rPr>
        <w:t xml:space="preserve"> document in the corpus has the form:</w:t>
      </w:r>
    </w:p>
    <w:p w:rsidR="003330D2" w:rsidRPr="00472B83" w:rsidRDefault="003330D2" w:rsidP="00FC25B2">
      <w:pPr>
        <w:rPr>
          <w:iCs/>
        </w:rPr>
      </w:pPr>
    </w:p>
    <w:p w:rsidR="003330D2" w:rsidRPr="00875A83" w:rsidRDefault="003330D2" w:rsidP="00472B83">
      <w:pPr>
        <w:ind w:left="720"/>
        <w:rPr>
          <w:iCs/>
        </w:rPr>
      </w:pPr>
      <m:oMath>
        <m:r>
          <w:rPr>
            <w:rFonts w:ascii="Cambria Math" w:hAnsi="Cambria Math"/>
            <w:lang w:val="es-ES"/>
          </w:rPr>
          <m:t>TF</m:t>
        </m:r>
        <m:r>
          <w:rPr>
            <w:rFonts w:ascii="Cambria Math" w:hAnsi="Cambria Math"/>
          </w:rPr>
          <m:t>-</m:t>
        </m:r>
        <m:r>
          <w:rPr>
            <w:rFonts w:ascii="Cambria Math" w:hAnsi="Cambria Math"/>
            <w:lang w:val="es-ES"/>
          </w:rPr>
          <m:t>ID</m:t>
        </m:r>
        <m:sSub>
          <m:sSubPr>
            <m:ctrlPr>
              <w:rPr>
                <w:rFonts w:ascii="Cambria Math" w:hAnsi="Cambria Math"/>
                <w:i/>
                <w:iCs/>
                <w:lang w:val="es-ES"/>
              </w:rPr>
            </m:ctrlPr>
          </m:sSubPr>
          <m:e>
            <m:r>
              <w:rPr>
                <w:rFonts w:ascii="Cambria Math" w:hAnsi="Cambria Math"/>
                <w:lang w:val="es-ES"/>
              </w:rPr>
              <m:t>F</m:t>
            </m:r>
          </m:e>
          <m:sub>
            <m:d>
              <m:dPr>
                <m:ctrlPr>
                  <w:rPr>
                    <w:rFonts w:ascii="Cambria Math" w:hAnsi="Cambria Math"/>
                    <w:i/>
                    <w:iCs/>
                    <w:lang w:val="es-ES"/>
                  </w:rPr>
                </m:ctrlPr>
              </m:dPr>
              <m:e>
                <m:r>
                  <w:rPr>
                    <w:rFonts w:ascii="Cambria Math" w:hAnsi="Cambria Math"/>
                    <w:lang w:val="es-ES"/>
                  </w:rPr>
                  <m:t>t</m:t>
                </m:r>
                <m:r>
                  <w:rPr>
                    <w:rFonts w:ascii="Cambria Math" w:hAnsi="Cambria Math"/>
                  </w:rPr>
                  <m:t>,</m:t>
                </m:r>
                <m:r>
                  <w:rPr>
                    <w:rFonts w:ascii="Cambria Math" w:hAnsi="Cambria Math"/>
                    <w:lang w:val="es-ES"/>
                  </w:rPr>
                  <m:t>d</m:t>
                </m:r>
                <m:r>
                  <w:rPr>
                    <w:rFonts w:ascii="Cambria Math" w:hAnsi="Cambria Math"/>
                  </w:rPr>
                  <m:t>,</m:t>
                </m:r>
                <m:r>
                  <w:rPr>
                    <w:rFonts w:ascii="Cambria Math" w:hAnsi="Cambria Math"/>
                    <w:lang w:val="es-ES"/>
                  </w:rPr>
                  <m:t>c</m:t>
                </m:r>
              </m:e>
            </m:d>
          </m:sub>
        </m:sSub>
        <m:r>
          <w:rPr>
            <w:rFonts w:ascii="Cambria Math" w:hAnsi="Cambria Math"/>
          </w:rPr>
          <m:t>=</m:t>
        </m:r>
        <m:r>
          <w:rPr>
            <w:rFonts w:ascii="Cambria Math" w:hAnsi="Cambria Math"/>
            <w:lang w:val="es-ES"/>
          </w:rPr>
          <m:t>T</m:t>
        </m:r>
        <m:sSub>
          <m:sSubPr>
            <m:ctrlPr>
              <w:rPr>
                <w:rFonts w:ascii="Cambria Math" w:hAnsi="Cambria Math"/>
                <w:i/>
                <w:iCs/>
                <w:lang w:val="es-ES"/>
              </w:rPr>
            </m:ctrlPr>
          </m:sSubPr>
          <m:e>
            <m:r>
              <w:rPr>
                <w:rFonts w:ascii="Cambria Math" w:hAnsi="Cambria Math"/>
                <w:lang w:val="es-ES"/>
              </w:rPr>
              <m:t>F</m:t>
            </m:r>
          </m:e>
          <m:sub>
            <m:d>
              <m:dPr>
                <m:ctrlPr>
                  <w:rPr>
                    <w:rFonts w:ascii="Cambria Math" w:hAnsi="Cambria Math"/>
                    <w:i/>
                    <w:iCs/>
                    <w:lang w:val="es-ES"/>
                  </w:rPr>
                </m:ctrlPr>
              </m:dPr>
              <m:e>
                <m:r>
                  <w:rPr>
                    <w:rFonts w:ascii="Cambria Math" w:hAnsi="Cambria Math"/>
                    <w:lang w:val="es-ES"/>
                  </w:rPr>
                  <m:t>t</m:t>
                </m:r>
                <m:r>
                  <w:rPr>
                    <w:rFonts w:ascii="Cambria Math" w:hAnsi="Cambria Math"/>
                  </w:rPr>
                  <m:t>,</m:t>
                </m:r>
                <m:r>
                  <w:rPr>
                    <w:rFonts w:ascii="Cambria Math" w:hAnsi="Cambria Math"/>
                    <w:lang w:val="es-ES"/>
                  </w:rPr>
                  <m:t>d</m:t>
                </m:r>
              </m:e>
            </m:d>
          </m:sub>
        </m:sSub>
        <m:r>
          <w:rPr>
            <w:rFonts w:ascii="Cambria Math" w:hAnsi="Cambria Math"/>
          </w:rPr>
          <m:t>·</m:t>
        </m:r>
        <m:r>
          <w:rPr>
            <w:rFonts w:ascii="Cambria Math" w:hAnsi="Cambria Math"/>
            <w:lang w:val="es-ES"/>
          </w:rPr>
          <m:t>ID</m:t>
        </m:r>
        <m:sSub>
          <m:sSubPr>
            <m:ctrlPr>
              <w:rPr>
                <w:rFonts w:ascii="Cambria Math" w:hAnsi="Cambria Math"/>
                <w:i/>
                <w:iCs/>
                <w:lang w:val="es-ES"/>
              </w:rPr>
            </m:ctrlPr>
          </m:sSubPr>
          <m:e>
            <m:r>
              <w:rPr>
                <w:rFonts w:ascii="Cambria Math" w:hAnsi="Cambria Math"/>
                <w:lang w:val="es-ES"/>
              </w:rPr>
              <m:t>F</m:t>
            </m:r>
          </m:e>
          <m:sub>
            <m:r>
              <w:rPr>
                <w:rFonts w:ascii="Cambria Math" w:hAnsi="Cambria Math"/>
              </w:rPr>
              <m:t>(</m:t>
            </m:r>
            <m:r>
              <w:rPr>
                <w:rFonts w:ascii="Cambria Math" w:hAnsi="Cambria Math"/>
                <w:lang w:val="es-ES"/>
              </w:rPr>
              <m:t>t</m:t>
            </m:r>
            <m:r>
              <w:rPr>
                <w:rFonts w:ascii="Cambria Math" w:hAnsi="Cambria Math"/>
              </w:rPr>
              <m:t>,</m:t>
            </m:r>
            <m:r>
              <w:rPr>
                <w:rFonts w:ascii="Cambria Math" w:hAnsi="Cambria Math"/>
                <w:lang w:val="es-ES"/>
              </w:rPr>
              <m:t>c</m:t>
            </m:r>
            <m:r>
              <w:rPr>
                <w:rFonts w:ascii="Cambria Math" w:hAnsi="Cambria Math"/>
              </w:rPr>
              <m:t>)</m:t>
            </m:r>
          </m:sub>
        </m:sSub>
        <m:r>
          <m:rPr>
            <m:sty m:val="p"/>
          </m:rPr>
          <w:rPr>
            <w:rFonts w:ascii="Cambria Math" w:hAnsi="Cambria Math"/>
          </w:rPr>
          <m:t>     </m:t>
        </m:r>
      </m:oMath>
      <w:r w:rsidR="00472B83" w:rsidRPr="0033735D">
        <w:tab/>
      </w:r>
      <w:r w:rsidR="00472B83">
        <w:tab/>
        <w:t>(3</w:t>
      </w:r>
      <w:r w:rsidR="00472B83" w:rsidRPr="0033735D">
        <w:t>)</w:t>
      </w:r>
    </w:p>
    <w:p w:rsidR="003330D2" w:rsidRPr="00472B83" w:rsidRDefault="003330D2" w:rsidP="00FC25B2">
      <w:pPr>
        <w:rPr>
          <w:iCs/>
        </w:rPr>
      </w:pPr>
    </w:p>
    <w:p w:rsidR="00472B83" w:rsidRPr="0085379D" w:rsidRDefault="0085379D" w:rsidP="0085379D">
      <w:pPr>
        <w:rPr>
          <w:iCs/>
        </w:rPr>
      </w:pPr>
      <w:r>
        <w:rPr>
          <w:iCs/>
        </w:rPr>
        <w:t>The IDF term is a measure of how discriminative a word is in the whole corpus and the TF term is a measu</w:t>
      </w:r>
      <w:r w:rsidR="00173CBF">
        <w:rPr>
          <w:iCs/>
        </w:rPr>
        <w:t>re of how representative a word</w:t>
      </w:r>
      <w:r>
        <w:rPr>
          <w:iCs/>
        </w:rPr>
        <w:t xml:space="preserve"> is for a document.</w:t>
      </w:r>
    </w:p>
    <w:p w:rsidR="003330D2" w:rsidRDefault="003330D2" w:rsidP="00472B83">
      <w:pPr>
        <w:pStyle w:val="BodyTextNext"/>
        <w:rPr>
          <w:iCs/>
        </w:rPr>
      </w:pPr>
      <w:r w:rsidRPr="00472B83">
        <w:lastRenderedPageBreak/>
        <w:t>For further understanding, let’s see the TF-IDF vector resulting</w:t>
      </w:r>
      <w:r w:rsidRPr="003330D2">
        <w:rPr>
          <w:iCs/>
        </w:rPr>
        <w:t xml:space="preserve"> from </w:t>
      </w:r>
      <w:r>
        <w:rPr>
          <w:iCs/>
        </w:rPr>
        <w:t>the previous string query:</w:t>
      </w:r>
    </w:p>
    <w:p w:rsidR="003330D2" w:rsidRDefault="003330D2" w:rsidP="00FC25B2">
      <w:pPr>
        <w:rPr>
          <w:iCs/>
        </w:rPr>
      </w:pPr>
    </w:p>
    <w:p w:rsidR="000B010F" w:rsidRDefault="003330D2" w:rsidP="000B010F">
      <w:pPr>
        <w:keepNext/>
      </w:pPr>
      <w:r>
        <w:rPr>
          <w:noProof/>
        </w:rPr>
        <w:drawing>
          <wp:inline distT="0" distB="0" distL="0" distR="0" wp14:anchorId="3645F23A" wp14:editId="346A7A01">
            <wp:extent cx="2884805" cy="974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4805" cy="974725"/>
                    </a:xfrm>
                    <a:prstGeom prst="rect">
                      <a:avLst/>
                    </a:prstGeom>
                    <a:noFill/>
                    <a:ln>
                      <a:noFill/>
                    </a:ln>
                  </pic:spPr>
                </pic:pic>
              </a:graphicData>
            </a:graphic>
          </wp:inline>
        </w:drawing>
      </w:r>
    </w:p>
    <w:p w:rsidR="003330D2" w:rsidRDefault="000B010F" w:rsidP="000B010F">
      <w:pPr>
        <w:pStyle w:val="Caption"/>
        <w:jc w:val="both"/>
      </w:pPr>
      <w:r>
        <w:t xml:space="preserve">Figure </w:t>
      </w:r>
      <w:r>
        <w:fldChar w:fldCharType="begin"/>
      </w:r>
      <w:r>
        <w:instrText xml:space="preserve"> SEQ Figure \* ARABIC </w:instrText>
      </w:r>
      <w:r>
        <w:fldChar w:fldCharType="separate"/>
      </w:r>
      <w:proofErr w:type="gramStart"/>
      <w:r>
        <w:rPr>
          <w:noProof/>
        </w:rPr>
        <w:t>6</w:t>
      </w:r>
      <w:r>
        <w:fldChar w:fldCharType="end"/>
      </w:r>
      <w:r>
        <w:t xml:space="preserve"> TF-IDF vector example</w:t>
      </w:r>
      <w:proofErr w:type="gramEnd"/>
    </w:p>
    <w:p w:rsidR="00907949" w:rsidRDefault="003330D2" w:rsidP="00403FF8">
      <w:pPr>
        <w:pStyle w:val="BodyTextNext"/>
      </w:pPr>
      <w:r>
        <w:t>Since most of the terms in the query only appeared once</w:t>
      </w:r>
      <w:r w:rsidR="00D848A0">
        <w:t>, the</w:t>
      </w:r>
      <w:r>
        <w:t xml:space="preserve"> TF term of all of them is the same, </w:t>
      </w:r>
      <w:r w:rsidR="00907949">
        <w:t>except</w:t>
      </w:r>
      <w:r>
        <w:t xml:space="preserve"> for the “chicken” term which is twice as much. What it’s left to see in the vector is the IDF component obtained from the Corp</w:t>
      </w:r>
      <w:r w:rsidR="00907949">
        <w:t xml:space="preserve">us, the bigger this value, the more discriminative it is since it appears in fewer documents. </w:t>
      </w:r>
    </w:p>
    <w:p w:rsidR="00907949" w:rsidRPr="003330D2" w:rsidRDefault="00907949" w:rsidP="00403FF8">
      <w:pPr>
        <w:pStyle w:val="BodyTextNext"/>
      </w:pPr>
      <w:r>
        <w:t>A few ingredients can be seen in the vector, “chicken” has the highest value because his IDF value is multiplied by 2 instead of 1 as it happens to the other terms. The term “chocolate” has lower IDF value than “strawberry” which means there are more recipes with chocolate than with strawberries. Another set of words such as “feel” or “love” has also non-zero IDF values, which means they appear in the corpus, probably in the descriptions of the recipes. It’s remarkable that the term “love” has such a low IDF value, meaning that it appears in a lot of recipes, even though you cannot buy in a grocery store.</w:t>
      </w:r>
    </w:p>
    <w:p w:rsidR="002D3D8D" w:rsidRDefault="00F92A42" w:rsidP="002D3D8D">
      <w:pPr>
        <w:pStyle w:val="Heading1"/>
      </w:pPr>
      <w:r>
        <w:t>Similarity measures</w:t>
      </w:r>
    </w:p>
    <w:p w:rsidR="0085379D" w:rsidRDefault="00DC16D1" w:rsidP="002D3D8D">
      <w:pPr>
        <w:pStyle w:val="BodyTextNext"/>
      </w:pPr>
      <w:r>
        <w:t>The TF-IDF representation of the documents, allows them to be represented as vectors in N-dimensional space, where every dimension</w:t>
      </w:r>
      <w:r w:rsidR="0085379D">
        <w:t xml:space="preserve"> corresponds to a possible term. Different similarity measures have been used according to the type of query provided, since for short queries, a useful frequency profile cannot be obtain and thus comparing TF-IDF vectors is nor suitable. </w:t>
      </w:r>
    </w:p>
    <w:p w:rsidR="0085379D" w:rsidRDefault="0085379D" w:rsidP="002D3D8D">
      <w:pPr>
        <w:pStyle w:val="BodyTextNext"/>
      </w:pPr>
      <w:r>
        <w:t xml:space="preserve">For </w:t>
      </w:r>
      <w:r w:rsidR="00BB699E">
        <w:t>example queries, t</w:t>
      </w:r>
      <w:r w:rsidR="002D3D8D">
        <w:t xml:space="preserve">he Euclidean distance and cosine similarity measure have been used. </w:t>
      </w:r>
      <w:r w:rsidR="006E1222">
        <w:t>The total rank has been obtained by mixing both ranks.</w:t>
      </w:r>
    </w:p>
    <w:p w:rsidR="006E1222" w:rsidRDefault="006E1222" w:rsidP="002D3D8D">
      <w:pPr>
        <w:pStyle w:val="BodyTextNext"/>
      </w:pPr>
      <m:oMath>
        <m:r>
          <w:rPr>
            <w:rFonts w:ascii="Cambria Math" w:hAnsi="Cambria Math"/>
            <w:lang w:val="es-ES"/>
          </w:rPr>
          <m:t>Euclid</m:t>
        </m:r>
        <m:r>
          <w:rPr>
            <w:rFonts w:ascii="Cambria Math" w:hAnsi="Cambria Math"/>
          </w:rPr>
          <m:t>_</m:t>
        </m:r>
        <m:r>
          <w:rPr>
            <w:rFonts w:ascii="Cambria Math" w:hAnsi="Cambria Math"/>
            <w:lang w:val="es-ES"/>
          </w:rPr>
          <m:t>distance</m:t>
        </m:r>
        <m:d>
          <m:dPr>
            <m:ctrlPr>
              <w:rPr>
                <w:rFonts w:ascii="Cambria Math" w:hAnsi="Cambria Math"/>
                <w:i/>
                <w:iCs/>
                <w:lang w:val="es-ES"/>
              </w:rPr>
            </m:ctrlPr>
          </m:dPr>
          <m:e>
            <m:r>
              <w:rPr>
                <w:rFonts w:ascii="Cambria Math" w:hAnsi="Cambria Math"/>
                <w:lang w:val="es-ES"/>
              </w:rPr>
              <m:t>Q</m:t>
            </m:r>
            <m:r>
              <w:rPr>
                <w:rFonts w:ascii="Cambria Math" w:hAnsi="Cambria Math"/>
              </w:rPr>
              <m:t>,</m:t>
            </m:r>
            <m:sSub>
              <m:sSubPr>
                <m:ctrlPr>
                  <w:rPr>
                    <w:rFonts w:ascii="Cambria Math" w:hAnsi="Cambria Math"/>
                    <w:i/>
                    <w:iCs/>
                    <w:lang w:val="es-ES"/>
                  </w:rPr>
                </m:ctrlPr>
              </m:sSubPr>
              <m:e>
                <m:r>
                  <w:rPr>
                    <w:rFonts w:ascii="Cambria Math" w:hAnsi="Cambria Math"/>
                    <w:lang w:val="es-ES"/>
                  </w:rPr>
                  <m:t>D</m:t>
                </m:r>
              </m:e>
              <m:sub>
                <m:r>
                  <w:rPr>
                    <w:rFonts w:ascii="Cambria Math" w:hAnsi="Cambria Math"/>
                    <w:lang w:val="es-ES"/>
                  </w:rPr>
                  <m:t>d</m:t>
                </m:r>
              </m:sub>
            </m:sSub>
          </m:e>
        </m:d>
        <m:r>
          <w:rPr>
            <w:rFonts w:ascii="Cambria Math" w:hAnsi="Cambria Math"/>
          </w:rPr>
          <m:t>=</m:t>
        </m:r>
        <m:d>
          <m:dPr>
            <m:begChr m:val="|"/>
            <m:endChr m:val="|"/>
            <m:ctrlPr>
              <w:rPr>
                <w:rFonts w:ascii="Cambria Math" w:hAnsi="Cambria Math"/>
                <w:i/>
                <w:iCs/>
                <w:lang w:val="es-ES"/>
              </w:rPr>
            </m:ctrlPr>
          </m:dPr>
          <m:e>
            <m:acc>
              <m:accPr>
                <m:chr m:val="⃗"/>
                <m:ctrlPr>
                  <w:rPr>
                    <w:rFonts w:ascii="Cambria Math" w:hAnsi="Cambria Math"/>
                    <w:i/>
                    <w:iCs/>
                    <w:lang w:val="es-ES"/>
                  </w:rPr>
                </m:ctrlPr>
              </m:accPr>
              <m:e>
                <m:r>
                  <w:rPr>
                    <w:rFonts w:ascii="Cambria Math" w:hAnsi="Cambria Math"/>
                    <w:lang w:val="es-ES"/>
                  </w:rPr>
                  <m:t>d</m:t>
                </m:r>
              </m:e>
            </m:acc>
            <m:r>
              <w:rPr>
                <w:rFonts w:ascii="Cambria Math" w:hAnsi="Cambria Math"/>
              </w:rPr>
              <m:t>-</m:t>
            </m:r>
            <m:acc>
              <m:accPr>
                <m:chr m:val="⃗"/>
                <m:ctrlPr>
                  <w:rPr>
                    <w:rFonts w:ascii="Cambria Math" w:hAnsi="Cambria Math"/>
                    <w:i/>
                    <w:iCs/>
                    <w:lang w:val="es-ES"/>
                  </w:rPr>
                </m:ctrlPr>
              </m:accPr>
              <m:e>
                <m:r>
                  <w:rPr>
                    <w:rFonts w:ascii="Cambria Math" w:hAnsi="Cambria Math"/>
                    <w:lang w:val="es-ES"/>
                  </w:rPr>
                  <m:t>q</m:t>
                </m:r>
              </m:e>
            </m:acc>
          </m:e>
        </m:d>
      </m:oMath>
      <w:r w:rsidRPr="006E1222">
        <w:rPr>
          <w:iCs/>
        </w:rPr>
        <w:tab/>
      </w:r>
      <w:r>
        <w:rPr>
          <w:iCs/>
        </w:rPr>
        <w:tab/>
      </w:r>
      <w:r w:rsidRPr="0033735D">
        <w:t>(</w:t>
      </w:r>
      <w:r>
        <w:t>4</w:t>
      </w:r>
      <w:r w:rsidRPr="0033735D">
        <w:t>)</w:t>
      </w:r>
    </w:p>
    <w:p w:rsidR="00173CBF" w:rsidRDefault="006E1222" w:rsidP="002D3D8D">
      <w:pPr>
        <w:pStyle w:val="BodyTextNext"/>
      </w:pPr>
      <m:oMath>
        <m:r>
          <w:rPr>
            <w:rFonts w:ascii="Cambria Math" w:hAnsi="Cambria Math"/>
            <w:lang w:val="es-ES"/>
          </w:rPr>
          <m:t>Cosine</m:t>
        </m:r>
        <m:r>
          <w:rPr>
            <w:rFonts w:ascii="Cambria Math" w:hAnsi="Cambria Math"/>
          </w:rPr>
          <m:t>_</m:t>
        </m:r>
        <m:r>
          <w:rPr>
            <w:rFonts w:ascii="Cambria Math" w:hAnsi="Cambria Math"/>
            <w:lang w:val="es-ES"/>
          </w:rPr>
          <m:t>similarity</m:t>
        </m:r>
        <m:d>
          <m:dPr>
            <m:ctrlPr>
              <w:rPr>
                <w:rFonts w:ascii="Cambria Math" w:hAnsi="Cambria Math"/>
                <w:i/>
                <w:iCs/>
                <w:lang w:val="es-ES"/>
              </w:rPr>
            </m:ctrlPr>
          </m:dPr>
          <m:e>
            <m:r>
              <w:rPr>
                <w:rFonts w:ascii="Cambria Math" w:hAnsi="Cambria Math"/>
                <w:lang w:val="es-ES"/>
              </w:rPr>
              <m:t>Q</m:t>
            </m:r>
            <m:r>
              <w:rPr>
                <w:rFonts w:ascii="Cambria Math" w:hAnsi="Cambria Math"/>
              </w:rPr>
              <m:t>,</m:t>
            </m:r>
            <m:sSub>
              <m:sSubPr>
                <m:ctrlPr>
                  <w:rPr>
                    <w:rFonts w:ascii="Cambria Math" w:hAnsi="Cambria Math"/>
                    <w:i/>
                    <w:iCs/>
                    <w:lang w:val="es-ES"/>
                  </w:rPr>
                </m:ctrlPr>
              </m:sSubPr>
              <m:e>
                <m:r>
                  <w:rPr>
                    <w:rFonts w:ascii="Cambria Math" w:hAnsi="Cambria Math"/>
                    <w:lang w:val="es-ES"/>
                  </w:rPr>
                  <m:t>D</m:t>
                </m:r>
              </m:e>
              <m:sub>
                <m:r>
                  <w:rPr>
                    <w:rFonts w:ascii="Cambria Math" w:hAnsi="Cambria Math"/>
                    <w:lang w:val="es-ES"/>
                  </w:rPr>
                  <m:t>d</m:t>
                </m:r>
              </m:sub>
            </m:sSub>
          </m:e>
        </m:d>
        <m:r>
          <w:rPr>
            <w:rFonts w:ascii="Cambria Math" w:hAnsi="Cambria Math"/>
          </w:rPr>
          <m:t>=</m:t>
        </m:r>
        <m:f>
          <m:fPr>
            <m:ctrlPr>
              <w:rPr>
                <w:rFonts w:ascii="Cambria Math" w:hAnsi="Cambria Math"/>
                <w:i/>
                <w:iCs/>
                <w:lang w:val="es-ES"/>
              </w:rPr>
            </m:ctrlPr>
          </m:fPr>
          <m:num>
            <m:acc>
              <m:accPr>
                <m:chr m:val="⃗"/>
                <m:ctrlPr>
                  <w:rPr>
                    <w:rFonts w:ascii="Cambria Math" w:hAnsi="Cambria Math"/>
                    <w:i/>
                    <w:iCs/>
                    <w:lang w:val="es-ES"/>
                  </w:rPr>
                </m:ctrlPr>
              </m:accPr>
              <m:e>
                <m:r>
                  <w:rPr>
                    <w:rFonts w:ascii="Cambria Math" w:hAnsi="Cambria Math"/>
                    <w:lang w:val="es-ES"/>
                  </w:rPr>
                  <m:t>d</m:t>
                </m:r>
              </m:e>
            </m:acc>
            <m:r>
              <w:rPr>
                <w:rFonts w:ascii="Cambria Math" w:hAnsi="Cambria Math"/>
              </w:rPr>
              <m:t>·</m:t>
            </m:r>
            <m:acc>
              <m:accPr>
                <m:chr m:val="⃗"/>
                <m:ctrlPr>
                  <w:rPr>
                    <w:rFonts w:ascii="Cambria Math" w:hAnsi="Cambria Math"/>
                    <w:i/>
                    <w:iCs/>
                    <w:lang w:val="es-ES"/>
                  </w:rPr>
                </m:ctrlPr>
              </m:accPr>
              <m:e>
                <m:r>
                  <w:rPr>
                    <w:rFonts w:ascii="Cambria Math" w:hAnsi="Cambria Math"/>
                    <w:lang w:val="es-ES"/>
                  </w:rPr>
                  <m:t>q</m:t>
                </m:r>
              </m:e>
            </m:acc>
          </m:num>
          <m:den>
            <m:d>
              <m:dPr>
                <m:begChr m:val="|"/>
                <m:endChr m:val="|"/>
                <m:ctrlPr>
                  <w:rPr>
                    <w:rFonts w:ascii="Cambria Math" w:hAnsi="Cambria Math"/>
                    <w:i/>
                    <w:iCs/>
                    <w:lang w:val="es-ES"/>
                  </w:rPr>
                </m:ctrlPr>
              </m:dPr>
              <m:e>
                <m:acc>
                  <m:accPr>
                    <m:chr m:val="⃗"/>
                    <m:ctrlPr>
                      <w:rPr>
                        <w:rFonts w:ascii="Cambria Math" w:hAnsi="Cambria Math"/>
                        <w:i/>
                        <w:iCs/>
                        <w:lang w:val="es-ES"/>
                      </w:rPr>
                    </m:ctrlPr>
                  </m:accPr>
                  <m:e>
                    <m:r>
                      <w:rPr>
                        <w:rFonts w:ascii="Cambria Math" w:hAnsi="Cambria Math"/>
                        <w:lang w:val="es-ES"/>
                      </w:rPr>
                      <m:t>d</m:t>
                    </m:r>
                  </m:e>
                </m:acc>
              </m:e>
            </m:d>
            <m:d>
              <m:dPr>
                <m:begChr m:val="|"/>
                <m:endChr m:val="|"/>
                <m:ctrlPr>
                  <w:rPr>
                    <w:rFonts w:ascii="Cambria Math" w:hAnsi="Cambria Math"/>
                    <w:i/>
                    <w:iCs/>
                    <w:lang w:val="es-ES"/>
                  </w:rPr>
                </m:ctrlPr>
              </m:dPr>
              <m:e>
                <m:acc>
                  <m:accPr>
                    <m:chr m:val="⃗"/>
                    <m:ctrlPr>
                      <w:rPr>
                        <w:rFonts w:ascii="Cambria Math" w:hAnsi="Cambria Math"/>
                        <w:i/>
                        <w:iCs/>
                        <w:lang w:val="es-ES"/>
                      </w:rPr>
                    </m:ctrlPr>
                  </m:accPr>
                  <m:e>
                    <m:r>
                      <w:rPr>
                        <w:rFonts w:ascii="Cambria Math" w:hAnsi="Cambria Math"/>
                        <w:lang w:val="es-ES"/>
                      </w:rPr>
                      <m:t>q</m:t>
                    </m:r>
                  </m:e>
                </m:acc>
              </m:e>
            </m:d>
          </m:den>
        </m:f>
        <m:r>
          <w:rPr>
            <w:rFonts w:ascii="Cambria Math" w:hAnsi="Cambria Math"/>
          </w:rPr>
          <m:t xml:space="preserve">  </m:t>
        </m:r>
      </m:oMath>
      <w:r>
        <w:rPr>
          <w:iCs/>
        </w:rPr>
        <w:tab/>
      </w:r>
      <w:r>
        <w:rPr>
          <w:iCs/>
        </w:rPr>
        <w:tab/>
      </w:r>
      <w:r w:rsidRPr="0033735D">
        <w:t>(</w:t>
      </w:r>
      <w:r>
        <w:t>5</w:t>
      </w:r>
      <w:r w:rsidRPr="0033735D">
        <w:t>)</w:t>
      </w:r>
    </w:p>
    <w:p w:rsidR="00173CBF" w:rsidRDefault="002D3D8D" w:rsidP="002D3D8D">
      <w:pPr>
        <w:pStyle w:val="BodyTextNext"/>
      </w:pPr>
      <w:r>
        <w:t>For short queries</w:t>
      </w:r>
      <w:r w:rsidR="00BB699E">
        <w:t>, another two similarity measure</w:t>
      </w:r>
      <w:r w:rsidR="00173CBF">
        <w:t>s</w:t>
      </w:r>
      <w:r w:rsidR="00BB699E">
        <w:t xml:space="preserve"> have been implemented. </w:t>
      </w:r>
      <w:r w:rsidR="00173CBF">
        <w:t>The first one is just the number of words in common between the query and the document. The second method is similar but more complex; it computes the sum of the TF</w:t>
      </w:r>
      <w:r w:rsidR="00173CBF" w:rsidRPr="00173CBF">
        <w:t>-IDF values</w:t>
      </w:r>
      <w:r w:rsidR="00173CBF">
        <w:t xml:space="preserve"> of the words</w:t>
      </w:r>
      <w:r w:rsidR="00173CBF" w:rsidRPr="00173CBF">
        <w:t xml:space="preserve"> from the document </w:t>
      </w:r>
      <w:r w:rsidR="00173CBF">
        <w:t>that are common to the query:</w:t>
      </w:r>
    </w:p>
    <w:p w:rsidR="00DC16D1" w:rsidRDefault="00173CBF" w:rsidP="002D3D8D">
      <w:pPr>
        <w:pStyle w:val="BodyTextNext"/>
      </w:pPr>
      <m:oMath>
        <m:r>
          <w:rPr>
            <w:rFonts w:ascii="Cambria Math" w:hAnsi="Cambria Math"/>
            <w:lang w:val="es-ES"/>
          </w:rPr>
          <m:t>Sim</m:t>
        </m:r>
        <m:d>
          <m:dPr>
            <m:ctrlPr>
              <w:rPr>
                <w:rFonts w:ascii="Cambria Math" w:hAnsi="Cambria Math"/>
                <w:i/>
                <w:iCs/>
                <w:lang w:val="es-ES"/>
              </w:rPr>
            </m:ctrlPr>
          </m:dPr>
          <m:e>
            <m:r>
              <w:rPr>
                <w:rFonts w:ascii="Cambria Math" w:hAnsi="Cambria Math"/>
                <w:lang w:val="es-ES"/>
              </w:rPr>
              <m:t>Q</m:t>
            </m:r>
            <m:r>
              <w:rPr>
                <w:rFonts w:ascii="Cambria Math" w:hAnsi="Cambria Math"/>
              </w:rPr>
              <m:t>,</m:t>
            </m:r>
            <m:sSub>
              <m:sSubPr>
                <m:ctrlPr>
                  <w:rPr>
                    <w:rFonts w:ascii="Cambria Math" w:hAnsi="Cambria Math"/>
                    <w:i/>
                    <w:iCs/>
                    <w:lang w:val="es-ES"/>
                  </w:rPr>
                </m:ctrlPr>
              </m:sSubPr>
              <m:e>
                <m:r>
                  <w:rPr>
                    <w:rFonts w:ascii="Cambria Math" w:hAnsi="Cambria Math"/>
                    <w:lang w:val="es-ES"/>
                  </w:rPr>
                  <m:t>D</m:t>
                </m:r>
              </m:e>
              <m:sub>
                <m:r>
                  <w:rPr>
                    <w:rFonts w:ascii="Cambria Math" w:hAnsi="Cambria Math"/>
                    <w:lang w:val="es-ES"/>
                  </w:rPr>
                  <m:t>d</m:t>
                </m:r>
              </m:sub>
            </m:sSub>
          </m:e>
        </m:d>
        <m:r>
          <w:rPr>
            <w:rFonts w:ascii="Cambria Math" w:hAnsi="Cambria Math"/>
          </w:rPr>
          <m:t>=</m:t>
        </m:r>
        <m:nary>
          <m:naryPr>
            <m:chr m:val="∑"/>
            <m:ctrlPr>
              <w:rPr>
                <w:rFonts w:ascii="Cambria Math" w:hAnsi="Cambria Math"/>
                <w:i/>
                <w:iCs/>
                <w:lang w:val="es-ES"/>
              </w:rPr>
            </m:ctrlPr>
          </m:naryPr>
          <m:sub>
            <m:r>
              <w:rPr>
                <w:rFonts w:ascii="Cambria Math" w:hAnsi="Cambria Math"/>
                <w:lang w:val="es-ES"/>
              </w:rPr>
              <m:t>t</m:t>
            </m:r>
            <m:r>
              <w:rPr>
                <w:rFonts w:ascii="Cambria Math" w:hAnsi="Cambria Math"/>
              </w:rPr>
              <m:t>∈</m:t>
            </m:r>
            <m:d>
              <m:dPr>
                <m:ctrlPr>
                  <w:rPr>
                    <w:rFonts w:ascii="Cambria Math" w:hAnsi="Cambria Math"/>
                    <w:i/>
                    <w:iCs/>
                    <w:lang w:val="es-ES"/>
                  </w:rPr>
                </m:ctrlPr>
              </m:dPr>
              <m:e>
                <m:r>
                  <w:rPr>
                    <w:rFonts w:ascii="Cambria Math" w:hAnsi="Cambria Math"/>
                    <w:lang w:val="es-ES"/>
                  </w:rPr>
                  <m:t>Q</m:t>
                </m:r>
                <m:r>
                  <w:rPr>
                    <w:rFonts w:ascii="Cambria Math" w:hAnsi="Cambria Math"/>
                  </w:rPr>
                  <m:t>∩</m:t>
                </m:r>
                <m:sSub>
                  <m:sSubPr>
                    <m:ctrlPr>
                      <w:rPr>
                        <w:rFonts w:ascii="Cambria Math" w:hAnsi="Cambria Math"/>
                        <w:i/>
                        <w:iCs/>
                        <w:lang w:val="es-ES"/>
                      </w:rPr>
                    </m:ctrlPr>
                  </m:sSubPr>
                  <m:e>
                    <m:r>
                      <w:rPr>
                        <w:rFonts w:ascii="Cambria Math" w:hAnsi="Cambria Math"/>
                        <w:lang w:val="es-ES"/>
                      </w:rPr>
                      <m:t>D</m:t>
                    </m:r>
                  </m:e>
                  <m:sub>
                    <m:r>
                      <w:rPr>
                        <w:rFonts w:ascii="Cambria Math" w:hAnsi="Cambria Math"/>
                        <w:lang w:val="es-ES"/>
                      </w:rPr>
                      <m:t>d</m:t>
                    </m:r>
                  </m:sub>
                </m:sSub>
              </m:e>
            </m:d>
          </m:sub>
          <m:sup>
            <m:r>
              <w:rPr>
                <w:rFonts w:ascii="Cambria Math" w:hAnsi="Cambria Math"/>
              </w:rPr>
              <m:t> </m:t>
            </m:r>
          </m:sup>
          <m:e>
            <m:r>
              <w:rPr>
                <w:rFonts w:ascii="Cambria Math" w:hAnsi="Cambria Math"/>
                <w:lang w:val="es-ES"/>
              </w:rPr>
              <m:t>TF</m:t>
            </m:r>
            <m:r>
              <w:rPr>
                <w:rFonts w:ascii="Cambria Math" w:hAnsi="Cambria Math"/>
              </w:rPr>
              <m:t>-</m:t>
            </m:r>
            <m:r>
              <w:rPr>
                <w:rFonts w:ascii="Cambria Math" w:hAnsi="Cambria Math"/>
                <w:lang w:val="es-ES"/>
              </w:rPr>
              <m:t>ID</m:t>
            </m:r>
            <m:sSub>
              <m:sSubPr>
                <m:ctrlPr>
                  <w:rPr>
                    <w:rFonts w:ascii="Cambria Math" w:hAnsi="Cambria Math"/>
                    <w:i/>
                    <w:iCs/>
                    <w:lang w:val="es-ES"/>
                  </w:rPr>
                </m:ctrlPr>
              </m:sSubPr>
              <m:e>
                <m:r>
                  <w:rPr>
                    <w:rFonts w:ascii="Cambria Math" w:hAnsi="Cambria Math"/>
                    <w:lang w:val="es-ES"/>
                  </w:rPr>
                  <m:t>F</m:t>
                </m:r>
              </m:e>
              <m:sub>
                <m:d>
                  <m:dPr>
                    <m:ctrlPr>
                      <w:rPr>
                        <w:rFonts w:ascii="Cambria Math" w:hAnsi="Cambria Math"/>
                        <w:i/>
                        <w:iCs/>
                        <w:lang w:val="es-ES"/>
                      </w:rPr>
                    </m:ctrlPr>
                  </m:dPr>
                  <m:e>
                    <m:r>
                      <w:rPr>
                        <w:rFonts w:ascii="Cambria Math" w:hAnsi="Cambria Math"/>
                        <w:lang w:val="es-ES"/>
                      </w:rPr>
                      <m:t>t</m:t>
                    </m:r>
                    <m:r>
                      <w:rPr>
                        <w:rFonts w:ascii="Cambria Math" w:hAnsi="Cambria Math"/>
                      </w:rPr>
                      <m:t>,</m:t>
                    </m:r>
                    <m:r>
                      <w:rPr>
                        <w:rFonts w:ascii="Cambria Math" w:hAnsi="Cambria Math"/>
                        <w:lang w:val="es-ES"/>
                      </w:rPr>
                      <m:t>d</m:t>
                    </m:r>
                  </m:e>
                </m:d>
              </m:sub>
            </m:sSub>
          </m:e>
        </m:nary>
      </m:oMath>
      <w:r w:rsidRPr="006E1222">
        <w:rPr>
          <w:iCs/>
        </w:rPr>
        <w:tab/>
      </w:r>
      <w:r>
        <w:tab/>
      </w:r>
      <w:r w:rsidRPr="0033735D">
        <w:t>(</w:t>
      </w:r>
      <w:r w:rsidR="006E1222">
        <w:t>6</w:t>
      </w:r>
      <w:r w:rsidRPr="0033735D">
        <w:t>)</w:t>
      </w:r>
    </w:p>
    <w:p w:rsidR="006E1222" w:rsidRDefault="006E1222" w:rsidP="002D3D8D">
      <w:pPr>
        <w:pStyle w:val="BodyTextNext"/>
      </w:pPr>
    </w:p>
    <w:p w:rsidR="00173CBF" w:rsidRDefault="00173CBF" w:rsidP="002D3D8D">
      <w:pPr>
        <w:pStyle w:val="BodyTextNext"/>
      </w:pPr>
      <w:r>
        <w:t xml:space="preserve">This similarity is based on the fact that, since the TF-IDF values gives a measure of how important a word is in the </w:t>
      </w:r>
      <w:proofErr w:type="gramStart"/>
      <w:r>
        <w:t>corpus</w:t>
      </w:r>
      <w:proofErr w:type="gramEnd"/>
      <w:r>
        <w:t xml:space="preserve"> and document, the sum of the common terms can give an estimate of how relevant the document is, given the common terms with the query.</w:t>
      </w:r>
    </w:p>
    <w:p w:rsidR="00FC25B2" w:rsidRDefault="00B255E1" w:rsidP="002D3D8D">
      <w:pPr>
        <w:pStyle w:val="BodyTextNext"/>
      </w:pPr>
      <w:r>
        <w:br w:type="page"/>
      </w:r>
    </w:p>
    <w:p w:rsidR="00DC16D1" w:rsidRDefault="00DC16D1" w:rsidP="00DC16D1">
      <w:pPr>
        <w:pStyle w:val="Heading1"/>
      </w:pPr>
      <w:bookmarkStart w:id="0" w:name="_Ref131087840"/>
      <w:r>
        <w:lastRenderedPageBreak/>
        <w:t>Experiment</w:t>
      </w:r>
      <w:r w:rsidR="00822A9A">
        <w:t>al setup</w:t>
      </w:r>
    </w:p>
    <w:p w:rsidR="00DC16D1" w:rsidRDefault="00DC16D1" w:rsidP="00DC16D1">
      <w:r>
        <w:t xml:space="preserve">The final corpus of this system is composed of around 1000 recipes obtained from the domains </w:t>
      </w:r>
      <w:hyperlink r:id="rId16" w:history="1">
        <w:r>
          <w:rPr>
            <w:rStyle w:val="Hyperlink"/>
            <w:rFonts w:ascii="Times New Roman" w:hAnsi="Times New Roman" w:cs="Times New Roman"/>
            <w:szCs w:val="20"/>
          </w:rPr>
          <w:t>allrecipes.com</w:t>
        </w:r>
      </w:hyperlink>
      <w:r>
        <w:t xml:space="preserve"> and </w:t>
      </w:r>
      <w:hyperlink r:id="rId17" w:history="1">
        <w:r w:rsidRPr="00BE6747">
          <w:rPr>
            <w:rStyle w:val="Hyperlink"/>
            <w:rFonts w:ascii="Times New Roman" w:hAnsi="Times New Roman" w:cs="Times New Roman"/>
            <w:szCs w:val="20"/>
          </w:rPr>
          <w:t>www.homecookingadventure.com</w:t>
        </w:r>
      </w:hyperlink>
      <w:r>
        <w:t>. This number was chosen so that the Corpus did not have very close recipes which would make the ranking process too easy. The time required</w:t>
      </w:r>
      <w:r w:rsidR="00472B83">
        <w:t xml:space="preserve"> for</w:t>
      </w:r>
      <w:r>
        <w:t xml:space="preserve"> </w:t>
      </w:r>
      <w:r w:rsidR="00472B83">
        <w:t>performing</w:t>
      </w:r>
      <w:r w:rsidR="00A51508">
        <w:t xml:space="preserve"> </w:t>
      </w:r>
      <w:r w:rsidR="00472B83">
        <w:t xml:space="preserve">all </w:t>
      </w:r>
      <w:r w:rsidR="00A51508">
        <w:t>the preprocessing and similarity</w:t>
      </w:r>
      <w:r>
        <w:t xml:space="preserve"> </w:t>
      </w:r>
      <w:r w:rsidR="00094814">
        <w:t>comparison</w:t>
      </w:r>
      <w:r>
        <w:t xml:space="preserve"> is very low, so once the right similarity measures are set, the number </w:t>
      </w:r>
      <w:r w:rsidR="00472B83">
        <w:t xml:space="preserve">of documents </w:t>
      </w:r>
      <w:r>
        <w:t xml:space="preserve">can </w:t>
      </w:r>
      <w:r w:rsidR="00472B83">
        <w:t xml:space="preserve">be </w:t>
      </w:r>
      <w:r>
        <w:t>inc</w:t>
      </w:r>
      <w:r w:rsidR="00315481">
        <w:t xml:space="preserve">rease within 2 </w:t>
      </w:r>
      <w:r w:rsidR="00472B83">
        <w:t>orders</w:t>
      </w:r>
      <w:r w:rsidR="00315481">
        <w:t xml:space="preserve"> of magnitude</w:t>
      </w:r>
      <w:r w:rsidR="00ED4F6F">
        <w:t xml:space="preserve"> without obtaining a big</w:t>
      </w:r>
      <w:r w:rsidR="00315481">
        <w:t xml:space="preserve"> delay</w:t>
      </w:r>
      <w:r w:rsidR="00ED4F6F">
        <w:t xml:space="preserve"> in the retrieving step</w:t>
      </w:r>
      <w:r w:rsidR="00315481">
        <w:t>.</w:t>
      </w:r>
    </w:p>
    <w:p w:rsidR="00ED4F6F" w:rsidRDefault="00ED4F6F" w:rsidP="00DC16D1"/>
    <w:p w:rsidR="00ED4F6F" w:rsidRDefault="00ED4F6F" w:rsidP="00DC16D1">
      <w:r>
        <w:t>The system accepts two kinds of queries:</w:t>
      </w:r>
    </w:p>
    <w:p w:rsidR="00ED4F6F" w:rsidRDefault="00ED4F6F" w:rsidP="00ED4F6F">
      <w:pPr>
        <w:pStyle w:val="ListParagraph"/>
        <w:numPr>
          <w:ilvl w:val="0"/>
          <w:numId w:val="31"/>
        </w:numPr>
      </w:pPr>
      <w:r w:rsidRPr="00A51508">
        <w:rPr>
          <w:b/>
        </w:rPr>
        <w:t>String Queries</w:t>
      </w:r>
      <w:r>
        <w:t>: These are relatively sho</w:t>
      </w:r>
      <w:r w:rsidR="00472B83">
        <w:t>r</w:t>
      </w:r>
      <w:r>
        <w:t xml:space="preserve">t hand-written queries given by the user. </w:t>
      </w:r>
    </w:p>
    <w:p w:rsidR="000527DC" w:rsidRDefault="000527DC" w:rsidP="00ED4F6F">
      <w:pPr>
        <w:pStyle w:val="ListParagraph"/>
        <w:numPr>
          <w:ilvl w:val="0"/>
          <w:numId w:val="31"/>
        </w:numPr>
      </w:pPr>
      <w:r w:rsidRPr="00A51508">
        <w:rPr>
          <w:b/>
        </w:rPr>
        <w:t>Examples Queries</w:t>
      </w:r>
      <w:r>
        <w:t>: An URL containing a recipe. The system will download and preprocess the webpage removing scripts, styles, hyperlinks and some other parts in order only obtain the relevant text.</w:t>
      </w:r>
    </w:p>
    <w:p w:rsidR="000527DC" w:rsidRDefault="000527DC" w:rsidP="000527DC"/>
    <w:p w:rsidR="000527DC" w:rsidRDefault="000527DC" w:rsidP="00403FF8">
      <w:pPr>
        <w:pStyle w:val="BodyTextNext"/>
      </w:pPr>
      <w:r>
        <w:t>As explained in the previous section, the similarity measure used depends on the type of the query. Once the corresponding similarity measure is applied to every document in the corpus, they are ranked accordingly and the index of the top relevant documents is retrieved.</w:t>
      </w:r>
    </w:p>
    <w:p w:rsidR="000527DC" w:rsidRDefault="000527DC" w:rsidP="00403FF8">
      <w:pPr>
        <w:pStyle w:val="BodyTextNext"/>
      </w:pPr>
      <w:r>
        <w:t xml:space="preserve">The system opens an instance of the default web browser in the computer. The instance will have as many open tabs as top ranked recipes retrieved, and every tab will contain the </w:t>
      </w:r>
      <w:r w:rsidR="00822A9A">
        <w:t xml:space="preserve">online URL of the recipe. </w:t>
      </w:r>
    </w:p>
    <w:p w:rsidR="00822A9A" w:rsidRDefault="00822A9A" w:rsidP="00822A9A">
      <w:pPr>
        <w:pStyle w:val="Heading1"/>
      </w:pPr>
      <w:r>
        <w:t>Evaluation</w:t>
      </w:r>
    </w:p>
    <w:p w:rsidR="006E1222" w:rsidRDefault="00822A9A" w:rsidP="00472B83">
      <w:pPr>
        <w:pStyle w:val="BodyTextNext"/>
      </w:pPr>
      <w:r>
        <w:t>In order to evaluate the performance of the proposed</w:t>
      </w:r>
      <w:r w:rsidRPr="00822A9A">
        <w:t xml:space="preserve"> system, </w:t>
      </w:r>
      <w:r>
        <w:t>the Mean Average Precision (MAP) score</w:t>
      </w:r>
      <w:r w:rsidR="00472B83">
        <w:t xml:space="preserve"> has been used</w:t>
      </w:r>
      <w:r w:rsidRPr="00822A9A">
        <w:t>.</w:t>
      </w:r>
      <w:r>
        <w:t xml:space="preserve"> Other common scores such as</w:t>
      </w:r>
      <w:r w:rsidRPr="00822A9A">
        <w:t xml:space="preserve"> Recall </w:t>
      </w:r>
      <w:r>
        <w:t xml:space="preserve">or variants of </w:t>
      </w:r>
      <w:r w:rsidRPr="00822A9A">
        <w:t xml:space="preserve">Cumulative Gain </w:t>
      </w:r>
      <w:r>
        <w:t xml:space="preserve">could not be used </w:t>
      </w:r>
      <w:r w:rsidRPr="00822A9A">
        <w:t xml:space="preserve">since </w:t>
      </w:r>
      <w:r w:rsidR="00472B83">
        <w:t>the</w:t>
      </w:r>
      <w:r w:rsidRPr="00822A9A">
        <w:t xml:space="preserve"> Corpus is </w:t>
      </w:r>
      <w:r>
        <w:t>unlabeled. I</w:t>
      </w:r>
      <w:r w:rsidRPr="00822A9A">
        <w:t xml:space="preserve">t is very costly to </w:t>
      </w:r>
      <w:r>
        <w:t xml:space="preserve">label it </w:t>
      </w:r>
      <w:r w:rsidR="00472B83">
        <w:t xml:space="preserve">because of its </w:t>
      </w:r>
      <w:r>
        <w:t xml:space="preserve">dynamic </w:t>
      </w:r>
      <w:r w:rsidR="00472B83">
        <w:t>content.</w:t>
      </w:r>
      <w:r w:rsidR="006E1222">
        <w:t xml:space="preserve"> </w:t>
      </w:r>
    </w:p>
    <w:p w:rsidR="00472B83" w:rsidRDefault="006E1222" w:rsidP="00472B83">
      <w:pPr>
        <w:pStyle w:val="BodyTextNext"/>
      </w:pPr>
      <w:r>
        <w:t xml:space="preserve">The MAP estimate was obtained from 5 examples queries and 5 short string queries, both retrieving </w:t>
      </w:r>
      <w:r w:rsidR="000F27A1">
        <w:t>the top 5 ranked documents. The MAP values are 0</w:t>
      </w:r>
      <w:proofErr w:type="gramStart"/>
      <w:r w:rsidR="000F27A1">
        <w:t>,79</w:t>
      </w:r>
      <w:proofErr w:type="gramEnd"/>
      <w:r w:rsidR="000F27A1">
        <w:t xml:space="preserve"> for the example queries and the one for the short queries is 0,99. The reason for this is that the similarity measure of the examples queries does not suite this specific task since the number of words in the recipes is low compared to that in a regular document such as a paper or a book. Also, not all the non-relevant text can be filtered out of the example query, producing errors.</w:t>
      </w:r>
      <w:bookmarkStart w:id="1" w:name="_GoBack"/>
      <w:bookmarkEnd w:id="1"/>
    </w:p>
    <w:p w:rsidR="006E1222" w:rsidRDefault="00822A9A" w:rsidP="006E1222">
      <w:pPr>
        <w:pStyle w:val="Heading1"/>
      </w:pPr>
      <w:r>
        <w:t>Conclusions and Future Work</w:t>
      </w:r>
    </w:p>
    <w:p w:rsidR="00974443" w:rsidRDefault="00822A9A" w:rsidP="006E1222">
      <w:pPr>
        <w:pStyle w:val="BodyTextNext"/>
      </w:pPr>
      <w:r>
        <w:t xml:space="preserve">The proposed system retrieves good results. It can perform better and more tailored </w:t>
      </w:r>
      <w:r w:rsidR="00E6760C">
        <w:t xml:space="preserve">searches than common web </w:t>
      </w:r>
      <w:r w:rsidR="00173CBF">
        <w:t>browsers;</w:t>
      </w:r>
      <w:r w:rsidR="00974443">
        <w:t xml:space="preserve"> in addition, you can use example queries</w:t>
      </w:r>
      <w:r w:rsidR="00E6760C">
        <w:t xml:space="preserve">. </w:t>
      </w:r>
      <w:r w:rsidR="00974443">
        <w:t>The whole system demonstrates that y</w:t>
      </w:r>
      <w:r w:rsidR="00E6760C">
        <w:t>ou can make your own</w:t>
      </w:r>
      <w:r w:rsidR="00862A9A">
        <w:t xml:space="preserve"> corpus about anything you want, in a single day, for free.</w:t>
      </w:r>
      <w:r w:rsidR="00974443">
        <w:t xml:space="preserve"> The similarity measure proposed in this paper for short queries works fairly well, beating Euclidean distance and cosine similarity precision outstandingly.</w:t>
      </w:r>
    </w:p>
    <w:p w:rsidR="00974443" w:rsidRDefault="00974443" w:rsidP="006E1222">
      <w:pPr>
        <w:pStyle w:val="BodyTextNext"/>
      </w:pPr>
      <w:r>
        <w:t>Future works in the line of this project are:</w:t>
      </w:r>
    </w:p>
    <w:p w:rsidR="00974443" w:rsidRDefault="00974443" w:rsidP="00974443">
      <w:pPr>
        <w:pStyle w:val="ListParagraph"/>
        <w:numPr>
          <w:ilvl w:val="0"/>
          <w:numId w:val="32"/>
        </w:numPr>
      </w:pPr>
      <w:r>
        <w:t>Improving the code that obtains the TD-IDF vector, so that it</w:t>
      </w:r>
      <w:r w:rsidR="009769D7">
        <w:t xml:space="preserve"> takes less time to compute. Other approaches describe every document with a large </w:t>
      </w:r>
      <w:r w:rsidR="009769D7">
        <w:lastRenderedPageBreak/>
        <w:t xml:space="preserve">fixed-length TF-IDF </w:t>
      </w:r>
      <w:proofErr w:type="gramStart"/>
      <w:r w:rsidR="009769D7">
        <w:t>vector, that</w:t>
      </w:r>
      <w:proofErr w:type="gramEnd"/>
      <w:r w:rsidR="009769D7">
        <w:t xml:space="preserve"> has a position for every possible </w:t>
      </w:r>
      <w:r w:rsidR="00654DB6">
        <w:t>word</w:t>
      </w:r>
      <w:r w:rsidR="009769D7">
        <w:t xml:space="preserve"> in the corpus. This approach uses more memory to represent the document but decreases the time needed for computing similarities since the words in the vectors are already aligned.</w:t>
      </w:r>
    </w:p>
    <w:p w:rsidR="009769D7" w:rsidRDefault="009769D7" w:rsidP="00974443">
      <w:pPr>
        <w:pStyle w:val="ListParagraph"/>
        <w:numPr>
          <w:ilvl w:val="0"/>
          <w:numId w:val="32"/>
        </w:numPr>
      </w:pPr>
      <w:r>
        <w:t xml:space="preserve">Obtain information not only from the HTML documents but also from the images, videos or </w:t>
      </w:r>
      <w:proofErr w:type="spellStart"/>
      <w:r>
        <w:t>pdf</w:t>
      </w:r>
      <w:proofErr w:type="spellEnd"/>
      <w:r>
        <w:t xml:space="preserve"> files embe</w:t>
      </w:r>
      <w:r w:rsidR="00654DB6">
        <w:t>dd</w:t>
      </w:r>
      <w:r>
        <w:t>ed.</w:t>
      </w:r>
    </w:p>
    <w:p w:rsidR="009769D7" w:rsidRDefault="00A51508" w:rsidP="00974443">
      <w:pPr>
        <w:pStyle w:val="ListParagraph"/>
        <w:numPr>
          <w:ilvl w:val="0"/>
          <w:numId w:val="32"/>
        </w:numPr>
      </w:pPr>
      <w:r>
        <w:t>Use CSS styles to weight the importance of every word (i.e. words that have bigger size could have more importance).</w:t>
      </w:r>
    </w:p>
    <w:p w:rsidR="00A51508" w:rsidRPr="00822A9A" w:rsidRDefault="00A51508" w:rsidP="00974443">
      <w:pPr>
        <w:pStyle w:val="ListParagraph"/>
        <w:numPr>
          <w:ilvl w:val="0"/>
          <w:numId w:val="32"/>
        </w:numPr>
      </w:pPr>
      <w:r>
        <w:t xml:space="preserve">This system can be used for any </w:t>
      </w:r>
      <w:proofErr w:type="gramStart"/>
      <w:r>
        <w:t>purpose,</w:t>
      </w:r>
      <w:proofErr w:type="gramEnd"/>
      <w:r>
        <w:t xml:space="preserve"> one interesting application </w:t>
      </w:r>
      <w:r w:rsidR="00BB699E">
        <w:t xml:space="preserve">at the time is finding suitable job offers in webservers such as </w:t>
      </w:r>
      <w:proofErr w:type="spellStart"/>
      <w:r w:rsidR="00BB699E">
        <w:t>Infojobs</w:t>
      </w:r>
      <w:proofErr w:type="spellEnd"/>
      <w:r w:rsidR="00BB699E">
        <w:t xml:space="preserve">, </w:t>
      </w:r>
      <w:proofErr w:type="spellStart"/>
      <w:r w:rsidR="00BB699E">
        <w:t>Ticjobs</w:t>
      </w:r>
      <w:proofErr w:type="spellEnd"/>
      <w:r w:rsidR="00BB699E">
        <w:t xml:space="preserve"> and </w:t>
      </w:r>
      <w:proofErr w:type="spellStart"/>
      <w:r w:rsidR="00BB699E">
        <w:t>linkedin</w:t>
      </w:r>
      <w:proofErr w:type="spellEnd"/>
      <w:r w:rsidR="00BB699E">
        <w:t>.</w:t>
      </w:r>
      <w:r>
        <w:t xml:space="preserve"> </w:t>
      </w:r>
    </w:p>
    <w:p w:rsidR="00DC16D1" w:rsidRPr="0033735D" w:rsidRDefault="00DC16D1" w:rsidP="00DC16D1">
      <w:pPr>
        <w:pStyle w:val="Heading1"/>
      </w:pPr>
      <w:r w:rsidRPr="0033735D">
        <w:t>References</w:t>
      </w:r>
    </w:p>
    <w:p w:rsidR="00207AA6" w:rsidRPr="00207AA6" w:rsidRDefault="00207AA6" w:rsidP="00207AA6">
      <w:pPr>
        <w:pStyle w:val="Reference"/>
        <w:rPr>
          <w:sz w:val="16"/>
          <w:szCs w:val="16"/>
        </w:rPr>
      </w:pPr>
      <w:bookmarkStart w:id="2" w:name="_Ref131087843"/>
      <w:bookmarkEnd w:id="0"/>
      <w:proofErr w:type="spellStart"/>
      <w:r w:rsidRPr="00207AA6">
        <w:rPr>
          <w:sz w:val="16"/>
          <w:szCs w:val="16"/>
        </w:rPr>
        <w:t>Brants</w:t>
      </w:r>
      <w:proofErr w:type="spellEnd"/>
      <w:r w:rsidRPr="00207AA6">
        <w:rPr>
          <w:sz w:val="16"/>
          <w:szCs w:val="16"/>
        </w:rPr>
        <w:t xml:space="preserve">, Thorsten. "Natural Language Processing in Information Retrieval." </w:t>
      </w:r>
      <w:r w:rsidRPr="00207AA6">
        <w:rPr>
          <w:i/>
          <w:iCs/>
          <w:sz w:val="16"/>
          <w:szCs w:val="16"/>
          <w:lang w:val="es-ES"/>
        </w:rPr>
        <w:t>CLIN</w:t>
      </w:r>
      <w:r w:rsidRPr="00207AA6">
        <w:rPr>
          <w:sz w:val="16"/>
          <w:szCs w:val="16"/>
          <w:lang w:val="es-ES"/>
        </w:rPr>
        <w:t>. 2003.</w:t>
      </w:r>
    </w:p>
    <w:bookmarkEnd w:id="2"/>
    <w:p w:rsidR="00207AA6" w:rsidRPr="00207AA6" w:rsidRDefault="00207AA6" w:rsidP="00207AA6">
      <w:pPr>
        <w:pStyle w:val="Reference"/>
        <w:rPr>
          <w:sz w:val="16"/>
          <w:szCs w:val="16"/>
        </w:rPr>
      </w:pPr>
      <w:r w:rsidRPr="00207AA6">
        <w:rPr>
          <w:sz w:val="16"/>
          <w:szCs w:val="16"/>
        </w:rPr>
        <w:t xml:space="preserve">WU, Ho Chung, et al. </w:t>
      </w:r>
      <w:proofErr w:type="gramStart"/>
      <w:r w:rsidRPr="00207AA6">
        <w:rPr>
          <w:sz w:val="16"/>
          <w:szCs w:val="16"/>
        </w:rPr>
        <w:t>Interpreting</w:t>
      </w:r>
      <w:proofErr w:type="gramEnd"/>
      <w:r w:rsidRPr="00207AA6">
        <w:rPr>
          <w:sz w:val="16"/>
          <w:szCs w:val="16"/>
        </w:rPr>
        <w:t xml:space="preserve"> </w:t>
      </w:r>
      <w:proofErr w:type="spellStart"/>
      <w:r w:rsidRPr="00207AA6">
        <w:rPr>
          <w:sz w:val="16"/>
          <w:szCs w:val="16"/>
        </w:rPr>
        <w:t>tf-idf</w:t>
      </w:r>
      <w:proofErr w:type="spellEnd"/>
      <w:r w:rsidRPr="00207AA6">
        <w:rPr>
          <w:sz w:val="16"/>
          <w:szCs w:val="16"/>
        </w:rPr>
        <w:t xml:space="preserve"> term weights as making relevance decisions. </w:t>
      </w:r>
      <w:r w:rsidRPr="00207AA6">
        <w:rPr>
          <w:i/>
          <w:iCs/>
          <w:sz w:val="16"/>
          <w:szCs w:val="16"/>
        </w:rPr>
        <w:t>ACM Transactions on Information Systems (TOIS)</w:t>
      </w:r>
      <w:r w:rsidRPr="00207AA6">
        <w:rPr>
          <w:sz w:val="16"/>
          <w:szCs w:val="16"/>
        </w:rPr>
        <w:t>, 2008, vol. 26, no 3, p. 13.</w:t>
      </w:r>
    </w:p>
    <w:p w:rsidR="00207AA6" w:rsidRPr="00207AA6" w:rsidRDefault="00207AA6" w:rsidP="00207AA6">
      <w:pPr>
        <w:pStyle w:val="Reference"/>
        <w:rPr>
          <w:sz w:val="16"/>
          <w:szCs w:val="16"/>
        </w:rPr>
      </w:pPr>
      <w:r w:rsidRPr="00207AA6">
        <w:rPr>
          <w:sz w:val="16"/>
          <w:szCs w:val="16"/>
        </w:rPr>
        <w:t xml:space="preserve">D. </w:t>
      </w:r>
      <w:proofErr w:type="spellStart"/>
      <w:r w:rsidRPr="00207AA6">
        <w:rPr>
          <w:sz w:val="16"/>
          <w:szCs w:val="16"/>
        </w:rPr>
        <w:t>Jurafsky</w:t>
      </w:r>
      <w:proofErr w:type="spellEnd"/>
      <w:r w:rsidRPr="00207AA6">
        <w:rPr>
          <w:sz w:val="16"/>
          <w:szCs w:val="16"/>
        </w:rPr>
        <w:t xml:space="preserve">, C. Manning. “Natural Language Processing”. By </w:t>
      </w:r>
      <w:proofErr w:type="spellStart"/>
      <w:r w:rsidRPr="00207AA6">
        <w:rPr>
          <w:sz w:val="16"/>
          <w:szCs w:val="16"/>
        </w:rPr>
        <w:t>Standford</w:t>
      </w:r>
      <w:proofErr w:type="spellEnd"/>
      <w:r w:rsidRPr="00207AA6">
        <w:rPr>
          <w:sz w:val="16"/>
          <w:szCs w:val="16"/>
        </w:rPr>
        <w:t xml:space="preserve">. </w:t>
      </w:r>
      <w:proofErr w:type="spellStart"/>
      <w:r w:rsidRPr="00207AA6">
        <w:rPr>
          <w:sz w:val="16"/>
          <w:szCs w:val="16"/>
        </w:rPr>
        <w:t>Coursera</w:t>
      </w:r>
      <w:proofErr w:type="spellEnd"/>
      <w:r w:rsidRPr="00207AA6">
        <w:rPr>
          <w:sz w:val="16"/>
          <w:szCs w:val="16"/>
        </w:rPr>
        <w:t>:  https://class.coursera.org/nlp/lecture</w:t>
      </w:r>
    </w:p>
    <w:p w:rsidR="00207AA6" w:rsidRPr="00207AA6" w:rsidRDefault="00207AA6" w:rsidP="00207AA6">
      <w:pPr>
        <w:pStyle w:val="Reference"/>
        <w:rPr>
          <w:sz w:val="16"/>
          <w:szCs w:val="16"/>
        </w:rPr>
      </w:pPr>
      <w:proofErr w:type="spellStart"/>
      <w:r w:rsidRPr="00207AA6">
        <w:rPr>
          <w:sz w:val="16"/>
          <w:szCs w:val="16"/>
        </w:rPr>
        <w:t>Broder</w:t>
      </w:r>
      <w:proofErr w:type="spellEnd"/>
      <w:r w:rsidRPr="00207AA6">
        <w:rPr>
          <w:sz w:val="16"/>
          <w:szCs w:val="16"/>
        </w:rPr>
        <w:t xml:space="preserve">, Andrei. </w:t>
      </w:r>
      <w:proofErr w:type="gramStart"/>
      <w:r w:rsidRPr="00207AA6">
        <w:rPr>
          <w:sz w:val="16"/>
          <w:szCs w:val="16"/>
        </w:rPr>
        <w:t>"A taxonomy</w:t>
      </w:r>
      <w:proofErr w:type="gramEnd"/>
      <w:r w:rsidRPr="00207AA6">
        <w:rPr>
          <w:sz w:val="16"/>
          <w:szCs w:val="16"/>
        </w:rPr>
        <w:t xml:space="preserve"> of web search." </w:t>
      </w:r>
      <w:r w:rsidRPr="00207AA6">
        <w:rPr>
          <w:i/>
          <w:iCs/>
          <w:sz w:val="16"/>
          <w:szCs w:val="16"/>
          <w:lang w:val="es-ES"/>
        </w:rPr>
        <w:t xml:space="preserve">ACM </w:t>
      </w:r>
      <w:proofErr w:type="spellStart"/>
      <w:r w:rsidRPr="00207AA6">
        <w:rPr>
          <w:i/>
          <w:iCs/>
          <w:sz w:val="16"/>
          <w:szCs w:val="16"/>
          <w:lang w:val="es-ES"/>
        </w:rPr>
        <w:t>Sigir</w:t>
      </w:r>
      <w:proofErr w:type="spellEnd"/>
      <w:r w:rsidRPr="00207AA6">
        <w:rPr>
          <w:i/>
          <w:iCs/>
          <w:sz w:val="16"/>
          <w:szCs w:val="16"/>
          <w:lang w:val="es-ES"/>
        </w:rPr>
        <w:t xml:space="preserve"> </w:t>
      </w:r>
      <w:proofErr w:type="spellStart"/>
      <w:r w:rsidRPr="00207AA6">
        <w:rPr>
          <w:i/>
          <w:iCs/>
          <w:sz w:val="16"/>
          <w:szCs w:val="16"/>
          <w:lang w:val="es-ES"/>
        </w:rPr>
        <w:t>forum</w:t>
      </w:r>
      <w:proofErr w:type="spellEnd"/>
      <w:r w:rsidRPr="00207AA6">
        <w:rPr>
          <w:sz w:val="16"/>
          <w:szCs w:val="16"/>
          <w:lang w:val="es-ES"/>
        </w:rPr>
        <w:t xml:space="preserve">. Vol. 36. No. 2. </w:t>
      </w:r>
      <w:r w:rsidRPr="00207AA6">
        <w:rPr>
          <w:sz w:val="16"/>
          <w:szCs w:val="16"/>
        </w:rPr>
        <w:t>ACM, 2002.</w:t>
      </w:r>
    </w:p>
    <w:p w:rsidR="00BB699E" w:rsidRPr="00207AA6" w:rsidRDefault="00207AA6" w:rsidP="00207AA6">
      <w:pPr>
        <w:pStyle w:val="Reference"/>
        <w:rPr>
          <w:sz w:val="16"/>
          <w:szCs w:val="16"/>
        </w:rPr>
      </w:pPr>
      <w:proofErr w:type="spellStart"/>
      <w:r w:rsidRPr="00207AA6">
        <w:rPr>
          <w:sz w:val="16"/>
          <w:szCs w:val="16"/>
        </w:rPr>
        <w:t>Mansourian</w:t>
      </w:r>
      <w:proofErr w:type="spellEnd"/>
      <w:r w:rsidRPr="00207AA6">
        <w:rPr>
          <w:sz w:val="16"/>
          <w:szCs w:val="16"/>
        </w:rPr>
        <w:t xml:space="preserve">, </w:t>
      </w:r>
      <w:proofErr w:type="spellStart"/>
      <w:r w:rsidRPr="00207AA6">
        <w:rPr>
          <w:sz w:val="16"/>
          <w:szCs w:val="16"/>
        </w:rPr>
        <w:t>Yazdan</w:t>
      </w:r>
      <w:proofErr w:type="spellEnd"/>
      <w:r w:rsidRPr="00207AA6">
        <w:rPr>
          <w:sz w:val="16"/>
          <w:szCs w:val="16"/>
        </w:rPr>
        <w:t xml:space="preserve">. "Similarities and differences between web search procedure and searching in the pre-web information retrieval systems." </w:t>
      </w:r>
      <w:proofErr w:type="spellStart"/>
      <w:r w:rsidRPr="00207AA6">
        <w:rPr>
          <w:i/>
          <w:iCs/>
          <w:sz w:val="16"/>
          <w:szCs w:val="16"/>
        </w:rPr>
        <w:t>Webology</w:t>
      </w:r>
      <w:proofErr w:type="spellEnd"/>
      <w:r w:rsidRPr="00207AA6">
        <w:rPr>
          <w:sz w:val="16"/>
          <w:szCs w:val="16"/>
        </w:rPr>
        <w:t xml:space="preserve"> 1.1 (2004).</w:t>
      </w:r>
    </w:p>
    <w:p w:rsidR="00207AA6" w:rsidRDefault="00207AA6" w:rsidP="00207AA6">
      <w:pPr>
        <w:numPr>
          <w:ilvl w:val="0"/>
          <w:numId w:val="2"/>
        </w:numPr>
        <w:rPr>
          <w:sz w:val="16"/>
          <w:szCs w:val="16"/>
        </w:rPr>
      </w:pPr>
      <w:proofErr w:type="spellStart"/>
      <w:r w:rsidRPr="00207AA6">
        <w:rPr>
          <w:sz w:val="16"/>
          <w:szCs w:val="16"/>
        </w:rPr>
        <w:t>Langville</w:t>
      </w:r>
      <w:proofErr w:type="spellEnd"/>
      <w:r w:rsidRPr="00207AA6">
        <w:rPr>
          <w:sz w:val="16"/>
          <w:szCs w:val="16"/>
        </w:rPr>
        <w:t xml:space="preserve">, Amy N., and Carl D. Meyer. "Information retrieval and web search." </w:t>
      </w:r>
      <w:r w:rsidRPr="00207AA6">
        <w:rPr>
          <w:i/>
          <w:iCs/>
          <w:sz w:val="16"/>
          <w:szCs w:val="16"/>
        </w:rPr>
        <w:t>Supported by National Science Foundation under NSF grant CCR-0318575, USA</w:t>
      </w:r>
      <w:r w:rsidRPr="00207AA6">
        <w:rPr>
          <w:sz w:val="16"/>
          <w:szCs w:val="16"/>
        </w:rPr>
        <w:t xml:space="preserve"> (2006).</w:t>
      </w:r>
    </w:p>
    <w:p w:rsidR="00207AA6" w:rsidRDefault="00207AA6" w:rsidP="00207AA6">
      <w:pPr>
        <w:pStyle w:val="Reference"/>
        <w:rPr>
          <w:sz w:val="16"/>
          <w:szCs w:val="16"/>
        </w:rPr>
      </w:pPr>
      <w:r w:rsidRPr="00207AA6">
        <w:rPr>
          <w:sz w:val="16"/>
          <w:szCs w:val="16"/>
        </w:rPr>
        <w:t>Information Retrieval on the Web</w:t>
      </w:r>
      <w:r>
        <w:rPr>
          <w:sz w:val="16"/>
          <w:szCs w:val="16"/>
        </w:rPr>
        <w:t xml:space="preserve">. </w:t>
      </w:r>
      <w:r w:rsidRPr="00207AA6">
        <w:rPr>
          <w:sz w:val="16"/>
          <w:szCs w:val="16"/>
        </w:rPr>
        <w:t>MEI KOBAYASHI and KOICHI TAKEDA</w:t>
      </w:r>
      <w:r>
        <w:rPr>
          <w:sz w:val="16"/>
          <w:szCs w:val="16"/>
        </w:rPr>
        <w:t xml:space="preserve">. </w:t>
      </w:r>
      <w:r w:rsidRPr="00207AA6">
        <w:rPr>
          <w:sz w:val="16"/>
          <w:szCs w:val="16"/>
        </w:rPr>
        <w:t>IBM Research</w:t>
      </w:r>
    </w:p>
    <w:p w:rsidR="00207AA6" w:rsidRDefault="00207AA6" w:rsidP="00207AA6">
      <w:pPr>
        <w:pStyle w:val="Reference"/>
        <w:rPr>
          <w:sz w:val="16"/>
          <w:szCs w:val="16"/>
        </w:rPr>
      </w:pPr>
      <w:r>
        <w:rPr>
          <w:sz w:val="16"/>
          <w:szCs w:val="16"/>
        </w:rPr>
        <w:t xml:space="preserve">Similarity measures for short queries. Ross Wilkinson, Justin </w:t>
      </w:r>
      <w:proofErr w:type="spellStart"/>
      <w:r>
        <w:rPr>
          <w:sz w:val="16"/>
          <w:szCs w:val="16"/>
        </w:rPr>
        <w:t>Zobel</w:t>
      </w:r>
      <w:proofErr w:type="spellEnd"/>
      <w:r>
        <w:rPr>
          <w:sz w:val="16"/>
          <w:szCs w:val="16"/>
        </w:rPr>
        <w:t xml:space="preserve">. </w:t>
      </w:r>
      <w:proofErr w:type="spellStart"/>
      <w:r>
        <w:rPr>
          <w:sz w:val="16"/>
          <w:szCs w:val="16"/>
        </w:rPr>
        <w:t>Melburne</w:t>
      </w:r>
      <w:proofErr w:type="spellEnd"/>
      <w:r>
        <w:rPr>
          <w:sz w:val="16"/>
          <w:szCs w:val="16"/>
        </w:rPr>
        <w:t xml:space="preserve"> 3001, Australia. October 1995.</w:t>
      </w:r>
    </w:p>
    <w:p w:rsidR="00207AA6" w:rsidRPr="00207AA6" w:rsidRDefault="00207AA6" w:rsidP="00207AA6">
      <w:pPr>
        <w:pStyle w:val="Reference"/>
        <w:rPr>
          <w:sz w:val="16"/>
          <w:szCs w:val="16"/>
        </w:rPr>
      </w:pPr>
      <w:r w:rsidRPr="00207AA6">
        <w:rPr>
          <w:sz w:val="16"/>
          <w:szCs w:val="16"/>
        </w:rPr>
        <w:t>http://ace.cs.ohiou.edu/~razvan/courses/ir6900/index.html</w:t>
      </w:r>
    </w:p>
    <w:p w:rsidR="00EE28EB" w:rsidRPr="00EB376E" w:rsidRDefault="00EE28EB" w:rsidP="00EB376E">
      <w:pPr>
        <w:rPr>
          <w:szCs w:val="16"/>
        </w:rPr>
      </w:pPr>
    </w:p>
    <w:sectPr w:rsidR="00EE28EB" w:rsidRPr="00EB376E" w:rsidSect="00AA0EF1">
      <w:headerReference w:type="even" r:id="rId18"/>
      <w:footnotePr>
        <w:numRestart w:val="eachPage"/>
      </w:footnotePr>
      <w:type w:val="continuous"/>
      <w:pgSz w:w="11907" w:h="16840" w:code="9"/>
      <w:pgMar w:top="1440" w:right="1134" w:bottom="1985" w:left="1134" w:header="0" w:footer="0" w:gutter="0"/>
      <w:cols w:num="2" w:space="5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78B" w:rsidRDefault="00D7278B">
      <w:r>
        <w:separator/>
      </w:r>
    </w:p>
    <w:p w:rsidR="00D7278B" w:rsidRDefault="00D7278B"/>
  </w:endnote>
  <w:endnote w:type="continuationSeparator" w:id="0">
    <w:p w:rsidR="00D7278B" w:rsidRDefault="00D7278B">
      <w:r>
        <w:continuationSeparator/>
      </w:r>
    </w:p>
    <w:p w:rsidR="00D7278B" w:rsidRDefault="00D72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0F5" w:rsidRDefault="000340F5">
    <w:pPr>
      <w:pStyle w:val="Footer"/>
      <w:framePr w:wrap="around" w:vAnchor="text" w:hAnchor="margin" w:xAlign="center" w:y="1"/>
    </w:pPr>
    <w:r>
      <w:fldChar w:fldCharType="begin"/>
    </w:r>
    <w:r>
      <w:instrText xml:space="preserve">PAGE  </w:instrText>
    </w:r>
    <w:r>
      <w:fldChar w:fldCharType="separate"/>
    </w:r>
    <w:r>
      <w:rPr>
        <w:noProof/>
      </w:rPr>
      <w:t>1</w:t>
    </w:r>
    <w:r>
      <w:rPr>
        <w:noProof/>
      </w:rPr>
      <w:fldChar w:fldCharType="end"/>
    </w:r>
  </w:p>
  <w:p w:rsidR="000340F5" w:rsidRDefault="000340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78B" w:rsidRDefault="00D7278B">
      <w:r>
        <w:separator/>
      </w:r>
    </w:p>
    <w:p w:rsidR="00D7278B" w:rsidRDefault="00D7278B"/>
  </w:footnote>
  <w:footnote w:type="continuationSeparator" w:id="0">
    <w:p w:rsidR="00D7278B" w:rsidRDefault="00D7278B">
      <w:r>
        <w:continuationSeparator/>
      </w:r>
    </w:p>
    <w:p w:rsidR="00D7278B" w:rsidRDefault="00D727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0F5" w:rsidRDefault="000340F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DB6417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59C4DA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E6AEFB8"/>
    <w:lvl w:ilvl="0">
      <w:start w:val="1"/>
      <w:numFmt w:val="decimal"/>
      <w:pStyle w:val="ListNumber3"/>
      <w:lvlText w:val="%1."/>
      <w:lvlJc w:val="left"/>
      <w:pPr>
        <w:tabs>
          <w:tab w:val="num" w:pos="926"/>
        </w:tabs>
        <w:ind w:left="926" w:hanging="360"/>
      </w:pPr>
    </w:lvl>
  </w:abstractNum>
  <w:abstractNum w:abstractNumId="3">
    <w:nsid w:val="FFFFFF7F"/>
    <w:multiLevelType w:val="singleLevel"/>
    <w:tmpl w:val="173E1136"/>
    <w:lvl w:ilvl="0">
      <w:start w:val="1"/>
      <w:numFmt w:val="decimal"/>
      <w:pStyle w:val="ListNumber2"/>
      <w:lvlText w:val="%1."/>
      <w:lvlJc w:val="left"/>
      <w:pPr>
        <w:tabs>
          <w:tab w:val="num" w:pos="643"/>
        </w:tabs>
        <w:ind w:left="643" w:hanging="360"/>
      </w:pPr>
    </w:lvl>
  </w:abstractNum>
  <w:abstractNum w:abstractNumId="4">
    <w:nsid w:val="FFFFFF80"/>
    <w:multiLevelType w:val="singleLevel"/>
    <w:tmpl w:val="AB86C7E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52A5D7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7B870F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EB8E662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C7C3066"/>
    <w:lvl w:ilvl="0">
      <w:start w:val="1"/>
      <w:numFmt w:val="decimal"/>
      <w:pStyle w:val="ListNumber"/>
      <w:lvlText w:val="%1."/>
      <w:lvlJc w:val="left"/>
      <w:pPr>
        <w:tabs>
          <w:tab w:val="num" w:pos="360"/>
        </w:tabs>
        <w:ind w:left="360" w:hanging="360"/>
      </w:pPr>
    </w:lvl>
  </w:abstractNum>
  <w:abstractNum w:abstractNumId="9">
    <w:nsid w:val="FFFFFF89"/>
    <w:multiLevelType w:val="singleLevel"/>
    <w:tmpl w:val="57F600E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797886D2"/>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1">
    <w:nsid w:val="00000003"/>
    <w:multiLevelType w:val="singleLevel"/>
    <w:tmpl w:val="1AACA0D0"/>
    <w:lvl w:ilvl="0">
      <w:start w:val="1"/>
      <w:numFmt w:val="bullet"/>
      <w:lvlText w:val=""/>
      <w:lvlJc w:val="left"/>
      <w:pPr>
        <w:tabs>
          <w:tab w:val="num" w:pos="360"/>
        </w:tabs>
        <w:ind w:left="360" w:hanging="360"/>
      </w:pPr>
      <w:rPr>
        <w:rFonts w:ascii="Symbol" w:hAnsi="Symbol" w:hint="default"/>
      </w:rPr>
    </w:lvl>
  </w:abstractNum>
  <w:abstractNum w:abstractNumId="12">
    <w:nsid w:val="01887957"/>
    <w:multiLevelType w:val="hybridMultilevel"/>
    <w:tmpl w:val="DBD4DF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018C7536"/>
    <w:multiLevelType w:val="hybridMultilevel"/>
    <w:tmpl w:val="E32E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35B7522"/>
    <w:multiLevelType w:val="hybridMultilevel"/>
    <w:tmpl w:val="CA5E3150"/>
    <w:lvl w:ilvl="0" w:tplc="517A4A42">
      <w:start w:val="1"/>
      <w:numFmt w:val="bullet"/>
      <w:lvlText w:val="•"/>
      <w:lvlJc w:val="left"/>
      <w:pPr>
        <w:tabs>
          <w:tab w:val="num" w:pos="720"/>
        </w:tabs>
        <w:ind w:left="720" w:hanging="360"/>
      </w:pPr>
      <w:rPr>
        <w:rFonts w:ascii="Arial" w:hAnsi="Arial" w:hint="default"/>
      </w:rPr>
    </w:lvl>
    <w:lvl w:ilvl="1" w:tplc="3168E9E4">
      <w:start w:val="1"/>
      <w:numFmt w:val="bullet"/>
      <w:lvlText w:val="•"/>
      <w:lvlJc w:val="left"/>
      <w:pPr>
        <w:tabs>
          <w:tab w:val="num" w:pos="1440"/>
        </w:tabs>
        <w:ind w:left="1440" w:hanging="360"/>
      </w:pPr>
      <w:rPr>
        <w:rFonts w:ascii="Arial" w:hAnsi="Arial" w:hint="default"/>
      </w:rPr>
    </w:lvl>
    <w:lvl w:ilvl="2" w:tplc="6778DBD8" w:tentative="1">
      <w:start w:val="1"/>
      <w:numFmt w:val="bullet"/>
      <w:lvlText w:val="•"/>
      <w:lvlJc w:val="left"/>
      <w:pPr>
        <w:tabs>
          <w:tab w:val="num" w:pos="2160"/>
        </w:tabs>
        <w:ind w:left="2160" w:hanging="360"/>
      </w:pPr>
      <w:rPr>
        <w:rFonts w:ascii="Arial" w:hAnsi="Arial" w:hint="default"/>
      </w:rPr>
    </w:lvl>
    <w:lvl w:ilvl="3" w:tplc="717E55F4" w:tentative="1">
      <w:start w:val="1"/>
      <w:numFmt w:val="bullet"/>
      <w:lvlText w:val="•"/>
      <w:lvlJc w:val="left"/>
      <w:pPr>
        <w:tabs>
          <w:tab w:val="num" w:pos="2880"/>
        </w:tabs>
        <w:ind w:left="2880" w:hanging="360"/>
      </w:pPr>
      <w:rPr>
        <w:rFonts w:ascii="Arial" w:hAnsi="Arial" w:hint="default"/>
      </w:rPr>
    </w:lvl>
    <w:lvl w:ilvl="4" w:tplc="F8C8D3B2" w:tentative="1">
      <w:start w:val="1"/>
      <w:numFmt w:val="bullet"/>
      <w:lvlText w:val="•"/>
      <w:lvlJc w:val="left"/>
      <w:pPr>
        <w:tabs>
          <w:tab w:val="num" w:pos="3600"/>
        </w:tabs>
        <w:ind w:left="3600" w:hanging="360"/>
      </w:pPr>
      <w:rPr>
        <w:rFonts w:ascii="Arial" w:hAnsi="Arial" w:hint="default"/>
      </w:rPr>
    </w:lvl>
    <w:lvl w:ilvl="5" w:tplc="DBB089E6" w:tentative="1">
      <w:start w:val="1"/>
      <w:numFmt w:val="bullet"/>
      <w:lvlText w:val="•"/>
      <w:lvlJc w:val="left"/>
      <w:pPr>
        <w:tabs>
          <w:tab w:val="num" w:pos="4320"/>
        </w:tabs>
        <w:ind w:left="4320" w:hanging="360"/>
      </w:pPr>
      <w:rPr>
        <w:rFonts w:ascii="Arial" w:hAnsi="Arial" w:hint="default"/>
      </w:rPr>
    </w:lvl>
    <w:lvl w:ilvl="6" w:tplc="9D646F5C" w:tentative="1">
      <w:start w:val="1"/>
      <w:numFmt w:val="bullet"/>
      <w:lvlText w:val="•"/>
      <w:lvlJc w:val="left"/>
      <w:pPr>
        <w:tabs>
          <w:tab w:val="num" w:pos="5040"/>
        </w:tabs>
        <w:ind w:left="5040" w:hanging="360"/>
      </w:pPr>
      <w:rPr>
        <w:rFonts w:ascii="Arial" w:hAnsi="Arial" w:hint="default"/>
      </w:rPr>
    </w:lvl>
    <w:lvl w:ilvl="7" w:tplc="9F4008DE" w:tentative="1">
      <w:start w:val="1"/>
      <w:numFmt w:val="bullet"/>
      <w:lvlText w:val="•"/>
      <w:lvlJc w:val="left"/>
      <w:pPr>
        <w:tabs>
          <w:tab w:val="num" w:pos="5760"/>
        </w:tabs>
        <w:ind w:left="5760" w:hanging="360"/>
      </w:pPr>
      <w:rPr>
        <w:rFonts w:ascii="Arial" w:hAnsi="Arial" w:hint="default"/>
      </w:rPr>
    </w:lvl>
    <w:lvl w:ilvl="8" w:tplc="819234A4" w:tentative="1">
      <w:start w:val="1"/>
      <w:numFmt w:val="bullet"/>
      <w:lvlText w:val="•"/>
      <w:lvlJc w:val="left"/>
      <w:pPr>
        <w:tabs>
          <w:tab w:val="num" w:pos="6480"/>
        </w:tabs>
        <w:ind w:left="6480" w:hanging="360"/>
      </w:pPr>
      <w:rPr>
        <w:rFonts w:ascii="Arial" w:hAnsi="Arial" w:hint="default"/>
      </w:rPr>
    </w:lvl>
  </w:abstractNum>
  <w:abstractNum w:abstractNumId="15">
    <w:nsid w:val="035F10B5"/>
    <w:multiLevelType w:val="hybridMultilevel"/>
    <w:tmpl w:val="23643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3AE60F7"/>
    <w:multiLevelType w:val="hybridMultilevel"/>
    <w:tmpl w:val="612C6A1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06C43D7A"/>
    <w:multiLevelType w:val="hybridMultilevel"/>
    <w:tmpl w:val="635C3EC0"/>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Arial"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Arial"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Arial"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nsid w:val="10511CF3"/>
    <w:multiLevelType w:val="hybridMultilevel"/>
    <w:tmpl w:val="A5820F5E"/>
    <w:lvl w:ilvl="0" w:tplc="C47697D8">
      <w:start w:val="1"/>
      <w:numFmt w:val="bullet"/>
      <w:lvlText w:val="•"/>
      <w:lvlJc w:val="left"/>
      <w:pPr>
        <w:tabs>
          <w:tab w:val="num" w:pos="720"/>
        </w:tabs>
        <w:ind w:left="720" w:hanging="360"/>
      </w:pPr>
      <w:rPr>
        <w:rFonts w:ascii="Arial" w:hAnsi="Arial" w:hint="default"/>
      </w:rPr>
    </w:lvl>
    <w:lvl w:ilvl="1" w:tplc="E42877F6" w:tentative="1">
      <w:start w:val="1"/>
      <w:numFmt w:val="bullet"/>
      <w:lvlText w:val="•"/>
      <w:lvlJc w:val="left"/>
      <w:pPr>
        <w:tabs>
          <w:tab w:val="num" w:pos="1440"/>
        </w:tabs>
        <w:ind w:left="1440" w:hanging="360"/>
      </w:pPr>
      <w:rPr>
        <w:rFonts w:ascii="Arial" w:hAnsi="Arial" w:hint="default"/>
      </w:rPr>
    </w:lvl>
    <w:lvl w:ilvl="2" w:tplc="8E2A6D68" w:tentative="1">
      <w:start w:val="1"/>
      <w:numFmt w:val="bullet"/>
      <w:lvlText w:val="•"/>
      <w:lvlJc w:val="left"/>
      <w:pPr>
        <w:tabs>
          <w:tab w:val="num" w:pos="2160"/>
        </w:tabs>
        <w:ind w:left="2160" w:hanging="360"/>
      </w:pPr>
      <w:rPr>
        <w:rFonts w:ascii="Arial" w:hAnsi="Arial" w:hint="default"/>
      </w:rPr>
    </w:lvl>
    <w:lvl w:ilvl="3" w:tplc="BC20CD4A" w:tentative="1">
      <w:start w:val="1"/>
      <w:numFmt w:val="bullet"/>
      <w:lvlText w:val="•"/>
      <w:lvlJc w:val="left"/>
      <w:pPr>
        <w:tabs>
          <w:tab w:val="num" w:pos="2880"/>
        </w:tabs>
        <w:ind w:left="2880" w:hanging="360"/>
      </w:pPr>
      <w:rPr>
        <w:rFonts w:ascii="Arial" w:hAnsi="Arial" w:hint="default"/>
      </w:rPr>
    </w:lvl>
    <w:lvl w:ilvl="4" w:tplc="03A297C0" w:tentative="1">
      <w:start w:val="1"/>
      <w:numFmt w:val="bullet"/>
      <w:lvlText w:val="•"/>
      <w:lvlJc w:val="left"/>
      <w:pPr>
        <w:tabs>
          <w:tab w:val="num" w:pos="3600"/>
        </w:tabs>
        <w:ind w:left="3600" w:hanging="360"/>
      </w:pPr>
      <w:rPr>
        <w:rFonts w:ascii="Arial" w:hAnsi="Arial" w:hint="default"/>
      </w:rPr>
    </w:lvl>
    <w:lvl w:ilvl="5" w:tplc="0C6E1D52" w:tentative="1">
      <w:start w:val="1"/>
      <w:numFmt w:val="bullet"/>
      <w:lvlText w:val="•"/>
      <w:lvlJc w:val="left"/>
      <w:pPr>
        <w:tabs>
          <w:tab w:val="num" w:pos="4320"/>
        </w:tabs>
        <w:ind w:left="4320" w:hanging="360"/>
      </w:pPr>
      <w:rPr>
        <w:rFonts w:ascii="Arial" w:hAnsi="Arial" w:hint="default"/>
      </w:rPr>
    </w:lvl>
    <w:lvl w:ilvl="6" w:tplc="1AD0EDCE" w:tentative="1">
      <w:start w:val="1"/>
      <w:numFmt w:val="bullet"/>
      <w:lvlText w:val="•"/>
      <w:lvlJc w:val="left"/>
      <w:pPr>
        <w:tabs>
          <w:tab w:val="num" w:pos="5040"/>
        </w:tabs>
        <w:ind w:left="5040" w:hanging="360"/>
      </w:pPr>
      <w:rPr>
        <w:rFonts w:ascii="Arial" w:hAnsi="Arial" w:hint="default"/>
      </w:rPr>
    </w:lvl>
    <w:lvl w:ilvl="7" w:tplc="8B42EC2C" w:tentative="1">
      <w:start w:val="1"/>
      <w:numFmt w:val="bullet"/>
      <w:lvlText w:val="•"/>
      <w:lvlJc w:val="left"/>
      <w:pPr>
        <w:tabs>
          <w:tab w:val="num" w:pos="5760"/>
        </w:tabs>
        <w:ind w:left="5760" w:hanging="360"/>
      </w:pPr>
      <w:rPr>
        <w:rFonts w:ascii="Arial" w:hAnsi="Arial" w:hint="default"/>
      </w:rPr>
    </w:lvl>
    <w:lvl w:ilvl="8" w:tplc="DED07C52" w:tentative="1">
      <w:start w:val="1"/>
      <w:numFmt w:val="bullet"/>
      <w:lvlText w:val="•"/>
      <w:lvlJc w:val="left"/>
      <w:pPr>
        <w:tabs>
          <w:tab w:val="num" w:pos="6480"/>
        </w:tabs>
        <w:ind w:left="6480" w:hanging="360"/>
      </w:pPr>
      <w:rPr>
        <w:rFonts w:ascii="Arial" w:hAnsi="Arial" w:hint="default"/>
      </w:rPr>
    </w:lvl>
  </w:abstractNum>
  <w:abstractNum w:abstractNumId="19">
    <w:nsid w:val="1D167B22"/>
    <w:multiLevelType w:val="hybridMultilevel"/>
    <w:tmpl w:val="5AA876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DE7697B"/>
    <w:multiLevelType w:val="hybridMultilevel"/>
    <w:tmpl w:val="A8C8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602581"/>
    <w:multiLevelType w:val="hybridMultilevel"/>
    <w:tmpl w:val="C73CDF9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23">
    <w:nsid w:val="35C057F6"/>
    <w:multiLevelType w:val="hybridMultilevel"/>
    <w:tmpl w:val="65141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1DB3092"/>
    <w:multiLevelType w:val="hybridMultilevel"/>
    <w:tmpl w:val="24C031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8024500"/>
    <w:multiLevelType w:val="hybridMultilevel"/>
    <w:tmpl w:val="BB0AE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8CB2B45"/>
    <w:multiLevelType w:val="hybridMultilevel"/>
    <w:tmpl w:val="7FE4B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F9A515E"/>
    <w:multiLevelType w:val="hybridMultilevel"/>
    <w:tmpl w:val="745C71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3CB2E5E"/>
    <w:multiLevelType w:val="hybridMultilevel"/>
    <w:tmpl w:val="3300E920"/>
    <w:lvl w:ilvl="0" w:tplc="3518308C">
      <w:start w:val="1"/>
      <w:numFmt w:val="bullet"/>
      <w:lvlText w:val="•"/>
      <w:lvlJc w:val="left"/>
      <w:pPr>
        <w:tabs>
          <w:tab w:val="num" w:pos="720"/>
        </w:tabs>
        <w:ind w:left="720" w:hanging="360"/>
      </w:pPr>
      <w:rPr>
        <w:rFonts w:ascii="Arial" w:hAnsi="Arial" w:hint="default"/>
      </w:rPr>
    </w:lvl>
    <w:lvl w:ilvl="1" w:tplc="D5D00DCE">
      <w:start w:val="1"/>
      <w:numFmt w:val="bullet"/>
      <w:lvlText w:val="•"/>
      <w:lvlJc w:val="left"/>
      <w:pPr>
        <w:tabs>
          <w:tab w:val="num" w:pos="1440"/>
        </w:tabs>
        <w:ind w:left="1440" w:hanging="360"/>
      </w:pPr>
      <w:rPr>
        <w:rFonts w:ascii="Arial" w:hAnsi="Arial" w:hint="default"/>
      </w:rPr>
    </w:lvl>
    <w:lvl w:ilvl="2" w:tplc="15FCDD58" w:tentative="1">
      <w:start w:val="1"/>
      <w:numFmt w:val="bullet"/>
      <w:lvlText w:val="•"/>
      <w:lvlJc w:val="left"/>
      <w:pPr>
        <w:tabs>
          <w:tab w:val="num" w:pos="2160"/>
        </w:tabs>
        <w:ind w:left="2160" w:hanging="360"/>
      </w:pPr>
      <w:rPr>
        <w:rFonts w:ascii="Arial" w:hAnsi="Arial" w:hint="default"/>
      </w:rPr>
    </w:lvl>
    <w:lvl w:ilvl="3" w:tplc="FA86A09C" w:tentative="1">
      <w:start w:val="1"/>
      <w:numFmt w:val="bullet"/>
      <w:lvlText w:val="•"/>
      <w:lvlJc w:val="left"/>
      <w:pPr>
        <w:tabs>
          <w:tab w:val="num" w:pos="2880"/>
        </w:tabs>
        <w:ind w:left="2880" w:hanging="360"/>
      </w:pPr>
      <w:rPr>
        <w:rFonts w:ascii="Arial" w:hAnsi="Arial" w:hint="default"/>
      </w:rPr>
    </w:lvl>
    <w:lvl w:ilvl="4" w:tplc="EF24C668" w:tentative="1">
      <w:start w:val="1"/>
      <w:numFmt w:val="bullet"/>
      <w:lvlText w:val="•"/>
      <w:lvlJc w:val="left"/>
      <w:pPr>
        <w:tabs>
          <w:tab w:val="num" w:pos="3600"/>
        </w:tabs>
        <w:ind w:left="3600" w:hanging="360"/>
      </w:pPr>
      <w:rPr>
        <w:rFonts w:ascii="Arial" w:hAnsi="Arial" w:hint="default"/>
      </w:rPr>
    </w:lvl>
    <w:lvl w:ilvl="5" w:tplc="1F4ADFE2" w:tentative="1">
      <w:start w:val="1"/>
      <w:numFmt w:val="bullet"/>
      <w:lvlText w:val="•"/>
      <w:lvlJc w:val="left"/>
      <w:pPr>
        <w:tabs>
          <w:tab w:val="num" w:pos="4320"/>
        </w:tabs>
        <w:ind w:left="4320" w:hanging="360"/>
      </w:pPr>
      <w:rPr>
        <w:rFonts w:ascii="Arial" w:hAnsi="Arial" w:hint="default"/>
      </w:rPr>
    </w:lvl>
    <w:lvl w:ilvl="6" w:tplc="5BF643FE" w:tentative="1">
      <w:start w:val="1"/>
      <w:numFmt w:val="bullet"/>
      <w:lvlText w:val="•"/>
      <w:lvlJc w:val="left"/>
      <w:pPr>
        <w:tabs>
          <w:tab w:val="num" w:pos="5040"/>
        </w:tabs>
        <w:ind w:left="5040" w:hanging="360"/>
      </w:pPr>
      <w:rPr>
        <w:rFonts w:ascii="Arial" w:hAnsi="Arial" w:hint="default"/>
      </w:rPr>
    </w:lvl>
    <w:lvl w:ilvl="7" w:tplc="CD42E2D6" w:tentative="1">
      <w:start w:val="1"/>
      <w:numFmt w:val="bullet"/>
      <w:lvlText w:val="•"/>
      <w:lvlJc w:val="left"/>
      <w:pPr>
        <w:tabs>
          <w:tab w:val="num" w:pos="5760"/>
        </w:tabs>
        <w:ind w:left="5760" w:hanging="360"/>
      </w:pPr>
      <w:rPr>
        <w:rFonts w:ascii="Arial" w:hAnsi="Arial" w:hint="default"/>
      </w:rPr>
    </w:lvl>
    <w:lvl w:ilvl="8" w:tplc="DA269DE0" w:tentative="1">
      <w:start w:val="1"/>
      <w:numFmt w:val="bullet"/>
      <w:lvlText w:val="•"/>
      <w:lvlJc w:val="left"/>
      <w:pPr>
        <w:tabs>
          <w:tab w:val="num" w:pos="6480"/>
        </w:tabs>
        <w:ind w:left="6480" w:hanging="360"/>
      </w:pPr>
      <w:rPr>
        <w:rFonts w:ascii="Arial" w:hAnsi="Arial" w:hint="default"/>
      </w:rPr>
    </w:lvl>
  </w:abstractNum>
  <w:abstractNum w:abstractNumId="29">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30">
    <w:nsid w:val="6D082A26"/>
    <w:multiLevelType w:val="hybridMultilevel"/>
    <w:tmpl w:val="4A425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655AF6"/>
    <w:multiLevelType w:val="hybridMultilevel"/>
    <w:tmpl w:val="3DDA23F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9160732"/>
    <w:multiLevelType w:val="hybridMultilevel"/>
    <w:tmpl w:val="71A6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9D2A46"/>
    <w:multiLevelType w:val="hybridMultilevel"/>
    <w:tmpl w:val="F07A0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29"/>
  </w:num>
  <w:num w:numId="3">
    <w:abstractNumId w:val="22"/>
  </w:num>
  <w:num w:numId="4">
    <w:abstractNumId w:val="11"/>
  </w:num>
  <w:num w:numId="5">
    <w:abstractNumId w:val="12"/>
  </w:num>
  <w:num w:numId="6">
    <w:abstractNumId w:val="21"/>
  </w:num>
  <w:num w:numId="7">
    <w:abstractNumId w:val="7"/>
  </w:num>
  <w:num w:numId="8">
    <w:abstractNumId w:val="9"/>
  </w:num>
  <w:num w:numId="9">
    <w:abstractNumId w:val="31"/>
  </w:num>
  <w:num w:numId="10">
    <w:abstractNumId w:val="17"/>
  </w:num>
  <w:num w:numId="11">
    <w:abstractNumId w:val="16"/>
  </w:num>
  <w:num w:numId="12">
    <w:abstractNumId w:val="24"/>
  </w:num>
  <w:num w:numId="13">
    <w:abstractNumId w:val="6"/>
  </w:num>
  <w:num w:numId="14">
    <w:abstractNumId w:val="5"/>
  </w:num>
  <w:num w:numId="15">
    <w:abstractNumId w:val="4"/>
  </w:num>
  <w:num w:numId="16">
    <w:abstractNumId w:val="1"/>
  </w:num>
  <w:num w:numId="17">
    <w:abstractNumId w:val="0"/>
  </w:num>
  <w:num w:numId="18">
    <w:abstractNumId w:val="8"/>
  </w:num>
  <w:num w:numId="19">
    <w:abstractNumId w:val="3"/>
  </w:num>
  <w:num w:numId="20">
    <w:abstractNumId w:val="2"/>
  </w:num>
  <w:num w:numId="21">
    <w:abstractNumId w:val="32"/>
  </w:num>
  <w:num w:numId="22">
    <w:abstractNumId w:val="27"/>
  </w:num>
  <w:num w:numId="23">
    <w:abstractNumId w:val="26"/>
  </w:num>
  <w:num w:numId="24">
    <w:abstractNumId w:val="30"/>
  </w:num>
  <w:num w:numId="25">
    <w:abstractNumId w:val="25"/>
  </w:num>
  <w:num w:numId="26">
    <w:abstractNumId w:val="19"/>
  </w:num>
  <w:num w:numId="27">
    <w:abstractNumId w:val="15"/>
  </w:num>
  <w:num w:numId="28">
    <w:abstractNumId w:val="28"/>
  </w:num>
  <w:num w:numId="29">
    <w:abstractNumId w:val="14"/>
  </w:num>
  <w:num w:numId="30">
    <w:abstractNumId w:val="18"/>
  </w:num>
  <w:num w:numId="31">
    <w:abstractNumId w:val="13"/>
  </w:num>
  <w:num w:numId="32">
    <w:abstractNumId w:val="20"/>
  </w:num>
  <w:num w:numId="33">
    <w:abstractNumId w:val="23"/>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2"/>
  </w:compat>
  <w:docVars>
    <w:docVar w:name="EN.InstantFormat" w:val="&lt;ENInstantFormat&gt;&lt;Enabled&gt;0&lt;/Enabled&gt;&lt;ScanUnformatted&gt;1&lt;/ScanUnformatted&gt;&lt;ScanChanges&gt;1&lt;/ScanChanges&gt;&lt;/ENInstantFormat&gt;"/>
    <w:docVar w:name="EN.Layout" w:val="&lt;ENLayout&gt;&lt;Style&gt;Numbered&lt;/Style&gt;&lt;LeftDelim&gt;{&lt;/LeftDelim&gt;&lt;RightDelim&gt;}&lt;/RightDelim&gt;&lt;FontName&gt;Times New Roman&lt;/FontName&gt;&lt;FontSize&gt;9&lt;/FontSize&gt;&lt;ReflistTitle&gt;&lt;/ReflistTitle&gt;&lt;StartingRefnum&gt;1&lt;/StartingRefnum&gt;&lt;FirstLineIndent&gt;0&lt;/FirstLineIndent&gt;&lt;HangingIndent&gt;360&lt;/HangingIndent&gt;&lt;LineSpacing&gt;0&lt;/LineSpacing&gt;&lt;SpaceAfter&gt;0&lt;/SpaceAfter&gt;&lt;/ENLayout&gt;"/>
    <w:docVar w:name="EN.Libraries" w:val="&lt;ENLibraries&gt;&lt;Libraries&gt;&lt;item&gt;SLU.enl&lt;/item&gt;&lt;/Libraries&gt;&lt;/ENLibraries&gt;"/>
  </w:docVars>
  <w:rsids>
    <w:rsidRoot w:val="00744B29"/>
    <w:rsid w:val="00004E15"/>
    <w:rsid w:val="00006BF1"/>
    <w:rsid w:val="000261C1"/>
    <w:rsid w:val="000340F5"/>
    <w:rsid w:val="00040F7E"/>
    <w:rsid w:val="0004628A"/>
    <w:rsid w:val="000527DC"/>
    <w:rsid w:val="00076E82"/>
    <w:rsid w:val="000814FC"/>
    <w:rsid w:val="00094814"/>
    <w:rsid w:val="000B010F"/>
    <w:rsid w:val="000D367E"/>
    <w:rsid w:val="000E7F76"/>
    <w:rsid w:val="000F27A1"/>
    <w:rsid w:val="00126ACC"/>
    <w:rsid w:val="001468BA"/>
    <w:rsid w:val="00147DC4"/>
    <w:rsid w:val="001521AC"/>
    <w:rsid w:val="00155D3F"/>
    <w:rsid w:val="00173CBF"/>
    <w:rsid w:val="0017426D"/>
    <w:rsid w:val="00191EDE"/>
    <w:rsid w:val="00192AB9"/>
    <w:rsid w:val="001965A7"/>
    <w:rsid w:val="00196FD6"/>
    <w:rsid w:val="001A7D8A"/>
    <w:rsid w:val="001B7B06"/>
    <w:rsid w:val="001C1A3E"/>
    <w:rsid w:val="001C30BD"/>
    <w:rsid w:val="001D62D6"/>
    <w:rsid w:val="001D7F40"/>
    <w:rsid w:val="00202AE2"/>
    <w:rsid w:val="00207AA6"/>
    <w:rsid w:val="00210860"/>
    <w:rsid w:val="00211B04"/>
    <w:rsid w:val="002145F4"/>
    <w:rsid w:val="00220129"/>
    <w:rsid w:val="002245D9"/>
    <w:rsid w:val="00231591"/>
    <w:rsid w:val="0024262C"/>
    <w:rsid w:val="0024683F"/>
    <w:rsid w:val="00252BAC"/>
    <w:rsid w:val="00261602"/>
    <w:rsid w:val="00272229"/>
    <w:rsid w:val="00285493"/>
    <w:rsid w:val="0029600F"/>
    <w:rsid w:val="002A1B00"/>
    <w:rsid w:val="002B2CCA"/>
    <w:rsid w:val="002B46BC"/>
    <w:rsid w:val="002C46BB"/>
    <w:rsid w:val="002D3D8D"/>
    <w:rsid w:val="002E01ED"/>
    <w:rsid w:val="00313A6A"/>
    <w:rsid w:val="00315481"/>
    <w:rsid w:val="003330D2"/>
    <w:rsid w:val="003331B0"/>
    <w:rsid w:val="00340219"/>
    <w:rsid w:val="0035542C"/>
    <w:rsid w:val="00355867"/>
    <w:rsid w:val="00362ED5"/>
    <w:rsid w:val="003663E9"/>
    <w:rsid w:val="00372416"/>
    <w:rsid w:val="00376E7B"/>
    <w:rsid w:val="00377012"/>
    <w:rsid w:val="00384162"/>
    <w:rsid w:val="00385071"/>
    <w:rsid w:val="003971E0"/>
    <w:rsid w:val="003B4C5A"/>
    <w:rsid w:val="003C08B9"/>
    <w:rsid w:val="003D2502"/>
    <w:rsid w:val="003E14AF"/>
    <w:rsid w:val="003E770D"/>
    <w:rsid w:val="003F78B7"/>
    <w:rsid w:val="00403A05"/>
    <w:rsid w:val="00403FF8"/>
    <w:rsid w:val="004134B7"/>
    <w:rsid w:val="004310A3"/>
    <w:rsid w:val="00435863"/>
    <w:rsid w:val="00441989"/>
    <w:rsid w:val="00442711"/>
    <w:rsid w:val="0046130D"/>
    <w:rsid w:val="00472B83"/>
    <w:rsid w:val="00482F6F"/>
    <w:rsid w:val="004A7C8B"/>
    <w:rsid w:val="004C0A7F"/>
    <w:rsid w:val="004D438F"/>
    <w:rsid w:val="004E23A8"/>
    <w:rsid w:val="004E34B6"/>
    <w:rsid w:val="0055124C"/>
    <w:rsid w:val="00557997"/>
    <w:rsid w:val="00566030"/>
    <w:rsid w:val="005B04AD"/>
    <w:rsid w:val="005B6383"/>
    <w:rsid w:val="005C6E74"/>
    <w:rsid w:val="005E6B3E"/>
    <w:rsid w:val="005F74C9"/>
    <w:rsid w:val="0060531A"/>
    <w:rsid w:val="00606A8E"/>
    <w:rsid w:val="0061402F"/>
    <w:rsid w:val="00631189"/>
    <w:rsid w:val="00643457"/>
    <w:rsid w:val="00654DB6"/>
    <w:rsid w:val="006566C3"/>
    <w:rsid w:val="00686DD8"/>
    <w:rsid w:val="006B6118"/>
    <w:rsid w:val="006C7416"/>
    <w:rsid w:val="006D1362"/>
    <w:rsid w:val="006E1222"/>
    <w:rsid w:val="007054DE"/>
    <w:rsid w:val="007078A6"/>
    <w:rsid w:val="00723444"/>
    <w:rsid w:val="00740586"/>
    <w:rsid w:val="00740F5C"/>
    <w:rsid w:val="00744B29"/>
    <w:rsid w:val="007568E9"/>
    <w:rsid w:val="00757F43"/>
    <w:rsid w:val="0077737A"/>
    <w:rsid w:val="007809D4"/>
    <w:rsid w:val="007A4B9A"/>
    <w:rsid w:val="007B21D8"/>
    <w:rsid w:val="007C2697"/>
    <w:rsid w:val="007C60BA"/>
    <w:rsid w:val="007D19D8"/>
    <w:rsid w:val="007E538F"/>
    <w:rsid w:val="007E732B"/>
    <w:rsid w:val="007F3F27"/>
    <w:rsid w:val="00822A9A"/>
    <w:rsid w:val="00822D47"/>
    <w:rsid w:val="0085379D"/>
    <w:rsid w:val="00862963"/>
    <w:rsid w:val="00862A9A"/>
    <w:rsid w:val="00862AB8"/>
    <w:rsid w:val="008634F6"/>
    <w:rsid w:val="00875A83"/>
    <w:rsid w:val="008947C2"/>
    <w:rsid w:val="008B7144"/>
    <w:rsid w:val="008C145A"/>
    <w:rsid w:val="008C6821"/>
    <w:rsid w:val="008D5E60"/>
    <w:rsid w:val="008E0FA8"/>
    <w:rsid w:val="008E1D8F"/>
    <w:rsid w:val="008F4C3E"/>
    <w:rsid w:val="00907949"/>
    <w:rsid w:val="00933CCC"/>
    <w:rsid w:val="009435A7"/>
    <w:rsid w:val="009437EA"/>
    <w:rsid w:val="0095591D"/>
    <w:rsid w:val="009569C4"/>
    <w:rsid w:val="00967965"/>
    <w:rsid w:val="00970D26"/>
    <w:rsid w:val="00974443"/>
    <w:rsid w:val="009769D7"/>
    <w:rsid w:val="009879A5"/>
    <w:rsid w:val="009935B9"/>
    <w:rsid w:val="00995BF8"/>
    <w:rsid w:val="009A71D3"/>
    <w:rsid w:val="009B1555"/>
    <w:rsid w:val="009C19E6"/>
    <w:rsid w:val="009D0299"/>
    <w:rsid w:val="009F75BD"/>
    <w:rsid w:val="00A03B45"/>
    <w:rsid w:val="00A0533B"/>
    <w:rsid w:val="00A14B17"/>
    <w:rsid w:val="00A2585B"/>
    <w:rsid w:val="00A33F8A"/>
    <w:rsid w:val="00A468F3"/>
    <w:rsid w:val="00A51508"/>
    <w:rsid w:val="00A65AA1"/>
    <w:rsid w:val="00A86F1B"/>
    <w:rsid w:val="00A92A71"/>
    <w:rsid w:val="00AA0EF1"/>
    <w:rsid w:val="00AA3B2A"/>
    <w:rsid w:val="00AC5CCE"/>
    <w:rsid w:val="00AC7238"/>
    <w:rsid w:val="00AD0510"/>
    <w:rsid w:val="00AD2EC0"/>
    <w:rsid w:val="00AD4172"/>
    <w:rsid w:val="00AD75A9"/>
    <w:rsid w:val="00AE2468"/>
    <w:rsid w:val="00AF0CA4"/>
    <w:rsid w:val="00AF0FBB"/>
    <w:rsid w:val="00B051E6"/>
    <w:rsid w:val="00B1050C"/>
    <w:rsid w:val="00B1582F"/>
    <w:rsid w:val="00B21DA8"/>
    <w:rsid w:val="00B255E1"/>
    <w:rsid w:val="00B31EDF"/>
    <w:rsid w:val="00B575A0"/>
    <w:rsid w:val="00B76601"/>
    <w:rsid w:val="00BA1575"/>
    <w:rsid w:val="00BA36A7"/>
    <w:rsid w:val="00BB1F64"/>
    <w:rsid w:val="00BB49B0"/>
    <w:rsid w:val="00BB699E"/>
    <w:rsid w:val="00BD0EDF"/>
    <w:rsid w:val="00BE1283"/>
    <w:rsid w:val="00BE12DE"/>
    <w:rsid w:val="00BE542C"/>
    <w:rsid w:val="00C01C60"/>
    <w:rsid w:val="00C047A2"/>
    <w:rsid w:val="00C400AB"/>
    <w:rsid w:val="00C409F7"/>
    <w:rsid w:val="00C76291"/>
    <w:rsid w:val="00C83099"/>
    <w:rsid w:val="00C90371"/>
    <w:rsid w:val="00C932C7"/>
    <w:rsid w:val="00CA6BC4"/>
    <w:rsid w:val="00CB24CC"/>
    <w:rsid w:val="00CC6CF8"/>
    <w:rsid w:val="00CD11A4"/>
    <w:rsid w:val="00CE13F2"/>
    <w:rsid w:val="00CE747E"/>
    <w:rsid w:val="00D02B23"/>
    <w:rsid w:val="00D0741C"/>
    <w:rsid w:val="00D1369C"/>
    <w:rsid w:val="00D1761F"/>
    <w:rsid w:val="00D20455"/>
    <w:rsid w:val="00D24D77"/>
    <w:rsid w:val="00D339B9"/>
    <w:rsid w:val="00D4640C"/>
    <w:rsid w:val="00D477DB"/>
    <w:rsid w:val="00D7278B"/>
    <w:rsid w:val="00D848A0"/>
    <w:rsid w:val="00D9424E"/>
    <w:rsid w:val="00D96309"/>
    <w:rsid w:val="00D97BCD"/>
    <w:rsid w:val="00DC16D1"/>
    <w:rsid w:val="00DD0B13"/>
    <w:rsid w:val="00DE239E"/>
    <w:rsid w:val="00DE2492"/>
    <w:rsid w:val="00DE75A4"/>
    <w:rsid w:val="00DF2054"/>
    <w:rsid w:val="00DF2EE7"/>
    <w:rsid w:val="00DF6F1D"/>
    <w:rsid w:val="00DF7924"/>
    <w:rsid w:val="00E07261"/>
    <w:rsid w:val="00E07391"/>
    <w:rsid w:val="00E242F7"/>
    <w:rsid w:val="00E26C06"/>
    <w:rsid w:val="00E26E62"/>
    <w:rsid w:val="00E33737"/>
    <w:rsid w:val="00E36139"/>
    <w:rsid w:val="00E542FC"/>
    <w:rsid w:val="00E652F4"/>
    <w:rsid w:val="00E6760C"/>
    <w:rsid w:val="00E72E35"/>
    <w:rsid w:val="00E83061"/>
    <w:rsid w:val="00EA1CFA"/>
    <w:rsid w:val="00EB00B5"/>
    <w:rsid w:val="00EB376E"/>
    <w:rsid w:val="00ED4F6F"/>
    <w:rsid w:val="00EE28EB"/>
    <w:rsid w:val="00F01935"/>
    <w:rsid w:val="00F1461A"/>
    <w:rsid w:val="00F204A4"/>
    <w:rsid w:val="00F261A0"/>
    <w:rsid w:val="00F40349"/>
    <w:rsid w:val="00F60735"/>
    <w:rsid w:val="00F92A42"/>
    <w:rsid w:val="00F95F24"/>
    <w:rsid w:val="00FB006F"/>
    <w:rsid w:val="00FC25B2"/>
    <w:rsid w:val="00FC5DB9"/>
    <w:rsid w:val="00FD55B3"/>
    <w:rsid w:val="00FE4D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40C6"/>
    <w:pPr>
      <w:jc w:val="both"/>
    </w:pPr>
    <w:rPr>
      <w:sz w:val="18"/>
      <w:lang w:val="en-US" w:eastAsia="en-US"/>
    </w:rPr>
  </w:style>
  <w:style w:type="paragraph" w:styleId="Heading1">
    <w:name w:val="heading 1"/>
    <w:basedOn w:val="Normal"/>
    <w:next w:val="Normal"/>
    <w:autoRedefine/>
    <w:qFormat/>
    <w:rsid w:val="001F1BE1"/>
    <w:pPr>
      <w:keepNext/>
      <w:numPr>
        <w:numId w:val="1"/>
      </w:numPr>
      <w:spacing w:before="180" w:after="120"/>
      <w:jc w:val="center"/>
      <w:outlineLvl w:val="0"/>
    </w:pPr>
    <w:rPr>
      <w:b/>
      <w:sz w:val="24"/>
      <w:szCs w:val="24"/>
    </w:rPr>
  </w:style>
  <w:style w:type="paragraph" w:styleId="Heading2">
    <w:name w:val="heading 2"/>
    <w:basedOn w:val="Normal"/>
    <w:next w:val="BodyText"/>
    <w:autoRedefine/>
    <w:qFormat/>
    <w:rsid w:val="001F1BE1"/>
    <w:pPr>
      <w:keepNext/>
      <w:numPr>
        <w:ilvl w:val="1"/>
        <w:numId w:val="1"/>
      </w:numPr>
      <w:spacing w:before="180" w:after="120"/>
      <w:outlineLvl w:val="1"/>
    </w:pPr>
    <w:rPr>
      <w:b/>
      <w:bCs/>
      <w:iCs/>
      <w:sz w:val="20"/>
    </w:rPr>
  </w:style>
  <w:style w:type="paragraph" w:styleId="Heading3">
    <w:name w:val="heading 3"/>
    <w:basedOn w:val="Normal"/>
    <w:next w:val="Normal"/>
    <w:autoRedefine/>
    <w:qFormat/>
    <w:rsid w:val="00A753D2"/>
    <w:pPr>
      <w:keepNext/>
      <w:numPr>
        <w:ilvl w:val="2"/>
        <w:numId w:val="1"/>
      </w:numPr>
      <w:tabs>
        <w:tab w:val="clear" w:pos="720"/>
        <w:tab w:val="left" w:pos="576"/>
      </w:tabs>
      <w:spacing w:before="180" w:after="120"/>
      <w:outlineLvl w:val="2"/>
    </w:pPr>
    <w:rPr>
      <w:i/>
      <w:sz w:val="20"/>
    </w:rPr>
  </w:style>
  <w:style w:type="paragraph" w:styleId="Heading4">
    <w:name w:val="heading 4"/>
    <w:basedOn w:val="Normal"/>
    <w:next w:val="Normal"/>
    <w:qFormat/>
    <w:rsid w:val="001468BA"/>
    <w:pPr>
      <w:keepNext/>
      <w:numPr>
        <w:ilvl w:val="3"/>
        <w:numId w:val="1"/>
      </w:numPr>
      <w:spacing w:before="240" w:after="60"/>
      <w:outlineLvl w:val="3"/>
    </w:pPr>
    <w:rPr>
      <w:b/>
      <w:i/>
    </w:rPr>
  </w:style>
  <w:style w:type="paragraph" w:styleId="Heading5">
    <w:name w:val="heading 5"/>
    <w:basedOn w:val="Normal"/>
    <w:next w:val="Normal"/>
    <w:qFormat/>
    <w:rsid w:val="001468BA"/>
    <w:pPr>
      <w:numPr>
        <w:ilvl w:val="4"/>
        <w:numId w:val="1"/>
      </w:numPr>
      <w:spacing w:before="240" w:after="60"/>
      <w:outlineLvl w:val="4"/>
    </w:pPr>
  </w:style>
  <w:style w:type="paragraph" w:styleId="Heading6">
    <w:name w:val="heading 6"/>
    <w:basedOn w:val="Normal"/>
    <w:next w:val="Normal"/>
    <w:qFormat/>
    <w:rsid w:val="001468BA"/>
    <w:pPr>
      <w:numPr>
        <w:ilvl w:val="5"/>
        <w:numId w:val="1"/>
      </w:numPr>
      <w:spacing w:before="240" w:after="60"/>
      <w:outlineLvl w:val="5"/>
    </w:pPr>
    <w:rPr>
      <w:rFonts w:ascii="Arial" w:hAnsi="Arial"/>
      <w:i/>
      <w:sz w:val="22"/>
    </w:rPr>
  </w:style>
  <w:style w:type="paragraph" w:styleId="Heading7">
    <w:name w:val="heading 7"/>
    <w:basedOn w:val="Normal"/>
    <w:next w:val="Normal"/>
    <w:qFormat/>
    <w:rsid w:val="001468BA"/>
    <w:pPr>
      <w:numPr>
        <w:ilvl w:val="6"/>
        <w:numId w:val="1"/>
      </w:numPr>
      <w:spacing w:before="240" w:after="60"/>
      <w:outlineLvl w:val="6"/>
    </w:pPr>
    <w:rPr>
      <w:rFonts w:ascii="Arial" w:hAnsi="Arial"/>
    </w:rPr>
  </w:style>
  <w:style w:type="paragraph" w:styleId="Heading8">
    <w:name w:val="heading 8"/>
    <w:basedOn w:val="Normal"/>
    <w:next w:val="Normal"/>
    <w:qFormat/>
    <w:rsid w:val="001468BA"/>
    <w:pPr>
      <w:numPr>
        <w:ilvl w:val="7"/>
        <w:numId w:val="1"/>
      </w:numPr>
      <w:spacing w:before="240" w:after="60"/>
      <w:outlineLvl w:val="7"/>
    </w:pPr>
    <w:rPr>
      <w:rFonts w:ascii="Arial" w:hAnsi="Arial"/>
      <w:i/>
    </w:rPr>
  </w:style>
  <w:style w:type="paragraph" w:styleId="Heading9">
    <w:name w:val="heading 9"/>
    <w:basedOn w:val="Normal"/>
    <w:next w:val="Normal"/>
    <w:qFormat/>
    <w:rsid w:val="001468BA"/>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sid w:val="001468BA"/>
  </w:style>
  <w:style w:type="paragraph" w:customStyle="1" w:styleId="FootnoteBase">
    <w:name w:val="Footnote Base"/>
    <w:basedOn w:val="Normal"/>
    <w:rsid w:val="001468BA"/>
    <w:pPr>
      <w:tabs>
        <w:tab w:val="left" w:pos="187"/>
      </w:tabs>
      <w:spacing w:line="220" w:lineRule="exact"/>
      <w:ind w:left="187" w:hanging="187"/>
    </w:pPr>
  </w:style>
  <w:style w:type="paragraph" w:styleId="Caption">
    <w:name w:val="caption"/>
    <w:basedOn w:val="Normal"/>
    <w:next w:val="Normal"/>
    <w:link w:val="CaptionChar"/>
    <w:qFormat/>
    <w:rsid w:val="00CC266B"/>
    <w:pPr>
      <w:spacing w:before="120" w:after="240"/>
      <w:ind w:left="289" w:right="289"/>
      <w:jc w:val="center"/>
    </w:pPr>
    <w:rPr>
      <w:szCs w:val="18"/>
    </w:rPr>
  </w:style>
  <w:style w:type="character" w:customStyle="1" w:styleId="CaptionChar">
    <w:name w:val="Caption Char"/>
    <w:basedOn w:val="DefaultParagraphFont"/>
    <w:link w:val="Caption"/>
    <w:rsid w:val="00CC266B"/>
    <w:rPr>
      <w:sz w:val="18"/>
      <w:szCs w:val="18"/>
      <w:lang w:val="en-US" w:eastAsia="en-US" w:bidi="ar-SA"/>
    </w:rPr>
  </w:style>
  <w:style w:type="paragraph" w:customStyle="1" w:styleId="BodyTextNext">
    <w:name w:val="Body Text Next"/>
    <w:basedOn w:val="BodyText"/>
    <w:autoRedefine/>
    <w:rsid w:val="005E6B3E"/>
    <w:pPr>
      <w:ind w:firstLine="284"/>
    </w:pPr>
  </w:style>
  <w:style w:type="paragraph" w:styleId="BodyText">
    <w:name w:val="Body Text"/>
    <w:basedOn w:val="Normal"/>
    <w:next w:val="BodyTextNext"/>
    <w:link w:val="BodyTextChar"/>
    <w:autoRedefine/>
    <w:rsid w:val="00E242F7"/>
    <w:pPr>
      <w:spacing w:after="60"/>
    </w:pPr>
  </w:style>
  <w:style w:type="paragraph" w:styleId="Title">
    <w:name w:val="Title"/>
    <w:basedOn w:val="Normal"/>
    <w:next w:val="Author"/>
    <w:qFormat/>
    <w:rsid w:val="00895724"/>
    <w:pPr>
      <w:spacing w:before="240" w:after="60"/>
      <w:jc w:val="center"/>
      <w:outlineLvl w:val="0"/>
    </w:pPr>
    <w:rPr>
      <w:rFonts w:cs="Arial"/>
      <w:b/>
      <w:bCs/>
      <w:kern w:val="28"/>
      <w:sz w:val="28"/>
      <w:szCs w:val="32"/>
    </w:rPr>
  </w:style>
  <w:style w:type="paragraph" w:customStyle="1" w:styleId="Author">
    <w:name w:val="Author"/>
    <w:basedOn w:val="Normal"/>
    <w:next w:val="Affiliation"/>
    <w:rsid w:val="001468BA"/>
    <w:pPr>
      <w:spacing w:before="220" w:after="220"/>
      <w:jc w:val="center"/>
    </w:pPr>
    <w:rPr>
      <w:i/>
      <w:sz w:val="24"/>
    </w:rPr>
  </w:style>
  <w:style w:type="paragraph" w:customStyle="1" w:styleId="Affiliation">
    <w:name w:val="Affiliation"/>
    <w:basedOn w:val="Normal"/>
    <w:rsid w:val="001468BA"/>
    <w:pPr>
      <w:jc w:val="center"/>
    </w:pPr>
    <w:rPr>
      <w:sz w:val="24"/>
    </w:rPr>
  </w:style>
  <w:style w:type="character" w:styleId="EndnoteReference">
    <w:name w:val="endnote reference"/>
    <w:basedOn w:val="DefaultParagraphFont"/>
    <w:semiHidden/>
    <w:rsid w:val="001468BA"/>
    <w:rPr>
      <w:vertAlign w:val="superscript"/>
    </w:rPr>
  </w:style>
  <w:style w:type="paragraph" w:styleId="Footer">
    <w:name w:val="footer"/>
    <w:basedOn w:val="Normal"/>
    <w:rsid w:val="001468BA"/>
    <w:pPr>
      <w:tabs>
        <w:tab w:val="center" w:pos="4320"/>
        <w:tab w:val="right" w:pos="8640"/>
      </w:tabs>
    </w:pPr>
  </w:style>
  <w:style w:type="paragraph" w:styleId="FootnoteText">
    <w:name w:val="footnote text"/>
    <w:basedOn w:val="Normal"/>
    <w:semiHidden/>
    <w:rsid w:val="001468BA"/>
  </w:style>
  <w:style w:type="character" w:styleId="FootnoteReference">
    <w:name w:val="footnote reference"/>
    <w:basedOn w:val="DefaultParagraphFont"/>
    <w:semiHidden/>
    <w:rsid w:val="001468BA"/>
    <w:rPr>
      <w:vertAlign w:val="superscript"/>
    </w:rPr>
  </w:style>
  <w:style w:type="paragraph" w:styleId="MacroText">
    <w:name w:val="macro"/>
    <w:basedOn w:val="Normal"/>
    <w:semiHidden/>
    <w:rsid w:val="001468BA"/>
    <w:pPr>
      <w:spacing w:after="120"/>
      <w:ind w:right="45"/>
    </w:pPr>
    <w:rPr>
      <w:rFonts w:ascii="Courier New" w:hAnsi="Courier New"/>
    </w:rPr>
  </w:style>
  <w:style w:type="character" w:styleId="CommentReference">
    <w:name w:val="annotation reference"/>
    <w:basedOn w:val="DefaultParagraphFont"/>
    <w:semiHidden/>
    <w:rsid w:val="001468BA"/>
    <w:rPr>
      <w:sz w:val="16"/>
    </w:rPr>
  </w:style>
  <w:style w:type="paragraph" w:customStyle="1" w:styleId="Reference">
    <w:name w:val="Reference"/>
    <w:basedOn w:val="Normal"/>
    <w:rsid w:val="001468BA"/>
    <w:pPr>
      <w:numPr>
        <w:numId w:val="2"/>
      </w:numPr>
    </w:pPr>
  </w:style>
  <w:style w:type="paragraph" w:customStyle="1" w:styleId="Equation">
    <w:name w:val="Equation"/>
    <w:basedOn w:val="Normal"/>
    <w:rsid w:val="005828B5"/>
    <w:pPr>
      <w:tabs>
        <w:tab w:val="left" w:pos="567"/>
        <w:tab w:val="right" w:pos="4536"/>
      </w:tabs>
      <w:spacing w:before="120" w:after="120"/>
      <w:jc w:val="left"/>
    </w:pPr>
  </w:style>
  <w:style w:type="paragraph" w:customStyle="1" w:styleId="NumItem">
    <w:name w:val="NumItem"/>
    <w:basedOn w:val="Normal"/>
    <w:rsid w:val="001468BA"/>
    <w:pPr>
      <w:numPr>
        <w:numId w:val="3"/>
      </w:numPr>
      <w:ind w:right="288"/>
    </w:pPr>
  </w:style>
  <w:style w:type="paragraph" w:customStyle="1" w:styleId="AbstractHeading">
    <w:name w:val="AbstractHeading"/>
    <w:basedOn w:val="Normal"/>
    <w:autoRedefine/>
    <w:rsid w:val="00CC266B"/>
    <w:pPr>
      <w:spacing w:before="80" w:after="120"/>
      <w:ind w:right="45"/>
      <w:jc w:val="center"/>
    </w:pPr>
    <w:rPr>
      <w:b/>
      <w:sz w:val="24"/>
    </w:rPr>
  </w:style>
  <w:style w:type="paragraph" w:styleId="Header">
    <w:name w:val="header"/>
    <w:basedOn w:val="Normal"/>
    <w:rsid w:val="001468BA"/>
    <w:pPr>
      <w:tabs>
        <w:tab w:val="center" w:pos="4153"/>
        <w:tab w:val="right" w:pos="8306"/>
      </w:tabs>
    </w:pPr>
  </w:style>
  <w:style w:type="paragraph" w:customStyle="1" w:styleId="Tablecaption">
    <w:name w:val="Table caption"/>
    <w:basedOn w:val="Caption"/>
    <w:link w:val="TablecaptionChar"/>
    <w:rsid w:val="00A83AC6"/>
    <w:pPr>
      <w:spacing w:after="120"/>
      <w:ind w:left="288" w:right="288"/>
    </w:pPr>
    <w:rPr>
      <w:sz w:val="16"/>
      <w:szCs w:val="16"/>
    </w:rPr>
  </w:style>
  <w:style w:type="character" w:customStyle="1" w:styleId="TablecaptionChar">
    <w:name w:val="Table caption Char"/>
    <w:basedOn w:val="CaptionChar"/>
    <w:link w:val="Tablecaption"/>
    <w:rsid w:val="00A83AC6"/>
    <w:rPr>
      <w:sz w:val="16"/>
      <w:szCs w:val="16"/>
      <w:lang w:val="en-US" w:eastAsia="en-US" w:bidi="ar-SA"/>
    </w:rPr>
  </w:style>
  <w:style w:type="paragraph" w:customStyle="1" w:styleId="Figurecaption">
    <w:name w:val="Figure caption"/>
    <w:basedOn w:val="Tablecaption"/>
    <w:link w:val="FigurecaptionChar"/>
    <w:autoRedefine/>
    <w:rsid w:val="00A83AC6"/>
    <w:pPr>
      <w:spacing w:before="0" w:after="60"/>
    </w:pPr>
  </w:style>
  <w:style w:type="character" w:customStyle="1" w:styleId="FigurecaptionChar">
    <w:name w:val="Figure caption Char"/>
    <w:basedOn w:val="TablecaptionChar"/>
    <w:link w:val="Figurecaption"/>
    <w:rsid w:val="00A83AC6"/>
    <w:rPr>
      <w:sz w:val="16"/>
      <w:szCs w:val="16"/>
      <w:lang w:val="en-US" w:eastAsia="en-US" w:bidi="ar-SA"/>
    </w:rPr>
  </w:style>
  <w:style w:type="paragraph" w:styleId="BalloonText">
    <w:name w:val="Balloon Text"/>
    <w:basedOn w:val="Normal"/>
    <w:semiHidden/>
    <w:rsid w:val="007457DA"/>
    <w:rPr>
      <w:rFonts w:ascii="Tahoma" w:hAnsi="Tahoma" w:cs="Tahoma"/>
      <w:sz w:val="16"/>
      <w:szCs w:val="16"/>
    </w:rPr>
  </w:style>
  <w:style w:type="paragraph" w:customStyle="1" w:styleId="MTDisplayEquation">
    <w:name w:val="MTDisplayEquation"/>
    <w:basedOn w:val="Normal"/>
    <w:next w:val="Normal"/>
    <w:autoRedefine/>
    <w:rsid w:val="00A11CCC"/>
    <w:pPr>
      <w:tabs>
        <w:tab w:val="left" w:pos="288"/>
        <w:tab w:val="right" w:pos="4464"/>
      </w:tabs>
      <w:jc w:val="left"/>
    </w:pPr>
    <w:rPr>
      <w:szCs w:val="24"/>
    </w:rPr>
  </w:style>
  <w:style w:type="character" w:customStyle="1" w:styleId="MTEquationSection">
    <w:name w:val="MTEquationSection"/>
    <w:basedOn w:val="DefaultParagraphFont"/>
    <w:rsid w:val="00A41B47"/>
    <w:rPr>
      <w:vanish w:val="0"/>
      <w:color w:val="FF0000"/>
    </w:rPr>
  </w:style>
  <w:style w:type="paragraph" w:customStyle="1" w:styleId="email">
    <w:name w:val="email"/>
    <w:basedOn w:val="Normal"/>
    <w:rsid w:val="000D4ED6"/>
    <w:pPr>
      <w:spacing w:before="60"/>
      <w:jc w:val="center"/>
    </w:pPr>
    <w:rPr>
      <w:rFonts w:ascii="Courier" w:hAnsi="Courier"/>
    </w:rPr>
  </w:style>
  <w:style w:type="paragraph" w:styleId="ListBullet">
    <w:name w:val="List Bullet"/>
    <w:basedOn w:val="Normal"/>
    <w:autoRedefine/>
    <w:rsid w:val="00F60F74"/>
    <w:pPr>
      <w:numPr>
        <w:numId w:val="8"/>
      </w:numPr>
      <w:tabs>
        <w:tab w:val="clear" w:pos="360"/>
      </w:tabs>
      <w:spacing w:before="60"/>
      <w:ind w:left="432" w:hanging="216"/>
    </w:pPr>
  </w:style>
  <w:style w:type="paragraph" w:styleId="CommentSubject">
    <w:name w:val="annotation subject"/>
    <w:basedOn w:val="CommentText"/>
    <w:next w:val="CommentText"/>
    <w:semiHidden/>
    <w:rsid w:val="00416A38"/>
    <w:rPr>
      <w:b/>
      <w:bCs/>
      <w:sz w:val="20"/>
    </w:rPr>
  </w:style>
  <w:style w:type="paragraph" w:customStyle="1" w:styleId="Index">
    <w:name w:val="Index"/>
    <w:basedOn w:val="BodyText"/>
    <w:next w:val="Heading1"/>
    <w:rsid w:val="00171C10"/>
    <w:rPr>
      <w:szCs w:val="18"/>
    </w:rPr>
  </w:style>
  <w:style w:type="paragraph" w:customStyle="1" w:styleId="StyleCaptionJustified">
    <w:name w:val="Style Caption + Justified"/>
    <w:basedOn w:val="Caption"/>
    <w:rsid w:val="00EE7D2E"/>
    <w:pPr>
      <w:jc w:val="both"/>
    </w:pPr>
  </w:style>
  <w:style w:type="character" w:styleId="Hyperlink">
    <w:name w:val="Hyperlink"/>
    <w:basedOn w:val="DefaultParagraphFont"/>
    <w:rsid w:val="00FF005B"/>
    <w:rPr>
      <w:rFonts w:ascii="Arial" w:hAnsi="Arial" w:cs="Arial" w:hint="default"/>
      <w:strike w:val="0"/>
      <w:dstrike w:val="0"/>
      <w:color w:val="333399"/>
      <w:sz w:val="18"/>
      <w:szCs w:val="18"/>
      <w:u w:val="none"/>
      <w:effect w:val="none"/>
    </w:rPr>
  </w:style>
  <w:style w:type="character" w:customStyle="1" w:styleId="BodyTextChar">
    <w:name w:val="Body Text Char"/>
    <w:basedOn w:val="DefaultParagraphFont"/>
    <w:link w:val="BodyText"/>
    <w:rsid w:val="00E242F7"/>
    <w:rPr>
      <w:sz w:val="18"/>
      <w:lang w:val="en-US" w:eastAsia="en-US"/>
    </w:rPr>
  </w:style>
  <w:style w:type="character" w:customStyle="1" w:styleId="smallwhite">
    <w:name w:val="smallwhite"/>
    <w:basedOn w:val="DefaultParagraphFont"/>
    <w:rsid w:val="00995BF8"/>
  </w:style>
  <w:style w:type="paragraph" w:styleId="Bibliography">
    <w:name w:val="Bibliography"/>
    <w:basedOn w:val="Normal"/>
    <w:next w:val="Normal"/>
    <w:uiPriority w:val="37"/>
    <w:semiHidden/>
    <w:unhideWhenUsed/>
    <w:rsid w:val="002E01ED"/>
  </w:style>
  <w:style w:type="paragraph" w:styleId="Quote">
    <w:name w:val="Quote"/>
    <w:basedOn w:val="Normal"/>
    <w:next w:val="Normal"/>
    <w:link w:val="QuoteChar"/>
    <w:uiPriority w:val="29"/>
    <w:qFormat/>
    <w:rsid w:val="002E01ED"/>
    <w:rPr>
      <w:i/>
      <w:iCs/>
      <w:color w:val="000000" w:themeColor="text1"/>
    </w:rPr>
  </w:style>
  <w:style w:type="character" w:customStyle="1" w:styleId="QuoteChar">
    <w:name w:val="Quote Char"/>
    <w:basedOn w:val="DefaultParagraphFont"/>
    <w:link w:val="Quote"/>
    <w:uiPriority w:val="29"/>
    <w:rsid w:val="002E01ED"/>
    <w:rPr>
      <w:i/>
      <w:iCs/>
      <w:color w:val="000000" w:themeColor="text1"/>
      <w:sz w:val="18"/>
      <w:lang w:val="en-US" w:eastAsia="en-US"/>
    </w:rPr>
  </w:style>
  <w:style w:type="paragraph" w:styleId="IntenseQuote">
    <w:name w:val="Intense Quote"/>
    <w:basedOn w:val="Normal"/>
    <w:next w:val="Normal"/>
    <w:link w:val="IntenseQuoteChar"/>
    <w:uiPriority w:val="30"/>
    <w:qFormat/>
    <w:rsid w:val="002E01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E01ED"/>
    <w:rPr>
      <w:b/>
      <w:bCs/>
      <w:i/>
      <w:iCs/>
      <w:color w:val="4F81BD" w:themeColor="accent1"/>
      <w:sz w:val="18"/>
      <w:lang w:val="en-US" w:eastAsia="en-US"/>
    </w:rPr>
  </w:style>
  <w:style w:type="paragraph" w:styleId="BodyText2">
    <w:name w:val="Body Text 2"/>
    <w:basedOn w:val="Normal"/>
    <w:link w:val="BodyText2Char"/>
    <w:rsid w:val="002E01ED"/>
    <w:pPr>
      <w:spacing w:after="120" w:line="480" w:lineRule="auto"/>
    </w:pPr>
  </w:style>
  <w:style w:type="character" w:customStyle="1" w:styleId="BodyText2Char">
    <w:name w:val="Body Text 2 Char"/>
    <w:basedOn w:val="DefaultParagraphFont"/>
    <w:link w:val="BodyText2"/>
    <w:rsid w:val="002E01ED"/>
    <w:rPr>
      <w:sz w:val="18"/>
      <w:lang w:val="en-US" w:eastAsia="en-US"/>
    </w:rPr>
  </w:style>
  <w:style w:type="paragraph" w:styleId="BodyText3">
    <w:name w:val="Body Text 3"/>
    <w:basedOn w:val="Normal"/>
    <w:link w:val="BodyText3Char"/>
    <w:rsid w:val="002E01ED"/>
    <w:pPr>
      <w:spacing w:after="120"/>
    </w:pPr>
    <w:rPr>
      <w:sz w:val="16"/>
      <w:szCs w:val="16"/>
    </w:rPr>
  </w:style>
  <w:style w:type="character" w:customStyle="1" w:styleId="BodyText3Char">
    <w:name w:val="Body Text 3 Char"/>
    <w:basedOn w:val="DefaultParagraphFont"/>
    <w:link w:val="BodyText3"/>
    <w:rsid w:val="002E01ED"/>
    <w:rPr>
      <w:sz w:val="16"/>
      <w:szCs w:val="16"/>
      <w:lang w:val="en-US" w:eastAsia="en-US"/>
    </w:rPr>
  </w:style>
  <w:style w:type="paragraph" w:styleId="Date">
    <w:name w:val="Date"/>
    <w:basedOn w:val="Normal"/>
    <w:next w:val="Normal"/>
    <w:link w:val="DateChar"/>
    <w:rsid w:val="002E01ED"/>
  </w:style>
  <w:style w:type="character" w:customStyle="1" w:styleId="DateChar">
    <w:name w:val="Date Char"/>
    <w:basedOn w:val="DefaultParagraphFont"/>
    <w:link w:val="Date"/>
    <w:rsid w:val="002E01ED"/>
    <w:rPr>
      <w:sz w:val="18"/>
      <w:lang w:val="en-US" w:eastAsia="en-US"/>
    </w:rPr>
  </w:style>
  <w:style w:type="paragraph" w:styleId="List">
    <w:name w:val="List"/>
    <w:basedOn w:val="Normal"/>
    <w:rsid w:val="002E01ED"/>
    <w:pPr>
      <w:ind w:left="283" w:hanging="283"/>
      <w:contextualSpacing/>
    </w:pPr>
  </w:style>
  <w:style w:type="paragraph" w:styleId="List2">
    <w:name w:val="List 2"/>
    <w:basedOn w:val="Normal"/>
    <w:rsid w:val="002E01ED"/>
    <w:pPr>
      <w:ind w:left="566" w:hanging="283"/>
      <w:contextualSpacing/>
    </w:pPr>
  </w:style>
  <w:style w:type="paragraph" w:styleId="List3">
    <w:name w:val="List 3"/>
    <w:basedOn w:val="Normal"/>
    <w:rsid w:val="002E01ED"/>
    <w:pPr>
      <w:ind w:left="849" w:hanging="283"/>
      <w:contextualSpacing/>
    </w:pPr>
  </w:style>
  <w:style w:type="paragraph" w:styleId="List4">
    <w:name w:val="List 4"/>
    <w:basedOn w:val="Normal"/>
    <w:rsid w:val="002E01ED"/>
    <w:pPr>
      <w:ind w:left="1132" w:hanging="283"/>
      <w:contextualSpacing/>
    </w:pPr>
  </w:style>
  <w:style w:type="paragraph" w:styleId="List5">
    <w:name w:val="List 5"/>
    <w:basedOn w:val="Normal"/>
    <w:rsid w:val="002E01ED"/>
    <w:pPr>
      <w:ind w:left="1415" w:hanging="283"/>
      <w:contextualSpacing/>
    </w:pPr>
  </w:style>
  <w:style w:type="paragraph" w:styleId="ListContinue">
    <w:name w:val="List Continue"/>
    <w:basedOn w:val="Normal"/>
    <w:rsid w:val="002E01ED"/>
    <w:pPr>
      <w:spacing w:after="120"/>
      <w:ind w:left="283"/>
      <w:contextualSpacing/>
    </w:pPr>
  </w:style>
  <w:style w:type="paragraph" w:styleId="ListContinue2">
    <w:name w:val="List Continue 2"/>
    <w:basedOn w:val="Normal"/>
    <w:rsid w:val="002E01ED"/>
    <w:pPr>
      <w:spacing w:after="120"/>
      <w:ind w:left="566"/>
      <w:contextualSpacing/>
    </w:pPr>
  </w:style>
  <w:style w:type="paragraph" w:styleId="ListContinue3">
    <w:name w:val="List Continue 3"/>
    <w:basedOn w:val="Normal"/>
    <w:rsid w:val="002E01ED"/>
    <w:pPr>
      <w:spacing w:after="120"/>
      <w:ind w:left="849"/>
      <w:contextualSpacing/>
    </w:pPr>
  </w:style>
  <w:style w:type="paragraph" w:styleId="ListContinue4">
    <w:name w:val="List Continue 4"/>
    <w:basedOn w:val="Normal"/>
    <w:rsid w:val="002E01ED"/>
    <w:pPr>
      <w:spacing w:after="120"/>
      <w:ind w:left="1132"/>
      <w:contextualSpacing/>
    </w:pPr>
  </w:style>
  <w:style w:type="paragraph" w:styleId="ListContinue5">
    <w:name w:val="List Continue 5"/>
    <w:basedOn w:val="Normal"/>
    <w:rsid w:val="002E01ED"/>
    <w:pPr>
      <w:spacing w:after="120"/>
      <w:ind w:left="1415"/>
      <w:contextualSpacing/>
    </w:pPr>
  </w:style>
  <w:style w:type="paragraph" w:styleId="Signature">
    <w:name w:val="Signature"/>
    <w:basedOn w:val="Normal"/>
    <w:link w:val="SignatureChar"/>
    <w:rsid w:val="002E01ED"/>
    <w:pPr>
      <w:ind w:left="4252"/>
    </w:pPr>
  </w:style>
  <w:style w:type="character" w:customStyle="1" w:styleId="SignatureChar">
    <w:name w:val="Signature Char"/>
    <w:basedOn w:val="DefaultParagraphFont"/>
    <w:link w:val="Signature"/>
    <w:rsid w:val="002E01ED"/>
    <w:rPr>
      <w:sz w:val="18"/>
      <w:lang w:val="en-US" w:eastAsia="en-US"/>
    </w:rPr>
  </w:style>
  <w:style w:type="paragraph" w:styleId="E-mailSignature">
    <w:name w:val="E-mail Signature"/>
    <w:basedOn w:val="Normal"/>
    <w:link w:val="E-mailSignatureChar"/>
    <w:rsid w:val="002E01ED"/>
  </w:style>
  <w:style w:type="character" w:customStyle="1" w:styleId="E-mailSignatureChar">
    <w:name w:val="E-mail Signature Char"/>
    <w:basedOn w:val="DefaultParagraphFont"/>
    <w:link w:val="E-mailSignature"/>
    <w:rsid w:val="002E01ED"/>
    <w:rPr>
      <w:sz w:val="18"/>
      <w:lang w:val="en-US" w:eastAsia="en-US"/>
    </w:rPr>
  </w:style>
  <w:style w:type="paragraph" w:styleId="Salutation">
    <w:name w:val="Salutation"/>
    <w:basedOn w:val="Normal"/>
    <w:next w:val="Normal"/>
    <w:link w:val="SalutationChar"/>
    <w:rsid w:val="002E01ED"/>
  </w:style>
  <w:style w:type="character" w:customStyle="1" w:styleId="SalutationChar">
    <w:name w:val="Salutation Char"/>
    <w:basedOn w:val="DefaultParagraphFont"/>
    <w:link w:val="Salutation"/>
    <w:rsid w:val="002E01ED"/>
    <w:rPr>
      <w:sz w:val="18"/>
      <w:lang w:val="en-US" w:eastAsia="en-US"/>
    </w:rPr>
  </w:style>
  <w:style w:type="paragraph" w:styleId="Closing">
    <w:name w:val="Closing"/>
    <w:basedOn w:val="Normal"/>
    <w:link w:val="ClosingChar"/>
    <w:rsid w:val="002E01ED"/>
    <w:pPr>
      <w:ind w:left="4252"/>
    </w:pPr>
  </w:style>
  <w:style w:type="character" w:customStyle="1" w:styleId="ClosingChar">
    <w:name w:val="Closing Char"/>
    <w:basedOn w:val="DefaultParagraphFont"/>
    <w:link w:val="Closing"/>
    <w:rsid w:val="002E01ED"/>
    <w:rPr>
      <w:sz w:val="18"/>
      <w:lang w:val="en-US" w:eastAsia="en-US"/>
    </w:rPr>
  </w:style>
  <w:style w:type="paragraph" w:styleId="Index1">
    <w:name w:val="index 1"/>
    <w:basedOn w:val="Normal"/>
    <w:next w:val="Normal"/>
    <w:autoRedefine/>
    <w:rsid w:val="002E01ED"/>
    <w:pPr>
      <w:ind w:left="180" w:hanging="180"/>
    </w:pPr>
  </w:style>
  <w:style w:type="paragraph" w:styleId="Index2">
    <w:name w:val="index 2"/>
    <w:basedOn w:val="Normal"/>
    <w:next w:val="Normal"/>
    <w:autoRedefine/>
    <w:rsid w:val="002E01ED"/>
    <w:pPr>
      <w:ind w:left="360" w:hanging="180"/>
    </w:pPr>
  </w:style>
  <w:style w:type="paragraph" w:styleId="Index3">
    <w:name w:val="index 3"/>
    <w:basedOn w:val="Normal"/>
    <w:next w:val="Normal"/>
    <w:autoRedefine/>
    <w:rsid w:val="002E01ED"/>
    <w:pPr>
      <w:ind w:left="540" w:hanging="180"/>
    </w:pPr>
  </w:style>
  <w:style w:type="paragraph" w:styleId="Index4">
    <w:name w:val="index 4"/>
    <w:basedOn w:val="Normal"/>
    <w:next w:val="Normal"/>
    <w:autoRedefine/>
    <w:rsid w:val="002E01ED"/>
    <w:pPr>
      <w:ind w:left="720" w:hanging="180"/>
    </w:pPr>
  </w:style>
  <w:style w:type="paragraph" w:styleId="Index5">
    <w:name w:val="index 5"/>
    <w:basedOn w:val="Normal"/>
    <w:next w:val="Normal"/>
    <w:autoRedefine/>
    <w:rsid w:val="002E01ED"/>
    <w:pPr>
      <w:ind w:left="900" w:hanging="180"/>
    </w:pPr>
  </w:style>
  <w:style w:type="paragraph" w:styleId="Index6">
    <w:name w:val="index 6"/>
    <w:basedOn w:val="Normal"/>
    <w:next w:val="Normal"/>
    <w:autoRedefine/>
    <w:rsid w:val="002E01ED"/>
    <w:pPr>
      <w:ind w:left="1080" w:hanging="180"/>
    </w:pPr>
  </w:style>
  <w:style w:type="paragraph" w:styleId="Index7">
    <w:name w:val="index 7"/>
    <w:basedOn w:val="Normal"/>
    <w:next w:val="Normal"/>
    <w:autoRedefine/>
    <w:rsid w:val="002E01ED"/>
    <w:pPr>
      <w:ind w:left="1260" w:hanging="180"/>
    </w:pPr>
  </w:style>
  <w:style w:type="paragraph" w:styleId="Index8">
    <w:name w:val="index 8"/>
    <w:basedOn w:val="Normal"/>
    <w:next w:val="Normal"/>
    <w:autoRedefine/>
    <w:rsid w:val="002E01ED"/>
    <w:pPr>
      <w:ind w:left="1440" w:hanging="180"/>
    </w:pPr>
  </w:style>
  <w:style w:type="paragraph" w:styleId="Index9">
    <w:name w:val="index 9"/>
    <w:basedOn w:val="Normal"/>
    <w:next w:val="Normal"/>
    <w:autoRedefine/>
    <w:rsid w:val="002E01ED"/>
    <w:pPr>
      <w:ind w:left="1620" w:hanging="180"/>
    </w:pPr>
  </w:style>
  <w:style w:type="paragraph" w:styleId="TableofFigures">
    <w:name w:val="table of figures"/>
    <w:basedOn w:val="Normal"/>
    <w:next w:val="Normal"/>
    <w:rsid w:val="002E01ED"/>
  </w:style>
  <w:style w:type="paragraph" w:styleId="TableofAuthorities">
    <w:name w:val="table of authorities"/>
    <w:basedOn w:val="Normal"/>
    <w:next w:val="Normal"/>
    <w:rsid w:val="002E01ED"/>
    <w:pPr>
      <w:ind w:left="180" w:hanging="180"/>
    </w:pPr>
  </w:style>
  <w:style w:type="paragraph" w:styleId="EnvelopeAddress">
    <w:name w:val="envelope address"/>
    <w:basedOn w:val="Normal"/>
    <w:rsid w:val="002E01ED"/>
    <w:pPr>
      <w:framePr w:w="7920" w:h="1980" w:hRule="exact" w:hSpace="141" w:wrap="auto" w:hAnchor="page" w:xAlign="center" w:yAlign="bottom"/>
      <w:ind w:left="2880"/>
    </w:pPr>
    <w:rPr>
      <w:rFonts w:asciiTheme="majorHAnsi" w:eastAsiaTheme="majorEastAsia" w:hAnsiTheme="majorHAnsi" w:cstheme="majorBidi"/>
      <w:sz w:val="24"/>
      <w:szCs w:val="24"/>
    </w:rPr>
  </w:style>
  <w:style w:type="paragraph" w:styleId="HTMLAddress">
    <w:name w:val="HTML Address"/>
    <w:basedOn w:val="Normal"/>
    <w:link w:val="HTMLAddressChar"/>
    <w:rsid w:val="002E01ED"/>
    <w:rPr>
      <w:i/>
      <w:iCs/>
    </w:rPr>
  </w:style>
  <w:style w:type="character" w:customStyle="1" w:styleId="HTMLAddressChar">
    <w:name w:val="HTML Address Char"/>
    <w:basedOn w:val="DefaultParagraphFont"/>
    <w:link w:val="HTMLAddress"/>
    <w:rsid w:val="002E01ED"/>
    <w:rPr>
      <w:i/>
      <w:iCs/>
      <w:sz w:val="18"/>
      <w:lang w:val="en-US" w:eastAsia="en-US"/>
    </w:rPr>
  </w:style>
  <w:style w:type="paragraph" w:styleId="EnvelopeReturn">
    <w:name w:val="envelope return"/>
    <w:basedOn w:val="Normal"/>
    <w:rsid w:val="002E01ED"/>
    <w:rPr>
      <w:rFonts w:asciiTheme="majorHAnsi" w:eastAsiaTheme="majorEastAsia" w:hAnsiTheme="majorHAnsi" w:cstheme="majorBidi"/>
      <w:sz w:val="20"/>
    </w:rPr>
  </w:style>
  <w:style w:type="paragraph" w:styleId="MessageHeader">
    <w:name w:val="Message Header"/>
    <w:basedOn w:val="Normal"/>
    <w:link w:val="MessageHeaderChar"/>
    <w:rsid w:val="002E01ED"/>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2E01ED"/>
    <w:rPr>
      <w:rFonts w:asciiTheme="majorHAnsi" w:eastAsiaTheme="majorEastAsia" w:hAnsiTheme="majorHAnsi" w:cstheme="majorBidi"/>
      <w:sz w:val="24"/>
      <w:szCs w:val="24"/>
      <w:shd w:val="pct20" w:color="auto" w:fill="auto"/>
      <w:lang w:val="en-US" w:eastAsia="en-US"/>
    </w:rPr>
  </w:style>
  <w:style w:type="paragraph" w:styleId="NoteHeading">
    <w:name w:val="Note Heading"/>
    <w:basedOn w:val="Normal"/>
    <w:next w:val="Normal"/>
    <w:link w:val="NoteHeadingChar"/>
    <w:rsid w:val="002E01ED"/>
  </w:style>
  <w:style w:type="character" w:customStyle="1" w:styleId="NoteHeadingChar">
    <w:name w:val="Note Heading Char"/>
    <w:basedOn w:val="DefaultParagraphFont"/>
    <w:link w:val="NoteHeading"/>
    <w:rsid w:val="002E01ED"/>
    <w:rPr>
      <w:sz w:val="18"/>
      <w:lang w:val="en-US" w:eastAsia="en-US"/>
    </w:rPr>
  </w:style>
  <w:style w:type="paragraph" w:styleId="DocumentMap">
    <w:name w:val="Document Map"/>
    <w:basedOn w:val="Normal"/>
    <w:link w:val="DocumentMapChar"/>
    <w:rsid w:val="002E01ED"/>
    <w:rPr>
      <w:rFonts w:ascii="Tahoma" w:hAnsi="Tahoma" w:cs="Tahoma"/>
      <w:sz w:val="16"/>
      <w:szCs w:val="16"/>
    </w:rPr>
  </w:style>
  <w:style w:type="character" w:customStyle="1" w:styleId="DocumentMapChar">
    <w:name w:val="Document Map Char"/>
    <w:basedOn w:val="DefaultParagraphFont"/>
    <w:link w:val="DocumentMap"/>
    <w:rsid w:val="002E01ED"/>
    <w:rPr>
      <w:rFonts w:ascii="Tahoma" w:hAnsi="Tahoma" w:cs="Tahoma"/>
      <w:sz w:val="16"/>
      <w:szCs w:val="16"/>
      <w:lang w:val="en-US" w:eastAsia="en-US"/>
    </w:rPr>
  </w:style>
  <w:style w:type="paragraph" w:styleId="NoSpacing">
    <w:name w:val="No Spacing"/>
    <w:uiPriority w:val="1"/>
    <w:qFormat/>
    <w:rsid w:val="002E01ED"/>
    <w:pPr>
      <w:jc w:val="both"/>
    </w:pPr>
    <w:rPr>
      <w:sz w:val="18"/>
      <w:lang w:val="en-US" w:eastAsia="en-US"/>
    </w:rPr>
  </w:style>
  <w:style w:type="paragraph" w:styleId="NormalWeb">
    <w:name w:val="Normal (Web)"/>
    <w:basedOn w:val="Normal"/>
    <w:uiPriority w:val="99"/>
    <w:rsid w:val="002E01ED"/>
    <w:rPr>
      <w:sz w:val="24"/>
      <w:szCs w:val="24"/>
    </w:rPr>
  </w:style>
  <w:style w:type="paragraph" w:styleId="ListNumber">
    <w:name w:val="List Number"/>
    <w:basedOn w:val="Normal"/>
    <w:rsid w:val="002E01ED"/>
    <w:pPr>
      <w:numPr>
        <w:numId w:val="18"/>
      </w:numPr>
      <w:contextualSpacing/>
    </w:pPr>
  </w:style>
  <w:style w:type="paragraph" w:styleId="ListNumber2">
    <w:name w:val="List Number 2"/>
    <w:basedOn w:val="Normal"/>
    <w:rsid w:val="002E01ED"/>
    <w:pPr>
      <w:numPr>
        <w:numId w:val="19"/>
      </w:numPr>
      <w:contextualSpacing/>
    </w:pPr>
  </w:style>
  <w:style w:type="paragraph" w:styleId="ListNumber3">
    <w:name w:val="List Number 3"/>
    <w:basedOn w:val="Normal"/>
    <w:rsid w:val="002E01ED"/>
    <w:pPr>
      <w:numPr>
        <w:numId w:val="20"/>
      </w:numPr>
      <w:contextualSpacing/>
    </w:pPr>
  </w:style>
  <w:style w:type="paragraph" w:styleId="ListNumber4">
    <w:name w:val="List Number 4"/>
    <w:basedOn w:val="Normal"/>
    <w:rsid w:val="002E01ED"/>
    <w:pPr>
      <w:numPr>
        <w:numId w:val="16"/>
      </w:numPr>
      <w:contextualSpacing/>
    </w:pPr>
  </w:style>
  <w:style w:type="paragraph" w:styleId="ListNumber5">
    <w:name w:val="List Number 5"/>
    <w:basedOn w:val="Normal"/>
    <w:rsid w:val="002E01ED"/>
    <w:pPr>
      <w:numPr>
        <w:numId w:val="17"/>
      </w:numPr>
      <w:contextualSpacing/>
    </w:pPr>
  </w:style>
  <w:style w:type="paragraph" w:styleId="ListParagraph">
    <w:name w:val="List Paragraph"/>
    <w:basedOn w:val="Normal"/>
    <w:uiPriority w:val="34"/>
    <w:qFormat/>
    <w:rsid w:val="002E01ED"/>
    <w:pPr>
      <w:ind w:left="708"/>
    </w:pPr>
  </w:style>
  <w:style w:type="paragraph" w:styleId="HTMLPreformatted">
    <w:name w:val="HTML Preformatted"/>
    <w:basedOn w:val="Normal"/>
    <w:link w:val="HTMLPreformattedChar"/>
    <w:rsid w:val="002E01ED"/>
    <w:rPr>
      <w:rFonts w:ascii="Courier New" w:hAnsi="Courier New" w:cs="Courier New"/>
      <w:sz w:val="20"/>
    </w:rPr>
  </w:style>
  <w:style w:type="character" w:customStyle="1" w:styleId="HTMLPreformattedChar">
    <w:name w:val="HTML Preformatted Char"/>
    <w:basedOn w:val="DefaultParagraphFont"/>
    <w:link w:val="HTMLPreformatted"/>
    <w:rsid w:val="002E01ED"/>
    <w:rPr>
      <w:rFonts w:ascii="Courier New" w:hAnsi="Courier New" w:cs="Courier New"/>
      <w:lang w:val="en-US" w:eastAsia="en-US"/>
    </w:rPr>
  </w:style>
  <w:style w:type="paragraph" w:styleId="BodyTextFirstIndent">
    <w:name w:val="Body Text First Indent"/>
    <w:basedOn w:val="BodyText"/>
    <w:link w:val="BodyTextFirstIndentChar"/>
    <w:rsid w:val="002E01ED"/>
    <w:pPr>
      <w:spacing w:after="120"/>
      <w:ind w:firstLine="210"/>
    </w:pPr>
  </w:style>
  <w:style w:type="character" w:customStyle="1" w:styleId="BodyTextFirstIndentChar">
    <w:name w:val="Body Text First Indent Char"/>
    <w:basedOn w:val="BodyTextChar"/>
    <w:link w:val="BodyTextFirstIndent"/>
    <w:rsid w:val="002E01ED"/>
    <w:rPr>
      <w:sz w:val="18"/>
      <w:lang w:val="en-US" w:eastAsia="en-US" w:bidi="ar-SA"/>
    </w:rPr>
  </w:style>
  <w:style w:type="paragraph" w:styleId="BodyTextIndent">
    <w:name w:val="Body Text Indent"/>
    <w:basedOn w:val="Normal"/>
    <w:link w:val="BodyTextIndentChar"/>
    <w:rsid w:val="002E01ED"/>
    <w:pPr>
      <w:spacing w:after="120"/>
      <w:ind w:left="283"/>
    </w:pPr>
  </w:style>
  <w:style w:type="character" w:customStyle="1" w:styleId="BodyTextIndentChar">
    <w:name w:val="Body Text Indent Char"/>
    <w:basedOn w:val="DefaultParagraphFont"/>
    <w:link w:val="BodyTextIndent"/>
    <w:rsid w:val="002E01ED"/>
    <w:rPr>
      <w:sz w:val="18"/>
      <w:lang w:val="en-US" w:eastAsia="en-US"/>
    </w:rPr>
  </w:style>
  <w:style w:type="paragraph" w:styleId="BodyTextFirstIndent2">
    <w:name w:val="Body Text First Indent 2"/>
    <w:basedOn w:val="BodyTextIndent"/>
    <w:link w:val="BodyTextFirstIndent2Char"/>
    <w:rsid w:val="002E01ED"/>
    <w:pPr>
      <w:ind w:firstLine="210"/>
    </w:pPr>
  </w:style>
  <w:style w:type="character" w:customStyle="1" w:styleId="BodyTextFirstIndent2Char">
    <w:name w:val="Body Text First Indent 2 Char"/>
    <w:basedOn w:val="BodyTextIndentChar"/>
    <w:link w:val="BodyTextFirstIndent2"/>
    <w:rsid w:val="002E01ED"/>
    <w:rPr>
      <w:sz w:val="18"/>
      <w:lang w:val="en-US" w:eastAsia="en-US"/>
    </w:rPr>
  </w:style>
  <w:style w:type="paragraph" w:styleId="ListBullet2">
    <w:name w:val="List Bullet 2"/>
    <w:basedOn w:val="Normal"/>
    <w:rsid w:val="002E01ED"/>
    <w:pPr>
      <w:numPr>
        <w:numId w:val="7"/>
      </w:numPr>
      <w:contextualSpacing/>
    </w:pPr>
  </w:style>
  <w:style w:type="paragraph" w:styleId="ListBullet3">
    <w:name w:val="List Bullet 3"/>
    <w:basedOn w:val="Normal"/>
    <w:rsid w:val="002E01ED"/>
    <w:pPr>
      <w:numPr>
        <w:numId w:val="13"/>
      </w:numPr>
      <w:contextualSpacing/>
    </w:pPr>
  </w:style>
  <w:style w:type="paragraph" w:styleId="ListBullet4">
    <w:name w:val="List Bullet 4"/>
    <w:basedOn w:val="Normal"/>
    <w:rsid w:val="002E01ED"/>
    <w:pPr>
      <w:numPr>
        <w:numId w:val="14"/>
      </w:numPr>
      <w:contextualSpacing/>
    </w:pPr>
  </w:style>
  <w:style w:type="paragraph" w:styleId="ListBullet5">
    <w:name w:val="List Bullet 5"/>
    <w:basedOn w:val="Normal"/>
    <w:rsid w:val="002E01ED"/>
    <w:pPr>
      <w:numPr>
        <w:numId w:val="15"/>
      </w:numPr>
      <w:contextualSpacing/>
    </w:pPr>
  </w:style>
  <w:style w:type="paragraph" w:styleId="BodyTextIndent2">
    <w:name w:val="Body Text Indent 2"/>
    <w:basedOn w:val="Normal"/>
    <w:link w:val="BodyTextIndent2Char"/>
    <w:rsid w:val="002E01ED"/>
    <w:pPr>
      <w:spacing w:after="120" w:line="480" w:lineRule="auto"/>
      <w:ind w:left="283"/>
    </w:pPr>
  </w:style>
  <w:style w:type="character" w:customStyle="1" w:styleId="BodyTextIndent2Char">
    <w:name w:val="Body Text Indent 2 Char"/>
    <w:basedOn w:val="DefaultParagraphFont"/>
    <w:link w:val="BodyTextIndent2"/>
    <w:rsid w:val="002E01ED"/>
    <w:rPr>
      <w:sz w:val="18"/>
      <w:lang w:val="en-US" w:eastAsia="en-US"/>
    </w:rPr>
  </w:style>
  <w:style w:type="paragraph" w:styleId="BodyTextIndent3">
    <w:name w:val="Body Text Indent 3"/>
    <w:basedOn w:val="Normal"/>
    <w:link w:val="BodyTextIndent3Char"/>
    <w:rsid w:val="002E01ED"/>
    <w:pPr>
      <w:spacing w:after="120"/>
      <w:ind w:left="283"/>
    </w:pPr>
    <w:rPr>
      <w:sz w:val="16"/>
      <w:szCs w:val="16"/>
    </w:rPr>
  </w:style>
  <w:style w:type="character" w:customStyle="1" w:styleId="BodyTextIndent3Char">
    <w:name w:val="Body Text Indent 3 Char"/>
    <w:basedOn w:val="DefaultParagraphFont"/>
    <w:link w:val="BodyTextIndent3"/>
    <w:rsid w:val="002E01ED"/>
    <w:rPr>
      <w:sz w:val="16"/>
      <w:szCs w:val="16"/>
      <w:lang w:val="en-US" w:eastAsia="en-US"/>
    </w:rPr>
  </w:style>
  <w:style w:type="paragraph" w:styleId="NormalIndent">
    <w:name w:val="Normal Indent"/>
    <w:basedOn w:val="Normal"/>
    <w:rsid w:val="002E01ED"/>
    <w:pPr>
      <w:ind w:left="708"/>
    </w:pPr>
  </w:style>
  <w:style w:type="paragraph" w:styleId="TOC1">
    <w:name w:val="toc 1"/>
    <w:basedOn w:val="Normal"/>
    <w:next w:val="Normal"/>
    <w:autoRedefine/>
    <w:rsid w:val="002E01ED"/>
  </w:style>
  <w:style w:type="paragraph" w:styleId="TOC2">
    <w:name w:val="toc 2"/>
    <w:basedOn w:val="Normal"/>
    <w:next w:val="Normal"/>
    <w:autoRedefine/>
    <w:rsid w:val="002E01ED"/>
    <w:pPr>
      <w:ind w:left="180"/>
    </w:pPr>
  </w:style>
  <w:style w:type="paragraph" w:styleId="TOC3">
    <w:name w:val="toc 3"/>
    <w:basedOn w:val="Normal"/>
    <w:next w:val="Normal"/>
    <w:autoRedefine/>
    <w:rsid w:val="002E01ED"/>
    <w:pPr>
      <w:ind w:left="360"/>
    </w:pPr>
  </w:style>
  <w:style w:type="paragraph" w:styleId="TOC4">
    <w:name w:val="toc 4"/>
    <w:basedOn w:val="Normal"/>
    <w:next w:val="Normal"/>
    <w:autoRedefine/>
    <w:rsid w:val="002E01ED"/>
    <w:pPr>
      <w:ind w:left="540"/>
    </w:pPr>
  </w:style>
  <w:style w:type="paragraph" w:styleId="TOC5">
    <w:name w:val="toc 5"/>
    <w:basedOn w:val="Normal"/>
    <w:next w:val="Normal"/>
    <w:autoRedefine/>
    <w:rsid w:val="002E01ED"/>
    <w:pPr>
      <w:ind w:left="720"/>
    </w:pPr>
  </w:style>
  <w:style w:type="paragraph" w:styleId="TOC6">
    <w:name w:val="toc 6"/>
    <w:basedOn w:val="Normal"/>
    <w:next w:val="Normal"/>
    <w:autoRedefine/>
    <w:rsid w:val="002E01ED"/>
    <w:pPr>
      <w:ind w:left="900"/>
    </w:pPr>
  </w:style>
  <w:style w:type="paragraph" w:styleId="TOC7">
    <w:name w:val="toc 7"/>
    <w:basedOn w:val="Normal"/>
    <w:next w:val="Normal"/>
    <w:autoRedefine/>
    <w:rsid w:val="002E01ED"/>
    <w:pPr>
      <w:ind w:left="1080"/>
    </w:pPr>
  </w:style>
  <w:style w:type="paragraph" w:styleId="TOC8">
    <w:name w:val="toc 8"/>
    <w:basedOn w:val="Normal"/>
    <w:next w:val="Normal"/>
    <w:autoRedefine/>
    <w:rsid w:val="002E01ED"/>
    <w:pPr>
      <w:ind w:left="1260"/>
    </w:pPr>
  </w:style>
  <w:style w:type="paragraph" w:styleId="TOC9">
    <w:name w:val="toc 9"/>
    <w:basedOn w:val="Normal"/>
    <w:next w:val="Normal"/>
    <w:autoRedefine/>
    <w:rsid w:val="002E01ED"/>
    <w:pPr>
      <w:ind w:left="1440"/>
    </w:pPr>
  </w:style>
  <w:style w:type="paragraph" w:styleId="Subtitle">
    <w:name w:val="Subtitle"/>
    <w:basedOn w:val="Normal"/>
    <w:next w:val="Normal"/>
    <w:link w:val="SubtitleChar"/>
    <w:qFormat/>
    <w:rsid w:val="002E01ED"/>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2E01ED"/>
    <w:rPr>
      <w:rFonts w:asciiTheme="majorHAnsi" w:eastAsiaTheme="majorEastAsia" w:hAnsiTheme="majorHAnsi" w:cstheme="majorBidi"/>
      <w:sz w:val="24"/>
      <w:szCs w:val="24"/>
      <w:lang w:val="en-US" w:eastAsia="en-US"/>
    </w:rPr>
  </w:style>
  <w:style w:type="paragraph" w:styleId="BlockText">
    <w:name w:val="Block Text"/>
    <w:basedOn w:val="Normal"/>
    <w:rsid w:val="002E01ED"/>
    <w:pPr>
      <w:spacing w:after="120"/>
      <w:ind w:left="1440" w:right="1440"/>
    </w:pPr>
  </w:style>
  <w:style w:type="paragraph" w:styleId="PlainText">
    <w:name w:val="Plain Text"/>
    <w:basedOn w:val="Normal"/>
    <w:link w:val="PlainTextChar"/>
    <w:rsid w:val="002E01ED"/>
    <w:rPr>
      <w:rFonts w:ascii="Courier New" w:hAnsi="Courier New" w:cs="Courier New"/>
      <w:sz w:val="20"/>
    </w:rPr>
  </w:style>
  <w:style w:type="character" w:customStyle="1" w:styleId="PlainTextChar">
    <w:name w:val="Plain Text Char"/>
    <w:basedOn w:val="DefaultParagraphFont"/>
    <w:link w:val="PlainText"/>
    <w:rsid w:val="002E01ED"/>
    <w:rPr>
      <w:rFonts w:ascii="Courier New" w:hAnsi="Courier New" w:cs="Courier New"/>
      <w:lang w:val="en-US" w:eastAsia="en-US"/>
    </w:rPr>
  </w:style>
  <w:style w:type="paragraph" w:styleId="EndnoteText">
    <w:name w:val="endnote text"/>
    <w:basedOn w:val="Normal"/>
    <w:link w:val="EndnoteTextChar"/>
    <w:rsid w:val="002E01ED"/>
    <w:rPr>
      <w:sz w:val="20"/>
    </w:rPr>
  </w:style>
  <w:style w:type="character" w:customStyle="1" w:styleId="EndnoteTextChar">
    <w:name w:val="Endnote Text Char"/>
    <w:basedOn w:val="DefaultParagraphFont"/>
    <w:link w:val="EndnoteText"/>
    <w:rsid w:val="002E01ED"/>
    <w:rPr>
      <w:lang w:val="en-US" w:eastAsia="en-US"/>
    </w:rPr>
  </w:style>
  <w:style w:type="paragraph" w:styleId="IndexHeading">
    <w:name w:val="index heading"/>
    <w:basedOn w:val="Normal"/>
    <w:next w:val="Index1"/>
    <w:rsid w:val="002E01ED"/>
    <w:rPr>
      <w:rFonts w:asciiTheme="majorHAnsi" w:eastAsiaTheme="majorEastAsia" w:hAnsiTheme="majorHAnsi" w:cstheme="majorBidi"/>
      <w:b/>
      <w:bCs/>
    </w:rPr>
  </w:style>
  <w:style w:type="paragraph" w:styleId="TOAHeading">
    <w:name w:val="toa heading"/>
    <w:basedOn w:val="Normal"/>
    <w:next w:val="Normal"/>
    <w:rsid w:val="002E01ED"/>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2E01ED"/>
    <w:pPr>
      <w:numPr>
        <w:numId w:val="0"/>
      </w:numPr>
      <w:spacing w:before="240" w:after="60"/>
      <w:jc w:val="both"/>
      <w:outlineLvl w:val="9"/>
    </w:pPr>
    <w:rPr>
      <w:rFonts w:asciiTheme="majorHAnsi" w:eastAsiaTheme="majorEastAsia" w:hAnsiTheme="majorHAnsi" w:cstheme="majorBidi"/>
      <w:bCs/>
      <w:kern w:val="32"/>
      <w:sz w:val="32"/>
      <w:szCs w:val="32"/>
    </w:rPr>
  </w:style>
  <w:style w:type="character" w:styleId="FollowedHyperlink">
    <w:name w:val="FollowedHyperlink"/>
    <w:basedOn w:val="DefaultParagraphFont"/>
    <w:rsid w:val="00DC16D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5946">
      <w:bodyDiv w:val="1"/>
      <w:marLeft w:val="0"/>
      <w:marRight w:val="0"/>
      <w:marTop w:val="0"/>
      <w:marBottom w:val="0"/>
      <w:divBdr>
        <w:top w:val="none" w:sz="0" w:space="0" w:color="auto"/>
        <w:left w:val="none" w:sz="0" w:space="0" w:color="auto"/>
        <w:bottom w:val="none" w:sz="0" w:space="0" w:color="auto"/>
        <w:right w:val="none" w:sz="0" w:space="0" w:color="auto"/>
      </w:divBdr>
    </w:div>
    <w:div w:id="24067412">
      <w:bodyDiv w:val="1"/>
      <w:marLeft w:val="0"/>
      <w:marRight w:val="0"/>
      <w:marTop w:val="0"/>
      <w:marBottom w:val="0"/>
      <w:divBdr>
        <w:top w:val="none" w:sz="0" w:space="0" w:color="auto"/>
        <w:left w:val="none" w:sz="0" w:space="0" w:color="auto"/>
        <w:bottom w:val="none" w:sz="0" w:space="0" w:color="auto"/>
        <w:right w:val="none" w:sz="0" w:space="0" w:color="auto"/>
      </w:divBdr>
    </w:div>
    <w:div w:id="41252392">
      <w:bodyDiv w:val="1"/>
      <w:marLeft w:val="0"/>
      <w:marRight w:val="0"/>
      <w:marTop w:val="0"/>
      <w:marBottom w:val="0"/>
      <w:divBdr>
        <w:top w:val="none" w:sz="0" w:space="0" w:color="auto"/>
        <w:left w:val="none" w:sz="0" w:space="0" w:color="auto"/>
        <w:bottom w:val="none" w:sz="0" w:space="0" w:color="auto"/>
        <w:right w:val="none" w:sz="0" w:space="0" w:color="auto"/>
      </w:divBdr>
    </w:div>
    <w:div w:id="172764409">
      <w:bodyDiv w:val="1"/>
      <w:marLeft w:val="0"/>
      <w:marRight w:val="0"/>
      <w:marTop w:val="0"/>
      <w:marBottom w:val="0"/>
      <w:divBdr>
        <w:top w:val="none" w:sz="0" w:space="0" w:color="auto"/>
        <w:left w:val="none" w:sz="0" w:space="0" w:color="auto"/>
        <w:bottom w:val="none" w:sz="0" w:space="0" w:color="auto"/>
        <w:right w:val="none" w:sz="0" w:space="0" w:color="auto"/>
      </w:divBdr>
    </w:div>
    <w:div w:id="235017612">
      <w:bodyDiv w:val="1"/>
      <w:marLeft w:val="0"/>
      <w:marRight w:val="0"/>
      <w:marTop w:val="0"/>
      <w:marBottom w:val="0"/>
      <w:divBdr>
        <w:top w:val="none" w:sz="0" w:space="0" w:color="auto"/>
        <w:left w:val="none" w:sz="0" w:space="0" w:color="auto"/>
        <w:bottom w:val="none" w:sz="0" w:space="0" w:color="auto"/>
        <w:right w:val="none" w:sz="0" w:space="0" w:color="auto"/>
      </w:divBdr>
    </w:div>
    <w:div w:id="509756348">
      <w:bodyDiv w:val="1"/>
      <w:marLeft w:val="0"/>
      <w:marRight w:val="0"/>
      <w:marTop w:val="0"/>
      <w:marBottom w:val="0"/>
      <w:divBdr>
        <w:top w:val="none" w:sz="0" w:space="0" w:color="auto"/>
        <w:left w:val="none" w:sz="0" w:space="0" w:color="auto"/>
        <w:bottom w:val="none" w:sz="0" w:space="0" w:color="auto"/>
        <w:right w:val="none" w:sz="0" w:space="0" w:color="auto"/>
      </w:divBdr>
    </w:div>
    <w:div w:id="543954334">
      <w:bodyDiv w:val="1"/>
      <w:marLeft w:val="0"/>
      <w:marRight w:val="0"/>
      <w:marTop w:val="0"/>
      <w:marBottom w:val="0"/>
      <w:divBdr>
        <w:top w:val="none" w:sz="0" w:space="0" w:color="auto"/>
        <w:left w:val="none" w:sz="0" w:space="0" w:color="auto"/>
        <w:bottom w:val="none" w:sz="0" w:space="0" w:color="auto"/>
        <w:right w:val="none" w:sz="0" w:space="0" w:color="auto"/>
      </w:divBdr>
    </w:div>
    <w:div w:id="560680247">
      <w:bodyDiv w:val="1"/>
      <w:marLeft w:val="0"/>
      <w:marRight w:val="0"/>
      <w:marTop w:val="0"/>
      <w:marBottom w:val="0"/>
      <w:divBdr>
        <w:top w:val="none" w:sz="0" w:space="0" w:color="auto"/>
        <w:left w:val="none" w:sz="0" w:space="0" w:color="auto"/>
        <w:bottom w:val="none" w:sz="0" w:space="0" w:color="auto"/>
        <w:right w:val="none" w:sz="0" w:space="0" w:color="auto"/>
      </w:divBdr>
    </w:div>
    <w:div w:id="638652477">
      <w:bodyDiv w:val="1"/>
      <w:marLeft w:val="0"/>
      <w:marRight w:val="0"/>
      <w:marTop w:val="0"/>
      <w:marBottom w:val="0"/>
      <w:divBdr>
        <w:top w:val="none" w:sz="0" w:space="0" w:color="auto"/>
        <w:left w:val="none" w:sz="0" w:space="0" w:color="auto"/>
        <w:bottom w:val="none" w:sz="0" w:space="0" w:color="auto"/>
        <w:right w:val="none" w:sz="0" w:space="0" w:color="auto"/>
      </w:divBdr>
      <w:divsChild>
        <w:div w:id="1955748458">
          <w:marLeft w:val="1166"/>
          <w:marRight w:val="0"/>
          <w:marTop w:val="0"/>
          <w:marBottom w:val="0"/>
          <w:divBdr>
            <w:top w:val="none" w:sz="0" w:space="0" w:color="auto"/>
            <w:left w:val="none" w:sz="0" w:space="0" w:color="auto"/>
            <w:bottom w:val="none" w:sz="0" w:space="0" w:color="auto"/>
            <w:right w:val="none" w:sz="0" w:space="0" w:color="auto"/>
          </w:divBdr>
        </w:div>
      </w:divsChild>
    </w:div>
    <w:div w:id="671182011">
      <w:bodyDiv w:val="1"/>
      <w:marLeft w:val="0"/>
      <w:marRight w:val="0"/>
      <w:marTop w:val="0"/>
      <w:marBottom w:val="0"/>
      <w:divBdr>
        <w:top w:val="none" w:sz="0" w:space="0" w:color="auto"/>
        <w:left w:val="none" w:sz="0" w:space="0" w:color="auto"/>
        <w:bottom w:val="none" w:sz="0" w:space="0" w:color="auto"/>
        <w:right w:val="none" w:sz="0" w:space="0" w:color="auto"/>
      </w:divBdr>
      <w:divsChild>
        <w:div w:id="357707814">
          <w:marLeft w:val="1166"/>
          <w:marRight w:val="0"/>
          <w:marTop w:val="0"/>
          <w:marBottom w:val="0"/>
          <w:divBdr>
            <w:top w:val="none" w:sz="0" w:space="0" w:color="auto"/>
            <w:left w:val="none" w:sz="0" w:space="0" w:color="auto"/>
            <w:bottom w:val="none" w:sz="0" w:space="0" w:color="auto"/>
            <w:right w:val="none" w:sz="0" w:space="0" w:color="auto"/>
          </w:divBdr>
        </w:div>
      </w:divsChild>
    </w:div>
    <w:div w:id="819883294">
      <w:bodyDiv w:val="1"/>
      <w:marLeft w:val="0"/>
      <w:marRight w:val="0"/>
      <w:marTop w:val="0"/>
      <w:marBottom w:val="0"/>
      <w:divBdr>
        <w:top w:val="none" w:sz="0" w:space="0" w:color="auto"/>
        <w:left w:val="none" w:sz="0" w:space="0" w:color="auto"/>
        <w:bottom w:val="none" w:sz="0" w:space="0" w:color="auto"/>
        <w:right w:val="none" w:sz="0" w:space="0" w:color="auto"/>
      </w:divBdr>
    </w:div>
    <w:div w:id="868225699">
      <w:bodyDiv w:val="1"/>
      <w:marLeft w:val="0"/>
      <w:marRight w:val="0"/>
      <w:marTop w:val="0"/>
      <w:marBottom w:val="0"/>
      <w:divBdr>
        <w:top w:val="none" w:sz="0" w:space="0" w:color="auto"/>
        <w:left w:val="none" w:sz="0" w:space="0" w:color="auto"/>
        <w:bottom w:val="none" w:sz="0" w:space="0" w:color="auto"/>
        <w:right w:val="none" w:sz="0" w:space="0" w:color="auto"/>
      </w:divBdr>
      <w:divsChild>
        <w:div w:id="1045636912">
          <w:marLeft w:val="1166"/>
          <w:marRight w:val="0"/>
          <w:marTop w:val="0"/>
          <w:marBottom w:val="0"/>
          <w:divBdr>
            <w:top w:val="none" w:sz="0" w:space="0" w:color="auto"/>
            <w:left w:val="none" w:sz="0" w:space="0" w:color="auto"/>
            <w:bottom w:val="none" w:sz="0" w:space="0" w:color="auto"/>
            <w:right w:val="none" w:sz="0" w:space="0" w:color="auto"/>
          </w:divBdr>
        </w:div>
        <w:div w:id="619069226">
          <w:marLeft w:val="1166"/>
          <w:marRight w:val="0"/>
          <w:marTop w:val="0"/>
          <w:marBottom w:val="0"/>
          <w:divBdr>
            <w:top w:val="none" w:sz="0" w:space="0" w:color="auto"/>
            <w:left w:val="none" w:sz="0" w:space="0" w:color="auto"/>
            <w:bottom w:val="none" w:sz="0" w:space="0" w:color="auto"/>
            <w:right w:val="none" w:sz="0" w:space="0" w:color="auto"/>
          </w:divBdr>
        </w:div>
        <w:div w:id="697514128">
          <w:marLeft w:val="1166"/>
          <w:marRight w:val="0"/>
          <w:marTop w:val="0"/>
          <w:marBottom w:val="0"/>
          <w:divBdr>
            <w:top w:val="none" w:sz="0" w:space="0" w:color="auto"/>
            <w:left w:val="none" w:sz="0" w:space="0" w:color="auto"/>
            <w:bottom w:val="none" w:sz="0" w:space="0" w:color="auto"/>
            <w:right w:val="none" w:sz="0" w:space="0" w:color="auto"/>
          </w:divBdr>
        </w:div>
        <w:div w:id="340864529">
          <w:marLeft w:val="1166"/>
          <w:marRight w:val="0"/>
          <w:marTop w:val="0"/>
          <w:marBottom w:val="0"/>
          <w:divBdr>
            <w:top w:val="none" w:sz="0" w:space="0" w:color="auto"/>
            <w:left w:val="none" w:sz="0" w:space="0" w:color="auto"/>
            <w:bottom w:val="none" w:sz="0" w:space="0" w:color="auto"/>
            <w:right w:val="none" w:sz="0" w:space="0" w:color="auto"/>
          </w:divBdr>
        </w:div>
        <w:div w:id="1291669804">
          <w:marLeft w:val="1166"/>
          <w:marRight w:val="0"/>
          <w:marTop w:val="0"/>
          <w:marBottom w:val="0"/>
          <w:divBdr>
            <w:top w:val="none" w:sz="0" w:space="0" w:color="auto"/>
            <w:left w:val="none" w:sz="0" w:space="0" w:color="auto"/>
            <w:bottom w:val="none" w:sz="0" w:space="0" w:color="auto"/>
            <w:right w:val="none" w:sz="0" w:space="0" w:color="auto"/>
          </w:divBdr>
        </w:div>
      </w:divsChild>
    </w:div>
    <w:div w:id="926036299">
      <w:bodyDiv w:val="1"/>
      <w:marLeft w:val="0"/>
      <w:marRight w:val="0"/>
      <w:marTop w:val="0"/>
      <w:marBottom w:val="0"/>
      <w:divBdr>
        <w:top w:val="none" w:sz="0" w:space="0" w:color="auto"/>
        <w:left w:val="none" w:sz="0" w:space="0" w:color="auto"/>
        <w:bottom w:val="none" w:sz="0" w:space="0" w:color="auto"/>
        <w:right w:val="none" w:sz="0" w:space="0" w:color="auto"/>
      </w:divBdr>
      <w:divsChild>
        <w:div w:id="1559704133">
          <w:marLeft w:val="1166"/>
          <w:marRight w:val="0"/>
          <w:marTop w:val="0"/>
          <w:marBottom w:val="0"/>
          <w:divBdr>
            <w:top w:val="none" w:sz="0" w:space="0" w:color="auto"/>
            <w:left w:val="none" w:sz="0" w:space="0" w:color="auto"/>
            <w:bottom w:val="none" w:sz="0" w:space="0" w:color="auto"/>
            <w:right w:val="none" w:sz="0" w:space="0" w:color="auto"/>
          </w:divBdr>
        </w:div>
        <w:div w:id="1409880633">
          <w:marLeft w:val="1166"/>
          <w:marRight w:val="0"/>
          <w:marTop w:val="0"/>
          <w:marBottom w:val="0"/>
          <w:divBdr>
            <w:top w:val="none" w:sz="0" w:space="0" w:color="auto"/>
            <w:left w:val="none" w:sz="0" w:space="0" w:color="auto"/>
            <w:bottom w:val="none" w:sz="0" w:space="0" w:color="auto"/>
            <w:right w:val="none" w:sz="0" w:space="0" w:color="auto"/>
          </w:divBdr>
        </w:div>
        <w:div w:id="293172309">
          <w:marLeft w:val="1166"/>
          <w:marRight w:val="0"/>
          <w:marTop w:val="0"/>
          <w:marBottom w:val="0"/>
          <w:divBdr>
            <w:top w:val="none" w:sz="0" w:space="0" w:color="auto"/>
            <w:left w:val="none" w:sz="0" w:space="0" w:color="auto"/>
            <w:bottom w:val="none" w:sz="0" w:space="0" w:color="auto"/>
            <w:right w:val="none" w:sz="0" w:space="0" w:color="auto"/>
          </w:divBdr>
        </w:div>
        <w:div w:id="1666783742">
          <w:marLeft w:val="1166"/>
          <w:marRight w:val="0"/>
          <w:marTop w:val="0"/>
          <w:marBottom w:val="0"/>
          <w:divBdr>
            <w:top w:val="none" w:sz="0" w:space="0" w:color="auto"/>
            <w:left w:val="none" w:sz="0" w:space="0" w:color="auto"/>
            <w:bottom w:val="none" w:sz="0" w:space="0" w:color="auto"/>
            <w:right w:val="none" w:sz="0" w:space="0" w:color="auto"/>
          </w:divBdr>
        </w:div>
      </w:divsChild>
    </w:div>
    <w:div w:id="1313218686">
      <w:bodyDiv w:val="1"/>
      <w:marLeft w:val="0"/>
      <w:marRight w:val="0"/>
      <w:marTop w:val="0"/>
      <w:marBottom w:val="0"/>
      <w:divBdr>
        <w:top w:val="none" w:sz="0" w:space="0" w:color="auto"/>
        <w:left w:val="none" w:sz="0" w:space="0" w:color="auto"/>
        <w:bottom w:val="none" w:sz="0" w:space="0" w:color="auto"/>
        <w:right w:val="none" w:sz="0" w:space="0" w:color="auto"/>
      </w:divBdr>
      <w:divsChild>
        <w:div w:id="37172923">
          <w:marLeft w:val="446"/>
          <w:marRight w:val="0"/>
          <w:marTop w:val="0"/>
          <w:marBottom w:val="0"/>
          <w:divBdr>
            <w:top w:val="none" w:sz="0" w:space="0" w:color="auto"/>
            <w:left w:val="none" w:sz="0" w:space="0" w:color="auto"/>
            <w:bottom w:val="none" w:sz="0" w:space="0" w:color="auto"/>
            <w:right w:val="none" w:sz="0" w:space="0" w:color="auto"/>
          </w:divBdr>
        </w:div>
      </w:divsChild>
    </w:div>
    <w:div w:id="1528177072">
      <w:bodyDiv w:val="1"/>
      <w:marLeft w:val="0"/>
      <w:marRight w:val="0"/>
      <w:marTop w:val="0"/>
      <w:marBottom w:val="0"/>
      <w:divBdr>
        <w:top w:val="none" w:sz="0" w:space="0" w:color="auto"/>
        <w:left w:val="none" w:sz="0" w:space="0" w:color="auto"/>
        <w:bottom w:val="none" w:sz="0" w:space="0" w:color="auto"/>
        <w:right w:val="none" w:sz="0" w:space="0" w:color="auto"/>
      </w:divBdr>
    </w:div>
    <w:div w:id="1712459604">
      <w:bodyDiv w:val="1"/>
      <w:marLeft w:val="0"/>
      <w:marRight w:val="0"/>
      <w:marTop w:val="0"/>
      <w:marBottom w:val="0"/>
      <w:divBdr>
        <w:top w:val="none" w:sz="0" w:space="0" w:color="auto"/>
        <w:left w:val="none" w:sz="0" w:space="0" w:color="auto"/>
        <w:bottom w:val="none" w:sz="0" w:space="0" w:color="auto"/>
        <w:right w:val="none" w:sz="0" w:space="0" w:color="auto"/>
      </w:divBdr>
    </w:div>
    <w:div w:id="1857308826">
      <w:bodyDiv w:val="1"/>
      <w:marLeft w:val="0"/>
      <w:marRight w:val="0"/>
      <w:marTop w:val="0"/>
      <w:marBottom w:val="0"/>
      <w:divBdr>
        <w:top w:val="none" w:sz="0" w:space="0" w:color="auto"/>
        <w:left w:val="none" w:sz="0" w:space="0" w:color="auto"/>
        <w:bottom w:val="none" w:sz="0" w:space="0" w:color="auto"/>
        <w:right w:val="none" w:sz="0" w:space="0" w:color="auto"/>
      </w:divBdr>
      <w:divsChild>
        <w:div w:id="1115053462">
          <w:marLeft w:val="1166"/>
          <w:marRight w:val="0"/>
          <w:marTop w:val="0"/>
          <w:marBottom w:val="0"/>
          <w:divBdr>
            <w:top w:val="none" w:sz="0" w:space="0" w:color="auto"/>
            <w:left w:val="none" w:sz="0" w:space="0" w:color="auto"/>
            <w:bottom w:val="none" w:sz="0" w:space="0" w:color="auto"/>
            <w:right w:val="none" w:sz="0" w:space="0" w:color="auto"/>
          </w:divBdr>
        </w:div>
      </w:divsChild>
    </w:div>
    <w:div w:id="1946114284">
      <w:bodyDiv w:val="1"/>
      <w:marLeft w:val="0"/>
      <w:marRight w:val="0"/>
      <w:marTop w:val="0"/>
      <w:marBottom w:val="0"/>
      <w:divBdr>
        <w:top w:val="none" w:sz="0" w:space="0" w:color="auto"/>
        <w:left w:val="none" w:sz="0" w:space="0" w:color="auto"/>
        <w:bottom w:val="none" w:sz="0" w:space="0" w:color="auto"/>
        <w:right w:val="none" w:sz="0" w:space="0" w:color="auto"/>
      </w:divBdr>
      <w:divsChild>
        <w:div w:id="1770470294">
          <w:marLeft w:val="1166"/>
          <w:marRight w:val="0"/>
          <w:marTop w:val="0"/>
          <w:marBottom w:val="0"/>
          <w:divBdr>
            <w:top w:val="none" w:sz="0" w:space="0" w:color="auto"/>
            <w:left w:val="none" w:sz="0" w:space="0" w:color="auto"/>
            <w:bottom w:val="none" w:sz="0" w:space="0" w:color="auto"/>
            <w:right w:val="none" w:sz="0" w:space="0" w:color="auto"/>
          </w:divBdr>
        </w:div>
      </w:divsChild>
    </w:div>
    <w:div w:id="1977878279">
      <w:bodyDiv w:val="1"/>
      <w:marLeft w:val="0"/>
      <w:marRight w:val="0"/>
      <w:marTop w:val="0"/>
      <w:marBottom w:val="0"/>
      <w:divBdr>
        <w:top w:val="none" w:sz="0" w:space="0" w:color="auto"/>
        <w:left w:val="none" w:sz="0" w:space="0" w:color="auto"/>
        <w:bottom w:val="none" w:sz="0" w:space="0" w:color="auto"/>
        <w:right w:val="none" w:sz="0" w:space="0" w:color="auto"/>
      </w:divBdr>
      <w:divsChild>
        <w:div w:id="971013952">
          <w:marLeft w:val="1166"/>
          <w:marRight w:val="0"/>
          <w:marTop w:val="0"/>
          <w:marBottom w:val="0"/>
          <w:divBdr>
            <w:top w:val="none" w:sz="0" w:space="0" w:color="auto"/>
            <w:left w:val="none" w:sz="0" w:space="0" w:color="auto"/>
            <w:bottom w:val="none" w:sz="0" w:space="0" w:color="auto"/>
            <w:right w:val="none" w:sz="0" w:space="0" w:color="auto"/>
          </w:divBdr>
        </w:div>
      </w:divsChild>
    </w:div>
    <w:div w:id="2059159421">
      <w:bodyDiv w:val="1"/>
      <w:marLeft w:val="0"/>
      <w:marRight w:val="0"/>
      <w:marTop w:val="0"/>
      <w:marBottom w:val="0"/>
      <w:divBdr>
        <w:top w:val="none" w:sz="0" w:space="0" w:color="auto"/>
        <w:left w:val="none" w:sz="0" w:space="0" w:color="auto"/>
        <w:bottom w:val="none" w:sz="0" w:space="0" w:color="auto"/>
        <w:right w:val="none" w:sz="0" w:space="0" w:color="auto"/>
      </w:divBdr>
    </w:div>
    <w:div w:id="210325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homecookingadventure.com" TargetMode="External"/><Relationship Id="rId2" Type="http://schemas.openxmlformats.org/officeDocument/2006/relationships/numbering" Target="numbering.xml"/><Relationship Id="rId16" Type="http://schemas.openxmlformats.org/officeDocument/2006/relationships/hyperlink" Target="http://allrecipes.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5513ED-A513-43C0-8761-8C6055944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1812</TotalTime>
  <Pages>4</Pages>
  <Words>2631</Words>
  <Characters>15001</Characters>
  <Application>Microsoft Office Word</Application>
  <DocSecurity>0</DocSecurity>
  <Lines>125</Lines>
  <Paragraphs>35</Paragraphs>
  <ScaleCrop>false</ScaleCrop>
  <HeadingPairs>
    <vt:vector size="8" baseType="variant">
      <vt:variant>
        <vt:lpstr>Title</vt:lpstr>
      </vt:variant>
      <vt:variant>
        <vt:i4>1</vt:i4>
      </vt:variant>
      <vt:variant>
        <vt:lpstr>Titel</vt:lpstr>
      </vt:variant>
      <vt:variant>
        <vt:i4>1</vt:i4>
      </vt:variant>
      <vt:variant>
        <vt:lpstr>Titre</vt:lpstr>
      </vt:variant>
      <vt:variant>
        <vt:i4>1</vt:i4>
      </vt:variant>
      <vt:variant>
        <vt:lpstr>Titolo</vt:lpstr>
      </vt:variant>
      <vt:variant>
        <vt:i4>1</vt:i4>
      </vt:variant>
    </vt:vector>
  </HeadingPairs>
  <TitlesOfParts>
    <vt:vector size="4" baseType="lpstr">
      <vt:lpstr>Paper Template for INTERSPEECH 2015</vt:lpstr>
      <vt:lpstr>Title</vt:lpstr>
      <vt:lpstr>Title</vt:lpstr>
      <vt:lpstr>Title</vt:lpstr>
    </vt:vector>
  </TitlesOfParts>
  <Company>Gateway 2000</Company>
  <LinksUpToDate>false</LinksUpToDate>
  <CharactersWithSpaces>17597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INTERSPEECH 2015</dc:title>
  <dc:creator>steidl</dc:creator>
  <cp:lastModifiedBy>manuel</cp:lastModifiedBy>
  <cp:revision>37</cp:revision>
  <cp:lastPrinted>2015-02-02T08:38:00Z</cp:lastPrinted>
  <dcterms:created xsi:type="dcterms:W3CDTF">2015-02-02T14:20:00Z</dcterms:created>
  <dcterms:modified xsi:type="dcterms:W3CDTF">2015-05-26T17:38:00Z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