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8B9" w14:textId="77777777" w:rsidR="0043097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221B3C2E" w14:textId="77777777" w:rsidR="0043097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14:paraId="09E06251" w14:textId="708CB682" w:rsidR="00430971" w:rsidRDefault="00430971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0971" w14:paraId="56F0DB78" w14:textId="77777777">
        <w:tc>
          <w:tcPr>
            <w:tcW w:w="4508" w:type="dxa"/>
          </w:tcPr>
          <w:p w14:paraId="00287A59" w14:textId="77777777" w:rsidR="00430971" w:rsidRDefault="00000000">
            <w:r>
              <w:t>Date</w:t>
            </w:r>
          </w:p>
        </w:tc>
        <w:tc>
          <w:tcPr>
            <w:tcW w:w="4508" w:type="dxa"/>
          </w:tcPr>
          <w:p w14:paraId="2BEA4F4C" w14:textId="7AEB3308" w:rsidR="00430971" w:rsidRDefault="00C3511B">
            <w:r>
              <w:t>20/10/2026</w:t>
            </w:r>
          </w:p>
        </w:tc>
      </w:tr>
      <w:tr w:rsidR="00430971" w14:paraId="70DC7827" w14:textId="77777777">
        <w:tc>
          <w:tcPr>
            <w:tcW w:w="4508" w:type="dxa"/>
          </w:tcPr>
          <w:p w14:paraId="7120700B" w14:textId="77777777" w:rsidR="00430971" w:rsidRDefault="00000000">
            <w:r>
              <w:t>Team ID</w:t>
            </w:r>
          </w:p>
        </w:tc>
        <w:tc>
          <w:tcPr>
            <w:tcW w:w="4508" w:type="dxa"/>
          </w:tcPr>
          <w:p w14:paraId="047753F4" w14:textId="22CDA9AC" w:rsidR="00430971" w:rsidRDefault="00812038">
            <w:r>
              <w:t>Aditi Kapadia</w:t>
            </w:r>
          </w:p>
        </w:tc>
      </w:tr>
      <w:tr w:rsidR="00430971" w14:paraId="2DC34678" w14:textId="77777777">
        <w:tc>
          <w:tcPr>
            <w:tcW w:w="4508" w:type="dxa"/>
          </w:tcPr>
          <w:p w14:paraId="54FA5911" w14:textId="77777777" w:rsidR="00430971" w:rsidRDefault="00000000">
            <w:r>
              <w:t>Project Name</w:t>
            </w:r>
          </w:p>
        </w:tc>
        <w:tc>
          <w:tcPr>
            <w:tcW w:w="4508" w:type="dxa"/>
          </w:tcPr>
          <w:p w14:paraId="2337C668" w14:textId="0D115A56" w:rsidR="00430971" w:rsidRDefault="00C3511B">
            <w:r w:rsidRPr="00C3511B">
              <w:rPr>
                <w:b/>
                <w:bCs/>
              </w:rPr>
              <w:t>Electric Vehicle Market Performance &amp; Insights</w:t>
            </w:r>
          </w:p>
        </w:tc>
      </w:tr>
      <w:tr w:rsidR="00430971" w14:paraId="7F12790C" w14:textId="77777777">
        <w:tc>
          <w:tcPr>
            <w:tcW w:w="4508" w:type="dxa"/>
          </w:tcPr>
          <w:p w14:paraId="37733665" w14:textId="77777777" w:rsidR="00430971" w:rsidRDefault="00000000">
            <w:r>
              <w:t>Maximum Marks</w:t>
            </w:r>
          </w:p>
        </w:tc>
        <w:tc>
          <w:tcPr>
            <w:tcW w:w="4508" w:type="dxa"/>
          </w:tcPr>
          <w:p w14:paraId="59FAA17F" w14:textId="77777777" w:rsidR="00430971" w:rsidRDefault="00000000">
            <w:r>
              <w:t>4 Marks</w:t>
            </w:r>
          </w:p>
        </w:tc>
      </w:tr>
    </w:tbl>
    <w:p w14:paraId="02BAC17E" w14:textId="77777777" w:rsidR="00430971" w:rsidRDefault="00430971">
      <w:pPr>
        <w:rPr>
          <w:b/>
          <w:bCs/>
          <w:sz w:val="24"/>
          <w:szCs w:val="24"/>
        </w:rPr>
      </w:pPr>
    </w:p>
    <w:p w14:paraId="046DF2DE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Empathy Map – EV Market Strategy Director</w:t>
      </w:r>
    </w:p>
    <w:p w14:paraId="090AE5CD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This empathy map represents Emily Johnson, an EV Market Strategy Director, who uses the EV Market Performance Dashboard to understand market trends and support strategic decision-making. It captures her needs, thoughts, actions, and emotions while analysing EV sales, manufacturers, vehicle categories, battery technologies, and customer satisfaction.</w:t>
      </w:r>
    </w:p>
    <w:p w14:paraId="021E90F7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Goal: To provide clear and interactive insights that help her identify market opportunities, compare competitors, and make better decisions for EV product and market strategy.</w:t>
      </w:r>
    </w:p>
    <w:p w14:paraId="35D76A68" w14:textId="6C2C0450" w:rsidR="00430971" w:rsidRDefault="00430971">
      <w:pPr>
        <w:jc w:val="both"/>
        <w:rPr>
          <w:b/>
          <w:bCs/>
          <w:color w:val="2A2A2A"/>
          <w:sz w:val="24"/>
          <w:szCs w:val="24"/>
        </w:rPr>
      </w:pPr>
    </w:p>
    <w:p w14:paraId="2419EE1A" w14:textId="6FAE5D2E" w:rsidR="00430971" w:rsidRDefault="0081203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D551840" wp14:editId="7DED17F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928360" cy="4297680"/>
            <wp:effectExtent l="0" t="0" r="0" b="7620"/>
            <wp:wrapNone/>
            <wp:docPr id="1620071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02F3D7C" wp14:editId="46A8E68B">
                <wp:extent cx="304800" cy="304800"/>
                <wp:effectExtent l="0" t="0" r="0" b="0"/>
                <wp:docPr id="1550879525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2C498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30971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93D7" w14:textId="77777777" w:rsidR="00CC331B" w:rsidRDefault="00CC331B">
      <w:pPr>
        <w:spacing w:after="0" w:line="240" w:lineRule="auto"/>
      </w:pPr>
      <w:r>
        <w:separator/>
      </w:r>
    </w:p>
  </w:endnote>
  <w:endnote w:type="continuationSeparator" w:id="0">
    <w:p w14:paraId="53ABE371" w14:textId="77777777" w:rsidR="00CC331B" w:rsidRDefault="00CC3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45E63D-5A04-4369-ABD7-111123C59DFA}"/>
    <w:embedBold r:id="rId2" w:fontKey="{14723C24-AFB3-4CD4-8BC7-2DE9FA31E4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E467A2E0-410A-45D8-A272-38D59D5AD5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A43710-55D0-4EE2-A9AE-3589BD65E3E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AF20B11-781A-4D66-9187-51D504A3201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F419815B-AA69-45FE-8911-6D8C44FFF8F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6BA6D" w14:textId="77777777" w:rsidR="00CC331B" w:rsidRDefault="00CC331B">
      <w:pPr>
        <w:spacing w:after="0" w:line="240" w:lineRule="auto"/>
      </w:pPr>
      <w:r>
        <w:separator/>
      </w:r>
    </w:p>
  </w:footnote>
  <w:footnote w:type="continuationSeparator" w:id="0">
    <w:p w14:paraId="5F904247" w14:textId="77777777" w:rsidR="00CC331B" w:rsidRDefault="00CC3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4DDE" w14:textId="77777777" w:rsidR="00430971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27AF20A" wp14:editId="51A444D2">
          <wp:simplePos x="0" y="0"/>
          <wp:positionH relativeFrom="page">
            <wp:posOffset>6505575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5F1084E" wp14:editId="2AD84DE9">
          <wp:simplePos x="0" y="0"/>
          <wp:positionH relativeFrom="page">
            <wp:posOffset>142875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71"/>
    <w:rsid w:val="003E3BC1"/>
    <w:rsid w:val="00430971"/>
    <w:rsid w:val="00812038"/>
    <w:rsid w:val="00871D3E"/>
    <w:rsid w:val="00B31AAD"/>
    <w:rsid w:val="00C3511B"/>
    <w:rsid w:val="00CC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71D8"/>
  <w15:docId w15:val="{1265CBBF-F36A-4ED1-BC9A-2FEA5C9C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fsNOHpf3FV2G7iHBSFfo66Y9w==">CgMxLjA4AHIhMVp3Wnhtemd2NUdMU0tNbFpRV1UyMEdfdDVoQzFQb0Qy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5FF140-6042-4A13-BD83-2166F3839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kapadia</cp:lastModifiedBy>
  <cp:revision>2</cp:revision>
  <dcterms:created xsi:type="dcterms:W3CDTF">2026-10-20T10:51:00Z</dcterms:created>
  <dcterms:modified xsi:type="dcterms:W3CDTF">2026-10-20T10:51:00Z</dcterms:modified>
</cp:coreProperties>
</file>