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B773E7" w14:textId="77777777" w:rsidR="002E15EE" w:rsidRPr="002E15EE" w:rsidRDefault="002E15EE" w:rsidP="002E15EE">
      <w:pPr>
        <w:pStyle w:val="Heading1"/>
      </w:pPr>
      <w:r w:rsidRPr="002E15EE">
        <w:t>Phase 6: User Interface Development</w:t>
      </w:r>
    </w:p>
    <w:p w14:paraId="50FBF56C" w14:textId="0B3637DF" w:rsidR="002E15EE" w:rsidRDefault="002E15EE">
      <w:r w:rsidRPr="002E15EE">
        <w:rPr>
          <w:b/>
          <w:bCs/>
        </w:rPr>
        <w:t>Lightning App Builder</w:t>
      </w:r>
      <w:r w:rsidRPr="002E15EE">
        <w:rPr>
          <w:b/>
          <w:bCs/>
        </w:rPr>
        <w:br/>
      </w:r>
    </w:p>
    <w:p w14:paraId="0EC2A80E" w14:textId="4D764DA3" w:rsidR="002E15EE" w:rsidRDefault="002E15EE">
      <w:r w:rsidRPr="002E15EE">
        <w:drawing>
          <wp:inline distT="0" distB="0" distL="0" distR="0" wp14:anchorId="4E8D400E" wp14:editId="68AE89F7">
            <wp:extent cx="5731510" cy="5827395"/>
            <wp:effectExtent l="0" t="0" r="2540" b="1905"/>
            <wp:docPr id="1045481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4811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2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0804C" w14:textId="682EEF4F" w:rsidR="002E15EE" w:rsidRDefault="002E15EE">
      <w:r w:rsidRPr="002E15EE">
        <w:lastRenderedPageBreak/>
        <w:drawing>
          <wp:inline distT="0" distB="0" distL="0" distR="0" wp14:anchorId="6B9F86E8" wp14:editId="53B426C1">
            <wp:extent cx="5731510" cy="4314825"/>
            <wp:effectExtent l="0" t="0" r="2540" b="9525"/>
            <wp:docPr id="568972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9725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821E2" w14:textId="77777777" w:rsidR="002E15EE" w:rsidRPr="002E15EE" w:rsidRDefault="002E15EE" w:rsidP="002E15EE">
      <w:pPr>
        <w:numPr>
          <w:ilvl w:val="0"/>
          <w:numId w:val="2"/>
        </w:numPr>
      </w:pPr>
      <w:r w:rsidRPr="002E15EE">
        <w:t xml:space="preserve">You now have a </w:t>
      </w:r>
      <w:proofErr w:type="spellStart"/>
      <w:r w:rsidRPr="002E15EE">
        <w:rPr>
          <w:b/>
          <w:bCs/>
        </w:rPr>
        <w:t>GrievEase</w:t>
      </w:r>
      <w:proofErr w:type="spellEnd"/>
      <w:r w:rsidRPr="002E15EE">
        <w:rPr>
          <w:b/>
          <w:bCs/>
        </w:rPr>
        <w:t xml:space="preserve"> CRM app</w:t>
      </w:r>
      <w:r w:rsidRPr="002E15EE">
        <w:t xml:space="preserve"> in Salesforce Lightning.</w:t>
      </w:r>
    </w:p>
    <w:p w14:paraId="4E48A282" w14:textId="77777777" w:rsidR="002E15EE" w:rsidRDefault="002E15EE" w:rsidP="002E15EE">
      <w:pPr>
        <w:numPr>
          <w:ilvl w:val="0"/>
          <w:numId w:val="2"/>
        </w:numPr>
      </w:pPr>
      <w:r w:rsidRPr="002E15EE">
        <w:t xml:space="preserve">Agents and Managers can access </w:t>
      </w:r>
      <w:r w:rsidRPr="002E15EE">
        <w:rPr>
          <w:b/>
          <w:bCs/>
        </w:rPr>
        <w:t>all grievance records, dashboards, and reports</w:t>
      </w:r>
      <w:r w:rsidRPr="002E15EE">
        <w:t xml:space="preserve"> in one place.</w:t>
      </w:r>
    </w:p>
    <w:p w14:paraId="5BECDDE3" w14:textId="33F86455" w:rsidR="007A0C2F" w:rsidRDefault="007A0C2F" w:rsidP="007A0C2F">
      <w:pPr>
        <w:rPr>
          <w:b/>
          <w:bCs/>
        </w:rPr>
      </w:pPr>
      <w:r w:rsidRPr="007A0C2F">
        <w:rPr>
          <w:b/>
          <w:bCs/>
        </w:rPr>
        <w:t>Record Page</w:t>
      </w:r>
    </w:p>
    <w:p w14:paraId="3821480E" w14:textId="77777777" w:rsidR="007A0C2F" w:rsidRPr="007A0C2F" w:rsidRDefault="007A0C2F" w:rsidP="007A0C2F">
      <w:pPr>
        <w:rPr>
          <w:lang w:eastAsia="en-IN"/>
        </w:rPr>
      </w:pPr>
      <w:proofErr w:type="spellStart"/>
      <w:r w:rsidRPr="007A0C2F">
        <w:rPr>
          <w:lang w:eastAsia="en-IN"/>
        </w:rPr>
        <w:t>GrievEase</w:t>
      </w:r>
      <w:proofErr w:type="spellEnd"/>
      <w:r w:rsidRPr="007A0C2F">
        <w:rPr>
          <w:lang w:eastAsia="en-IN"/>
        </w:rPr>
        <w:t xml:space="preserve"> Record Pages (Lightning App Builder)</w:t>
      </w:r>
    </w:p>
    <w:p w14:paraId="6FD6015F" w14:textId="77777777" w:rsidR="007A0C2F" w:rsidRPr="007A0C2F" w:rsidRDefault="007A0C2F" w:rsidP="007A0C2F">
      <w:pPr>
        <w:rPr>
          <w:szCs w:val="24"/>
          <w:lang w:eastAsia="en-IN"/>
        </w:rPr>
      </w:pPr>
      <w:r w:rsidRPr="007A0C2F">
        <w:rPr>
          <w:szCs w:val="24"/>
          <w:lang w:eastAsia="en-IN"/>
        </w:rPr>
        <w:t>Custom Grievance Case record page for better user experience</w:t>
      </w:r>
    </w:p>
    <w:p w14:paraId="7FFF93DE" w14:textId="77777777" w:rsidR="007A0C2F" w:rsidRPr="007A0C2F" w:rsidRDefault="007A0C2F" w:rsidP="007A0C2F">
      <w:pPr>
        <w:rPr>
          <w:szCs w:val="24"/>
          <w:lang w:eastAsia="en-IN"/>
        </w:rPr>
      </w:pPr>
      <w:r w:rsidRPr="007A0C2F">
        <w:rPr>
          <w:szCs w:val="24"/>
          <w:lang w:eastAsia="en-IN"/>
        </w:rPr>
        <w:t>Displays all case details: Priority, Status, Complaint Type, Service Date</w:t>
      </w:r>
    </w:p>
    <w:p w14:paraId="0AD89D51" w14:textId="77777777" w:rsidR="007A0C2F" w:rsidRPr="007A0C2F" w:rsidRDefault="007A0C2F" w:rsidP="007A0C2F">
      <w:pPr>
        <w:rPr>
          <w:szCs w:val="24"/>
          <w:lang w:eastAsia="en-IN"/>
        </w:rPr>
      </w:pPr>
      <w:r w:rsidRPr="007A0C2F">
        <w:rPr>
          <w:szCs w:val="24"/>
          <w:lang w:eastAsia="en-IN"/>
        </w:rPr>
        <w:t>Shows related information:</w:t>
      </w:r>
    </w:p>
    <w:p w14:paraId="3317F508" w14:textId="77777777" w:rsidR="007A0C2F" w:rsidRPr="007A0C2F" w:rsidRDefault="007A0C2F" w:rsidP="007A0C2F">
      <w:pPr>
        <w:rPr>
          <w:szCs w:val="24"/>
          <w:lang w:eastAsia="en-IN"/>
        </w:rPr>
      </w:pPr>
      <w:r w:rsidRPr="007A0C2F">
        <w:rPr>
          <w:szCs w:val="24"/>
          <w:lang w:eastAsia="en-IN"/>
        </w:rPr>
        <w:t>Citizen details (Lookup to Contact)</w:t>
      </w:r>
    </w:p>
    <w:p w14:paraId="39200E1F" w14:textId="77777777" w:rsidR="007A0C2F" w:rsidRPr="007A0C2F" w:rsidRDefault="007A0C2F" w:rsidP="007A0C2F">
      <w:pPr>
        <w:rPr>
          <w:szCs w:val="24"/>
          <w:lang w:eastAsia="en-IN"/>
        </w:rPr>
      </w:pPr>
      <w:r w:rsidRPr="007A0C2F">
        <w:rPr>
          <w:szCs w:val="24"/>
          <w:lang w:eastAsia="en-IN"/>
        </w:rPr>
        <w:t>Attachments, Comments, Case History</w:t>
      </w:r>
    </w:p>
    <w:p w14:paraId="1DCA896A" w14:textId="77777777" w:rsidR="007A0C2F" w:rsidRPr="007A0C2F" w:rsidRDefault="007A0C2F" w:rsidP="007A0C2F">
      <w:pPr>
        <w:rPr>
          <w:szCs w:val="24"/>
          <w:lang w:eastAsia="en-IN"/>
        </w:rPr>
      </w:pPr>
      <w:r w:rsidRPr="007A0C2F">
        <w:rPr>
          <w:szCs w:val="24"/>
          <w:lang w:eastAsia="en-IN"/>
        </w:rPr>
        <w:t>Related Lists show all associated records in one place</w:t>
      </w:r>
    </w:p>
    <w:p w14:paraId="7E066C4A" w14:textId="77777777" w:rsidR="007A0C2F" w:rsidRPr="007A0C2F" w:rsidRDefault="007A0C2F" w:rsidP="007A0C2F">
      <w:pPr>
        <w:rPr>
          <w:szCs w:val="24"/>
          <w:lang w:eastAsia="en-IN"/>
        </w:rPr>
      </w:pPr>
      <w:r w:rsidRPr="007A0C2F">
        <w:rPr>
          <w:szCs w:val="24"/>
          <w:lang w:eastAsia="en-IN"/>
        </w:rPr>
        <w:t>Quick Actions for common tasks:</w:t>
      </w:r>
    </w:p>
    <w:p w14:paraId="57754958" w14:textId="77777777" w:rsidR="007A0C2F" w:rsidRPr="007A0C2F" w:rsidRDefault="007A0C2F" w:rsidP="007A0C2F">
      <w:pPr>
        <w:rPr>
          <w:szCs w:val="24"/>
          <w:lang w:eastAsia="en-IN"/>
        </w:rPr>
      </w:pPr>
      <w:r w:rsidRPr="007A0C2F">
        <w:rPr>
          <w:szCs w:val="24"/>
          <w:lang w:eastAsia="en-IN"/>
        </w:rPr>
        <w:t>Update Status, Escalate Case, Add Comment</w:t>
      </w:r>
    </w:p>
    <w:p w14:paraId="498B958D" w14:textId="77777777" w:rsidR="007A0C2F" w:rsidRPr="007A0C2F" w:rsidRDefault="007A0C2F" w:rsidP="007A0C2F">
      <w:pPr>
        <w:rPr>
          <w:szCs w:val="24"/>
          <w:lang w:eastAsia="en-IN"/>
        </w:rPr>
      </w:pPr>
      <w:r w:rsidRPr="007A0C2F">
        <w:rPr>
          <w:szCs w:val="24"/>
          <w:lang w:eastAsia="en-IN"/>
        </w:rPr>
        <w:t>Charts &amp; Dashboards embedded for real-time analytics</w:t>
      </w:r>
    </w:p>
    <w:p w14:paraId="0AF5213C" w14:textId="77777777" w:rsidR="007A0C2F" w:rsidRPr="007A0C2F" w:rsidRDefault="007A0C2F" w:rsidP="007A0C2F">
      <w:pPr>
        <w:rPr>
          <w:szCs w:val="24"/>
          <w:lang w:eastAsia="en-IN"/>
        </w:rPr>
      </w:pPr>
      <w:r w:rsidRPr="007A0C2F">
        <w:rPr>
          <w:szCs w:val="24"/>
          <w:lang w:eastAsia="en-IN"/>
        </w:rPr>
        <w:lastRenderedPageBreak/>
        <w:t>Component visibility rules allow highlighting Emergency cases</w:t>
      </w:r>
    </w:p>
    <w:p w14:paraId="7908BA8F" w14:textId="77777777" w:rsidR="007A0C2F" w:rsidRPr="007A0C2F" w:rsidRDefault="007A0C2F" w:rsidP="007A0C2F">
      <w:pPr>
        <w:rPr>
          <w:szCs w:val="24"/>
          <w:lang w:eastAsia="en-IN"/>
        </w:rPr>
      </w:pPr>
      <w:r w:rsidRPr="007A0C2F">
        <w:rPr>
          <w:szCs w:val="24"/>
          <w:lang w:eastAsia="en-IN"/>
        </w:rPr>
        <w:t>Activated as Org Default or assigned per App/Profile/Record Type</w:t>
      </w:r>
    </w:p>
    <w:p w14:paraId="5EE9EFE4" w14:textId="77777777" w:rsidR="007A0C2F" w:rsidRPr="007A0C2F" w:rsidRDefault="007A0C2F" w:rsidP="007A0C2F">
      <w:pPr>
        <w:rPr>
          <w:szCs w:val="24"/>
          <w:lang w:eastAsia="en-IN"/>
        </w:rPr>
      </w:pPr>
      <w:r w:rsidRPr="007A0C2F">
        <w:rPr>
          <w:szCs w:val="24"/>
          <w:lang w:eastAsia="en-IN"/>
        </w:rPr>
        <w:pict w14:anchorId="4D079D10">
          <v:rect id="_x0000_i1025" style="width:0;height:1.5pt" o:hralign="center" o:hrstd="t" o:hr="t" fillcolor="#a0a0a0" stroked="f"/>
        </w:pict>
      </w:r>
    </w:p>
    <w:p w14:paraId="4FA4E60E" w14:textId="690003B7" w:rsidR="007A0C2F" w:rsidRPr="007A0C2F" w:rsidRDefault="007A0C2F" w:rsidP="007A0C2F">
      <w:pPr>
        <w:rPr>
          <w:szCs w:val="24"/>
          <w:lang w:eastAsia="en-IN"/>
        </w:rPr>
      </w:pPr>
      <w:r w:rsidRPr="007A0C2F">
        <w:rPr>
          <w:szCs w:val="24"/>
          <w:lang w:eastAsia="en-IN"/>
        </w:rPr>
        <w:t>If you want, I can also make a short, visual PPT slide layout with icons for Grievance Case, Citizen, Related Lists, Charts, and Actions to make it mor</w:t>
      </w:r>
      <w:r>
        <w:rPr>
          <w:szCs w:val="24"/>
          <w:lang w:eastAsia="en-IN"/>
        </w:rPr>
        <w:t>e</w:t>
      </w:r>
    </w:p>
    <w:p w14:paraId="6942B219" w14:textId="77777777" w:rsidR="007A0C2F" w:rsidRDefault="007A0C2F" w:rsidP="007A0C2F"/>
    <w:p w14:paraId="4383A33D" w14:textId="77777777" w:rsidR="007A0C2F" w:rsidRPr="002E15EE" w:rsidRDefault="007A0C2F" w:rsidP="007A0C2F"/>
    <w:p w14:paraId="40C5362C" w14:textId="77777777" w:rsidR="002E15EE" w:rsidRDefault="002E15EE" w:rsidP="007A0C2F"/>
    <w:p w14:paraId="36CB8475" w14:textId="0B22222C" w:rsidR="002E15EE" w:rsidRDefault="007A0C2F" w:rsidP="007A0C2F">
      <w:r w:rsidRPr="007A0C2F">
        <w:drawing>
          <wp:inline distT="0" distB="0" distL="0" distR="0" wp14:anchorId="3785B4DC" wp14:editId="323D586C">
            <wp:extent cx="5731510" cy="6376670"/>
            <wp:effectExtent l="0" t="0" r="2540" b="5080"/>
            <wp:docPr id="340895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8955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7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F52E7" w14:textId="3D8C8845" w:rsidR="007A0C2F" w:rsidRPr="007A0C2F" w:rsidRDefault="007A0C2F" w:rsidP="007A0C2F">
      <w:r w:rsidRPr="007A0C2F">
        <w:rPr>
          <w:b/>
          <w:bCs/>
        </w:rPr>
        <w:lastRenderedPageBreak/>
        <w:t>Tabs</w:t>
      </w:r>
      <w:r w:rsidRPr="007A0C2F">
        <w:rPr>
          <w:b/>
          <w:bCs/>
        </w:rPr>
        <w:br/>
      </w:r>
      <w:r w:rsidRPr="007A0C2F">
        <w:t xml:space="preserve">Added </w:t>
      </w:r>
      <w:r w:rsidRPr="007A0C2F">
        <w:rPr>
          <w:b/>
          <w:bCs/>
        </w:rPr>
        <w:t>Grievance Cases</w:t>
      </w:r>
      <w:r w:rsidRPr="007A0C2F">
        <w:t xml:space="preserve"> &amp; </w:t>
      </w:r>
      <w:r w:rsidRPr="007A0C2F">
        <w:rPr>
          <w:b/>
          <w:bCs/>
        </w:rPr>
        <w:t>Citizens</w:t>
      </w:r>
      <w:r w:rsidRPr="007A0C2F">
        <w:t xml:space="preserve"> tabs for easy access</w:t>
      </w:r>
    </w:p>
    <w:p w14:paraId="613C2702" w14:textId="6DB593CA" w:rsidR="007A0C2F" w:rsidRPr="007A0C2F" w:rsidRDefault="007A0C2F" w:rsidP="007A0C2F">
      <w:r>
        <w:t>T</w:t>
      </w:r>
      <w:r w:rsidRPr="007A0C2F">
        <w:t xml:space="preserve">abs link directly to </w:t>
      </w:r>
      <w:r w:rsidRPr="007A0C2F">
        <w:rPr>
          <w:b/>
          <w:bCs/>
        </w:rPr>
        <w:t>object records</w:t>
      </w:r>
    </w:p>
    <w:p w14:paraId="4A153214" w14:textId="77777777" w:rsidR="007A0C2F" w:rsidRDefault="007A0C2F" w:rsidP="007A0C2F">
      <w:r w:rsidRPr="007A0C2F">
        <w:t xml:space="preserve">Enhances </w:t>
      </w:r>
      <w:r w:rsidRPr="007A0C2F">
        <w:rPr>
          <w:b/>
          <w:bCs/>
        </w:rPr>
        <w:t>user navigation</w:t>
      </w:r>
      <w:r w:rsidRPr="007A0C2F">
        <w:t xml:space="preserve"> in Lightning App</w:t>
      </w:r>
    </w:p>
    <w:p w14:paraId="3C3CBD3A" w14:textId="2D4EFB8E" w:rsidR="007A0C2F" w:rsidRDefault="007A0C2F" w:rsidP="007A0C2F">
      <w:pPr>
        <w:rPr>
          <w:b/>
          <w:bCs/>
        </w:rPr>
      </w:pPr>
      <w:r w:rsidRPr="007A0C2F">
        <w:t xml:space="preserve">Supports </w:t>
      </w:r>
      <w:r w:rsidRPr="007A0C2F">
        <w:rPr>
          <w:b/>
          <w:bCs/>
        </w:rPr>
        <w:t>quick actions and reporting</w:t>
      </w:r>
    </w:p>
    <w:p w14:paraId="0E634998" w14:textId="30DEB4C2" w:rsidR="00A71132" w:rsidRPr="00A71132" w:rsidRDefault="00A71132" w:rsidP="00A71132">
      <w:pPr>
        <w:pStyle w:val="ListParagraph"/>
        <w:numPr>
          <w:ilvl w:val="0"/>
          <w:numId w:val="5"/>
        </w:numPr>
        <w:rPr>
          <w:b/>
          <w:bCs/>
        </w:rPr>
      </w:pPr>
      <w:r w:rsidRPr="00A71132">
        <w:rPr>
          <w:b/>
          <w:bCs/>
        </w:rPr>
        <w:t>Home Page Layout</w:t>
      </w:r>
    </w:p>
    <w:p w14:paraId="120B143A" w14:textId="77777777" w:rsidR="00A71132" w:rsidRPr="00A71132" w:rsidRDefault="00A71132" w:rsidP="00A71132">
      <w:pPr>
        <w:rPr>
          <w:b/>
          <w:bCs/>
        </w:rPr>
      </w:pPr>
      <w:r w:rsidRPr="00A71132">
        <w:rPr>
          <w:b/>
          <w:bCs/>
        </w:rPr>
        <w:t>Key Components</w:t>
      </w:r>
    </w:p>
    <w:p w14:paraId="4E13BDE6" w14:textId="77777777" w:rsidR="00A71132" w:rsidRPr="00A71132" w:rsidRDefault="00A71132" w:rsidP="00A71132">
      <w:pPr>
        <w:numPr>
          <w:ilvl w:val="0"/>
          <w:numId w:val="4"/>
        </w:numPr>
      </w:pPr>
      <w:r w:rsidRPr="00A71132">
        <w:rPr>
          <w:b/>
          <w:bCs/>
        </w:rPr>
        <w:t>Dashboard / Report Charts:</w:t>
      </w:r>
    </w:p>
    <w:p w14:paraId="66690FAC" w14:textId="77777777" w:rsidR="00A71132" w:rsidRPr="00A71132" w:rsidRDefault="00A71132" w:rsidP="00A71132">
      <w:pPr>
        <w:numPr>
          <w:ilvl w:val="1"/>
          <w:numId w:val="4"/>
        </w:numPr>
      </w:pPr>
      <w:r w:rsidRPr="00A71132">
        <w:t xml:space="preserve">Cases by </w:t>
      </w:r>
      <w:r w:rsidRPr="00A71132">
        <w:rPr>
          <w:b/>
          <w:bCs/>
        </w:rPr>
        <w:t>Status</w:t>
      </w:r>
      <w:r w:rsidRPr="00A71132">
        <w:t xml:space="preserve"> (New, In Progress, Closed)</w:t>
      </w:r>
    </w:p>
    <w:p w14:paraId="678B21A2" w14:textId="77777777" w:rsidR="00A71132" w:rsidRPr="00A71132" w:rsidRDefault="00A71132" w:rsidP="00A71132">
      <w:pPr>
        <w:numPr>
          <w:ilvl w:val="1"/>
          <w:numId w:val="4"/>
        </w:numPr>
      </w:pPr>
      <w:r w:rsidRPr="00A71132">
        <w:t xml:space="preserve">Cases by </w:t>
      </w:r>
      <w:r w:rsidRPr="00A71132">
        <w:rPr>
          <w:b/>
          <w:bCs/>
        </w:rPr>
        <w:t>Priority</w:t>
      </w:r>
      <w:r w:rsidRPr="00A71132">
        <w:t xml:space="preserve"> (High, Medium, Low)</w:t>
      </w:r>
    </w:p>
    <w:p w14:paraId="5F96301F" w14:textId="77777777" w:rsidR="00A71132" w:rsidRPr="00A71132" w:rsidRDefault="00A71132" w:rsidP="00A71132">
      <w:pPr>
        <w:numPr>
          <w:ilvl w:val="1"/>
          <w:numId w:val="4"/>
        </w:numPr>
      </w:pPr>
      <w:r w:rsidRPr="00A71132">
        <w:t xml:space="preserve">Cases by </w:t>
      </w:r>
      <w:r w:rsidRPr="00A71132">
        <w:rPr>
          <w:b/>
          <w:bCs/>
        </w:rPr>
        <w:t>Complaint Type</w:t>
      </w:r>
      <w:r w:rsidRPr="00A71132">
        <w:t xml:space="preserve"> (Normal, Emergency)</w:t>
      </w:r>
    </w:p>
    <w:p w14:paraId="1FC10129" w14:textId="77777777" w:rsidR="00A71132" w:rsidRPr="00A71132" w:rsidRDefault="00A71132" w:rsidP="00A71132">
      <w:pPr>
        <w:numPr>
          <w:ilvl w:val="0"/>
          <w:numId w:val="4"/>
        </w:numPr>
      </w:pPr>
      <w:r w:rsidRPr="00A71132">
        <w:rPr>
          <w:b/>
          <w:bCs/>
        </w:rPr>
        <w:t>Recent Grievance Cases:</w:t>
      </w:r>
      <w:r w:rsidRPr="00A71132">
        <w:t xml:space="preserve"> List of latest submitted cases</w:t>
      </w:r>
    </w:p>
    <w:p w14:paraId="4A564AF3" w14:textId="77777777" w:rsidR="00A71132" w:rsidRPr="00A71132" w:rsidRDefault="00A71132" w:rsidP="00A71132">
      <w:pPr>
        <w:numPr>
          <w:ilvl w:val="0"/>
          <w:numId w:val="4"/>
        </w:numPr>
      </w:pPr>
      <w:r w:rsidRPr="00A71132">
        <w:rPr>
          <w:b/>
          <w:bCs/>
        </w:rPr>
        <w:t>Quick Actions:</w:t>
      </w:r>
    </w:p>
    <w:p w14:paraId="6B8629EF" w14:textId="77777777" w:rsidR="00A71132" w:rsidRPr="00A71132" w:rsidRDefault="00A71132" w:rsidP="00A71132">
      <w:pPr>
        <w:numPr>
          <w:ilvl w:val="1"/>
          <w:numId w:val="4"/>
        </w:numPr>
      </w:pPr>
      <w:r w:rsidRPr="00A71132">
        <w:t>Create New Case</w:t>
      </w:r>
    </w:p>
    <w:p w14:paraId="1503B7FA" w14:textId="77777777" w:rsidR="00A71132" w:rsidRPr="00A71132" w:rsidRDefault="00A71132" w:rsidP="00A71132">
      <w:pPr>
        <w:numPr>
          <w:ilvl w:val="1"/>
          <w:numId w:val="4"/>
        </w:numPr>
      </w:pPr>
      <w:r w:rsidRPr="00A71132">
        <w:t>Update Status</w:t>
      </w:r>
    </w:p>
    <w:p w14:paraId="4AB5B8ED" w14:textId="77777777" w:rsidR="00A71132" w:rsidRPr="00A71132" w:rsidRDefault="00A71132" w:rsidP="00A71132">
      <w:pPr>
        <w:numPr>
          <w:ilvl w:val="1"/>
          <w:numId w:val="4"/>
        </w:numPr>
      </w:pPr>
      <w:r w:rsidRPr="00A71132">
        <w:t>Escalate Case</w:t>
      </w:r>
    </w:p>
    <w:p w14:paraId="38844466" w14:textId="77777777" w:rsidR="00A71132" w:rsidRDefault="00A71132" w:rsidP="00A71132">
      <w:pPr>
        <w:numPr>
          <w:ilvl w:val="0"/>
          <w:numId w:val="4"/>
        </w:numPr>
      </w:pPr>
      <w:r w:rsidRPr="00A71132">
        <w:rPr>
          <w:b/>
          <w:bCs/>
        </w:rPr>
        <w:t>Notifications / Alerts:</w:t>
      </w:r>
      <w:r w:rsidRPr="00A71132">
        <w:t xml:space="preserve"> Highlight overdue or high-priority cases</w:t>
      </w:r>
    </w:p>
    <w:p w14:paraId="31F6F788" w14:textId="77777777" w:rsidR="00A71132" w:rsidRDefault="00A71132" w:rsidP="00A71132"/>
    <w:p w14:paraId="0EECF1DA" w14:textId="77777777" w:rsidR="00A71132" w:rsidRPr="00A71132" w:rsidRDefault="00A71132" w:rsidP="00A71132">
      <w:pPr>
        <w:pStyle w:val="ListParagraph"/>
        <w:numPr>
          <w:ilvl w:val="0"/>
          <w:numId w:val="5"/>
        </w:numPr>
        <w:rPr>
          <w:b/>
          <w:bCs/>
        </w:rPr>
      </w:pPr>
      <w:r w:rsidRPr="00A71132">
        <w:rPr>
          <w:b/>
          <w:bCs/>
        </w:rPr>
        <w:t>Utility Bar</w:t>
      </w:r>
    </w:p>
    <w:p w14:paraId="3B7B9416" w14:textId="77777777" w:rsidR="00A71132" w:rsidRDefault="00A71132" w:rsidP="00A71132"/>
    <w:p w14:paraId="70DF2424" w14:textId="77777777" w:rsidR="00A71132" w:rsidRPr="00A71132" w:rsidRDefault="00A71132" w:rsidP="00A71132">
      <w:pPr>
        <w:rPr>
          <w:b/>
          <w:bCs/>
        </w:rPr>
      </w:pPr>
      <w:r w:rsidRPr="00A71132">
        <w:rPr>
          <w:b/>
          <w:bCs/>
        </w:rPr>
        <w:t>Steps to Add Utility Bar</w:t>
      </w:r>
    </w:p>
    <w:p w14:paraId="3B7A5D68" w14:textId="77777777" w:rsidR="00A71132" w:rsidRPr="00A71132" w:rsidRDefault="00A71132" w:rsidP="00A71132">
      <w:pPr>
        <w:numPr>
          <w:ilvl w:val="0"/>
          <w:numId w:val="6"/>
        </w:numPr>
      </w:pPr>
      <w:r w:rsidRPr="00A71132">
        <w:t xml:space="preserve">Go to </w:t>
      </w:r>
      <w:r w:rsidRPr="00A71132">
        <w:rPr>
          <w:b/>
          <w:bCs/>
        </w:rPr>
        <w:t xml:space="preserve">Setup → App Manager → </w:t>
      </w:r>
      <w:proofErr w:type="spellStart"/>
      <w:r w:rsidRPr="00A71132">
        <w:rPr>
          <w:b/>
          <w:bCs/>
        </w:rPr>
        <w:t>GrievEase</w:t>
      </w:r>
      <w:proofErr w:type="spellEnd"/>
      <w:r w:rsidRPr="00A71132">
        <w:rPr>
          <w:b/>
          <w:bCs/>
        </w:rPr>
        <w:t xml:space="preserve"> CRM → Edit</w:t>
      </w:r>
    </w:p>
    <w:p w14:paraId="605E4103" w14:textId="77777777" w:rsidR="00A71132" w:rsidRPr="00A71132" w:rsidRDefault="00A71132" w:rsidP="00A71132">
      <w:pPr>
        <w:numPr>
          <w:ilvl w:val="0"/>
          <w:numId w:val="6"/>
        </w:numPr>
      </w:pPr>
      <w:r w:rsidRPr="00A71132">
        <w:t xml:space="preserve">Click </w:t>
      </w:r>
      <w:r w:rsidRPr="00A71132">
        <w:rPr>
          <w:b/>
          <w:bCs/>
        </w:rPr>
        <w:t>Utility Bar → Add</w:t>
      </w:r>
    </w:p>
    <w:p w14:paraId="1AF0EEF4" w14:textId="77777777" w:rsidR="00A71132" w:rsidRPr="00A71132" w:rsidRDefault="00A71132" w:rsidP="00A71132">
      <w:pPr>
        <w:numPr>
          <w:ilvl w:val="0"/>
          <w:numId w:val="6"/>
        </w:numPr>
      </w:pPr>
      <w:r w:rsidRPr="00A71132">
        <w:t>Choose component type:</w:t>
      </w:r>
    </w:p>
    <w:p w14:paraId="280BB878" w14:textId="77777777" w:rsidR="00A71132" w:rsidRPr="00A71132" w:rsidRDefault="00A71132" w:rsidP="00A71132">
      <w:pPr>
        <w:numPr>
          <w:ilvl w:val="1"/>
          <w:numId w:val="6"/>
        </w:numPr>
      </w:pPr>
      <w:r w:rsidRPr="00A71132">
        <w:rPr>
          <w:b/>
          <w:bCs/>
        </w:rPr>
        <w:t>Standard Action:</w:t>
      </w:r>
      <w:r w:rsidRPr="00A71132">
        <w:t xml:space="preserve"> “New Grievance Case”</w:t>
      </w:r>
    </w:p>
    <w:p w14:paraId="64B0A56A" w14:textId="77777777" w:rsidR="00A71132" w:rsidRPr="00A71132" w:rsidRDefault="00A71132" w:rsidP="00A71132">
      <w:pPr>
        <w:numPr>
          <w:ilvl w:val="1"/>
          <w:numId w:val="6"/>
        </w:numPr>
      </w:pPr>
      <w:r w:rsidRPr="00A71132">
        <w:rPr>
          <w:b/>
          <w:bCs/>
        </w:rPr>
        <w:t>Custom Components / Flows</w:t>
      </w:r>
      <w:r w:rsidRPr="00A71132">
        <w:t xml:space="preserve"> (optional)</w:t>
      </w:r>
    </w:p>
    <w:p w14:paraId="67C6BAD5" w14:textId="77777777" w:rsidR="00A71132" w:rsidRPr="00A71132" w:rsidRDefault="00A71132" w:rsidP="00A71132">
      <w:pPr>
        <w:numPr>
          <w:ilvl w:val="0"/>
          <w:numId w:val="6"/>
        </w:numPr>
      </w:pPr>
      <w:r w:rsidRPr="00A71132">
        <w:t xml:space="preserve">Set </w:t>
      </w:r>
      <w:r w:rsidRPr="00A71132">
        <w:rPr>
          <w:b/>
          <w:bCs/>
        </w:rPr>
        <w:t>Label, Icon, and Visibility</w:t>
      </w:r>
    </w:p>
    <w:p w14:paraId="4DFA69BA" w14:textId="77777777" w:rsidR="00A71132" w:rsidRPr="00A71132" w:rsidRDefault="00A71132" w:rsidP="00A71132">
      <w:pPr>
        <w:numPr>
          <w:ilvl w:val="0"/>
          <w:numId w:val="6"/>
        </w:numPr>
      </w:pPr>
      <w:r w:rsidRPr="00A71132">
        <w:t xml:space="preserve">Click </w:t>
      </w:r>
      <w:r w:rsidRPr="00A71132">
        <w:rPr>
          <w:b/>
          <w:bCs/>
        </w:rPr>
        <w:t>Save → Activate</w:t>
      </w:r>
    </w:p>
    <w:p w14:paraId="2E3F9EC8" w14:textId="6BED213A" w:rsidR="00A71132" w:rsidRDefault="00A71132" w:rsidP="00A71132">
      <w:r w:rsidRPr="00A71132">
        <w:lastRenderedPageBreak/>
        <w:drawing>
          <wp:inline distT="0" distB="0" distL="0" distR="0" wp14:anchorId="03209939" wp14:editId="4F9FEE45">
            <wp:extent cx="5731510" cy="5307330"/>
            <wp:effectExtent l="0" t="0" r="2540" b="7620"/>
            <wp:docPr id="2116831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8311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0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45C2B" w14:textId="77777777" w:rsidR="00A71132" w:rsidRDefault="00A71132" w:rsidP="00A71132"/>
    <w:p w14:paraId="2E5A2824" w14:textId="5558C162" w:rsidR="00A71132" w:rsidRPr="00A71132" w:rsidRDefault="00A71132" w:rsidP="00A71132">
      <w:pPr>
        <w:pStyle w:val="ListParagraph"/>
        <w:numPr>
          <w:ilvl w:val="0"/>
          <w:numId w:val="5"/>
        </w:numPr>
        <w:jc w:val="both"/>
        <w:rPr>
          <w:b/>
          <w:bCs/>
        </w:rPr>
      </w:pPr>
      <w:r w:rsidRPr="00A71132">
        <w:rPr>
          <w:b/>
          <w:bCs/>
        </w:rPr>
        <w:t>LWC</w:t>
      </w:r>
    </w:p>
    <w:p w14:paraId="2838B24D" w14:textId="77777777" w:rsidR="00A71132" w:rsidRPr="007A0C2F" w:rsidRDefault="00A71132" w:rsidP="007A0C2F"/>
    <w:p w14:paraId="3B496FA9" w14:textId="77777777" w:rsidR="00A71132" w:rsidRPr="00A71132" w:rsidRDefault="00A71132" w:rsidP="00A71132">
      <w:pPr>
        <w:ind w:left="360"/>
      </w:pPr>
      <w:r w:rsidRPr="00A71132">
        <w:rPr>
          <w:b/>
          <w:bCs/>
        </w:rPr>
        <w:t>Search Grievance Cases by date</w:t>
      </w:r>
      <w:r w:rsidRPr="00A71132">
        <w:t xml:space="preserve"> using LWC</w:t>
      </w:r>
    </w:p>
    <w:p w14:paraId="0B4D6EC7" w14:textId="77777777" w:rsidR="00A71132" w:rsidRPr="00A71132" w:rsidRDefault="00A71132" w:rsidP="00A71132">
      <w:pPr>
        <w:ind w:left="360"/>
      </w:pPr>
      <w:r w:rsidRPr="00A71132">
        <w:t xml:space="preserve">Displays results in </w:t>
      </w:r>
      <w:r w:rsidRPr="00A71132">
        <w:rPr>
          <w:b/>
          <w:bCs/>
        </w:rPr>
        <w:t xml:space="preserve">interactive </w:t>
      </w:r>
      <w:proofErr w:type="spellStart"/>
      <w:r w:rsidRPr="00A71132">
        <w:rPr>
          <w:b/>
          <w:bCs/>
        </w:rPr>
        <w:t>datatable</w:t>
      </w:r>
      <w:proofErr w:type="spellEnd"/>
    </w:p>
    <w:p w14:paraId="349F8D9A" w14:textId="77777777" w:rsidR="00A71132" w:rsidRPr="00A71132" w:rsidRDefault="00A71132" w:rsidP="00A71132">
      <w:pPr>
        <w:ind w:left="360"/>
      </w:pPr>
      <w:r w:rsidRPr="00A71132">
        <w:t xml:space="preserve">Shows </w:t>
      </w:r>
      <w:r w:rsidRPr="00A71132">
        <w:rPr>
          <w:b/>
          <w:bCs/>
        </w:rPr>
        <w:t>key fields</w:t>
      </w:r>
      <w:r w:rsidRPr="00A71132">
        <w:t>: Case Number, Priority, Complaint Type, Status, Citizen</w:t>
      </w:r>
    </w:p>
    <w:p w14:paraId="68082775" w14:textId="77777777" w:rsidR="00A71132" w:rsidRPr="00A71132" w:rsidRDefault="00A71132" w:rsidP="00A71132">
      <w:pPr>
        <w:ind w:left="360"/>
      </w:pPr>
      <w:r w:rsidRPr="00A71132">
        <w:t xml:space="preserve">Enhances </w:t>
      </w:r>
      <w:r w:rsidRPr="00A71132">
        <w:rPr>
          <w:b/>
          <w:bCs/>
        </w:rPr>
        <w:t>agent efficiency</w:t>
      </w:r>
      <w:r w:rsidRPr="00A71132">
        <w:t xml:space="preserve"> for case tracking</w:t>
      </w:r>
    </w:p>
    <w:p w14:paraId="1BDE9D88" w14:textId="77777777" w:rsidR="00A71132" w:rsidRPr="00A71132" w:rsidRDefault="00A71132" w:rsidP="00A71132">
      <w:pPr>
        <w:ind w:left="360"/>
      </w:pPr>
      <w:r w:rsidRPr="00A71132">
        <w:t xml:space="preserve">Can be added to </w:t>
      </w:r>
      <w:r w:rsidRPr="00A71132">
        <w:rPr>
          <w:b/>
          <w:bCs/>
        </w:rPr>
        <w:t>Home Page or Record Pages</w:t>
      </w:r>
    </w:p>
    <w:p w14:paraId="32EDB214" w14:textId="01343C01" w:rsidR="007A0C2F" w:rsidRDefault="007A0C2F" w:rsidP="00A71132"/>
    <w:sectPr w:rsidR="007A0C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333F8F"/>
    <w:multiLevelType w:val="hybridMultilevel"/>
    <w:tmpl w:val="84F06DA4"/>
    <w:lvl w:ilvl="0" w:tplc="40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1" w15:restartNumberingAfterBreak="0">
    <w:nsid w:val="48E95151"/>
    <w:multiLevelType w:val="multilevel"/>
    <w:tmpl w:val="A7084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1653AE"/>
    <w:multiLevelType w:val="multilevel"/>
    <w:tmpl w:val="14709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5F1123"/>
    <w:multiLevelType w:val="multilevel"/>
    <w:tmpl w:val="249A82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5CEA3471"/>
    <w:multiLevelType w:val="multilevel"/>
    <w:tmpl w:val="14709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091518"/>
    <w:multiLevelType w:val="multilevel"/>
    <w:tmpl w:val="14709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974690"/>
    <w:multiLevelType w:val="multilevel"/>
    <w:tmpl w:val="14709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8888937">
    <w:abstractNumId w:val="3"/>
  </w:num>
  <w:num w:numId="2" w16cid:durableId="1320108994">
    <w:abstractNumId w:val="6"/>
  </w:num>
  <w:num w:numId="3" w16cid:durableId="1880629291">
    <w:abstractNumId w:val="5"/>
  </w:num>
  <w:num w:numId="4" w16cid:durableId="1892224531">
    <w:abstractNumId w:val="2"/>
  </w:num>
  <w:num w:numId="5" w16cid:durableId="750591265">
    <w:abstractNumId w:val="0"/>
  </w:num>
  <w:num w:numId="6" w16cid:durableId="1973905830">
    <w:abstractNumId w:val="1"/>
  </w:num>
  <w:num w:numId="7" w16cid:durableId="2053335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5EE"/>
    <w:rsid w:val="002E15EE"/>
    <w:rsid w:val="007A0C2F"/>
    <w:rsid w:val="00A71132"/>
    <w:rsid w:val="00DC6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7BEEF"/>
  <w15:chartTrackingRefBased/>
  <w15:docId w15:val="{956A1E24-9B8E-4507-8AF5-3447E7FAE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15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15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15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15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15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15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15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15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15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15EE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2E15EE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15EE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15E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15E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15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15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15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15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15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2E15EE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15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2E15EE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2E15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15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15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15E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15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15E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15EE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A0C2F"/>
    <w:rPr>
      <w:rFonts w:ascii="Times New Roman" w:hAnsi="Times New Roman"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MANVI KUMARI</dc:creator>
  <cp:keywords/>
  <dc:description/>
  <cp:lastModifiedBy>MANVI KUMARI</cp:lastModifiedBy>
  <cp:revision>1</cp:revision>
  <dcterms:created xsi:type="dcterms:W3CDTF">2025-09-26T13:40:00Z</dcterms:created>
  <dcterms:modified xsi:type="dcterms:W3CDTF">2025-09-26T14:12:00Z</dcterms:modified>
</cp:coreProperties>
</file>