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Flexi cap.</w:t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shd w:fill="d5a6bd" w:val="clear"/>
        </w:rPr>
      </w:pPr>
      <w:r w:rsidDel="00000000" w:rsidR="00000000" w:rsidRPr="00000000">
        <w:rPr>
          <w:sz w:val="32"/>
          <w:szCs w:val="32"/>
          <w:shd w:fill="d5a6bd" w:val="clear"/>
          <w:rtl w:val="0"/>
        </w:rPr>
        <w:t xml:space="preserve">ignore, very less data to judge</w:t>
      </w:r>
    </w:p>
    <w:p w:rsidR="00000000" w:rsidDel="00000000" w:rsidP="00000000" w:rsidRDefault="00000000" w:rsidRPr="00000000" w14:paraId="00000004">
      <w:pPr>
        <w:rPr>
          <w:sz w:val="32"/>
          <w:szCs w:val="32"/>
          <w:highlight w:val="magenta"/>
        </w:rPr>
      </w:pPr>
      <w:r w:rsidDel="00000000" w:rsidR="00000000" w:rsidRPr="00000000">
        <w:rPr>
          <w:sz w:val="32"/>
          <w:szCs w:val="32"/>
          <w:highlight w:val="magenta"/>
          <w:rtl w:val="0"/>
        </w:rPr>
        <w:t xml:space="preserve">ignore, very less data to judge, but seems watchable</w:t>
      </w:r>
    </w:p>
    <w:p w:rsidR="00000000" w:rsidDel="00000000" w:rsidP="00000000" w:rsidRDefault="00000000" w:rsidRPr="00000000" w14:paraId="00000005">
      <w:pPr>
        <w:rPr>
          <w:sz w:val="32"/>
          <w:szCs w:val="32"/>
          <w:shd w:fill="f4cccc" w:val="clear"/>
        </w:rPr>
      </w:pPr>
      <w:r w:rsidDel="00000000" w:rsidR="00000000" w:rsidRPr="00000000">
        <w:rPr>
          <w:sz w:val="32"/>
          <w:szCs w:val="32"/>
          <w:shd w:fill="f4cccc" w:val="clear"/>
          <w:rtl w:val="0"/>
        </w:rPr>
        <w:t xml:space="preserve">beating but not generating high alpha</w:t>
      </w:r>
    </w:p>
    <w:p w:rsidR="00000000" w:rsidDel="00000000" w:rsidP="00000000" w:rsidRDefault="00000000" w:rsidRPr="00000000" w14:paraId="00000006">
      <w:pPr>
        <w:rPr>
          <w:sz w:val="32"/>
          <w:szCs w:val="32"/>
          <w:shd w:fill="93c47d" w:val="clear"/>
        </w:rPr>
      </w:pPr>
      <w:r w:rsidDel="00000000" w:rsidR="00000000" w:rsidRPr="00000000">
        <w:rPr>
          <w:sz w:val="32"/>
          <w:szCs w:val="32"/>
          <w:shd w:fill="93c47d" w:val="clear"/>
          <w:rtl w:val="0"/>
        </w:rPr>
        <w:t xml:space="preserve">Green -&gt; generating good alpha</w:t>
      </w:r>
    </w:p>
    <w:p w:rsidR="00000000" w:rsidDel="00000000" w:rsidP="00000000" w:rsidRDefault="00000000" w:rsidRPr="00000000" w14:paraId="00000007">
      <w:pPr>
        <w:rPr>
          <w:sz w:val="32"/>
          <w:szCs w:val="32"/>
          <w:shd w:fill="e06666" w:val="clear"/>
        </w:rPr>
      </w:pPr>
      <w:r w:rsidDel="00000000" w:rsidR="00000000" w:rsidRPr="00000000">
        <w:rPr>
          <w:sz w:val="32"/>
          <w:szCs w:val="32"/>
          <w:shd w:fill="e06666" w:val="clear"/>
          <w:rtl w:val="0"/>
        </w:rPr>
        <w:t xml:space="preserve">not working well</w:t>
      </w:r>
    </w:p>
    <w:p w:rsidR="00000000" w:rsidDel="00000000" w:rsidP="00000000" w:rsidRDefault="00000000" w:rsidRPr="00000000" w14:paraId="0000000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Parag Parikh Flexi Cap Dir,</w:t>
      </w:r>
      <w:r w:rsidDel="00000000" w:rsidR="00000000" w:rsidRPr="00000000">
        <w:rPr>
          <w:sz w:val="26"/>
          <w:szCs w:val="26"/>
          <w:rtl w:val="0"/>
        </w:rPr>
        <w:t xml:space="preserve">13y, 145k, 0.53, comparision below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HDFC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13y, 108k, 0.57 previous  was low alpha as compare ot pp, but recently jumped great , after corono seems performance improved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2440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2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87900"/>
            <wp:effectExtent b="0" l="0" r="0" t="0"/>
            <wp:docPr id="2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4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32300"/>
            <wp:effectExtent b="0" l="0" r="0" t="0"/>
            <wp:docPr id="9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Kotak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 </w:t>
      </w:r>
      <w:r w:rsidDel="00000000" w:rsidR="00000000" w:rsidRPr="00000000">
        <w:rPr>
          <w:sz w:val="26"/>
          <w:szCs w:val="26"/>
          <w:rtl w:val="0"/>
        </w:rPr>
        <w:t xml:space="preserve">53k, 0.53%, 13y, recent performnace got rede, long term beating not generatig hgih alpha, reason usually large cap high and that is perofrmaning weell: after covid small /mid sign but large </w:t>
        <w:br w:type="textWrapping"/>
        <w:t xml:space="preserve">https://www.valueresearchonline.com/stories/229023/kotak-flexicap-fund-underperformance-analysis/ dumped, https://www.instagram.com/reel/DO8oUQmDKSO/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21200"/>
            <wp:effectExtent b="0" l="0" r="0" t="0"/>
            <wp:docPr id="60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1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21200"/>
            <wp:effectExtent b="0" l="0" r="0" t="0"/>
            <wp:docPr id="45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6946900"/>
            <wp:effectExtent b="0" l="0" r="0" t="0"/>
            <wp:docPr id="46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94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39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ABSL Flexi Cap Dir, </w:t>
      </w:r>
      <w:r w:rsidDel="00000000" w:rsidR="00000000" w:rsidRPr="00000000">
        <w:rPr>
          <w:sz w:val="26"/>
          <w:szCs w:val="26"/>
          <w:rtl w:val="0"/>
        </w:rPr>
        <w:t xml:space="preserve">13y, 28k, 0.70%,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987800"/>
            <wp:effectExtent b="0" l="0" r="0" t="0"/>
            <wp:docPr id="3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62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3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3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ICICI Pru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5y, 25.1 great, 0.65, as per 5 year good performance , always beating idnex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54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56100"/>
            <wp:effectExtent b="0" l="0" r="0" t="0"/>
            <wp:docPr id="31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97400"/>
            <wp:effectExtent b="0" l="0" r="0" t="0"/>
            <wp:docPr id="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2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UTI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22.5k , 0.93%, 13y , beating touching but not generating alpha, monitor this and find our reason coz people added money here. , but performing well, recently event not able to beat.  reason: https://www.valueresearchonline.com/stories/227764/why-uti-flexi-cap-fund-struggling-beat-benchmark/ , investing in quality but market favour value so. </w:t>
        <w:br w:type="textWrapping"/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40200"/>
            <wp:effectExtent b="0" l="0" r="0" t="0"/>
            <wp:docPr id="47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4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076700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33900"/>
            <wp:effectExtent b="0" l="0" r="0" t="0"/>
            <wp:docPr id="61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45000"/>
            <wp:effectExtent b="0" l="0" r="0" t="0"/>
            <wp:docPr id="3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4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SBI Flexicap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22k, 0.72, 13y , same scene here, not able to beat recently . after corona not well , performance downgrade even not able to beat recenlty benchmark https://www.instagram.com/p/DcK-w9-DOr8/?img_index=7 ( reason: no long term bet, fund manager changing, no. of stock fluctuating swith to better )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654300"/>
            <wp:effectExtent b="0" l="0" r="0" t="0"/>
            <wp:docPr id="13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2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68800"/>
            <wp:effectExtent b="0" l="0" r="0" t="0"/>
            <wp:docPr id="2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27500"/>
            <wp:effectExtent b="0" l="0" r="0" t="0"/>
            <wp:docPr id="21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35500"/>
            <wp:effectExtent b="0" l="0" r="0" t="0"/>
            <wp:docPr id="56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Franklin India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18k , 0.74%, 13y, beating not very high alpha generation as compare to competitve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216400"/>
            <wp:effectExtent b="0" l="0" r="0" t="0"/>
            <wp:docPr id="2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53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37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19600"/>
            <wp:effectExtent b="0" l="0" r="0" t="0"/>
            <wp:docPr id="3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5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Motilal Oswal Flexi Cap Dirs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13.5k, 0.71%, 12y, beating, recent perfomance reduce seems hdfc and this opposite, no beat in 7y rolling properly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51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11700"/>
            <wp:effectExtent b="0" l="0" r="0" t="0"/>
            <wp:docPr id="44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1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05300"/>
            <wp:effectExtent b="0" l="0" r="0" t="0"/>
            <wp:docPr id="40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Axis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13.3k, 0.62% , 9year, touch not able to beat propelry bad performance. in 7y noy able to beat worst perofrmance, nifty 500 better than this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13300"/>
            <wp:effectExtent b="0" l="0" r="0" t="0"/>
            <wp:docPr id="57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1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70400"/>
            <wp:effectExtent b="0" l="0" r="0" t="0"/>
            <wp:docPr id="4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508500"/>
            <wp:effectExtent b="0" l="0" r="0" t="0"/>
            <wp:docPr id="2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    Canara Robeco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13k, 0.52%, 13y , beating but not generating much lapha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5156200"/>
            <wp:effectExtent b="0" l="0" r="0" t="0"/>
            <wp:docPr id="59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5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58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08500"/>
            <wp:effectExtent b="0" l="0" r="0" t="0"/>
            <wp:docPr id="2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57700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DSP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~12k, 13y, 0.62%,  beating but not generating much alpha.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3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26000"/>
            <wp:effectExtent b="0" l="0" r="0" t="0"/>
            <wp:docPr id="6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069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50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81500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14900"/>
            <wp:effectExtent b="0" l="0" r="0" t="0"/>
            <wp:docPr id="55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1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Nippon India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9.2k, 0/47%, 5y , beating but not generating high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962400"/>
            <wp:effectExtent b="0" l="0" r="0" t="0"/>
            <wp:docPr id="4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WhiteOak Capital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4y, 10k, 0.47% , recent performance bit require but generating decent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59300"/>
            <wp:effectExtent b="0" l="0" r="0" t="0"/>
            <wp:docPr id="4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064000"/>
            <wp:effectExtent b="0" l="0" r="0" t="0"/>
            <wp:docPr id="42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Helios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 started 3y, 9k crore amazing, 0.46% , great performance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37100"/>
            <wp:effectExtent b="0" l="0" r="0" t="0"/>
            <wp:docPr id="3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Bajaj Finserv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8.5k , 0.47%, 3y,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48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19600"/>
            <wp:effectExtent b="0" l="0" r="0" t="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4.png"/><Relationship Id="rId44" Type="http://schemas.openxmlformats.org/officeDocument/2006/relationships/image" Target="media/image12.png"/><Relationship Id="rId43" Type="http://schemas.openxmlformats.org/officeDocument/2006/relationships/image" Target="media/image56.png"/><Relationship Id="rId46" Type="http://schemas.openxmlformats.org/officeDocument/2006/relationships/image" Target="media/image59.png"/><Relationship Id="rId45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5.png"/><Relationship Id="rId48" Type="http://schemas.openxmlformats.org/officeDocument/2006/relationships/image" Target="media/image36.png"/><Relationship Id="rId47" Type="http://schemas.openxmlformats.org/officeDocument/2006/relationships/image" Target="media/image58.png"/><Relationship Id="rId49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2.png"/><Relationship Id="rId8" Type="http://schemas.openxmlformats.org/officeDocument/2006/relationships/image" Target="media/image30.png"/><Relationship Id="rId31" Type="http://schemas.openxmlformats.org/officeDocument/2006/relationships/image" Target="media/image3.png"/><Relationship Id="rId30" Type="http://schemas.openxmlformats.org/officeDocument/2006/relationships/image" Target="media/image14.png"/><Relationship Id="rId33" Type="http://schemas.openxmlformats.org/officeDocument/2006/relationships/image" Target="media/image13.png"/><Relationship Id="rId32" Type="http://schemas.openxmlformats.org/officeDocument/2006/relationships/image" Target="media/image21.png"/><Relationship Id="rId35" Type="http://schemas.openxmlformats.org/officeDocument/2006/relationships/image" Target="media/image45.png"/><Relationship Id="rId34" Type="http://schemas.openxmlformats.org/officeDocument/2006/relationships/image" Target="media/image48.png"/><Relationship Id="rId37" Type="http://schemas.openxmlformats.org/officeDocument/2006/relationships/image" Target="media/image37.png"/><Relationship Id="rId36" Type="http://schemas.openxmlformats.org/officeDocument/2006/relationships/image" Target="media/image20.png"/><Relationship Id="rId39" Type="http://schemas.openxmlformats.org/officeDocument/2006/relationships/image" Target="media/image24.png"/><Relationship Id="rId38" Type="http://schemas.openxmlformats.org/officeDocument/2006/relationships/image" Target="media/image52.png"/><Relationship Id="rId62" Type="http://schemas.openxmlformats.org/officeDocument/2006/relationships/image" Target="media/image27.png"/><Relationship Id="rId61" Type="http://schemas.openxmlformats.org/officeDocument/2006/relationships/image" Target="media/image1.png"/><Relationship Id="rId20" Type="http://schemas.openxmlformats.org/officeDocument/2006/relationships/image" Target="media/image41.png"/><Relationship Id="rId64" Type="http://schemas.openxmlformats.org/officeDocument/2006/relationships/image" Target="media/image6.png"/><Relationship Id="rId63" Type="http://schemas.openxmlformats.org/officeDocument/2006/relationships/image" Target="media/image54.png"/><Relationship Id="rId22" Type="http://schemas.openxmlformats.org/officeDocument/2006/relationships/image" Target="media/image32.png"/><Relationship Id="rId66" Type="http://schemas.openxmlformats.org/officeDocument/2006/relationships/image" Target="media/image44.png"/><Relationship Id="rId21" Type="http://schemas.openxmlformats.org/officeDocument/2006/relationships/image" Target="media/image38.png"/><Relationship Id="rId65" Type="http://schemas.openxmlformats.org/officeDocument/2006/relationships/image" Target="media/image34.png"/><Relationship Id="rId24" Type="http://schemas.openxmlformats.org/officeDocument/2006/relationships/image" Target="media/image62.png"/><Relationship Id="rId23" Type="http://schemas.openxmlformats.org/officeDocument/2006/relationships/image" Target="media/image15.png"/><Relationship Id="rId67" Type="http://schemas.openxmlformats.org/officeDocument/2006/relationships/image" Target="media/image8.png"/><Relationship Id="rId60" Type="http://schemas.openxmlformats.org/officeDocument/2006/relationships/image" Target="media/image33.png"/><Relationship Id="rId26" Type="http://schemas.openxmlformats.org/officeDocument/2006/relationships/image" Target="media/image50.png"/><Relationship Id="rId25" Type="http://schemas.openxmlformats.org/officeDocument/2006/relationships/image" Target="media/image10.png"/><Relationship Id="rId28" Type="http://schemas.openxmlformats.org/officeDocument/2006/relationships/image" Target="media/image23.png"/><Relationship Id="rId27" Type="http://schemas.openxmlformats.org/officeDocument/2006/relationships/image" Target="media/image7.png"/><Relationship Id="rId29" Type="http://schemas.openxmlformats.org/officeDocument/2006/relationships/image" Target="media/image57.png"/><Relationship Id="rId51" Type="http://schemas.openxmlformats.org/officeDocument/2006/relationships/image" Target="media/image46.png"/><Relationship Id="rId50" Type="http://schemas.openxmlformats.org/officeDocument/2006/relationships/image" Target="media/image47.png"/><Relationship Id="rId53" Type="http://schemas.openxmlformats.org/officeDocument/2006/relationships/image" Target="media/image16.png"/><Relationship Id="rId52" Type="http://schemas.openxmlformats.org/officeDocument/2006/relationships/image" Target="media/image18.png"/><Relationship Id="rId11" Type="http://schemas.openxmlformats.org/officeDocument/2006/relationships/image" Target="media/image49.png"/><Relationship Id="rId55" Type="http://schemas.openxmlformats.org/officeDocument/2006/relationships/image" Target="media/image53.png"/><Relationship Id="rId10" Type="http://schemas.openxmlformats.org/officeDocument/2006/relationships/image" Target="media/image2.png"/><Relationship Id="rId54" Type="http://schemas.openxmlformats.org/officeDocument/2006/relationships/image" Target="media/image28.png"/><Relationship Id="rId13" Type="http://schemas.openxmlformats.org/officeDocument/2006/relationships/image" Target="media/image60.png"/><Relationship Id="rId57" Type="http://schemas.openxmlformats.org/officeDocument/2006/relationships/image" Target="media/image55.png"/><Relationship Id="rId12" Type="http://schemas.openxmlformats.org/officeDocument/2006/relationships/image" Target="media/image31.png"/><Relationship Id="rId56" Type="http://schemas.openxmlformats.org/officeDocument/2006/relationships/image" Target="media/image9.png"/><Relationship Id="rId15" Type="http://schemas.openxmlformats.org/officeDocument/2006/relationships/image" Target="media/image42.png"/><Relationship Id="rId59" Type="http://schemas.openxmlformats.org/officeDocument/2006/relationships/image" Target="media/image43.png"/><Relationship Id="rId14" Type="http://schemas.openxmlformats.org/officeDocument/2006/relationships/image" Target="media/image61.png"/><Relationship Id="rId58" Type="http://schemas.openxmlformats.org/officeDocument/2006/relationships/image" Target="media/image11.png"/><Relationship Id="rId17" Type="http://schemas.openxmlformats.org/officeDocument/2006/relationships/image" Target="media/image51.png"/><Relationship Id="rId16" Type="http://schemas.openxmlformats.org/officeDocument/2006/relationships/image" Target="media/image26.png"/><Relationship Id="rId19" Type="http://schemas.openxmlformats.org/officeDocument/2006/relationships/image" Target="media/image25.png"/><Relationship Id="rId1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