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Distinguish between System Design and Object Design with the help of real life example? What are the steps involved during the methodology of Object Design to prepare documentation? Explain in detail using ATM example? </w:t>
      </w:r>
    </w:p>
    <w:p>
      <w:pPr>
        <w:pStyle w:val="Normal"/>
        <w:bidi w:val="0"/>
        <w:jc w:val="left"/>
        <w:rPr/>
      </w:pPr>
      <w:r>
        <w:rPr/>
      </w:r>
    </w:p>
    <w:p>
      <w:pPr>
        <w:pStyle w:val="Heading3"/>
        <w:bidi w:val="0"/>
        <w:jc w:val="left"/>
        <w:rPr/>
      </w:pPr>
      <w:r>
        <w:rPr>
          <w:rStyle w:val="Strong"/>
          <w:b/>
          <w:bCs/>
        </w:rPr>
        <w:t>Part 1: Distinguish between System Design and Object Design (with real-life example)</w:t>
      </w:r>
    </w:p>
    <w:tbl>
      <w:tblPr>
        <w:tblW w:w="9638" w:type="dxa"/>
        <w:jc w:val="left"/>
        <w:tblInd w:w="0" w:type="dxa"/>
        <w:tblLayout w:type="fixed"/>
        <w:tblCellMar>
          <w:top w:w="28" w:type="dxa"/>
          <w:left w:w="28" w:type="dxa"/>
          <w:bottom w:w="28" w:type="dxa"/>
          <w:right w:w="28" w:type="dxa"/>
        </w:tblCellMar>
      </w:tblPr>
      <w:tblGrid>
        <w:gridCol w:w="1642"/>
        <w:gridCol w:w="3605"/>
        <w:gridCol w:w="4391"/>
      </w:tblGrid>
      <w:tr>
        <w:trPr>
          <w:tblHeader w:val="true"/>
        </w:trPr>
        <w:tc>
          <w:tcPr>
            <w:tcW w:w="1642" w:type="dxa"/>
            <w:tcBorders/>
            <w:vAlign w:val="center"/>
          </w:tcPr>
          <w:p>
            <w:pPr>
              <w:pStyle w:val="TableHeading"/>
              <w:suppressLineNumbers/>
              <w:bidi w:val="0"/>
              <w:jc w:val="center"/>
              <w:rPr/>
            </w:pPr>
            <w:r>
              <w:rPr/>
              <w:t>Feature</w:t>
            </w:r>
          </w:p>
        </w:tc>
        <w:tc>
          <w:tcPr>
            <w:tcW w:w="3605" w:type="dxa"/>
            <w:tcBorders/>
            <w:vAlign w:val="center"/>
          </w:tcPr>
          <w:p>
            <w:pPr>
              <w:pStyle w:val="TableHeading"/>
              <w:suppressLineNumbers/>
              <w:bidi w:val="0"/>
              <w:jc w:val="center"/>
              <w:rPr/>
            </w:pPr>
            <w:r>
              <w:rPr>
                <w:rStyle w:val="Strong"/>
                <w:b/>
                <w:bCs/>
              </w:rPr>
              <w:t>System Design</w:t>
            </w:r>
          </w:p>
        </w:tc>
        <w:tc>
          <w:tcPr>
            <w:tcW w:w="4391" w:type="dxa"/>
            <w:tcBorders/>
            <w:vAlign w:val="center"/>
          </w:tcPr>
          <w:p>
            <w:pPr>
              <w:pStyle w:val="TableHeading"/>
              <w:suppressLineNumbers/>
              <w:bidi w:val="0"/>
              <w:jc w:val="center"/>
              <w:rPr/>
            </w:pPr>
            <w:r>
              <w:rPr>
                <w:rStyle w:val="Strong"/>
                <w:b/>
                <w:bCs/>
              </w:rPr>
              <w:t>Object Design</w:t>
            </w:r>
          </w:p>
        </w:tc>
      </w:tr>
      <w:tr>
        <w:trPr/>
        <w:tc>
          <w:tcPr>
            <w:tcW w:w="1642" w:type="dxa"/>
            <w:tcBorders/>
            <w:vAlign w:val="center"/>
          </w:tcPr>
          <w:p>
            <w:pPr>
              <w:pStyle w:val="TableContents"/>
              <w:widowControl w:val="false"/>
              <w:suppressLineNumbers/>
              <w:bidi w:val="0"/>
              <w:jc w:val="left"/>
              <w:rPr/>
            </w:pPr>
            <w:r>
              <w:rPr>
                <w:rStyle w:val="Strong"/>
              </w:rPr>
              <w:t>Focus</w:t>
            </w:r>
          </w:p>
        </w:tc>
        <w:tc>
          <w:tcPr>
            <w:tcW w:w="3605" w:type="dxa"/>
            <w:tcBorders/>
            <w:vAlign w:val="center"/>
          </w:tcPr>
          <w:p>
            <w:pPr>
              <w:pStyle w:val="TableContents"/>
              <w:widowControl w:val="false"/>
              <w:suppressLineNumbers/>
              <w:bidi w:val="0"/>
              <w:jc w:val="left"/>
              <w:rPr/>
            </w:pPr>
            <w:r>
              <w:rPr/>
              <w:t>Overall structure of the system</w:t>
            </w:r>
          </w:p>
        </w:tc>
        <w:tc>
          <w:tcPr>
            <w:tcW w:w="4391" w:type="dxa"/>
            <w:tcBorders/>
            <w:vAlign w:val="center"/>
          </w:tcPr>
          <w:p>
            <w:pPr>
              <w:pStyle w:val="TableContents"/>
              <w:widowControl w:val="false"/>
              <w:suppressLineNumbers/>
              <w:bidi w:val="0"/>
              <w:jc w:val="left"/>
              <w:rPr/>
            </w:pPr>
            <w:r>
              <w:rPr/>
              <w:t>Designing individual components (objects/classes)</w:t>
            </w:r>
          </w:p>
        </w:tc>
      </w:tr>
      <w:tr>
        <w:trPr/>
        <w:tc>
          <w:tcPr>
            <w:tcW w:w="1642" w:type="dxa"/>
            <w:tcBorders/>
            <w:vAlign w:val="center"/>
          </w:tcPr>
          <w:p>
            <w:pPr>
              <w:pStyle w:val="TableContents"/>
              <w:widowControl w:val="false"/>
              <w:suppressLineNumbers/>
              <w:bidi w:val="0"/>
              <w:jc w:val="left"/>
              <w:rPr/>
            </w:pPr>
            <w:r>
              <w:rPr>
                <w:rStyle w:val="Strong"/>
              </w:rPr>
              <w:t>Goal</w:t>
            </w:r>
          </w:p>
        </w:tc>
        <w:tc>
          <w:tcPr>
            <w:tcW w:w="3605" w:type="dxa"/>
            <w:tcBorders/>
            <w:vAlign w:val="center"/>
          </w:tcPr>
          <w:p>
            <w:pPr>
              <w:pStyle w:val="TableContents"/>
              <w:widowControl w:val="false"/>
              <w:suppressLineNumbers/>
              <w:bidi w:val="0"/>
              <w:jc w:val="left"/>
              <w:rPr/>
            </w:pPr>
            <w:r>
              <w:rPr/>
              <w:t>How system components work together</w:t>
            </w:r>
          </w:p>
        </w:tc>
        <w:tc>
          <w:tcPr>
            <w:tcW w:w="4391" w:type="dxa"/>
            <w:tcBorders/>
            <w:vAlign w:val="center"/>
          </w:tcPr>
          <w:p>
            <w:pPr>
              <w:pStyle w:val="TableContents"/>
              <w:widowControl w:val="false"/>
              <w:suppressLineNumbers/>
              <w:bidi w:val="0"/>
              <w:jc w:val="left"/>
              <w:rPr/>
            </w:pPr>
            <w:r>
              <w:rPr/>
              <w:t>How each object works and interacts</w:t>
            </w:r>
          </w:p>
        </w:tc>
      </w:tr>
      <w:tr>
        <w:trPr/>
        <w:tc>
          <w:tcPr>
            <w:tcW w:w="1642" w:type="dxa"/>
            <w:tcBorders/>
            <w:vAlign w:val="center"/>
          </w:tcPr>
          <w:p>
            <w:pPr>
              <w:pStyle w:val="TableContents"/>
              <w:widowControl w:val="false"/>
              <w:suppressLineNumbers/>
              <w:bidi w:val="0"/>
              <w:jc w:val="left"/>
              <w:rPr/>
            </w:pPr>
            <w:r>
              <w:rPr>
                <w:rStyle w:val="Strong"/>
              </w:rPr>
              <w:t>Level</w:t>
            </w:r>
          </w:p>
        </w:tc>
        <w:tc>
          <w:tcPr>
            <w:tcW w:w="3605" w:type="dxa"/>
            <w:tcBorders/>
            <w:vAlign w:val="center"/>
          </w:tcPr>
          <w:p>
            <w:pPr>
              <w:pStyle w:val="TableContents"/>
              <w:widowControl w:val="false"/>
              <w:suppressLineNumbers/>
              <w:bidi w:val="0"/>
              <w:jc w:val="left"/>
              <w:rPr/>
            </w:pPr>
            <w:r>
              <w:rPr/>
              <w:t>High-level design</w:t>
            </w:r>
          </w:p>
        </w:tc>
        <w:tc>
          <w:tcPr>
            <w:tcW w:w="4391" w:type="dxa"/>
            <w:tcBorders/>
            <w:vAlign w:val="center"/>
          </w:tcPr>
          <w:p>
            <w:pPr>
              <w:pStyle w:val="TableContents"/>
              <w:widowControl w:val="false"/>
              <w:suppressLineNumbers/>
              <w:bidi w:val="0"/>
              <w:jc w:val="left"/>
              <w:rPr/>
            </w:pPr>
            <w:r>
              <w:rPr/>
              <w:t>Detailed design</w:t>
            </w:r>
          </w:p>
        </w:tc>
      </w:tr>
      <w:tr>
        <w:trPr/>
        <w:tc>
          <w:tcPr>
            <w:tcW w:w="1642" w:type="dxa"/>
            <w:tcBorders/>
            <w:vAlign w:val="center"/>
          </w:tcPr>
          <w:p>
            <w:pPr>
              <w:pStyle w:val="TableContents"/>
              <w:widowControl w:val="false"/>
              <w:suppressLineNumbers/>
              <w:bidi w:val="0"/>
              <w:jc w:val="left"/>
              <w:rPr/>
            </w:pPr>
            <w:r>
              <w:rPr>
                <w:rStyle w:val="Strong"/>
              </w:rPr>
              <w:t>Real-life ATM Example</w:t>
            </w:r>
          </w:p>
        </w:tc>
        <w:tc>
          <w:tcPr>
            <w:tcW w:w="3605" w:type="dxa"/>
            <w:tcBorders/>
            <w:vAlign w:val="center"/>
          </w:tcPr>
          <w:p>
            <w:pPr>
              <w:pStyle w:val="TableContents"/>
              <w:widowControl w:val="false"/>
              <w:suppressLineNumbers/>
              <w:bidi w:val="0"/>
              <w:jc w:val="left"/>
              <w:rPr/>
            </w:pPr>
            <w:r>
              <w:rPr/>
              <w:t>Describes all major parts: ATM machine, bank server, database, network</w:t>
            </w:r>
          </w:p>
        </w:tc>
        <w:tc>
          <w:tcPr>
            <w:tcW w:w="4391" w:type="dxa"/>
            <w:tcBorders/>
            <w:vAlign w:val="center"/>
          </w:tcPr>
          <w:p>
            <w:pPr>
              <w:pStyle w:val="TableContents"/>
              <w:widowControl w:val="false"/>
              <w:suppressLineNumbers/>
              <w:bidi w:val="0"/>
              <w:jc w:val="left"/>
              <w:rPr/>
            </w:pPr>
            <w:r>
              <w:rPr/>
              <w:t xml:space="preserve">Describes objects like </w:t>
            </w:r>
            <w:r>
              <w:rPr>
                <w:rStyle w:val="SourceText"/>
              </w:rPr>
              <w:t>Card</w:t>
            </w:r>
            <w:r>
              <w:rPr/>
              <w:t xml:space="preserve">, </w:t>
            </w:r>
            <w:r>
              <w:rPr>
                <w:rStyle w:val="SourceText"/>
              </w:rPr>
              <w:t>Account</w:t>
            </w:r>
            <w:r>
              <w:rPr/>
              <w:t xml:space="preserve">, </w:t>
            </w:r>
            <w:r>
              <w:rPr>
                <w:rStyle w:val="SourceText"/>
              </w:rPr>
              <w:t>ATM</w:t>
            </w:r>
            <w:r>
              <w:rPr/>
              <w:t xml:space="preserve">, </w:t>
            </w:r>
            <w:r>
              <w:rPr>
                <w:rStyle w:val="SourceText"/>
              </w:rPr>
              <w:t>Transaction</w:t>
            </w:r>
            <w:r>
              <w:rPr/>
              <w:t>, and their behaviors</w:t>
            </w:r>
          </w:p>
        </w:tc>
      </w:tr>
    </w:tbl>
    <w:p>
      <w:pPr>
        <w:pStyle w:val="Heading4"/>
        <w:bidi w:val="0"/>
        <w:jc w:val="left"/>
        <w:rPr/>
      </w:pPr>
      <w:r>
        <w:rPr/>
        <w:t>Real-life ATM Example:</w:t>
      </w:r>
    </w:p>
    <w:p>
      <w:pPr>
        <w:pStyle w:val="BodyText"/>
        <w:bidi w:val="0"/>
        <w:jc w:val="left"/>
        <w:rPr/>
      </w:pPr>
      <w:r>
        <w:rPr>
          <w:rStyle w:val="Strong"/>
        </w:rPr>
        <w:t>System Design:</w:t>
      </w:r>
    </w:p>
    <w:p>
      <w:pPr>
        <w:pStyle w:val="BodyText"/>
        <w:numPr>
          <w:ilvl w:val="0"/>
          <w:numId w:val="1"/>
        </w:numPr>
        <w:tabs>
          <w:tab w:val="clear" w:pos="709"/>
          <w:tab w:val="left" w:pos="709" w:leader="none"/>
        </w:tabs>
        <w:bidi w:val="0"/>
        <w:ind w:hanging="283" w:left="709"/>
        <w:jc w:val="left"/>
        <w:rPr/>
      </w:pPr>
      <w:r>
        <w:rPr/>
        <w:t>Identify major components: ATM machine, Card reader, Keypad, Screen, Bank server, Database.</w:t>
      </w:r>
    </w:p>
    <w:p>
      <w:pPr>
        <w:pStyle w:val="BodyText"/>
        <w:numPr>
          <w:ilvl w:val="0"/>
          <w:numId w:val="1"/>
        </w:numPr>
        <w:tabs>
          <w:tab w:val="clear" w:pos="709"/>
          <w:tab w:val="left" w:pos="709" w:leader="none"/>
        </w:tabs>
        <w:bidi w:val="0"/>
        <w:ind w:hanging="283" w:left="709"/>
        <w:jc w:val="left"/>
        <w:rPr/>
      </w:pPr>
      <w:r>
        <w:rPr/>
        <w:t>Decide how these components interact.</w:t>
      </w:r>
    </w:p>
    <w:p>
      <w:pPr>
        <w:pStyle w:val="BodyText"/>
        <w:numPr>
          <w:ilvl w:val="0"/>
          <w:numId w:val="1"/>
        </w:numPr>
        <w:tabs>
          <w:tab w:val="clear" w:pos="709"/>
          <w:tab w:val="left" w:pos="709" w:leader="none"/>
        </w:tabs>
        <w:bidi w:val="0"/>
        <w:ind w:hanging="283" w:left="709"/>
        <w:jc w:val="left"/>
        <w:rPr/>
      </w:pPr>
      <w:r>
        <w:rPr/>
        <w:t>Example: When a user inserts a card, ATM talks to bank server to verify.</w:t>
      </w:r>
    </w:p>
    <w:p>
      <w:pPr>
        <w:pStyle w:val="BodyText"/>
        <w:bidi w:val="0"/>
        <w:jc w:val="left"/>
        <w:rPr/>
      </w:pPr>
      <w:r>
        <w:rPr>
          <w:rStyle w:val="Strong"/>
        </w:rPr>
        <w:t>Object Design:</w:t>
      </w:r>
    </w:p>
    <w:p>
      <w:pPr>
        <w:pStyle w:val="BodyText"/>
        <w:numPr>
          <w:ilvl w:val="0"/>
          <w:numId w:val="2"/>
        </w:numPr>
        <w:tabs>
          <w:tab w:val="clear" w:pos="709"/>
          <w:tab w:val="left" w:pos="709" w:leader="none"/>
        </w:tabs>
        <w:bidi w:val="0"/>
        <w:ind w:hanging="283" w:left="709"/>
        <w:jc w:val="left"/>
        <w:rPr/>
      </w:pPr>
      <w:r>
        <w:rPr/>
        <w:t>Focus on individual objects:</w:t>
      </w:r>
    </w:p>
    <w:p>
      <w:pPr>
        <w:pStyle w:val="BodyText"/>
        <w:numPr>
          <w:ilvl w:val="1"/>
          <w:numId w:val="2"/>
        </w:numPr>
        <w:tabs>
          <w:tab w:val="clear" w:pos="709"/>
          <w:tab w:val="left" w:pos="1418" w:leader="none"/>
        </w:tabs>
        <w:bidi w:val="0"/>
        <w:ind w:hanging="283" w:left="1418"/>
        <w:jc w:val="left"/>
        <w:rPr/>
      </w:pPr>
      <w:r>
        <w:rPr>
          <w:rStyle w:val="SourceText"/>
        </w:rPr>
        <w:t>Card</w:t>
      </w:r>
      <w:r>
        <w:rPr/>
        <w:t xml:space="preserve"> object: has card number, expiry date.</w:t>
      </w:r>
    </w:p>
    <w:p>
      <w:pPr>
        <w:pStyle w:val="BodyText"/>
        <w:numPr>
          <w:ilvl w:val="1"/>
          <w:numId w:val="2"/>
        </w:numPr>
        <w:tabs>
          <w:tab w:val="clear" w:pos="709"/>
          <w:tab w:val="left" w:pos="1418" w:leader="none"/>
        </w:tabs>
        <w:bidi w:val="0"/>
        <w:ind w:hanging="283" w:left="1418"/>
        <w:jc w:val="left"/>
        <w:rPr/>
      </w:pPr>
      <w:r>
        <w:rPr>
          <w:rStyle w:val="SourceText"/>
        </w:rPr>
        <w:t>ATM</w:t>
      </w:r>
      <w:r>
        <w:rPr/>
        <w:t xml:space="preserve"> object: has methods like </w:t>
      </w:r>
      <w:r>
        <w:rPr>
          <w:rStyle w:val="SourceText"/>
        </w:rPr>
        <w:t>authenticateUser()</w:t>
      </w:r>
      <w:r>
        <w:rPr/>
        <w:t xml:space="preserve">, </w:t>
      </w:r>
      <w:r>
        <w:rPr>
          <w:rStyle w:val="SourceText"/>
        </w:rPr>
        <w:t>performTransaction()</w:t>
      </w:r>
      <w:r>
        <w:rPr/>
        <w:t>.</w:t>
      </w:r>
    </w:p>
    <w:p>
      <w:pPr>
        <w:pStyle w:val="BodyText"/>
        <w:numPr>
          <w:ilvl w:val="1"/>
          <w:numId w:val="2"/>
        </w:numPr>
        <w:tabs>
          <w:tab w:val="clear" w:pos="709"/>
          <w:tab w:val="left" w:pos="1418" w:leader="none"/>
        </w:tabs>
        <w:bidi w:val="0"/>
        <w:ind w:hanging="283" w:left="1418"/>
        <w:jc w:val="left"/>
        <w:rPr/>
      </w:pPr>
      <w:r>
        <w:rPr>
          <w:rStyle w:val="SourceText"/>
        </w:rPr>
        <w:t>Account</w:t>
      </w:r>
      <w:r>
        <w:rPr/>
        <w:t xml:space="preserve"> object: has attributes like account number, balance, and methods like </w:t>
      </w:r>
      <w:r>
        <w:rPr>
          <w:rStyle w:val="SourceText"/>
        </w:rPr>
        <w:t>withdraw()</w:t>
      </w:r>
      <w:r>
        <w:rPr/>
        <w:t xml:space="preserve">, </w:t>
      </w:r>
      <w:r>
        <w:rPr>
          <w:rStyle w:val="SourceText"/>
        </w:rPr>
        <w:t>deposit()</w:t>
      </w:r>
      <w:r>
        <w:rPr/>
        <w:t>.</w:t>
      </w:r>
    </w:p>
    <w:p>
      <w:pPr>
        <w:pStyle w:val="HorizontalLine"/>
        <w:bidi w:val="0"/>
        <w:jc w:val="left"/>
        <w:rPr/>
      </w:pPr>
      <w:r>
        <w:rPr/>
      </w:r>
    </w:p>
    <w:p>
      <w:pPr>
        <w:pStyle w:val="Heading3"/>
        <w:bidi w:val="0"/>
        <w:jc w:val="left"/>
        <w:rPr/>
      </w:pPr>
      <w:r>
        <w:rPr>
          <w:rStyle w:val="Strong"/>
          <w:b/>
          <w:bCs/>
        </w:rPr>
        <w:t>Part 2: Steps involved in Object Design methodology to prepare documentation (using ATM example)</w:t>
      </w:r>
    </w:p>
    <w:p>
      <w:pPr>
        <w:pStyle w:val="BodyText"/>
        <w:bidi w:val="0"/>
        <w:jc w:val="left"/>
        <w:rPr/>
      </w:pPr>
      <w:r>
        <w:rPr/>
        <w:t>Here are the steps explained simply:</w:t>
      </w:r>
    </w:p>
    <w:p>
      <w:pPr>
        <w:pStyle w:val="Heading4"/>
        <w:bidi w:val="0"/>
        <w:jc w:val="left"/>
        <w:rPr/>
      </w:pPr>
      <w:r>
        <w:rPr>
          <w:rStyle w:val="Strong"/>
          <w:b/>
          <w:bCs/>
        </w:rPr>
        <w:t>Step 1: Identify the Objects</w:t>
      </w:r>
    </w:p>
    <w:p>
      <w:pPr>
        <w:pStyle w:val="BodyText"/>
        <w:bidi w:val="0"/>
        <w:jc w:val="left"/>
        <w:rPr/>
      </w:pPr>
      <w:r>
        <w:rPr/>
        <w:t>Find out what real-world things (nouns) need to be represented in the system.</w:t>
      </w:r>
    </w:p>
    <w:p>
      <w:pPr>
        <w:pStyle w:val="BodyText"/>
        <w:numPr>
          <w:ilvl w:val="0"/>
          <w:numId w:val="3"/>
        </w:numPr>
        <w:tabs>
          <w:tab w:val="clear" w:pos="709"/>
          <w:tab w:val="left" w:pos="709" w:leader="none"/>
        </w:tabs>
        <w:bidi w:val="0"/>
        <w:ind w:hanging="283" w:left="709"/>
        <w:jc w:val="left"/>
        <w:rPr/>
      </w:pPr>
      <w:r>
        <w:rPr/>
        <w:t xml:space="preserve">For ATM: </w:t>
      </w:r>
      <w:r>
        <w:rPr>
          <w:rStyle w:val="SourceText"/>
        </w:rPr>
        <w:t>Card</w:t>
      </w:r>
      <w:r>
        <w:rPr/>
        <w:t xml:space="preserve">, </w:t>
      </w:r>
      <w:r>
        <w:rPr>
          <w:rStyle w:val="SourceText"/>
        </w:rPr>
        <w:t>User</w:t>
      </w:r>
      <w:r>
        <w:rPr/>
        <w:t xml:space="preserve">, </w:t>
      </w:r>
      <w:r>
        <w:rPr>
          <w:rStyle w:val="SourceText"/>
        </w:rPr>
        <w:t>ATM</w:t>
      </w:r>
      <w:r>
        <w:rPr/>
        <w:t xml:space="preserve">, </w:t>
      </w:r>
      <w:r>
        <w:rPr>
          <w:rStyle w:val="SourceText"/>
        </w:rPr>
        <w:t>Account</w:t>
      </w:r>
      <w:r>
        <w:rPr/>
        <w:t xml:space="preserve">, </w:t>
      </w:r>
      <w:r>
        <w:rPr>
          <w:rStyle w:val="SourceText"/>
        </w:rPr>
        <w:t>Transaction</w:t>
      </w:r>
    </w:p>
    <w:p>
      <w:pPr>
        <w:pStyle w:val="Heading4"/>
        <w:bidi w:val="0"/>
        <w:jc w:val="left"/>
        <w:rPr/>
      </w:pPr>
      <w:r>
        <w:rPr>
          <w:rStyle w:val="Strong"/>
          <w:b/>
          <w:bCs/>
        </w:rPr>
        <w:t>Step 2: Define Classes and Objects</w:t>
      </w:r>
    </w:p>
    <w:p>
      <w:pPr>
        <w:pStyle w:val="BodyText"/>
        <w:bidi w:val="0"/>
        <w:jc w:val="left"/>
        <w:rPr/>
      </w:pPr>
      <w:r>
        <w:rPr/>
        <w:t>Define classes for those objects and their attributes (variables) and methods (functions).</w:t>
      </w:r>
    </w:p>
    <w:p>
      <w:pPr>
        <w:pStyle w:val="BodyText"/>
        <w:numPr>
          <w:ilvl w:val="0"/>
          <w:numId w:val="4"/>
        </w:numPr>
        <w:tabs>
          <w:tab w:val="clear" w:pos="709"/>
          <w:tab w:val="left" w:pos="709" w:leader="none"/>
        </w:tabs>
        <w:bidi w:val="0"/>
        <w:ind w:hanging="283" w:left="709"/>
        <w:jc w:val="left"/>
        <w:rPr/>
      </w:pPr>
      <w:r>
        <w:rPr>
          <w:rStyle w:val="SourceText"/>
        </w:rPr>
        <w:t>class ATM</w:t>
      </w:r>
      <w:r>
        <w:rPr/>
        <w:t xml:space="preserve"> → attributes: </w:t>
      </w:r>
      <w:r>
        <w:rPr>
          <w:rStyle w:val="SourceText"/>
        </w:rPr>
        <w:t>location</w:t>
      </w:r>
      <w:r>
        <w:rPr/>
        <w:t xml:space="preserve">, methods: </w:t>
      </w:r>
      <w:r>
        <w:rPr>
          <w:rStyle w:val="SourceText"/>
        </w:rPr>
        <w:t>verifyCard()</w:t>
      </w:r>
      <w:r>
        <w:rPr/>
        <w:t xml:space="preserve">, </w:t>
      </w:r>
      <w:r>
        <w:rPr>
          <w:rStyle w:val="SourceText"/>
        </w:rPr>
        <w:t>dispenseCash()</w:t>
      </w:r>
    </w:p>
    <w:p>
      <w:pPr>
        <w:pStyle w:val="BodyText"/>
        <w:numPr>
          <w:ilvl w:val="0"/>
          <w:numId w:val="4"/>
        </w:numPr>
        <w:tabs>
          <w:tab w:val="clear" w:pos="709"/>
          <w:tab w:val="left" w:pos="709" w:leader="none"/>
        </w:tabs>
        <w:bidi w:val="0"/>
        <w:ind w:hanging="283" w:left="709"/>
        <w:jc w:val="left"/>
        <w:rPr/>
      </w:pPr>
      <w:r>
        <w:rPr>
          <w:rStyle w:val="SourceText"/>
        </w:rPr>
        <w:t>class Account</w:t>
      </w:r>
      <w:r>
        <w:rPr/>
        <w:t xml:space="preserve"> → attributes: </w:t>
      </w:r>
      <w:r>
        <w:rPr>
          <w:rStyle w:val="SourceText"/>
        </w:rPr>
        <w:t>accountNumber</w:t>
      </w:r>
      <w:r>
        <w:rPr/>
        <w:t xml:space="preserve">, </w:t>
      </w:r>
      <w:r>
        <w:rPr>
          <w:rStyle w:val="SourceText"/>
        </w:rPr>
        <w:t>balance</w:t>
      </w:r>
      <w:r>
        <w:rPr/>
        <w:t xml:space="preserve">, methods: </w:t>
      </w:r>
      <w:r>
        <w:rPr>
          <w:rStyle w:val="SourceText"/>
        </w:rPr>
        <w:t>withdraw()</w:t>
      </w:r>
      <w:r>
        <w:rPr/>
        <w:t xml:space="preserve">, </w:t>
      </w:r>
      <w:r>
        <w:rPr>
          <w:rStyle w:val="SourceText"/>
        </w:rPr>
        <w:t>deposit()</w:t>
      </w:r>
    </w:p>
    <w:p>
      <w:pPr>
        <w:pStyle w:val="Heading4"/>
        <w:bidi w:val="0"/>
        <w:jc w:val="left"/>
        <w:rPr/>
      </w:pPr>
      <w:r>
        <w:rPr>
          <w:rStyle w:val="Strong"/>
          <w:b/>
          <w:bCs/>
        </w:rPr>
        <w:t>Step 3: Establish Relationships between Classes</w:t>
      </w:r>
    </w:p>
    <w:p>
      <w:pPr>
        <w:pStyle w:val="BodyText"/>
        <w:bidi w:val="0"/>
        <w:jc w:val="left"/>
        <w:rPr/>
      </w:pPr>
      <w:r>
        <w:rPr/>
        <w:t>Define how objects are related:</w:t>
      </w:r>
    </w:p>
    <w:p>
      <w:pPr>
        <w:pStyle w:val="BodyText"/>
        <w:numPr>
          <w:ilvl w:val="0"/>
          <w:numId w:val="5"/>
        </w:numPr>
        <w:tabs>
          <w:tab w:val="clear" w:pos="709"/>
          <w:tab w:val="left" w:pos="709" w:leader="none"/>
        </w:tabs>
        <w:bidi w:val="0"/>
        <w:ind w:hanging="283" w:left="709"/>
        <w:jc w:val="left"/>
        <w:rPr/>
      </w:pPr>
      <w:r>
        <w:rPr/>
        <w:t xml:space="preserve">An </w:t>
      </w:r>
      <w:r>
        <w:rPr>
          <w:rStyle w:val="SourceText"/>
        </w:rPr>
        <w:t>ATM</w:t>
      </w:r>
      <w:r>
        <w:rPr/>
        <w:t xml:space="preserve"> accesses a </w:t>
      </w:r>
      <w:r>
        <w:rPr>
          <w:rStyle w:val="SourceText"/>
        </w:rPr>
        <w:t>BankServer</w:t>
      </w:r>
    </w:p>
    <w:p>
      <w:pPr>
        <w:pStyle w:val="BodyText"/>
        <w:numPr>
          <w:ilvl w:val="0"/>
          <w:numId w:val="5"/>
        </w:numPr>
        <w:tabs>
          <w:tab w:val="clear" w:pos="709"/>
          <w:tab w:val="left" w:pos="709" w:leader="none"/>
        </w:tabs>
        <w:bidi w:val="0"/>
        <w:ind w:hanging="283" w:left="709"/>
        <w:jc w:val="left"/>
        <w:rPr/>
      </w:pPr>
      <w:r>
        <w:rPr/>
        <w:t xml:space="preserve">A </w:t>
      </w:r>
      <w:r>
        <w:rPr>
          <w:rStyle w:val="SourceText"/>
        </w:rPr>
        <w:t>User</w:t>
      </w:r>
      <w:r>
        <w:rPr/>
        <w:t xml:space="preserve"> has a </w:t>
      </w:r>
      <w:r>
        <w:rPr>
          <w:rStyle w:val="SourceText"/>
        </w:rPr>
        <w:t>Card</w:t>
      </w:r>
    </w:p>
    <w:p>
      <w:pPr>
        <w:pStyle w:val="BodyText"/>
        <w:numPr>
          <w:ilvl w:val="0"/>
          <w:numId w:val="5"/>
        </w:numPr>
        <w:tabs>
          <w:tab w:val="clear" w:pos="709"/>
          <w:tab w:val="left" w:pos="709" w:leader="none"/>
        </w:tabs>
        <w:bidi w:val="0"/>
        <w:ind w:hanging="283" w:left="709"/>
        <w:jc w:val="left"/>
        <w:rPr/>
      </w:pPr>
      <w:r>
        <w:rPr/>
        <w:t xml:space="preserve">A </w:t>
      </w:r>
      <w:r>
        <w:rPr>
          <w:rStyle w:val="SourceText"/>
        </w:rPr>
        <w:t>Transaction</w:t>
      </w:r>
      <w:r>
        <w:rPr/>
        <w:t xml:space="preserve"> involves an </w:t>
      </w:r>
      <w:r>
        <w:rPr>
          <w:rStyle w:val="SourceText"/>
        </w:rPr>
        <w:t>Account</w:t>
      </w:r>
    </w:p>
    <w:p>
      <w:pPr>
        <w:pStyle w:val="Heading4"/>
        <w:bidi w:val="0"/>
        <w:jc w:val="left"/>
        <w:rPr/>
      </w:pPr>
      <w:r>
        <w:rPr>
          <w:rStyle w:val="Strong"/>
          <w:b/>
          <w:bCs/>
        </w:rPr>
        <w:t>Step 4: Define Interfaces</w:t>
      </w:r>
    </w:p>
    <w:p>
      <w:pPr>
        <w:pStyle w:val="BodyText"/>
        <w:bidi w:val="0"/>
        <w:jc w:val="left"/>
        <w:rPr/>
      </w:pPr>
      <w:r>
        <w:rPr/>
        <w:t>Specify how objects will interact.</w:t>
      </w:r>
    </w:p>
    <w:p>
      <w:pPr>
        <w:pStyle w:val="BodyText"/>
        <w:numPr>
          <w:ilvl w:val="0"/>
          <w:numId w:val="6"/>
        </w:numPr>
        <w:tabs>
          <w:tab w:val="clear" w:pos="709"/>
          <w:tab w:val="left" w:pos="709" w:leader="none"/>
        </w:tabs>
        <w:bidi w:val="0"/>
        <w:ind w:hanging="283" w:left="709"/>
        <w:jc w:val="left"/>
        <w:rPr/>
      </w:pPr>
      <w:r>
        <w:rPr/>
        <w:t xml:space="preserve">ATM asks User to enter PIN → Interface between </w:t>
      </w:r>
      <w:r>
        <w:rPr>
          <w:rStyle w:val="SourceText"/>
        </w:rPr>
        <w:t>ATM</w:t>
      </w:r>
      <w:r>
        <w:rPr/>
        <w:t xml:space="preserve"> and </w:t>
      </w:r>
      <w:r>
        <w:rPr>
          <w:rStyle w:val="SourceText"/>
        </w:rPr>
        <w:t>User</w:t>
      </w:r>
    </w:p>
    <w:p>
      <w:pPr>
        <w:pStyle w:val="BodyText"/>
        <w:numPr>
          <w:ilvl w:val="0"/>
          <w:numId w:val="6"/>
        </w:numPr>
        <w:tabs>
          <w:tab w:val="clear" w:pos="709"/>
          <w:tab w:val="left" w:pos="709" w:leader="none"/>
        </w:tabs>
        <w:bidi w:val="0"/>
        <w:ind w:hanging="283" w:left="709"/>
        <w:jc w:val="left"/>
        <w:rPr/>
      </w:pPr>
      <w:r>
        <w:rPr/>
        <w:t xml:space="preserve">ATM sends details to bank server → Interface between </w:t>
      </w:r>
      <w:r>
        <w:rPr>
          <w:rStyle w:val="SourceText"/>
        </w:rPr>
        <w:t>ATM</w:t>
      </w:r>
      <w:r>
        <w:rPr/>
        <w:t xml:space="preserve"> and </w:t>
      </w:r>
      <w:r>
        <w:rPr>
          <w:rStyle w:val="SourceText"/>
        </w:rPr>
        <w:t>Server</w:t>
      </w:r>
    </w:p>
    <w:p>
      <w:pPr>
        <w:pStyle w:val="Heading4"/>
        <w:bidi w:val="0"/>
        <w:jc w:val="left"/>
        <w:rPr/>
      </w:pPr>
      <w:r>
        <w:rPr>
          <w:rStyle w:val="Strong"/>
          <w:b/>
          <w:bCs/>
        </w:rPr>
        <w:t>Step 5: Design Class Diagrams</w:t>
      </w:r>
    </w:p>
    <w:p>
      <w:pPr>
        <w:pStyle w:val="BodyText"/>
        <w:bidi w:val="0"/>
        <w:jc w:val="left"/>
        <w:rPr/>
      </w:pPr>
      <w:r>
        <w:rPr/>
        <w:t>Draw class diagrams showing classes, attributes, methods, and relationships.</w:t>
      </w:r>
    </w:p>
    <w:p>
      <w:pPr>
        <w:pStyle w:val="BodyText"/>
        <w:numPr>
          <w:ilvl w:val="0"/>
          <w:numId w:val="7"/>
        </w:numPr>
        <w:tabs>
          <w:tab w:val="clear" w:pos="709"/>
          <w:tab w:val="left" w:pos="709" w:leader="none"/>
        </w:tabs>
        <w:bidi w:val="0"/>
        <w:ind w:hanging="283" w:left="709"/>
        <w:jc w:val="left"/>
        <w:rPr/>
      </w:pPr>
      <w:r>
        <w:rPr/>
        <w:t>This helps in documentation and coding later.</w:t>
      </w:r>
    </w:p>
    <w:p>
      <w:pPr>
        <w:pStyle w:val="Heading4"/>
        <w:bidi w:val="0"/>
        <w:jc w:val="left"/>
        <w:rPr/>
      </w:pPr>
      <w:r>
        <w:rPr>
          <w:rStyle w:val="Strong"/>
          <w:b/>
          <w:bCs/>
        </w:rPr>
        <w:t>Step 6: Design Algorithms/Methods</w:t>
      </w:r>
    </w:p>
    <w:p>
      <w:pPr>
        <w:pStyle w:val="BodyText"/>
        <w:bidi w:val="0"/>
        <w:jc w:val="left"/>
        <w:rPr/>
      </w:pPr>
      <w:r>
        <w:rPr/>
        <w:t>Write logic inside each method.</w:t>
      </w:r>
    </w:p>
    <w:p>
      <w:pPr>
        <w:pStyle w:val="BodyText"/>
        <w:numPr>
          <w:ilvl w:val="0"/>
          <w:numId w:val="8"/>
        </w:numPr>
        <w:tabs>
          <w:tab w:val="clear" w:pos="709"/>
          <w:tab w:val="left" w:pos="709" w:leader="none"/>
        </w:tabs>
        <w:bidi w:val="0"/>
        <w:ind w:hanging="283" w:left="709"/>
        <w:jc w:val="left"/>
        <w:rPr/>
      </w:pPr>
      <w:r>
        <w:rPr>
          <w:rStyle w:val="SourceText"/>
        </w:rPr>
        <w:t>ATM.performTransaction()</w:t>
      </w:r>
      <w:r>
        <w:rPr/>
        <w:t xml:space="preserve"> checks balance and updates account</w:t>
      </w:r>
    </w:p>
    <w:p>
      <w:pPr>
        <w:pStyle w:val="BodyText"/>
        <w:numPr>
          <w:ilvl w:val="0"/>
          <w:numId w:val="8"/>
        </w:numPr>
        <w:tabs>
          <w:tab w:val="clear" w:pos="709"/>
          <w:tab w:val="left" w:pos="709" w:leader="none"/>
        </w:tabs>
        <w:bidi w:val="0"/>
        <w:ind w:hanging="283" w:left="709"/>
        <w:jc w:val="left"/>
        <w:rPr/>
      </w:pPr>
      <w:r>
        <w:rPr>
          <w:rStyle w:val="SourceText"/>
        </w:rPr>
        <w:t>Account.withdraw(amount)</w:t>
      </w:r>
      <w:r>
        <w:rPr/>
        <w:t xml:space="preserve"> reduces balance if enough funds</w:t>
      </w:r>
    </w:p>
    <w:p>
      <w:pPr>
        <w:pStyle w:val="Heading4"/>
        <w:bidi w:val="0"/>
        <w:jc w:val="left"/>
        <w:rPr/>
      </w:pPr>
      <w:r>
        <w:rPr>
          <w:rStyle w:val="Strong"/>
          <w:b/>
          <w:bCs/>
        </w:rPr>
        <w:t>Step 7: Prepare Object Design Documentation</w:t>
      </w:r>
    </w:p>
    <w:p>
      <w:pPr>
        <w:pStyle w:val="BodyText"/>
        <w:bidi w:val="0"/>
        <w:jc w:val="left"/>
        <w:rPr/>
      </w:pPr>
      <w:r>
        <w:rPr/>
        <w:t>Final documentation includes:</w:t>
      </w:r>
    </w:p>
    <w:p>
      <w:pPr>
        <w:pStyle w:val="BodyText"/>
        <w:numPr>
          <w:ilvl w:val="0"/>
          <w:numId w:val="9"/>
        </w:numPr>
        <w:tabs>
          <w:tab w:val="clear" w:pos="709"/>
          <w:tab w:val="left" w:pos="709" w:leader="none"/>
        </w:tabs>
        <w:bidi w:val="0"/>
        <w:ind w:hanging="283" w:left="709"/>
        <w:jc w:val="left"/>
        <w:rPr/>
      </w:pPr>
      <w:r>
        <w:rPr/>
        <w:t>Class diagrams</w:t>
      </w:r>
    </w:p>
    <w:p>
      <w:pPr>
        <w:pStyle w:val="BodyText"/>
        <w:numPr>
          <w:ilvl w:val="0"/>
          <w:numId w:val="9"/>
        </w:numPr>
        <w:tabs>
          <w:tab w:val="clear" w:pos="709"/>
          <w:tab w:val="left" w:pos="709" w:leader="none"/>
        </w:tabs>
        <w:bidi w:val="0"/>
        <w:ind w:hanging="283" w:left="709"/>
        <w:jc w:val="left"/>
        <w:rPr/>
      </w:pPr>
      <w:r>
        <w:rPr/>
        <w:t>Object descriptions</w:t>
      </w:r>
    </w:p>
    <w:p>
      <w:pPr>
        <w:pStyle w:val="BodyText"/>
        <w:numPr>
          <w:ilvl w:val="0"/>
          <w:numId w:val="9"/>
        </w:numPr>
        <w:tabs>
          <w:tab w:val="clear" w:pos="709"/>
          <w:tab w:val="left" w:pos="709" w:leader="none"/>
        </w:tabs>
        <w:bidi w:val="0"/>
        <w:ind w:hanging="283" w:left="709"/>
        <w:jc w:val="left"/>
        <w:rPr/>
      </w:pPr>
      <w:r>
        <w:rPr/>
        <w:t>Method descriptions</w:t>
      </w:r>
    </w:p>
    <w:p>
      <w:pPr>
        <w:pStyle w:val="BodyText"/>
        <w:numPr>
          <w:ilvl w:val="0"/>
          <w:numId w:val="9"/>
        </w:numPr>
        <w:tabs>
          <w:tab w:val="clear" w:pos="709"/>
          <w:tab w:val="left" w:pos="709" w:leader="none"/>
        </w:tabs>
        <w:bidi w:val="0"/>
        <w:ind w:hanging="283" w:left="709"/>
        <w:jc w:val="left"/>
        <w:rPr/>
      </w:pPr>
      <w:r>
        <w:rPr/>
        <w:t>Sequence diagrams (if needed)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LibreOffice/25.2.3.2$Windows_X86_64 LibreOffice_project/bbb074479178df812d175f709636b368952c2ce3</Application>
  <AppVersion>15.0000</AppVersion>
  <Pages>2</Pages>
  <Words>392</Words>
  <Characters>2280</Characters>
  <CharactersWithSpaces>2593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2025-06-06T11:14:22Z</dcterms:created>
  <dc:creator/>
  <dc:description/>
  <dc:language>en-IN</dc:language>
  <cp:lastModifiedBy/>
  <dcterms:modified xsi:type="dcterms:W3CDTF">2025-06-06T11:15:25Z</dcterms:modified>
  <cp:revision>1</cp:revision>
  <dc:subject/>
  <dc:title/>
</cp:coreProperties>
</file>