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AE" w:rsidRDefault="005B2EAE" w:rsidP="005B2EAE">
      <w:pPr>
        <w:jc w:val="center"/>
      </w:pPr>
      <w:r>
        <w:rPr>
          <w:noProof/>
          <w:lang w:eastAsia="en-IN"/>
        </w:rPr>
        <w:drawing>
          <wp:inline distT="0" distB="0" distL="0" distR="0">
            <wp:extent cx="4171315" cy="1097280"/>
            <wp:effectExtent l="0" t="0" r="635" b="7620"/>
            <wp:docPr id="1" name="Picture 1" descr="C:\Users\Manya sharma\OneDrive\Documents\invetegatory project\i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ya sharma\OneDrive\Documents\invetegatory project\ips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315" cy="1097280"/>
                    </a:xfrm>
                    <a:prstGeom prst="rect">
                      <a:avLst/>
                    </a:prstGeom>
                    <a:noFill/>
                    <a:ln>
                      <a:noFill/>
                    </a:ln>
                  </pic:spPr>
                </pic:pic>
              </a:graphicData>
            </a:graphic>
          </wp:inline>
        </w:drawing>
      </w:r>
    </w:p>
    <w:p w:rsidR="005B2EAE" w:rsidRPr="005B2EAE" w:rsidRDefault="005B2EAE" w:rsidP="005B2EAE"/>
    <w:p w:rsidR="003F32C5" w:rsidRDefault="005B2EAE" w:rsidP="005B2EAE">
      <w:pPr>
        <w:jc w:val="center"/>
        <w:rPr>
          <w:sz w:val="48"/>
          <w:szCs w:val="48"/>
        </w:rPr>
      </w:pPr>
      <w:r>
        <w:rPr>
          <w:sz w:val="48"/>
          <w:szCs w:val="48"/>
        </w:rPr>
        <w:t>Submitted</w:t>
      </w:r>
    </w:p>
    <w:p w:rsidR="005B2EAE" w:rsidRDefault="005B2EAE" w:rsidP="005B2EAE">
      <w:pPr>
        <w:jc w:val="center"/>
        <w:rPr>
          <w:sz w:val="48"/>
          <w:szCs w:val="48"/>
        </w:rPr>
      </w:pPr>
      <w:r>
        <w:rPr>
          <w:sz w:val="48"/>
          <w:szCs w:val="48"/>
        </w:rPr>
        <w:t>IN PARTIAL FULLDILLMENT OF THE REQUREMENT</w:t>
      </w:r>
    </w:p>
    <w:p w:rsidR="005B2EAE" w:rsidRDefault="005B2EAE" w:rsidP="005B2EAE">
      <w:pPr>
        <w:jc w:val="center"/>
        <w:rPr>
          <w:sz w:val="48"/>
          <w:szCs w:val="48"/>
        </w:rPr>
      </w:pPr>
      <w:r>
        <w:rPr>
          <w:sz w:val="48"/>
          <w:szCs w:val="48"/>
        </w:rPr>
        <w:t xml:space="preserve">FOR THE </w:t>
      </w:r>
    </w:p>
    <w:p w:rsidR="005B2EAE" w:rsidRDefault="005B2EAE" w:rsidP="005B2EAE">
      <w:pPr>
        <w:jc w:val="center"/>
        <w:rPr>
          <w:sz w:val="48"/>
          <w:szCs w:val="48"/>
        </w:rPr>
      </w:pPr>
      <w:r>
        <w:rPr>
          <w:sz w:val="48"/>
          <w:szCs w:val="48"/>
        </w:rPr>
        <w:t xml:space="preserve">ALL INDIA SENIOR SCHOOL CERTIFICATE </w:t>
      </w:r>
    </w:p>
    <w:p w:rsidR="005B2EAE" w:rsidRDefault="005B2EAE" w:rsidP="005B2EAE">
      <w:pPr>
        <w:jc w:val="center"/>
        <w:rPr>
          <w:sz w:val="48"/>
          <w:szCs w:val="48"/>
        </w:rPr>
      </w:pPr>
      <w:r>
        <w:rPr>
          <w:sz w:val="48"/>
          <w:szCs w:val="48"/>
        </w:rPr>
        <w:t>EXAMINATION</w:t>
      </w:r>
    </w:p>
    <w:p w:rsidR="005B2EAE" w:rsidRDefault="005B2EAE" w:rsidP="005B2EAE">
      <w:pPr>
        <w:jc w:val="center"/>
        <w:rPr>
          <w:sz w:val="48"/>
          <w:szCs w:val="48"/>
        </w:rPr>
      </w:pPr>
      <w:r>
        <w:rPr>
          <w:sz w:val="48"/>
          <w:szCs w:val="48"/>
        </w:rPr>
        <w:t>SESSION:2024-25</w:t>
      </w:r>
    </w:p>
    <w:p w:rsidR="005B2EAE" w:rsidRDefault="005B2EAE" w:rsidP="005B2EAE">
      <w:pPr>
        <w:jc w:val="center"/>
        <w:rPr>
          <w:sz w:val="48"/>
          <w:szCs w:val="48"/>
        </w:rPr>
      </w:pPr>
      <w:r>
        <w:rPr>
          <w:sz w:val="48"/>
          <w:szCs w:val="48"/>
        </w:rPr>
        <w:t>PHYSICS INVESTIGATORY PROJECT ON</w:t>
      </w:r>
    </w:p>
    <w:p w:rsidR="005B2EAE" w:rsidRDefault="005B2EAE" w:rsidP="00EB6CC6">
      <w:pPr>
        <w:jc w:val="center"/>
        <w:rPr>
          <w:b/>
          <w:sz w:val="48"/>
          <w:szCs w:val="48"/>
          <w:u w:val="single"/>
        </w:rPr>
      </w:pPr>
      <w:r>
        <w:rPr>
          <w:b/>
          <w:sz w:val="48"/>
          <w:szCs w:val="48"/>
          <w:u w:val="single"/>
        </w:rPr>
        <w:t>STUDY OF EARTH’S MAGNETIC FIELD USING A COMPASS NEEDLE-BAR MAGNET BY PLOTTING MAGNETIC FIELD LINES AN</w:t>
      </w:r>
      <w:r w:rsidR="00EB6CC6">
        <w:rPr>
          <w:b/>
          <w:sz w:val="48"/>
          <w:szCs w:val="48"/>
          <w:u w:val="single"/>
        </w:rPr>
        <w:t>D TANGENT GALVANOMETER</w:t>
      </w:r>
    </w:p>
    <w:p w:rsidR="00EB6CC6" w:rsidRDefault="00EB6CC6" w:rsidP="00EB6CC6">
      <w:pPr>
        <w:jc w:val="center"/>
        <w:rPr>
          <w:b/>
          <w:sz w:val="48"/>
          <w:szCs w:val="48"/>
          <w:u w:val="single"/>
        </w:rPr>
      </w:pPr>
    </w:p>
    <w:p w:rsidR="00EB6CC6" w:rsidRDefault="00EB6CC6" w:rsidP="00EB6CC6">
      <w:pPr>
        <w:rPr>
          <w:b/>
          <w:sz w:val="48"/>
          <w:szCs w:val="48"/>
        </w:rPr>
      </w:pPr>
      <w:r>
        <w:rPr>
          <w:b/>
          <w:sz w:val="48"/>
          <w:szCs w:val="48"/>
        </w:rPr>
        <w:t>GUIDED BY:-                              SUBMITTED BY:-</w:t>
      </w:r>
    </w:p>
    <w:p w:rsidR="00EB6CC6" w:rsidRPr="00EB6CC6" w:rsidRDefault="00EB6CC6" w:rsidP="00EB6CC6">
      <w:pPr>
        <w:rPr>
          <w:b/>
          <w:sz w:val="48"/>
          <w:szCs w:val="48"/>
        </w:rPr>
      </w:pPr>
      <w:r>
        <w:rPr>
          <w:b/>
          <w:sz w:val="36"/>
          <w:szCs w:val="36"/>
        </w:rPr>
        <w:t>Mr.Tabish zuberi                                           Akshat Sharma</w:t>
      </w:r>
      <w:bookmarkStart w:id="0" w:name="_GoBack"/>
      <w:bookmarkEnd w:id="0"/>
    </w:p>
    <w:p w:rsidR="00EB6CC6" w:rsidRDefault="005B2168" w:rsidP="00EB6CC6">
      <w:pPr>
        <w:jc w:val="center"/>
        <w:rPr>
          <w:b/>
          <w:sz w:val="56"/>
          <w:szCs w:val="56"/>
          <w:u w:val="single"/>
        </w:rPr>
      </w:pPr>
      <w:r w:rsidRPr="005B2168">
        <w:rPr>
          <w:b/>
          <w:sz w:val="56"/>
          <w:szCs w:val="56"/>
          <w:u w:val="single"/>
        </w:rPr>
        <w:lastRenderedPageBreak/>
        <w:t>CERTIFICATE</w:t>
      </w:r>
    </w:p>
    <w:p w:rsidR="005B2168" w:rsidRDefault="005B2168" w:rsidP="00EB6CC6">
      <w:pPr>
        <w:jc w:val="center"/>
        <w:rPr>
          <w:b/>
          <w:sz w:val="56"/>
          <w:szCs w:val="56"/>
          <w:u w:val="single"/>
        </w:rPr>
      </w:pPr>
      <w:r w:rsidRPr="005B2168">
        <w:rPr>
          <w:b/>
          <w:noProof/>
          <w:sz w:val="56"/>
          <w:szCs w:val="56"/>
          <w:lang w:eastAsia="en-IN"/>
        </w:rPr>
        <w:drawing>
          <wp:inline distT="0" distB="0" distL="0" distR="0">
            <wp:extent cx="1624818" cy="1624818"/>
            <wp:effectExtent l="0" t="0" r="0" b="0"/>
            <wp:docPr id="2" name="Picture 2" descr="C:\Users\Manya sharma\OneDrive\Documents\invetegatory project\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ya sharma\OneDrive\Documents\invetegatory project\images.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534" cy="1647534"/>
                    </a:xfrm>
                    <a:prstGeom prst="rect">
                      <a:avLst/>
                    </a:prstGeom>
                    <a:noFill/>
                    <a:ln>
                      <a:noFill/>
                    </a:ln>
                  </pic:spPr>
                </pic:pic>
              </a:graphicData>
            </a:graphic>
          </wp:inline>
        </w:drawing>
      </w:r>
    </w:p>
    <w:p w:rsidR="005B2168" w:rsidRDefault="005F0935" w:rsidP="005B2168">
      <w:pPr>
        <w:tabs>
          <w:tab w:val="left" w:pos="1108"/>
        </w:tabs>
        <w:rPr>
          <w:b/>
          <w:sz w:val="36"/>
          <w:szCs w:val="36"/>
        </w:rPr>
      </w:pPr>
      <w:r>
        <w:rPr>
          <w:b/>
          <w:sz w:val="36"/>
          <w:szCs w:val="36"/>
        </w:rPr>
        <w:t>This is to certify that Akshat Sharma of class XII F,</w:t>
      </w:r>
      <w:r w:rsidR="000A497C">
        <w:rPr>
          <w:b/>
          <w:sz w:val="36"/>
          <w:szCs w:val="36"/>
        </w:rPr>
        <w:t>bearing registration number ___________ from International Public School, Bhopal has successfully completed the physics project entitled-</w:t>
      </w:r>
    </w:p>
    <w:p w:rsidR="000A497C" w:rsidRDefault="000A497C" w:rsidP="005B2168">
      <w:pPr>
        <w:tabs>
          <w:tab w:val="left" w:pos="1108"/>
        </w:tabs>
        <w:rPr>
          <w:i/>
          <w:sz w:val="36"/>
          <w:szCs w:val="36"/>
        </w:rPr>
      </w:pPr>
      <w:r w:rsidRPr="000A497C">
        <w:rPr>
          <w:i/>
          <w:sz w:val="36"/>
          <w:szCs w:val="36"/>
        </w:rPr>
        <w:t>STUDY OF EARTH’S MAGNETIC FIELD USING A COMPASS NEEDLE-BAR MAGNET BY PLOTTING MAGNETIC FIELD LINES AND TANGENT GALVANOMETER</w:t>
      </w:r>
    </w:p>
    <w:p w:rsidR="000A497C" w:rsidRDefault="000A497C" w:rsidP="000A497C">
      <w:pPr>
        <w:tabs>
          <w:tab w:val="left" w:pos="1108"/>
        </w:tabs>
        <w:jc w:val="center"/>
        <w:rPr>
          <w:b/>
          <w:sz w:val="36"/>
          <w:szCs w:val="36"/>
        </w:rPr>
      </w:pPr>
      <w:r>
        <w:rPr>
          <w:b/>
          <w:sz w:val="36"/>
          <w:szCs w:val="36"/>
        </w:rPr>
        <w:t>Under the guidance of Mr. Tabish Zuberi in laboratory of    the institution prescribed by CBSE for AISSCE</w:t>
      </w:r>
    </w:p>
    <w:p w:rsidR="000A497C" w:rsidRDefault="000A497C" w:rsidP="000A497C">
      <w:pPr>
        <w:tabs>
          <w:tab w:val="left" w:pos="1108"/>
        </w:tabs>
        <w:jc w:val="center"/>
        <w:rPr>
          <w:b/>
          <w:sz w:val="36"/>
          <w:szCs w:val="36"/>
        </w:rPr>
      </w:pPr>
      <w:r>
        <w:rPr>
          <w:b/>
          <w:sz w:val="36"/>
          <w:szCs w:val="36"/>
        </w:rPr>
        <w:t>2024-2025</w:t>
      </w:r>
      <w:r w:rsidR="00CD0100">
        <w:rPr>
          <w:b/>
          <w:sz w:val="36"/>
          <w:szCs w:val="36"/>
        </w:rPr>
        <w:t>.</w:t>
      </w:r>
    </w:p>
    <w:p w:rsidR="00CD0100" w:rsidRDefault="00CD0100" w:rsidP="00CD0100">
      <w:pPr>
        <w:tabs>
          <w:tab w:val="left" w:pos="1108"/>
        </w:tabs>
        <w:rPr>
          <w:b/>
          <w:sz w:val="36"/>
          <w:szCs w:val="36"/>
        </w:rPr>
      </w:pPr>
    </w:p>
    <w:p w:rsidR="00CD0100" w:rsidRDefault="00CD0100" w:rsidP="00CD0100">
      <w:pPr>
        <w:tabs>
          <w:tab w:val="left" w:pos="1108"/>
        </w:tabs>
        <w:rPr>
          <w:b/>
          <w:sz w:val="36"/>
          <w:szCs w:val="36"/>
        </w:rPr>
      </w:pPr>
    </w:p>
    <w:p w:rsidR="00CD0100" w:rsidRDefault="00CD0100" w:rsidP="00CD0100">
      <w:pPr>
        <w:tabs>
          <w:tab w:val="left" w:pos="1108"/>
        </w:tabs>
        <w:rPr>
          <w:b/>
          <w:sz w:val="36"/>
          <w:szCs w:val="36"/>
        </w:rPr>
      </w:pPr>
      <w:r>
        <w:rPr>
          <w:b/>
          <w:sz w:val="36"/>
          <w:szCs w:val="36"/>
        </w:rPr>
        <w:t>Teacher’s Signature                              Principal’s Signature</w:t>
      </w:r>
    </w:p>
    <w:p w:rsidR="00CD0100" w:rsidRDefault="00CD0100" w:rsidP="00CD0100">
      <w:pPr>
        <w:tabs>
          <w:tab w:val="left" w:pos="1108"/>
        </w:tabs>
        <w:rPr>
          <w:b/>
          <w:sz w:val="36"/>
          <w:szCs w:val="36"/>
        </w:rPr>
      </w:pPr>
    </w:p>
    <w:p w:rsidR="00CD0100" w:rsidRDefault="00CD0100" w:rsidP="00CD0100">
      <w:pPr>
        <w:tabs>
          <w:tab w:val="left" w:pos="1108"/>
        </w:tabs>
        <w:rPr>
          <w:b/>
          <w:sz w:val="36"/>
          <w:szCs w:val="36"/>
        </w:rPr>
      </w:pPr>
    </w:p>
    <w:p w:rsidR="00CD0100" w:rsidRDefault="00CD0100" w:rsidP="00CD0100">
      <w:pPr>
        <w:tabs>
          <w:tab w:val="left" w:pos="1108"/>
        </w:tabs>
        <w:rPr>
          <w:b/>
          <w:sz w:val="36"/>
          <w:szCs w:val="36"/>
        </w:rPr>
      </w:pPr>
    </w:p>
    <w:p w:rsidR="00CD0100" w:rsidRDefault="00CD0100" w:rsidP="00CD0100">
      <w:pPr>
        <w:tabs>
          <w:tab w:val="left" w:pos="1108"/>
        </w:tabs>
        <w:rPr>
          <w:b/>
          <w:sz w:val="36"/>
          <w:szCs w:val="36"/>
        </w:rPr>
      </w:pPr>
      <w:r>
        <w:rPr>
          <w:b/>
          <w:sz w:val="36"/>
          <w:szCs w:val="36"/>
        </w:rPr>
        <w:t>Examiner’s Signature                               Date:</w:t>
      </w:r>
    </w:p>
    <w:p w:rsidR="00CD0100" w:rsidRDefault="00CD0100" w:rsidP="00CD0100">
      <w:pPr>
        <w:tabs>
          <w:tab w:val="left" w:pos="1108"/>
        </w:tabs>
        <w:rPr>
          <w:b/>
          <w:sz w:val="36"/>
          <w:szCs w:val="36"/>
        </w:rPr>
      </w:pPr>
    </w:p>
    <w:p w:rsidR="00CD0100" w:rsidRPr="004A5044" w:rsidRDefault="00CD0100" w:rsidP="00CD0100">
      <w:pPr>
        <w:tabs>
          <w:tab w:val="left" w:pos="1108"/>
        </w:tabs>
        <w:jc w:val="center"/>
        <w:rPr>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A5044">
        <w:rPr>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ACKNOWLEDGEMENT</w:t>
      </w:r>
    </w:p>
    <w:p w:rsidR="00CD0100" w:rsidRPr="00985219" w:rsidRDefault="005413DB" w:rsidP="00CD0100">
      <w:pPr>
        <w:tabs>
          <w:tab w:val="left" w:pos="1108"/>
        </w:tabs>
        <w:rPr>
          <w:b/>
          <w:sz w:val="48"/>
          <w:szCs w:val="48"/>
        </w:rPr>
      </w:pPr>
      <w:r w:rsidRPr="004A5044">
        <w:rPr>
          <w:sz w:val="32"/>
          <w:szCs w:val="32"/>
        </w:rPr>
        <w:t>I wish to express my deep gratitude and sincere thanks to the principal</w:t>
      </w:r>
      <w:r w:rsidR="00985219" w:rsidRPr="004A5044">
        <w:rPr>
          <w:sz w:val="32"/>
          <w:szCs w:val="32"/>
        </w:rPr>
        <w:t>, Mrs.Deepti Singh for her encouragement provided for this project. I extend my hearty thanks to, Mr.Tabish Zuberi, my physics teacher, who guided me to successful completion to this project on the topic</w:t>
      </w:r>
      <w:r w:rsidR="00985219" w:rsidRPr="00985219">
        <w:rPr>
          <w:b/>
          <w:sz w:val="48"/>
          <w:szCs w:val="48"/>
        </w:rPr>
        <w:t xml:space="preserve"> :</w:t>
      </w:r>
    </w:p>
    <w:p w:rsidR="00985219" w:rsidRDefault="00985219" w:rsidP="00CD0100">
      <w:pPr>
        <w:tabs>
          <w:tab w:val="left" w:pos="1108"/>
        </w:tabs>
        <w:rPr>
          <w:b/>
          <w:sz w:val="36"/>
          <w:szCs w:val="36"/>
        </w:rPr>
      </w:pPr>
    </w:p>
    <w:p w:rsidR="00985219" w:rsidRPr="00985219" w:rsidRDefault="00985219" w:rsidP="00985219">
      <w:pPr>
        <w:tabs>
          <w:tab w:val="left" w:pos="1108"/>
        </w:tabs>
        <w:rPr>
          <w:i/>
          <w:sz w:val="44"/>
          <w:szCs w:val="44"/>
        </w:rPr>
      </w:pPr>
      <w:r w:rsidRPr="00985219">
        <w:rPr>
          <w:i/>
          <w:sz w:val="44"/>
          <w:szCs w:val="44"/>
        </w:rPr>
        <w:t>STUDY OF EARTH’S MAGNETIC FIELD USING A COMPASS NEEDLE-BAR MAGNET BY PLOTTING MAGNETIC FIELD LINES AND TANGENT GALVANOMETER</w:t>
      </w:r>
    </w:p>
    <w:p w:rsidR="00985219" w:rsidRDefault="00985219" w:rsidP="00CD0100">
      <w:pPr>
        <w:tabs>
          <w:tab w:val="left" w:pos="1108"/>
        </w:tabs>
        <w:rPr>
          <w:b/>
          <w:sz w:val="36"/>
          <w:szCs w:val="36"/>
        </w:rPr>
      </w:pPr>
    </w:p>
    <w:p w:rsidR="00985219" w:rsidRDefault="00985219" w:rsidP="00CD0100">
      <w:pPr>
        <w:tabs>
          <w:tab w:val="left" w:pos="1108"/>
        </w:tabs>
        <w:rPr>
          <w:b/>
          <w:sz w:val="36"/>
          <w:szCs w:val="36"/>
        </w:rPr>
      </w:pPr>
    </w:p>
    <w:p w:rsidR="00985219" w:rsidRPr="004A5044" w:rsidRDefault="00985219" w:rsidP="00CD0100">
      <w:pPr>
        <w:tabs>
          <w:tab w:val="left" w:pos="1108"/>
        </w:tabs>
        <w:rPr>
          <w:sz w:val="32"/>
          <w:szCs w:val="32"/>
        </w:rPr>
      </w:pPr>
      <w:r w:rsidRPr="004A5044">
        <w:rPr>
          <w:sz w:val="32"/>
          <w:szCs w:val="32"/>
        </w:rPr>
        <w:t>Secondly I offer my sincere thanks to my parents and my friends who helped me to carry out this project work successfully and for their support, which I receive from them time to time.</w:t>
      </w:r>
    </w:p>
    <w:p w:rsidR="00985219" w:rsidRDefault="00985219" w:rsidP="00CD0100">
      <w:pPr>
        <w:tabs>
          <w:tab w:val="left" w:pos="1108"/>
        </w:tabs>
        <w:rPr>
          <w:b/>
          <w:sz w:val="44"/>
          <w:szCs w:val="44"/>
        </w:rPr>
      </w:pPr>
    </w:p>
    <w:p w:rsidR="00985219" w:rsidRDefault="00985219" w:rsidP="00CD0100">
      <w:pPr>
        <w:tabs>
          <w:tab w:val="left" w:pos="1108"/>
        </w:tabs>
        <w:rPr>
          <w:b/>
          <w:sz w:val="44"/>
          <w:szCs w:val="44"/>
        </w:rPr>
      </w:pPr>
    </w:p>
    <w:p w:rsidR="004A5044" w:rsidRDefault="004A5044" w:rsidP="00CD0100">
      <w:pPr>
        <w:tabs>
          <w:tab w:val="left" w:pos="1108"/>
        </w:tabs>
        <w:rPr>
          <w:b/>
          <w:color w:val="7B7B7B" w:themeColor="accent3" w:themeShade="BF"/>
          <w:sz w:val="144"/>
          <w:szCs w:val="144"/>
          <w:u w:val="single"/>
        </w:rPr>
      </w:pPr>
    </w:p>
    <w:p w:rsidR="004A5044" w:rsidRDefault="004A5044" w:rsidP="00CD0100">
      <w:pPr>
        <w:tabs>
          <w:tab w:val="left" w:pos="1108"/>
        </w:tabs>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85219" w:rsidRPr="004A5044" w:rsidRDefault="00985219" w:rsidP="004A5044">
      <w:pPr>
        <w:tabs>
          <w:tab w:val="left" w:pos="1108"/>
        </w:tabs>
        <w:jc w:val="center"/>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5044">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INDEX</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7B7B7B" w:themeColor="accent3" w:themeShade="BF"/>
          <w:sz w:val="52"/>
          <w:szCs w:val="52"/>
        </w:rPr>
        <w:t xml:space="preserve"> </w:t>
      </w:r>
      <w:r w:rsidRPr="004A5044">
        <w:rPr>
          <w:b/>
          <w:color w:val="44546A" w:themeColor="text2"/>
          <w:sz w:val="52"/>
          <w:szCs w:val="52"/>
        </w:rPr>
        <w:t>AIM</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APPARATUS</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PRINCIPLES APPLIED AND THEORY</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PROCEDURE</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OBSERVATION</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RESULT</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PRECAUTIONS</w:t>
      </w:r>
    </w:p>
    <w:p w:rsidR="00985219" w:rsidRPr="004A5044" w:rsidRDefault="00985219" w:rsidP="00985219">
      <w:pPr>
        <w:pStyle w:val="ListParagraph"/>
        <w:numPr>
          <w:ilvl w:val="0"/>
          <w:numId w:val="1"/>
        </w:numPr>
        <w:tabs>
          <w:tab w:val="left" w:pos="1108"/>
        </w:tabs>
        <w:rPr>
          <w:b/>
          <w:color w:val="7B7B7B" w:themeColor="accent3" w:themeShade="BF"/>
          <w:sz w:val="52"/>
          <w:szCs w:val="52"/>
        </w:rPr>
      </w:pPr>
      <w:r w:rsidRPr="004A5044">
        <w:rPr>
          <w:b/>
          <w:color w:val="44546A" w:themeColor="text2"/>
          <w:sz w:val="52"/>
          <w:szCs w:val="52"/>
        </w:rPr>
        <w:t>BIBLOGRAPHY</w:t>
      </w:r>
    </w:p>
    <w:p w:rsidR="00B55867" w:rsidRDefault="00B55867" w:rsidP="00B55867">
      <w:pPr>
        <w:tabs>
          <w:tab w:val="left" w:pos="1108"/>
        </w:tabs>
        <w:rPr>
          <w:b/>
          <w:color w:val="7B7B7B" w:themeColor="accent3" w:themeShade="BF"/>
          <w:sz w:val="72"/>
          <w:szCs w:val="72"/>
        </w:rPr>
      </w:pPr>
    </w:p>
    <w:p w:rsidR="00B55867" w:rsidRDefault="00B55867" w:rsidP="00B55867">
      <w:pPr>
        <w:tabs>
          <w:tab w:val="left" w:pos="1108"/>
        </w:tabs>
        <w:rPr>
          <w:b/>
          <w:color w:val="7B7B7B" w:themeColor="accent3" w:themeShade="BF"/>
          <w:sz w:val="72"/>
          <w:szCs w:val="72"/>
        </w:rPr>
      </w:pPr>
    </w:p>
    <w:p w:rsidR="00B55867" w:rsidRDefault="00B55867" w:rsidP="00B55867">
      <w:pPr>
        <w:tabs>
          <w:tab w:val="left" w:pos="1108"/>
        </w:tabs>
        <w:rPr>
          <w:b/>
          <w:color w:val="7B7B7B" w:themeColor="accent3" w:themeShade="BF"/>
          <w:sz w:val="72"/>
          <w:szCs w:val="72"/>
        </w:rPr>
      </w:pPr>
    </w:p>
    <w:p w:rsidR="004A5044" w:rsidRDefault="004A5044" w:rsidP="004A5044">
      <w:pPr>
        <w:tabs>
          <w:tab w:val="left" w:pos="1108"/>
        </w:tabs>
        <w:jc w:val="center"/>
        <w:rPr>
          <w:i/>
          <w:color w:val="4472C4"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55867" w:rsidRPr="004A5044" w:rsidRDefault="00B55867" w:rsidP="004A5044">
      <w:pPr>
        <w:tabs>
          <w:tab w:val="left" w:pos="1108"/>
        </w:tabs>
        <w:jc w:val="center"/>
        <w:rPr>
          <w:i/>
          <w:color w:val="4472C4"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5044">
        <w:rPr>
          <w:i/>
          <w:color w:val="4472C4"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AIM</w:t>
      </w:r>
    </w:p>
    <w:p w:rsidR="00B55867" w:rsidRPr="004A5044" w:rsidRDefault="00B55867" w:rsidP="00B55867">
      <w:pPr>
        <w:tabs>
          <w:tab w:val="left" w:pos="1108"/>
        </w:tabs>
        <w:rPr>
          <w:i/>
          <w:color w:val="B13366"/>
          <w:sz w:val="36"/>
          <w:szCs w:val="36"/>
        </w:rPr>
      </w:pPr>
      <w:r w:rsidRPr="004A5044">
        <w:rPr>
          <w:i/>
          <w:color w:val="B13366"/>
          <w:sz w:val="36"/>
          <w:szCs w:val="36"/>
        </w:rPr>
        <w:t>STUDY OF EARTH’S MAGNETIC FIELD USING A COMPASS NEEDLE-BAR MAGNET BY PLOTTING MAGNETIC FIELD LINES AND TANGENT GALVANOMETER.</w:t>
      </w:r>
    </w:p>
    <w:p w:rsidR="00B55867" w:rsidRPr="00B55867" w:rsidRDefault="00B55867" w:rsidP="00B55867">
      <w:pPr>
        <w:tabs>
          <w:tab w:val="left" w:pos="1108"/>
        </w:tabs>
        <w:rPr>
          <w:b/>
          <w:color w:val="7B7B7B" w:themeColor="accent3" w:themeShade="BF"/>
          <w:sz w:val="52"/>
          <w:szCs w:val="52"/>
        </w:rPr>
      </w:pPr>
    </w:p>
    <w:p w:rsidR="00985219" w:rsidRDefault="00B55867" w:rsidP="00B55867">
      <w:pPr>
        <w:tabs>
          <w:tab w:val="left" w:pos="1108"/>
        </w:tabs>
        <w:jc w:val="center"/>
        <w:rPr>
          <w:b/>
          <w:sz w:val="72"/>
          <w:szCs w:val="72"/>
        </w:rPr>
      </w:pPr>
      <w:r>
        <w:rPr>
          <w:i/>
          <w:noProof/>
          <w:sz w:val="56"/>
          <w:szCs w:val="56"/>
          <w:lang w:eastAsia="en-IN"/>
        </w:rPr>
        <w:drawing>
          <wp:inline distT="0" distB="0" distL="0" distR="0">
            <wp:extent cx="3037087" cy="3612708"/>
            <wp:effectExtent l="0" t="0" r="0" b="6985"/>
            <wp:docPr id="3" name="Picture 3" descr="C:\Users\Manya sharma\OneDrive\Documents\invetegatory project\images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ya sharma\OneDrive\Documents\invetegatory project\images (1).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878" cy="3696916"/>
                    </a:xfrm>
                    <a:prstGeom prst="rect">
                      <a:avLst/>
                    </a:prstGeom>
                    <a:noFill/>
                    <a:ln>
                      <a:noFill/>
                    </a:ln>
                  </pic:spPr>
                </pic:pic>
              </a:graphicData>
            </a:graphic>
          </wp:inline>
        </w:drawing>
      </w:r>
    </w:p>
    <w:p w:rsidR="00B55867" w:rsidRDefault="00B55867" w:rsidP="00B55867">
      <w:pPr>
        <w:tabs>
          <w:tab w:val="left" w:pos="1108"/>
        </w:tabs>
        <w:jc w:val="center"/>
        <w:rPr>
          <w:b/>
          <w:sz w:val="72"/>
          <w:szCs w:val="72"/>
        </w:rPr>
      </w:pPr>
    </w:p>
    <w:p w:rsidR="00B55867" w:rsidRDefault="00B55867" w:rsidP="00B55867">
      <w:pPr>
        <w:tabs>
          <w:tab w:val="left" w:pos="1108"/>
        </w:tabs>
        <w:jc w:val="center"/>
        <w:rPr>
          <w:b/>
          <w:sz w:val="72"/>
          <w:szCs w:val="72"/>
        </w:rPr>
      </w:pPr>
    </w:p>
    <w:p w:rsidR="004A5044" w:rsidRDefault="004A5044" w:rsidP="004A5044">
      <w:pPr>
        <w:tabs>
          <w:tab w:val="left" w:pos="1108"/>
        </w:tabs>
        <w:jc w:val="center"/>
        <w:rPr>
          <w:b/>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55867" w:rsidRPr="004A5044" w:rsidRDefault="00B55867" w:rsidP="004A5044">
      <w:pPr>
        <w:tabs>
          <w:tab w:val="left" w:pos="1108"/>
        </w:tabs>
        <w:jc w:val="center"/>
        <w:rPr>
          <w:b/>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5044">
        <w:rPr>
          <w:b/>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APPARATUS REQUIRED</w:t>
      </w:r>
    </w:p>
    <w:p w:rsidR="001D2D09" w:rsidRPr="004A5044" w:rsidRDefault="00B55867" w:rsidP="001D2D09">
      <w:pPr>
        <w:pStyle w:val="ListParagraph"/>
        <w:numPr>
          <w:ilvl w:val="0"/>
          <w:numId w:val="2"/>
        </w:numPr>
        <w:tabs>
          <w:tab w:val="left" w:pos="1108"/>
        </w:tabs>
        <w:rPr>
          <w:sz w:val="56"/>
          <w:szCs w:val="56"/>
          <w:u w:val="single"/>
        </w:rPr>
      </w:pPr>
      <w:r w:rsidRPr="004A5044">
        <w:rPr>
          <w:sz w:val="36"/>
          <w:szCs w:val="36"/>
          <w:u w:val="single"/>
        </w:rPr>
        <w:t>Tangent galvanometer</w:t>
      </w:r>
    </w:p>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Commutator</w:t>
      </w:r>
    </w:p>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Rheostat</w:t>
      </w:r>
    </w:p>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Battery</w:t>
      </w:r>
    </w:p>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Ammeter</w:t>
      </w:r>
    </w:p>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Key</w:t>
      </w:r>
    </w:p>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Spirit level</w:t>
      </w:r>
    </w:p>
    <w:p w:rsidR="004A5044"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Meter scale</w:t>
      </w:r>
    </w:p>
    <w:p w:rsidR="00B55867" w:rsidRPr="004A5044" w:rsidRDefault="00B55867" w:rsidP="004A5044"/>
    <w:p w:rsidR="00B55867" w:rsidRPr="004A5044" w:rsidRDefault="00B55867" w:rsidP="00B55867">
      <w:pPr>
        <w:pStyle w:val="ListParagraph"/>
        <w:numPr>
          <w:ilvl w:val="0"/>
          <w:numId w:val="2"/>
        </w:numPr>
        <w:tabs>
          <w:tab w:val="left" w:pos="1108"/>
        </w:tabs>
        <w:rPr>
          <w:sz w:val="56"/>
          <w:szCs w:val="56"/>
          <w:u w:val="single"/>
        </w:rPr>
      </w:pPr>
      <w:r w:rsidRPr="004A5044">
        <w:rPr>
          <w:sz w:val="36"/>
          <w:szCs w:val="36"/>
          <w:u w:val="single"/>
        </w:rPr>
        <w:t>Thread</w:t>
      </w:r>
    </w:p>
    <w:p w:rsidR="00B55867" w:rsidRPr="004A5044" w:rsidRDefault="001D2D09" w:rsidP="00B55867">
      <w:pPr>
        <w:pStyle w:val="ListParagraph"/>
        <w:numPr>
          <w:ilvl w:val="0"/>
          <w:numId w:val="2"/>
        </w:numPr>
        <w:tabs>
          <w:tab w:val="left" w:pos="1108"/>
        </w:tabs>
        <w:rPr>
          <w:sz w:val="56"/>
          <w:szCs w:val="56"/>
          <w:u w:val="single"/>
        </w:rPr>
      </w:pPr>
      <w:r w:rsidRPr="004A5044">
        <w:rPr>
          <w:sz w:val="36"/>
          <w:szCs w:val="36"/>
          <w:u w:val="single"/>
        </w:rPr>
        <w:t>Connecting wires</w:t>
      </w:r>
    </w:p>
    <w:p w:rsidR="001D2D09" w:rsidRDefault="001D2D09" w:rsidP="00B55867">
      <w:pPr>
        <w:pStyle w:val="ListParagraph"/>
        <w:numPr>
          <w:ilvl w:val="0"/>
          <w:numId w:val="2"/>
        </w:numPr>
        <w:tabs>
          <w:tab w:val="left" w:pos="1108"/>
        </w:tabs>
        <w:rPr>
          <w:b/>
          <w:sz w:val="56"/>
          <w:szCs w:val="56"/>
          <w:u w:val="single"/>
        </w:rPr>
      </w:pPr>
      <w:r w:rsidRPr="004A5044">
        <w:rPr>
          <w:sz w:val="36"/>
          <w:szCs w:val="36"/>
          <w:u w:val="single"/>
        </w:rPr>
        <w:t>Sand paper</w:t>
      </w:r>
    </w:p>
    <w:p w:rsidR="00B55867" w:rsidRDefault="00B55867"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Default="001D2D09" w:rsidP="00B55867">
      <w:pPr>
        <w:pStyle w:val="ListParagraph"/>
        <w:tabs>
          <w:tab w:val="left" w:pos="1108"/>
        </w:tabs>
        <w:rPr>
          <w:b/>
          <w:sz w:val="40"/>
          <w:szCs w:val="40"/>
          <w:u w:val="single"/>
        </w:rPr>
      </w:pPr>
    </w:p>
    <w:p w:rsidR="001D2D09" w:rsidRPr="007D5E0B" w:rsidRDefault="001D2D09" w:rsidP="00B55867">
      <w:pPr>
        <w:pStyle w:val="ListParagraph"/>
        <w:tabs>
          <w:tab w:val="left" w:pos="1108"/>
        </w:tabs>
        <w:rPr>
          <w:color w:val="5B9BD5" w:themeColor="accent1"/>
          <w:sz w:val="76"/>
          <w:szCs w:val="7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E0B">
        <w:rPr>
          <w:color w:val="5B9BD5" w:themeColor="accent1"/>
          <w:sz w:val="76"/>
          <w:szCs w:val="7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HISTORY AND OVERVIEW</w:t>
      </w:r>
    </w:p>
    <w:p w:rsidR="000E251D" w:rsidRPr="004A5044" w:rsidRDefault="000E251D" w:rsidP="000E251D">
      <w:pPr>
        <w:pStyle w:val="ListParagraph"/>
        <w:numPr>
          <w:ilvl w:val="0"/>
          <w:numId w:val="2"/>
        </w:numPr>
        <w:tabs>
          <w:tab w:val="left" w:pos="1108"/>
        </w:tabs>
        <w:rPr>
          <w:color w:val="000000" w:themeColor="text1"/>
          <w:sz w:val="32"/>
          <w:szCs w:val="32"/>
        </w:rPr>
      </w:pPr>
      <w:r w:rsidRPr="004A5044">
        <w:rPr>
          <w:color w:val="000000" w:themeColor="text1"/>
          <w:sz w:val="32"/>
          <w:szCs w:val="32"/>
        </w:rPr>
        <w:t>A tangent galvanometer is an early measuring</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instrument used for the measurement of electric</w:t>
      </w:r>
    </w:p>
    <w:p w:rsidR="004A5044"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current. It works by using a compass needle to compare</w:t>
      </w:r>
    </w:p>
    <w:p w:rsidR="000E251D" w:rsidRPr="004A5044" w:rsidRDefault="000E251D" w:rsidP="004A5044">
      <w:pPr>
        <w:rPr>
          <w:sz w:val="32"/>
          <w:szCs w:val="32"/>
        </w:rPr>
      </w:pP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a magnetic field generated by the unknown current to</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the magnetic field of the Earth. It gets its name from its</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operating principle, the tangent law of magnetism,</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which states that the tangent of the angle a compass</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needle makes is proportional to the ratio of the</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strengths of the two perpendicular magnetic fields. It</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was first described by Claude Pouillet in 1837, who later</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employed this sensitive form of galvanometer to verify</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Ohm’s Law.</w:t>
      </w:r>
    </w:p>
    <w:p w:rsidR="001D2D09" w:rsidRDefault="000E251D" w:rsidP="000E251D">
      <w:pPr>
        <w:pStyle w:val="ListParagraph"/>
        <w:tabs>
          <w:tab w:val="left" w:pos="1108"/>
        </w:tabs>
        <w:jc w:val="center"/>
        <w:rPr>
          <w:b/>
          <w:color w:val="000000" w:themeColor="text1"/>
          <w:sz w:val="32"/>
          <w:szCs w:val="32"/>
        </w:rPr>
      </w:pPr>
      <w:r>
        <w:rPr>
          <w:b/>
          <w:noProof/>
          <w:color w:val="000000" w:themeColor="text1"/>
          <w:sz w:val="32"/>
          <w:szCs w:val="32"/>
          <w:lang w:eastAsia="en-IN"/>
        </w:rPr>
        <w:drawing>
          <wp:inline distT="0" distB="0" distL="0" distR="0">
            <wp:extent cx="3474720" cy="3474720"/>
            <wp:effectExtent l="0" t="0" r="0" b="0"/>
            <wp:docPr id="4" name="Picture 4" descr="C:\Users\Manya sharma\OneDrive\Documents\invetegatory project\images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ya sharma\OneDrive\Documents\invetegatory project\images (2).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0652" cy="3530652"/>
                    </a:xfrm>
                    <a:prstGeom prst="rect">
                      <a:avLst/>
                    </a:prstGeom>
                    <a:noFill/>
                    <a:ln>
                      <a:noFill/>
                    </a:ln>
                  </pic:spPr>
                </pic:pic>
              </a:graphicData>
            </a:graphic>
          </wp:inline>
        </w:drawing>
      </w:r>
    </w:p>
    <w:p w:rsidR="000E251D" w:rsidRDefault="000E251D" w:rsidP="000E251D">
      <w:pPr>
        <w:pStyle w:val="ListParagraph"/>
        <w:tabs>
          <w:tab w:val="left" w:pos="1108"/>
        </w:tabs>
        <w:jc w:val="center"/>
        <w:rPr>
          <w:b/>
          <w:color w:val="000000" w:themeColor="text1"/>
          <w:sz w:val="32"/>
          <w:szCs w:val="32"/>
        </w:rPr>
      </w:pPr>
    </w:p>
    <w:p w:rsidR="000E251D" w:rsidRDefault="000E251D" w:rsidP="000E251D">
      <w:pPr>
        <w:pStyle w:val="ListParagraph"/>
        <w:tabs>
          <w:tab w:val="left" w:pos="1108"/>
        </w:tabs>
        <w:jc w:val="center"/>
        <w:rPr>
          <w:b/>
          <w:color w:val="000000" w:themeColor="text1"/>
          <w:sz w:val="32"/>
          <w:szCs w:val="32"/>
        </w:rPr>
      </w:pPr>
    </w:p>
    <w:p w:rsidR="000E251D" w:rsidRDefault="000E251D" w:rsidP="000E251D">
      <w:pPr>
        <w:pStyle w:val="ListParagraph"/>
        <w:tabs>
          <w:tab w:val="left" w:pos="1108"/>
        </w:tabs>
        <w:jc w:val="center"/>
        <w:rPr>
          <w:b/>
          <w:color w:val="000000" w:themeColor="text1"/>
          <w:sz w:val="32"/>
          <w:szCs w:val="32"/>
        </w:rPr>
      </w:pPr>
    </w:p>
    <w:p w:rsidR="000E251D" w:rsidRDefault="000E251D" w:rsidP="000E251D">
      <w:pPr>
        <w:pStyle w:val="ListParagraph"/>
        <w:tabs>
          <w:tab w:val="left" w:pos="1108"/>
        </w:tabs>
        <w:jc w:val="center"/>
        <w:rPr>
          <w:b/>
          <w:color w:val="000000" w:themeColor="text1"/>
          <w:sz w:val="32"/>
          <w:szCs w:val="32"/>
        </w:rPr>
      </w:pPr>
    </w:p>
    <w:p w:rsidR="000E251D" w:rsidRDefault="000E251D" w:rsidP="000E251D">
      <w:pPr>
        <w:pStyle w:val="ListParagraph"/>
        <w:tabs>
          <w:tab w:val="left" w:pos="1108"/>
        </w:tabs>
        <w:jc w:val="center"/>
        <w:rPr>
          <w:b/>
          <w:color w:val="000000" w:themeColor="text1"/>
          <w:sz w:val="32"/>
          <w:szCs w:val="32"/>
        </w:rPr>
      </w:pPr>
    </w:p>
    <w:p w:rsidR="000E251D" w:rsidRPr="004A5044" w:rsidRDefault="000E251D" w:rsidP="000E251D">
      <w:pPr>
        <w:pStyle w:val="ListParagraph"/>
        <w:numPr>
          <w:ilvl w:val="0"/>
          <w:numId w:val="2"/>
        </w:numPr>
        <w:tabs>
          <w:tab w:val="left" w:pos="1108"/>
        </w:tabs>
        <w:rPr>
          <w:color w:val="000000" w:themeColor="text1"/>
          <w:sz w:val="32"/>
          <w:szCs w:val="32"/>
        </w:rPr>
      </w:pPr>
      <w:r w:rsidRPr="004A5044">
        <w:rPr>
          <w:color w:val="000000" w:themeColor="text1"/>
          <w:sz w:val="32"/>
          <w:szCs w:val="32"/>
        </w:rPr>
        <w:t>To use the galvanometer, it is first set up on a level surface and the coil aligned with the magnetic north-south direction. This means that the compass needle at the middle of the coil is parallel with the plane of the coil when it carries no current. The current to be measured is now sent through the coil, and</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produces a magnetic field, perpendicular to the plane of the</w:t>
      </w:r>
    </w:p>
    <w:p w:rsidR="000E251D" w:rsidRPr="004A5044" w:rsidRDefault="000E251D" w:rsidP="000E251D">
      <w:pPr>
        <w:pStyle w:val="ListParagraph"/>
        <w:tabs>
          <w:tab w:val="left" w:pos="1108"/>
        </w:tabs>
        <w:rPr>
          <w:color w:val="000000" w:themeColor="text1"/>
          <w:sz w:val="32"/>
          <w:szCs w:val="32"/>
        </w:rPr>
      </w:pPr>
      <w:r w:rsidRPr="004A5044">
        <w:rPr>
          <w:color w:val="000000" w:themeColor="text1"/>
          <w:sz w:val="32"/>
          <w:szCs w:val="32"/>
        </w:rPr>
        <w:t>coil and is directly proportional to the current.</w:t>
      </w:r>
    </w:p>
    <w:p w:rsidR="000E251D" w:rsidRPr="004A5044" w:rsidRDefault="000E251D" w:rsidP="000E251D">
      <w:pPr>
        <w:pStyle w:val="ListParagraph"/>
        <w:tabs>
          <w:tab w:val="left" w:pos="1108"/>
        </w:tabs>
        <w:rPr>
          <w:color w:val="000000" w:themeColor="text1"/>
          <w:sz w:val="32"/>
          <w:szCs w:val="32"/>
        </w:rPr>
      </w:pPr>
    </w:p>
    <w:p w:rsidR="000E251D" w:rsidRPr="004A5044" w:rsidRDefault="000E251D" w:rsidP="000E251D">
      <w:pPr>
        <w:pStyle w:val="ListParagraph"/>
        <w:numPr>
          <w:ilvl w:val="0"/>
          <w:numId w:val="2"/>
        </w:numPr>
        <w:tabs>
          <w:tab w:val="left" w:pos="1108"/>
        </w:tabs>
        <w:rPr>
          <w:color w:val="000000" w:themeColor="text1"/>
          <w:sz w:val="32"/>
          <w:szCs w:val="32"/>
        </w:rPr>
      </w:pPr>
      <w:r w:rsidRPr="004A5044">
        <w:rPr>
          <w:color w:val="000000" w:themeColor="text1"/>
          <w:sz w:val="32"/>
          <w:szCs w:val="32"/>
        </w:rPr>
        <w:t>The magnitude of the magnetic field produced by the coil is B;</w:t>
      </w:r>
    </w:p>
    <w:p w:rsidR="000E251D" w:rsidRDefault="000E251D" w:rsidP="000E251D">
      <w:pPr>
        <w:pStyle w:val="ListParagraph"/>
        <w:tabs>
          <w:tab w:val="left" w:pos="1108"/>
        </w:tabs>
        <w:rPr>
          <w:color w:val="000000" w:themeColor="text1"/>
          <w:sz w:val="32"/>
          <w:szCs w:val="32"/>
        </w:rPr>
      </w:pPr>
      <w:r w:rsidRPr="004A5044">
        <w:rPr>
          <w:color w:val="000000" w:themeColor="text1"/>
          <w:sz w:val="32"/>
          <w:szCs w:val="32"/>
        </w:rPr>
        <w:t>the magnitude of the horizontal component the Earth's magnetic field is B'. the compass needle aligns itself along the vector sum of B and B' after rotating through an angle Ø from its original orientation. The vector diagram shows that tan Ø = B/B'. since the magnetic field of the Earth is constant, and B depends directly on the current, the current is thus proportional to the tangent of the angle thr</w:t>
      </w:r>
      <w:r w:rsidR="004A5044">
        <w:rPr>
          <w:color w:val="000000" w:themeColor="text1"/>
          <w:sz w:val="32"/>
          <w:szCs w:val="32"/>
        </w:rPr>
        <w:t xml:space="preserve">ough which the needle has turned </w:t>
      </w:r>
      <w:r w:rsidRPr="004A5044">
        <w:rPr>
          <w:color w:val="000000" w:themeColor="text1"/>
          <w:sz w:val="32"/>
          <w:szCs w:val="32"/>
        </w:rPr>
        <w:t>.</w:t>
      </w:r>
    </w:p>
    <w:p w:rsidR="004A5044" w:rsidRPr="004A5044" w:rsidRDefault="004A5044" w:rsidP="000E251D">
      <w:pPr>
        <w:pStyle w:val="ListParagraph"/>
        <w:tabs>
          <w:tab w:val="left" w:pos="1108"/>
        </w:tabs>
        <w:rPr>
          <w:color w:val="000000" w:themeColor="text1"/>
          <w:sz w:val="32"/>
          <w:szCs w:val="32"/>
        </w:rPr>
      </w:pPr>
      <w:r>
        <w:rPr>
          <w:color w:val="000000" w:themeColor="text1"/>
          <w:sz w:val="32"/>
          <w:szCs w:val="32"/>
        </w:rPr>
        <w:t xml:space="preserve">                </w:t>
      </w:r>
      <w:r>
        <w:rPr>
          <w:noProof/>
          <w:color w:val="000000" w:themeColor="text1"/>
          <w:sz w:val="32"/>
          <w:szCs w:val="32"/>
          <w:lang w:eastAsia="en-IN"/>
        </w:rPr>
        <w:drawing>
          <wp:inline distT="0" distB="0" distL="0" distR="0">
            <wp:extent cx="3590925" cy="3571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ngent_galvanometer_unknown_1888714.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3571875"/>
                    </a:xfrm>
                    <a:prstGeom prst="rect">
                      <a:avLst/>
                    </a:prstGeom>
                    <a:ln>
                      <a:noFill/>
                    </a:ln>
                    <a:effectLst>
                      <a:softEdge rad="112500"/>
                    </a:effectLst>
                  </pic:spPr>
                </pic:pic>
              </a:graphicData>
            </a:graphic>
          </wp:inline>
        </w:drawing>
      </w:r>
    </w:p>
    <w:p w:rsidR="000E251D" w:rsidRPr="004A5044" w:rsidRDefault="000E251D" w:rsidP="004A5044">
      <w:pPr>
        <w:tabs>
          <w:tab w:val="left" w:pos="1108"/>
        </w:tabs>
        <w:jc w:val="center"/>
        <w:rPr>
          <w:b/>
          <w:color w:val="000000" w:themeColor="text1"/>
          <w:sz w:val="84"/>
          <w:szCs w:val="84"/>
          <w:u w:val="single"/>
        </w:rPr>
      </w:pPr>
      <w:r w:rsidRPr="004A5044">
        <w:rPr>
          <w:b/>
          <w:color w:val="000000" w:themeColor="text1"/>
          <w:sz w:val="84"/>
          <w:szCs w:val="84"/>
          <w:u w:val="single"/>
        </w:rPr>
        <w:lastRenderedPageBreak/>
        <w:t>THEORY</w:t>
      </w:r>
    </w:p>
    <w:p w:rsidR="000E251D" w:rsidRPr="000E251D" w:rsidRDefault="000E251D" w:rsidP="00712575">
      <w:pPr>
        <w:pStyle w:val="ListParagraph"/>
        <w:numPr>
          <w:ilvl w:val="0"/>
          <w:numId w:val="2"/>
        </w:numPr>
        <w:tabs>
          <w:tab w:val="left" w:pos="1108"/>
        </w:tabs>
        <w:rPr>
          <w:color w:val="000000" w:themeColor="text1"/>
          <w:sz w:val="36"/>
          <w:szCs w:val="36"/>
        </w:rPr>
      </w:pPr>
      <w:r w:rsidRPr="000E251D">
        <w:rPr>
          <w:color w:val="000000" w:themeColor="text1"/>
          <w:sz w:val="36"/>
          <w:szCs w:val="36"/>
        </w:rPr>
        <w:t>Tangent galvanometer is an early measuring instrument</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for small electric currents. It consists of a coil of</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insulated copper wire wound on a circular non-magnetic</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frame. Its working is based on the principle of the</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tangent law of magnetism. When a current is passed</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through the circular coil, a magnetic field (B) is produced</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at the center of the coil in a direction perpendicular to</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the plane of the coil. The TG is arranged in such a way</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that the horizontal component of earth's magnetic field</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(Bh) is in the direction of the plane of the coil. The</w:t>
      </w:r>
    </w:p>
    <w:p w:rsidR="000E251D" w:rsidRPr="000E251D" w:rsidRDefault="000E251D" w:rsidP="00712575">
      <w:pPr>
        <w:pStyle w:val="ListParagraph"/>
        <w:tabs>
          <w:tab w:val="left" w:pos="1108"/>
        </w:tabs>
        <w:rPr>
          <w:color w:val="000000" w:themeColor="text1"/>
          <w:sz w:val="36"/>
          <w:szCs w:val="36"/>
        </w:rPr>
      </w:pPr>
      <w:r w:rsidRPr="000E251D">
        <w:rPr>
          <w:color w:val="000000" w:themeColor="text1"/>
          <w:sz w:val="36"/>
          <w:szCs w:val="36"/>
        </w:rPr>
        <w:t>magnetic needle is then under the action of two</w:t>
      </w:r>
    </w:p>
    <w:p w:rsidR="000E251D" w:rsidRDefault="000E251D" w:rsidP="00712575">
      <w:pPr>
        <w:pStyle w:val="ListParagraph"/>
        <w:tabs>
          <w:tab w:val="left" w:pos="1108"/>
        </w:tabs>
        <w:rPr>
          <w:color w:val="000000" w:themeColor="text1"/>
          <w:sz w:val="36"/>
          <w:szCs w:val="36"/>
        </w:rPr>
      </w:pPr>
      <w:r w:rsidRPr="000E251D">
        <w:rPr>
          <w:color w:val="000000" w:themeColor="text1"/>
          <w:sz w:val="36"/>
          <w:szCs w:val="36"/>
        </w:rPr>
        <w:t>mutually perpendicular fields. If O is th</w:t>
      </w:r>
      <w:r>
        <w:rPr>
          <w:color w:val="000000" w:themeColor="text1"/>
          <w:sz w:val="36"/>
          <w:szCs w:val="36"/>
        </w:rPr>
        <w:t xml:space="preserve">e deflection of the </w:t>
      </w:r>
      <w:r w:rsidRPr="000E251D">
        <w:rPr>
          <w:color w:val="000000" w:themeColor="text1"/>
          <w:sz w:val="36"/>
          <w:szCs w:val="36"/>
        </w:rPr>
        <w:t>needle, then according to tangent law,</w:t>
      </w:r>
    </w:p>
    <w:p w:rsidR="000E251D" w:rsidRDefault="00712575" w:rsidP="00712575">
      <w:pPr>
        <w:pStyle w:val="ListParagraph"/>
        <w:tabs>
          <w:tab w:val="left" w:pos="1108"/>
        </w:tabs>
        <w:jc w:val="center"/>
        <w:rPr>
          <w:color w:val="000000" w:themeColor="text1"/>
          <w:sz w:val="36"/>
          <w:szCs w:val="36"/>
        </w:rPr>
      </w:pPr>
      <w:r>
        <w:rPr>
          <w:color w:val="000000" w:themeColor="text1"/>
          <w:sz w:val="36"/>
          <w:szCs w:val="36"/>
        </w:rPr>
        <w:t>B=Bhtan</w:t>
      </w:r>
      <w:r w:rsidRPr="00712575">
        <w:rPr>
          <w:rFonts w:ascii="Arial" w:hAnsi="Arial" w:cs="Arial"/>
          <w:i/>
          <w:iCs/>
          <w:color w:val="202122"/>
          <w:shd w:val="clear" w:color="auto" w:fill="FFFFFF"/>
        </w:rPr>
        <w:t xml:space="preserve"> </w:t>
      </w:r>
      <w:r>
        <w:rPr>
          <w:rFonts w:ascii="Arial" w:hAnsi="Arial" w:cs="Arial"/>
          <w:i/>
          <w:iCs/>
          <w:color w:val="202122"/>
          <w:shd w:val="clear" w:color="auto" w:fill="FFFFFF"/>
        </w:rPr>
        <w:t>θ</w:t>
      </w:r>
      <w:r w:rsidR="000E251D" w:rsidRPr="000E251D">
        <w:rPr>
          <w:color w:val="000000" w:themeColor="text1"/>
          <w:sz w:val="36"/>
          <w:szCs w:val="36"/>
        </w:rPr>
        <w:t>........ (1)</w:t>
      </w:r>
    </w:p>
    <w:p w:rsidR="00712575" w:rsidRDefault="00712575" w:rsidP="00712575">
      <w:pPr>
        <w:pStyle w:val="ListParagraph"/>
        <w:tabs>
          <w:tab w:val="left" w:pos="1108"/>
        </w:tabs>
        <w:rPr>
          <w:color w:val="000000" w:themeColor="text1"/>
          <w:sz w:val="36"/>
          <w:szCs w:val="36"/>
        </w:rPr>
      </w:pPr>
    </w:p>
    <w:p w:rsidR="00712575" w:rsidRDefault="00712575" w:rsidP="00712575">
      <w:pPr>
        <w:pStyle w:val="ListParagraph"/>
        <w:numPr>
          <w:ilvl w:val="0"/>
          <w:numId w:val="2"/>
        </w:numPr>
        <w:tabs>
          <w:tab w:val="left" w:pos="1108"/>
        </w:tabs>
        <w:rPr>
          <w:color w:val="000000" w:themeColor="text1"/>
          <w:sz w:val="36"/>
          <w:szCs w:val="36"/>
        </w:rPr>
      </w:pPr>
      <w:r>
        <w:rPr>
          <w:color w:val="000000" w:themeColor="text1"/>
          <w:sz w:val="36"/>
          <w:szCs w:val="36"/>
        </w:rPr>
        <w:t>Let I is the current through the coil of radius a with n turns, then the field generated by the current carrying circular coil is,</w:t>
      </w:r>
    </w:p>
    <w:p w:rsidR="00712575" w:rsidRDefault="00AC18A8" w:rsidP="00FB167C">
      <w:pPr>
        <w:pStyle w:val="ListParagraph"/>
        <w:tabs>
          <w:tab w:val="left" w:pos="1108"/>
        </w:tabs>
        <w:jc w:val="center"/>
        <w:rPr>
          <w:color w:val="000000" w:themeColor="text1"/>
          <w:sz w:val="36"/>
          <w:szCs w:val="36"/>
        </w:rPr>
      </w:pPr>
      <w:r>
        <w:rPr>
          <w:color w:val="000000" w:themeColor="text1"/>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89.15pt">
            <v:imagedata r:id="rId12" o:title="investigatory-project-Physics-9-2048"/>
          </v:shape>
        </w:pict>
      </w:r>
    </w:p>
    <w:p w:rsidR="00813B2E" w:rsidRDefault="00813B2E" w:rsidP="00813B2E">
      <w:pPr>
        <w:pStyle w:val="ListParagraph"/>
        <w:numPr>
          <w:ilvl w:val="0"/>
          <w:numId w:val="2"/>
        </w:numPr>
        <w:tabs>
          <w:tab w:val="left" w:pos="1108"/>
        </w:tabs>
        <w:rPr>
          <w:color w:val="000000" w:themeColor="text1"/>
          <w:sz w:val="36"/>
          <w:szCs w:val="36"/>
        </w:rPr>
      </w:pPr>
      <w:r w:rsidRPr="00813B2E">
        <w:rPr>
          <w:color w:val="000000" w:themeColor="text1"/>
          <w:sz w:val="36"/>
          <w:szCs w:val="36"/>
        </w:rPr>
        <w:t xml:space="preserve">Equating (1) and (2), we get, </w:t>
      </w:r>
    </w:p>
    <w:p w:rsidR="00FB167C" w:rsidRDefault="00813B2E" w:rsidP="00FB167C">
      <w:pPr>
        <w:pStyle w:val="ListParagraph"/>
        <w:tabs>
          <w:tab w:val="left" w:pos="1108"/>
        </w:tabs>
        <w:jc w:val="center"/>
        <w:rPr>
          <w:color w:val="000000" w:themeColor="text1"/>
          <w:sz w:val="36"/>
          <w:szCs w:val="36"/>
        </w:rPr>
      </w:pPr>
      <w:r>
        <w:rPr>
          <w:noProof/>
          <w:color w:val="000000" w:themeColor="text1"/>
          <w:sz w:val="36"/>
          <w:szCs w:val="36"/>
          <w:lang w:eastAsia="en-IN"/>
        </w:rPr>
        <w:lastRenderedPageBreak/>
        <w:drawing>
          <wp:inline distT="0" distB="0" distL="0" distR="0">
            <wp:extent cx="2608028" cy="1576642"/>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1).png"/>
                    <pic:cNvPicPr/>
                  </pic:nvPicPr>
                  <pic:blipFill>
                    <a:blip r:embed="rId13">
                      <a:extLst>
                        <a:ext uri="{28A0092B-C50C-407E-A947-70E740481C1C}">
                          <a14:useLocalDpi xmlns:a14="http://schemas.microsoft.com/office/drawing/2010/main" val="0"/>
                        </a:ext>
                      </a:extLst>
                    </a:blip>
                    <a:stretch>
                      <a:fillRect/>
                    </a:stretch>
                  </pic:blipFill>
                  <pic:spPr>
                    <a:xfrm>
                      <a:off x="0" y="0"/>
                      <a:ext cx="2653552" cy="1604163"/>
                    </a:xfrm>
                    <a:prstGeom prst="rect">
                      <a:avLst/>
                    </a:prstGeom>
                  </pic:spPr>
                </pic:pic>
              </a:graphicData>
            </a:graphic>
          </wp:inline>
        </w:drawing>
      </w:r>
    </w:p>
    <w:p w:rsidR="00813B2E" w:rsidRDefault="00813B2E" w:rsidP="00813B2E">
      <w:pPr>
        <w:pStyle w:val="ListParagraph"/>
        <w:numPr>
          <w:ilvl w:val="0"/>
          <w:numId w:val="2"/>
        </w:numPr>
        <w:tabs>
          <w:tab w:val="left" w:pos="1108"/>
        </w:tabs>
        <w:rPr>
          <w:color w:val="000000" w:themeColor="text1"/>
          <w:sz w:val="36"/>
          <w:szCs w:val="36"/>
        </w:rPr>
      </w:pPr>
      <w:r w:rsidRPr="00813B2E">
        <w:rPr>
          <w:color w:val="000000" w:themeColor="text1"/>
          <w:sz w:val="36"/>
          <w:szCs w:val="36"/>
        </w:rPr>
        <w:t>Using equation (4), the value of Bh can be obtained.</w:t>
      </w:r>
    </w:p>
    <w:p w:rsidR="00813B2E" w:rsidRPr="00813B2E" w:rsidRDefault="00813B2E" w:rsidP="00813B2E">
      <w:pPr>
        <w:pStyle w:val="ListParagraph"/>
        <w:tabs>
          <w:tab w:val="left" w:pos="1108"/>
        </w:tabs>
        <w:rPr>
          <w:color w:val="000000" w:themeColor="text1"/>
          <w:sz w:val="36"/>
          <w:szCs w:val="36"/>
        </w:rPr>
      </w:pPr>
    </w:p>
    <w:p w:rsidR="00813B2E" w:rsidRDefault="00813B2E" w:rsidP="00813B2E">
      <w:pPr>
        <w:pStyle w:val="ListParagraph"/>
        <w:numPr>
          <w:ilvl w:val="0"/>
          <w:numId w:val="2"/>
        </w:numPr>
        <w:tabs>
          <w:tab w:val="left" w:pos="1108"/>
        </w:tabs>
        <w:rPr>
          <w:color w:val="000000" w:themeColor="text1"/>
          <w:sz w:val="36"/>
          <w:szCs w:val="36"/>
        </w:rPr>
      </w:pPr>
      <w:r w:rsidRPr="00813B2E">
        <w:rPr>
          <w:color w:val="000000" w:themeColor="text1"/>
          <w:sz w:val="36"/>
          <w:szCs w:val="36"/>
        </w:rPr>
        <w:t>The left hand side of equation (4) is a constant and is called the reduction factor (K) of the given tangent galvanometer.</w:t>
      </w:r>
    </w:p>
    <w:p w:rsidR="00813B2E" w:rsidRPr="00813B2E" w:rsidRDefault="00813B2E" w:rsidP="00813B2E">
      <w:pPr>
        <w:pStyle w:val="ListParagraph"/>
        <w:rPr>
          <w:color w:val="000000" w:themeColor="text1"/>
          <w:sz w:val="36"/>
          <w:szCs w:val="36"/>
        </w:rPr>
      </w:pPr>
    </w:p>
    <w:p w:rsidR="00813B2E" w:rsidRPr="00813B2E" w:rsidRDefault="00813B2E" w:rsidP="00813B2E">
      <w:pPr>
        <w:pStyle w:val="ListParagraph"/>
        <w:tabs>
          <w:tab w:val="left" w:pos="1108"/>
        </w:tabs>
        <w:rPr>
          <w:color w:val="000000" w:themeColor="text1"/>
          <w:sz w:val="36"/>
          <w:szCs w:val="36"/>
        </w:rPr>
      </w:pPr>
      <w:r>
        <w:rPr>
          <w:noProof/>
          <w:lang w:eastAsia="en-IN"/>
        </w:rPr>
        <w:t xml:space="preserve">                                            </w:t>
      </w:r>
      <w:r>
        <w:rPr>
          <w:noProof/>
          <w:lang w:eastAsia="en-IN"/>
        </w:rPr>
        <w:drawing>
          <wp:inline distT="0" distB="0" distL="0" distR="0" wp14:anchorId="6CC1C9BF" wp14:editId="1136920D">
            <wp:extent cx="2413470" cy="8654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1294" cy="954333"/>
                    </a:xfrm>
                    <a:prstGeom prst="rect">
                      <a:avLst/>
                    </a:prstGeom>
                  </pic:spPr>
                </pic:pic>
              </a:graphicData>
            </a:graphic>
          </wp:inline>
        </w:drawing>
      </w:r>
    </w:p>
    <w:p w:rsidR="00FB167C" w:rsidRDefault="00813B2E" w:rsidP="00813B2E">
      <w:pPr>
        <w:pStyle w:val="ListParagraph"/>
        <w:numPr>
          <w:ilvl w:val="0"/>
          <w:numId w:val="2"/>
        </w:numPr>
        <w:tabs>
          <w:tab w:val="left" w:pos="1108"/>
        </w:tabs>
        <w:rPr>
          <w:color w:val="000000" w:themeColor="text1"/>
          <w:sz w:val="36"/>
          <w:szCs w:val="36"/>
        </w:rPr>
      </w:pPr>
      <w:r w:rsidRPr="00813B2E">
        <w:rPr>
          <w:color w:val="000000" w:themeColor="text1"/>
          <w:sz w:val="36"/>
          <w:szCs w:val="36"/>
        </w:rPr>
        <w:t>Now from equation (3) &amp; (5), the horizontal intensity of earth's magnetic field Bh is,</w:t>
      </w:r>
    </w:p>
    <w:p w:rsidR="00813B2E" w:rsidRDefault="00813B2E" w:rsidP="00813B2E">
      <w:pPr>
        <w:pStyle w:val="ListParagraph"/>
        <w:tabs>
          <w:tab w:val="left" w:pos="1108"/>
        </w:tabs>
        <w:rPr>
          <w:color w:val="000000" w:themeColor="text1"/>
          <w:sz w:val="36"/>
          <w:szCs w:val="36"/>
        </w:rPr>
      </w:pPr>
      <w:r>
        <w:rPr>
          <w:noProof/>
          <w:lang w:eastAsia="en-IN"/>
        </w:rPr>
        <w:t xml:space="preserve">                               </w:t>
      </w:r>
      <w:r>
        <w:rPr>
          <w:noProof/>
          <w:lang w:eastAsia="en-IN"/>
        </w:rPr>
        <w:drawing>
          <wp:inline distT="0" distB="0" distL="0" distR="0" wp14:anchorId="32033DBC" wp14:editId="37810DEB">
            <wp:extent cx="3466667" cy="151428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667" cy="1514286"/>
                    </a:xfrm>
                    <a:prstGeom prst="rect">
                      <a:avLst/>
                    </a:prstGeom>
                  </pic:spPr>
                </pic:pic>
              </a:graphicData>
            </a:graphic>
          </wp:inline>
        </w:drawing>
      </w:r>
    </w:p>
    <w:p w:rsidR="00813B2E" w:rsidRDefault="00813B2E" w:rsidP="00813B2E">
      <w:pPr>
        <w:pStyle w:val="ListParagraph"/>
        <w:tabs>
          <w:tab w:val="left" w:pos="1108"/>
        </w:tabs>
        <w:rPr>
          <w:color w:val="000000" w:themeColor="text1"/>
          <w:sz w:val="36"/>
          <w:szCs w:val="36"/>
        </w:rPr>
      </w:pPr>
    </w:p>
    <w:p w:rsidR="00813B2E" w:rsidRDefault="00813B2E" w:rsidP="00813B2E">
      <w:pPr>
        <w:pStyle w:val="ListParagraph"/>
        <w:numPr>
          <w:ilvl w:val="0"/>
          <w:numId w:val="2"/>
        </w:numPr>
        <w:tabs>
          <w:tab w:val="left" w:pos="1108"/>
        </w:tabs>
        <w:rPr>
          <w:color w:val="000000" w:themeColor="text1"/>
          <w:sz w:val="36"/>
          <w:szCs w:val="36"/>
        </w:rPr>
      </w:pPr>
      <w:r w:rsidRPr="00813B2E">
        <w:rPr>
          <w:color w:val="000000" w:themeColor="text1"/>
          <w:sz w:val="36"/>
          <w:szCs w:val="36"/>
        </w:rPr>
        <w:t>APPLICATIONS</w:t>
      </w:r>
    </w:p>
    <w:p w:rsidR="00813B2E" w:rsidRPr="00813B2E" w:rsidRDefault="00813B2E" w:rsidP="00813B2E">
      <w:pPr>
        <w:pStyle w:val="ListParagraph"/>
        <w:rPr>
          <w:color w:val="000000" w:themeColor="text1"/>
          <w:sz w:val="36"/>
          <w:szCs w:val="36"/>
        </w:rPr>
      </w:pPr>
    </w:p>
    <w:p w:rsidR="00813B2E" w:rsidRPr="00813B2E" w:rsidRDefault="00813B2E" w:rsidP="00813B2E">
      <w:pPr>
        <w:pStyle w:val="ListParagraph"/>
        <w:numPr>
          <w:ilvl w:val="0"/>
          <w:numId w:val="2"/>
        </w:numPr>
        <w:tabs>
          <w:tab w:val="left" w:pos="1108"/>
        </w:tabs>
        <w:rPr>
          <w:color w:val="000000" w:themeColor="text1"/>
          <w:sz w:val="36"/>
          <w:szCs w:val="36"/>
        </w:rPr>
      </w:pPr>
      <w:r w:rsidRPr="00813B2E">
        <w:rPr>
          <w:color w:val="000000" w:themeColor="text1"/>
          <w:sz w:val="36"/>
          <w:szCs w:val="36"/>
        </w:rPr>
        <w:t>T.G can be used to measure the magnitude of the horizontal component of the geomagnetic field.</w:t>
      </w:r>
    </w:p>
    <w:p w:rsidR="00813B2E" w:rsidRDefault="00813B2E" w:rsidP="00813B2E">
      <w:pPr>
        <w:pStyle w:val="ListParagraph"/>
        <w:tabs>
          <w:tab w:val="left" w:pos="1108"/>
        </w:tabs>
        <w:jc w:val="center"/>
        <w:rPr>
          <w:color w:val="000000" w:themeColor="text1"/>
          <w:sz w:val="36"/>
          <w:szCs w:val="36"/>
        </w:rPr>
      </w:pPr>
    </w:p>
    <w:p w:rsidR="00FB167C" w:rsidRDefault="00813B2E" w:rsidP="00FE2A78">
      <w:pPr>
        <w:pStyle w:val="ListParagraph"/>
        <w:numPr>
          <w:ilvl w:val="0"/>
          <w:numId w:val="2"/>
        </w:numPr>
        <w:tabs>
          <w:tab w:val="left" w:pos="1108"/>
        </w:tabs>
        <w:rPr>
          <w:color w:val="000000" w:themeColor="text1"/>
          <w:sz w:val="36"/>
          <w:szCs w:val="36"/>
        </w:rPr>
      </w:pPr>
      <w:r w:rsidRPr="00813B2E">
        <w:rPr>
          <w:color w:val="000000" w:themeColor="text1"/>
          <w:sz w:val="36"/>
          <w:szCs w:val="36"/>
        </w:rPr>
        <w:lastRenderedPageBreak/>
        <w:t>The principle can be u</w:t>
      </w:r>
      <w:r>
        <w:rPr>
          <w:color w:val="000000" w:themeColor="text1"/>
          <w:sz w:val="36"/>
          <w:szCs w:val="36"/>
        </w:rPr>
        <w:t xml:space="preserve">sed to compare the galvanometer constants </w:t>
      </w:r>
      <w:r w:rsidR="00FE2A78">
        <w:rPr>
          <w:color w:val="000000" w:themeColor="text1"/>
          <w:sz w:val="36"/>
          <w:szCs w:val="36"/>
        </w:rPr>
        <w:t>.</w:t>
      </w:r>
    </w:p>
    <w:p w:rsidR="00FE2A78" w:rsidRPr="00FE2A78" w:rsidRDefault="00FE2A78" w:rsidP="00FE2A78">
      <w:pPr>
        <w:pStyle w:val="ListParagraph"/>
        <w:rPr>
          <w:color w:val="000000" w:themeColor="text1"/>
          <w:sz w:val="36"/>
          <w:szCs w:val="36"/>
        </w:rPr>
      </w:pPr>
    </w:p>
    <w:p w:rsidR="00FE2A78" w:rsidRDefault="00FE2A78" w:rsidP="00FE2A78">
      <w:pPr>
        <w:pStyle w:val="ListParagraph"/>
        <w:tabs>
          <w:tab w:val="left" w:pos="1108"/>
        </w:tabs>
        <w:rPr>
          <w:color w:val="000000" w:themeColor="text1"/>
          <w:sz w:val="36"/>
          <w:szCs w:val="36"/>
        </w:rPr>
      </w:pPr>
      <w:r w:rsidRPr="00FE2A78">
        <w:rPr>
          <w:color w:val="000000" w:themeColor="text1"/>
          <w:sz w:val="36"/>
          <w:szCs w:val="36"/>
        </w:rPr>
        <w:t>One problem with the tangent galvanometer is that its resolution degrades at both high currents and low currents. The maximum resolution is obtained when the value of 9 is 45°. When the value of 9 is close to o or 90°, a large percentage change in the current will only move the needle a few degrees</w:t>
      </w:r>
      <w:r>
        <w:rPr>
          <w:color w:val="000000" w:themeColor="text1"/>
          <w:sz w:val="36"/>
          <w:szCs w:val="36"/>
        </w:rPr>
        <w:t>.</w:t>
      </w:r>
    </w:p>
    <w:p w:rsidR="00FE2A78" w:rsidRDefault="00FE2A78" w:rsidP="00FE2A78">
      <w:pPr>
        <w:pStyle w:val="ListParagraph"/>
        <w:tabs>
          <w:tab w:val="left" w:pos="1108"/>
        </w:tabs>
        <w:rPr>
          <w:color w:val="000000" w:themeColor="text1"/>
          <w:sz w:val="36"/>
          <w:szCs w:val="36"/>
        </w:rPr>
      </w:pPr>
    </w:p>
    <w:p w:rsidR="00FE2A78" w:rsidRPr="00FE2A78" w:rsidRDefault="00FE2A78" w:rsidP="00FE2A78">
      <w:pPr>
        <w:pStyle w:val="ListParagraph"/>
        <w:tabs>
          <w:tab w:val="left" w:pos="1108"/>
        </w:tabs>
        <w:rPr>
          <w:rFonts w:cstheme="minorHAnsi"/>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2A78">
        <w:rPr>
          <w:rFonts w:ascii="Lucida Handwriting" w:hAnsi="Lucida Handwriting"/>
          <w:b/>
          <w:color w:val="4472C4"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FACTS</w:t>
      </w:r>
    </w:p>
    <w:p w:rsidR="00FE2A78" w:rsidRPr="00FE2A78" w:rsidRDefault="00FE2A78" w:rsidP="00FE2A78">
      <w:pPr>
        <w:pStyle w:val="ListParagraph"/>
        <w:tabs>
          <w:tab w:val="left" w:pos="1108"/>
        </w:tabs>
        <w:rPr>
          <w:rFonts w:cstheme="minorHAnsi"/>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2A78" w:rsidRPr="00FE2A78" w:rsidRDefault="00FE2A78" w:rsidP="00FE2A78">
      <w:pPr>
        <w:pStyle w:val="ListParagraph"/>
        <w:numPr>
          <w:ilvl w:val="0"/>
          <w:numId w:val="2"/>
        </w:numPr>
        <w:tabs>
          <w:tab w:val="left" w:pos="1108"/>
        </w:tabs>
        <w:rPr>
          <w:color w:val="000000" w:themeColor="text1"/>
          <w:sz w:val="36"/>
          <w:szCs w:val="36"/>
        </w:rPr>
      </w:pPr>
      <w:r w:rsidRPr="00FE2A78">
        <w:rPr>
          <w:color w:val="000000" w:themeColor="text1"/>
          <w:sz w:val="36"/>
          <w:szCs w:val="36"/>
        </w:rPr>
        <w:t>The tangent galvanometer is an early measuring instrument for Current</w:t>
      </w:r>
      <w:r>
        <w:rPr>
          <w:color w:val="000000" w:themeColor="text1"/>
          <w:sz w:val="36"/>
          <w:szCs w:val="36"/>
        </w:rPr>
        <w:t>.</w:t>
      </w:r>
    </w:p>
    <w:p w:rsidR="00FE2A78" w:rsidRPr="00FE2A78" w:rsidRDefault="00FE2A78" w:rsidP="00FE2A78">
      <w:pPr>
        <w:pStyle w:val="ListParagraph"/>
        <w:numPr>
          <w:ilvl w:val="0"/>
          <w:numId w:val="2"/>
        </w:numPr>
        <w:tabs>
          <w:tab w:val="left" w:pos="1108"/>
        </w:tabs>
        <w:rPr>
          <w:color w:val="000000" w:themeColor="text1"/>
          <w:sz w:val="36"/>
          <w:szCs w:val="36"/>
        </w:rPr>
      </w:pPr>
      <w:r w:rsidRPr="00FE2A78">
        <w:rPr>
          <w:color w:val="000000" w:themeColor="text1"/>
          <w:sz w:val="36"/>
          <w:szCs w:val="36"/>
        </w:rPr>
        <w:t>The magnetic field produced by a circular coil carrying current I is Proportional to I</w:t>
      </w:r>
      <w:r>
        <w:rPr>
          <w:color w:val="000000" w:themeColor="text1"/>
          <w:sz w:val="36"/>
          <w:szCs w:val="36"/>
        </w:rPr>
        <w:t>.</w:t>
      </w:r>
    </w:p>
    <w:p w:rsidR="00FE2A78" w:rsidRPr="00FE2A78" w:rsidRDefault="00FE2A78" w:rsidP="00FE2A78">
      <w:pPr>
        <w:pStyle w:val="ListParagraph"/>
        <w:numPr>
          <w:ilvl w:val="0"/>
          <w:numId w:val="2"/>
        </w:numPr>
        <w:tabs>
          <w:tab w:val="left" w:pos="1108"/>
        </w:tabs>
        <w:rPr>
          <w:color w:val="000000" w:themeColor="text1"/>
          <w:sz w:val="36"/>
          <w:szCs w:val="36"/>
        </w:rPr>
      </w:pPr>
      <w:r w:rsidRPr="00FE2A78">
        <w:rPr>
          <w:color w:val="000000" w:themeColor="text1"/>
          <w:sz w:val="36"/>
          <w:szCs w:val="36"/>
        </w:rPr>
        <w:t>The S.I unit of magnetic field is Tesla</w:t>
      </w:r>
    </w:p>
    <w:p w:rsidR="00FE2A78" w:rsidRPr="00FE2A78" w:rsidRDefault="00FE2A78" w:rsidP="00FE2A78">
      <w:pPr>
        <w:pStyle w:val="ListParagraph"/>
        <w:numPr>
          <w:ilvl w:val="0"/>
          <w:numId w:val="2"/>
        </w:numPr>
        <w:tabs>
          <w:tab w:val="left" w:pos="1108"/>
        </w:tabs>
        <w:rPr>
          <w:color w:val="000000" w:themeColor="text1"/>
          <w:sz w:val="36"/>
          <w:szCs w:val="36"/>
        </w:rPr>
      </w:pPr>
      <w:r w:rsidRPr="00FE2A78">
        <w:rPr>
          <w:color w:val="000000" w:themeColor="text1"/>
          <w:sz w:val="36"/>
          <w:szCs w:val="36"/>
        </w:rPr>
        <w:t>The magnitude of horizontal intensity of earth's magnetic field is 3.5x105 T</w:t>
      </w:r>
    </w:p>
    <w:p w:rsidR="00FE2A78" w:rsidRDefault="00FE2A78" w:rsidP="00FE2A78">
      <w:pPr>
        <w:pStyle w:val="ListParagraph"/>
        <w:numPr>
          <w:ilvl w:val="0"/>
          <w:numId w:val="2"/>
        </w:numPr>
        <w:tabs>
          <w:tab w:val="left" w:pos="1108"/>
        </w:tabs>
        <w:rPr>
          <w:color w:val="000000" w:themeColor="text1"/>
          <w:sz w:val="36"/>
          <w:szCs w:val="36"/>
        </w:rPr>
      </w:pPr>
      <w:r w:rsidRPr="00FE2A78">
        <w:rPr>
          <w:color w:val="000000" w:themeColor="text1"/>
          <w:sz w:val="36"/>
          <w:szCs w:val="36"/>
        </w:rPr>
        <w:t xml:space="preserve">For better result while doing tangent galvanometer experiment, the deflection should be in between </w:t>
      </w:r>
      <w:r w:rsidRPr="00FE2A78">
        <w:rPr>
          <w:i/>
          <w:color w:val="000000" w:themeColor="text1"/>
          <w:sz w:val="36"/>
          <w:szCs w:val="36"/>
          <w:u w:val="single"/>
        </w:rPr>
        <w:t>30-60</w:t>
      </w:r>
      <w:r w:rsidRPr="00FE2A78">
        <w:rPr>
          <w:color w:val="000000" w:themeColor="text1"/>
          <w:sz w:val="36"/>
          <w:szCs w:val="36"/>
        </w:rPr>
        <w:t xml:space="preserve"> degrees.</w:t>
      </w:r>
    </w:p>
    <w:p w:rsidR="00FE2A78" w:rsidRPr="00FE2A78" w:rsidRDefault="00FE2A78" w:rsidP="00FE2A78">
      <w:pPr>
        <w:pStyle w:val="ListParagraph"/>
        <w:numPr>
          <w:ilvl w:val="0"/>
          <w:numId w:val="2"/>
        </w:numPr>
        <w:tabs>
          <w:tab w:val="left" w:pos="1108"/>
        </w:tabs>
        <w:rPr>
          <w:color w:val="000000" w:themeColor="text1"/>
          <w:sz w:val="36"/>
          <w:szCs w:val="36"/>
        </w:rPr>
      </w:pPr>
      <w:r>
        <w:rPr>
          <w:noProof/>
          <w:lang w:eastAsia="en-IN"/>
        </w:rPr>
        <w:t xml:space="preserve"> </w:t>
      </w:r>
      <w:r w:rsidRPr="00FE2A78">
        <w:rPr>
          <w:noProof/>
          <w:sz w:val="36"/>
          <w:szCs w:val="36"/>
          <w:lang w:eastAsia="en-IN"/>
        </w:rPr>
        <w:t>The value of µo is</w:t>
      </w:r>
      <w:r w:rsidRPr="00FE2A78">
        <w:rPr>
          <w:noProof/>
          <w:lang w:eastAsia="en-IN"/>
        </w:rPr>
        <w:t xml:space="preserve"> </w:t>
      </w:r>
      <w:r>
        <w:rPr>
          <w:noProof/>
          <w:lang w:eastAsia="en-IN"/>
        </w:rPr>
        <w:t xml:space="preserve">  </w:t>
      </w:r>
      <w:r>
        <w:rPr>
          <w:noProof/>
          <w:lang w:eastAsia="en-IN"/>
        </w:rPr>
        <w:drawing>
          <wp:inline distT="0" distB="0" distL="0" distR="0" wp14:anchorId="4A0BD113" wp14:editId="0AF012D7">
            <wp:extent cx="1264340" cy="3021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0680" cy="313224"/>
                    </a:xfrm>
                    <a:prstGeom prst="rect">
                      <a:avLst/>
                    </a:prstGeom>
                  </pic:spPr>
                </pic:pic>
              </a:graphicData>
            </a:graphic>
          </wp:inline>
        </w:drawing>
      </w:r>
      <w:r>
        <w:rPr>
          <w:noProof/>
          <w:lang w:eastAsia="en-IN"/>
        </w:rPr>
        <w:t xml:space="preserve">                               </w:t>
      </w:r>
    </w:p>
    <w:p w:rsidR="00FE2A78" w:rsidRDefault="00FE2A78" w:rsidP="00FE2A78">
      <w:pPr>
        <w:pStyle w:val="ListParagraph"/>
        <w:tabs>
          <w:tab w:val="left" w:pos="1108"/>
        </w:tabs>
        <w:rPr>
          <w:rFonts w:ascii="Arial" w:hAnsi="Arial" w:cs="Arial"/>
          <w:color w:val="000000" w:themeColor="text1"/>
          <w:sz w:val="36"/>
          <w:szCs w:val="36"/>
        </w:rPr>
      </w:pPr>
    </w:p>
    <w:p w:rsidR="00FE2A78" w:rsidRDefault="00FE2A78" w:rsidP="00FE2A78">
      <w:pPr>
        <w:pStyle w:val="ListParagraph"/>
        <w:tabs>
          <w:tab w:val="left" w:pos="1108"/>
        </w:tabs>
        <w:rPr>
          <w:rFonts w:ascii="Arial" w:hAnsi="Arial" w:cs="Arial"/>
          <w:color w:val="000000" w:themeColor="text1"/>
          <w:sz w:val="36"/>
          <w:szCs w:val="36"/>
        </w:rPr>
      </w:pPr>
    </w:p>
    <w:p w:rsidR="00FE2A78" w:rsidRDefault="00FE2A78" w:rsidP="00FE2A78">
      <w:pPr>
        <w:pStyle w:val="ListParagraph"/>
        <w:tabs>
          <w:tab w:val="left" w:pos="1108"/>
        </w:tabs>
        <w:rPr>
          <w:rFonts w:ascii="Arial" w:hAnsi="Arial" w:cs="Arial"/>
          <w:color w:val="000000" w:themeColor="text1"/>
          <w:sz w:val="36"/>
          <w:szCs w:val="36"/>
        </w:rPr>
      </w:pPr>
    </w:p>
    <w:p w:rsidR="00FE2A78" w:rsidRDefault="00310133" w:rsidP="00310133">
      <w:pPr>
        <w:pStyle w:val="ListParagraph"/>
        <w:tabs>
          <w:tab w:val="left" w:pos="1108"/>
        </w:tabs>
        <w:jc w:val="center"/>
        <w:rPr>
          <w:rFonts w:ascii="Bahnschrift Condensed" w:hAnsi="Bahnschrift Condensed" w:cs="Arial"/>
          <w:b/>
          <w:color w:val="4472C4"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10133">
        <w:rPr>
          <w:rFonts w:ascii="Bahnschrift Condensed" w:hAnsi="Bahnschrift Condensed" w:cs="Arial"/>
          <w:b/>
          <w:color w:val="4472C4"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PROCEDURE</w:t>
      </w:r>
    </w:p>
    <w:p w:rsidR="00310133" w:rsidRPr="00310133" w:rsidRDefault="00310133" w:rsidP="00310133">
      <w:pPr>
        <w:pStyle w:val="ListParagraph"/>
        <w:tabs>
          <w:tab w:val="left" w:pos="1108"/>
        </w:tabs>
        <w:rPr>
          <w:rFonts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133">
        <w:rPr>
          <w:rFonts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SETUP</w:t>
      </w:r>
    </w:p>
    <w:p w:rsidR="00310133" w:rsidRDefault="00310133" w:rsidP="00310133">
      <w:pPr>
        <w:pStyle w:val="ListParagraph"/>
        <w:tabs>
          <w:tab w:val="left" w:pos="1108"/>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1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Connections are made as shown in the figure given below, where K is the key, E the battery, A the ammeter, R the rheostat, C the commutator, and T.G the tangent galvanometer. The commutator can reverse the current through the T.G coil without changing the current in the rest of the circuit. Taking the average of the resulting two readings for deflection averages out, any small error in positioning the TG coil relative to the earth's magnetic field H.</w:t>
      </w:r>
    </w:p>
    <w:p w:rsidR="00310133" w:rsidRDefault="00310133" w:rsidP="00310133">
      <w:pPr>
        <w:pStyle w:val="ListParagraph"/>
        <w:tabs>
          <w:tab w:val="left" w:pos="1108"/>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0133" w:rsidRPr="00310133" w:rsidRDefault="00310133" w:rsidP="00310133">
      <w:pPr>
        <w:pStyle w:val="ListParagraph"/>
        <w:tabs>
          <w:tab w:val="left" w:pos="1108"/>
        </w:tabs>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41380A15" wp14:editId="22464B76">
            <wp:extent cx="4942847" cy="2093016"/>
            <wp:effectExtent l="152400" t="152400" r="353060" b="3644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912" cy="2101512"/>
                    </a:xfrm>
                    <a:prstGeom prst="rect">
                      <a:avLst/>
                    </a:prstGeom>
                    <a:ln>
                      <a:noFill/>
                    </a:ln>
                    <a:effectLst>
                      <a:outerShdw blurRad="292100" dist="139700" dir="2700000" algn="tl" rotWithShape="0">
                        <a:srgbClr val="333333">
                          <a:alpha val="65000"/>
                        </a:srgbClr>
                      </a:outerShdw>
                    </a:effectLst>
                  </pic:spPr>
                </pic:pic>
              </a:graphicData>
            </a:graphic>
          </wp:inline>
        </w:drawing>
      </w:r>
    </w:p>
    <w:p w:rsidR="00813B2E" w:rsidRPr="00310133" w:rsidRDefault="00813B2E" w:rsidP="00310133">
      <w:pPr>
        <w:tabs>
          <w:tab w:val="left" w:pos="6637"/>
        </w:tabs>
        <w:rPr>
          <w:color w:val="000000" w:themeColor="text1"/>
          <w:sz w:val="36"/>
          <w:szCs w:val="36"/>
        </w:rPr>
      </w:pPr>
      <w:r>
        <w:rPr>
          <w:noProof/>
          <w:lang w:eastAsia="en-IN"/>
        </w:rPr>
        <w:t xml:space="preserve"> </w:t>
      </w:r>
      <w:r w:rsidR="00310133">
        <w:rPr>
          <w:noProof/>
          <w:lang w:eastAsia="en-IN"/>
        </w:rPr>
        <w:tab/>
      </w:r>
    </w:p>
    <w:p w:rsidR="000F5732" w:rsidRPr="000F5732" w:rsidRDefault="000F5732" w:rsidP="000F5732">
      <w:pPr>
        <w:pStyle w:val="ListParagraph"/>
        <w:tabs>
          <w:tab w:val="left" w:pos="1108"/>
        </w:tabs>
        <w:rPr>
          <w:color w:val="000000" w:themeColor="text1"/>
          <w:sz w:val="36"/>
          <w:szCs w:val="36"/>
        </w:rPr>
      </w:pPr>
      <w:r w:rsidRPr="000F5732">
        <w:rPr>
          <w:color w:val="000000" w:themeColor="text1"/>
          <w:sz w:val="36"/>
          <w:szCs w:val="36"/>
        </w:rPr>
        <w:t xml:space="preserve">• </w:t>
      </w:r>
      <w:r w:rsidRPr="000F5732">
        <w:rPr>
          <w:color w:val="000000" w:themeColor="text1"/>
          <w:sz w:val="36"/>
          <w:szCs w:val="36"/>
          <w:u w:val="single"/>
        </w:rPr>
        <w:t>PROCEDURE FOR PERFORMING THE EXPERIMENT</w:t>
      </w:r>
    </w:p>
    <w:p w:rsidR="000F5732" w:rsidRDefault="000F5732" w:rsidP="000F5732">
      <w:pPr>
        <w:pStyle w:val="ListParagraph"/>
        <w:numPr>
          <w:ilvl w:val="0"/>
          <w:numId w:val="3"/>
        </w:numPr>
        <w:tabs>
          <w:tab w:val="left" w:pos="1108"/>
        </w:tabs>
        <w:rPr>
          <w:color w:val="000000" w:themeColor="text1"/>
          <w:sz w:val="36"/>
          <w:szCs w:val="36"/>
        </w:rPr>
      </w:pPr>
      <w:r w:rsidRPr="000F5732">
        <w:rPr>
          <w:color w:val="000000" w:themeColor="text1"/>
          <w:sz w:val="36"/>
          <w:szCs w:val="36"/>
        </w:rPr>
        <w:t>Make the circuit connections in accordance with the circuit diagram.</w:t>
      </w:r>
    </w:p>
    <w:p w:rsidR="000F5732" w:rsidRPr="000F5732" w:rsidRDefault="000F5732" w:rsidP="000F5732">
      <w:pPr>
        <w:pStyle w:val="ListParagraph"/>
        <w:tabs>
          <w:tab w:val="left" w:pos="1108"/>
        </w:tabs>
        <w:ind w:left="1080"/>
        <w:rPr>
          <w:color w:val="000000" w:themeColor="text1"/>
          <w:sz w:val="36"/>
          <w:szCs w:val="36"/>
        </w:rPr>
      </w:pPr>
    </w:p>
    <w:p w:rsidR="000F5732" w:rsidRPr="000F5732" w:rsidRDefault="000F5732" w:rsidP="000F5732">
      <w:pPr>
        <w:pStyle w:val="ListParagraph"/>
        <w:tabs>
          <w:tab w:val="left" w:pos="1108"/>
        </w:tabs>
        <w:rPr>
          <w:color w:val="000000" w:themeColor="text1"/>
          <w:sz w:val="36"/>
          <w:szCs w:val="36"/>
        </w:rPr>
      </w:pPr>
      <w:r w:rsidRPr="000F5732">
        <w:rPr>
          <w:color w:val="000000" w:themeColor="text1"/>
          <w:sz w:val="36"/>
          <w:szCs w:val="36"/>
        </w:rPr>
        <w:t>2. Using spirit level, level the base and the compass needle in compass box of tangent galvanometer by adjusting the levelling screw.</w:t>
      </w:r>
    </w:p>
    <w:p w:rsidR="000F5732" w:rsidRP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r w:rsidRPr="000F5732">
        <w:rPr>
          <w:color w:val="000000" w:themeColor="text1"/>
          <w:sz w:val="36"/>
          <w:szCs w:val="36"/>
        </w:rPr>
        <w:lastRenderedPageBreak/>
        <w:t>3. Now rotate the coil of the galvanometer about its vertical axis, till the magnetic needle, its image in the plane mirror fixed at the base of the compass box and the coil, i.e. these three lie in the same vertical plane.</w:t>
      </w:r>
    </w:p>
    <w:p w:rsidR="000F5732" w:rsidRP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r w:rsidRPr="000F5732">
        <w:rPr>
          <w:color w:val="000000" w:themeColor="text1"/>
          <w:sz w:val="36"/>
          <w:szCs w:val="36"/>
        </w:rPr>
        <w:t>4.In this setting, the ends of the aluminium pointer should read zero-zero. If this is not so, rotate the box without disturbing the position of the coil till at least one of the ends of the pointer stands at the zero marks.</w:t>
      </w:r>
    </w:p>
    <w:p w:rsidR="000F5732" w:rsidRPr="000F5732" w:rsidRDefault="000F5732" w:rsidP="000F5732">
      <w:pPr>
        <w:pStyle w:val="ListParagraph"/>
        <w:tabs>
          <w:tab w:val="left" w:pos="1108"/>
        </w:tabs>
        <w:rPr>
          <w:color w:val="000000" w:themeColor="text1"/>
          <w:sz w:val="36"/>
          <w:szCs w:val="36"/>
        </w:rPr>
      </w:pPr>
    </w:p>
    <w:p w:rsidR="00FB167C" w:rsidRDefault="000F5732" w:rsidP="000F5732">
      <w:pPr>
        <w:pStyle w:val="ListParagraph"/>
        <w:tabs>
          <w:tab w:val="left" w:pos="1108"/>
        </w:tabs>
        <w:rPr>
          <w:color w:val="000000" w:themeColor="text1"/>
          <w:sz w:val="36"/>
          <w:szCs w:val="36"/>
        </w:rPr>
      </w:pPr>
      <w:r w:rsidRPr="000F5732">
        <w:rPr>
          <w:color w:val="000000" w:themeColor="text1"/>
          <w:sz w:val="36"/>
          <w:szCs w:val="36"/>
        </w:rPr>
        <w:t>5. By closing the key K, the current flow in the galvanometer. Read the both ends of the pointer. Now reverse the direction of current by using the reversing key. When the mean values of both deflections shown by the pointer in the two cases (i.e. before and after reversing the current) differ by more than 10, then turn slightly the vertical coil until the two values agree. This will set the plane of the coil exactly in the magnetic meridian.</w:t>
      </w:r>
    </w:p>
    <w:p w:rsidR="00712575" w:rsidRDefault="00712575" w:rsidP="00712575">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r w:rsidRPr="000F5732">
        <w:rPr>
          <w:color w:val="000000" w:themeColor="text1"/>
          <w:sz w:val="36"/>
          <w:szCs w:val="36"/>
        </w:rPr>
        <w:t>6. By adjusting the rheostat, bring the deflection in galvanometer around 45 degrees. The deflection should not be outside the range (30-60 degrees).</w:t>
      </w:r>
    </w:p>
    <w:p w:rsidR="000F5732" w:rsidRP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r w:rsidRPr="000F5732">
        <w:rPr>
          <w:color w:val="000000" w:themeColor="text1"/>
          <w:sz w:val="36"/>
          <w:szCs w:val="36"/>
        </w:rPr>
        <w:t>7. Record the reading of the ammeter and the deflection of the compass needle in the box shown by two ends of pointer on the scale.</w:t>
      </w:r>
    </w:p>
    <w:p w:rsidR="000F5732" w:rsidRPr="000F5732" w:rsidRDefault="000F5732" w:rsidP="000F5732">
      <w:pPr>
        <w:pStyle w:val="ListParagraph"/>
        <w:tabs>
          <w:tab w:val="left" w:pos="1108"/>
        </w:tabs>
        <w:rPr>
          <w:color w:val="000000" w:themeColor="text1"/>
          <w:sz w:val="36"/>
          <w:szCs w:val="36"/>
        </w:rPr>
      </w:pPr>
    </w:p>
    <w:p w:rsidR="000F5732" w:rsidRPr="000F5732" w:rsidRDefault="000F5732" w:rsidP="000F5732">
      <w:pPr>
        <w:pStyle w:val="ListParagraph"/>
        <w:numPr>
          <w:ilvl w:val="0"/>
          <w:numId w:val="1"/>
        </w:numPr>
        <w:tabs>
          <w:tab w:val="left" w:pos="1108"/>
        </w:tabs>
        <w:rPr>
          <w:color w:val="000000" w:themeColor="text1"/>
          <w:sz w:val="36"/>
          <w:szCs w:val="36"/>
        </w:rPr>
      </w:pPr>
      <w:r w:rsidRPr="000F5732">
        <w:rPr>
          <w:color w:val="000000" w:themeColor="text1"/>
          <w:sz w:val="36"/>
          <w:szCs w:val="36"/>
        </w:rPr>
        <w:lastRenderedPageBreak/>
        <w:t>Reverse the current in the coil of galvanometer and again record the current and deflection of needle.By changing the value of current, take four or more set of readings and plot the graph between I and tand. The graph will be a straight line.</w:t>
      </w:r>
    </w:p>
    <w:p w:rsidR="000F5732" w:rsidRPr="000F5732" w:rsidRDefault="000F5732" w:rsidP="000F5732">
      <w:pPr>
        <w:pStyle w:val="ListParagraph"/>
        <w:tabs>
          <w:tab w:val="left" w:pos="1108"/>
        </w:tabs>
        <w:rPr>
          <w:color w:val="000000" w:themeColor="text1"/>
          <w:sz w:val="36"/>
          <w:szCs w:val="36"/>
        </w:rPr>
      </w:pPr>
    </w:p>
    <w:p w:rsidR="00712575" w:rsidRPr="000F5732" w:rsidRDefault="000F5732" w:rsidP="000F5732">
      <w:pPr>
        <w:pStyle w:val="ListParagraph"/>
        <w:numPr>
          <w:ilvl w:val="0"/>
          <w:numId w:val="1"/>
        </w:numPr>
        <w:tabs>
          <w:tab w:val="left" w:pos="1108"/>
        </w:tabs>
        <w:rPr>
          <w:color w:val="000000" w:themeColor="text1"/>
          <w:sz w:val="36"/>
          <w:szCs w:val="36"/>
        </w:rPr>
      </w:pPr>
      <w:r w:rsidRPr="000F5732">
        <w:rPr>
          <w:color w:val="000000" w:themeColor="text1"/>
          <w:sz w:val="36"/>
          <w:szCs w:val="36"/>
        </w:rPr>
        <w:t>Measure the circumference of the galvanometer coil carefully using a thread and a metre scale.</w:t>
      </w:r>
    </w:p>
    <w:p w:rsidR="000F5732" w:rsidRPr="000F5732" w:rsidRDefault="000F5732" w:rsidP="000F5732">
      <w:pPr>
        <w:pStyle w:val="ListParagraph"/>
        <w:rPr>
          <w:color w:val="000000" w:themeColor="text1"/>
          <w:sz w:val="36"/>
          <w:szCs w:val="36"/>
        </w:rPr>
      </w:pPr>
    </w:p>
    <w:p w:rsidR="000F5732" w:rsidRPr="000F5732" w:rsidRDefault="000F5732" w:rsidP="000F5732">
      <w:pPr>
        <w:pStyle w:val="ListParagraph"/>
        <w:tabs>
          <w:tab w:val="left" w:pos="1108"/>
        </w:tabs>
        <w:rPr>
          <w:color w:val="000000" w:themeColor="text1"/>
          <w:sz w:val="36"/>
          <w:szCs w:val="36"/>
        </w:rPr>
      </w:pPr>
      <w:r>
        <w:rPr>
          <w:noProof/>
          <w:color w:val="000000" w:themeColor="text1"/>
          <w:sz w:val="36"/>
          <w:szCs w:val="36"/>
          <w:lang w:eastAsia="en-IN"/>
        </w:rPr>
        <w:drawing>
          <wp:inline distT="0" distB="0" distL="0" distR="0">
            <wp:extent cx="5183337" cy="3872285"/>
            <wp:effectExtent l="152400" t="152400" r="360680" b="356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57).png"/>
                    <pic:cNvPicPr/>
                  </pic:nvPicPr>
                  <pic:blipFill>
                    <a:blip r:embed="rId18">
                      <a:extLst>
                        <a:ext uri="{28A0092B-C50C-407E-A947-70E740481C1C}">
                          <a14:useLocalDpi xmlns:a14="http://schemas.microsoft.com/office/drawing/2010/main" val="0"/>
                        </a:ext>
                      </a:extLst>
                    </a:blip>
                    <a:stretch>
                      <a:fillRect/>
                    </a:stretch>
                  </pic:blipFill>
                  <pic:spPr>
                    <a:xfrm>
                      <a:off x="0" y="0"/>
                      <a:ext cx="5250291" cy="3922304"/>
                    </a:xfrm>
                    <a:prstGeom prst="rect">
                      <a:avLst/>
                    </a:prstGeom>
                    <a:ln>
                      <a:noFill/>
                    </a:ln>
                    <a:effectLst>
                      <a:outerShdw blurRad="292100" dist="139700" dir="2700000" algn="tl" rotWithShape="0">
                        <a:srgbClr val="333333">
                          <a:alpha val="65000"/>
                        </a:srgbClr>
                      </a:outerShdw>
                    </a:effectLst>
                  </pic:spPr>
                </pic:pic>
              </a:graphicData>
            </a:graphic>
          </wp:inline>
        </w:drawing>
      </w:r>
    </w:p>
    <w:p w:rsidR="00712575" w:rsidRDefault="00712575" w:rsidP="00712575">
      <w:pPr>
        <w:pStyle w:val="ListParagraph"/>
        <w:tabs>
          <w:tab w:val="left" w:pos="1108"/>
        </w:tabs>
        <w:rPr>
          <w:color w:val="000000" w:themeColor="text1"/>
          <w:sz w:val="36"/>
          <w:szCs w:val="36"/>
        </w:rPr>
      </w:pPr>
    </w:p>
    <w:p w:rsidR="000F5732" w:rsidRDefault="000F5732" w:rsidP="00712575">
      <w:pPr>
        <w:pStyle w:val="ListParagraph"/>
        <w:tabs>
          <w:tab w:val="left" w:pos="1108"/>
        </w:tabs>
        <w:rPr>
          <w:color w:val="000000" w:themeColor="text1"/>
          <w:sz w:val="36"/>
          <w:szCs w:val="36"/>
        </w:rPr>
      </w:pPr>
    </w:p>
    <w:p w:rsidR="000F5732" w:rsidRDefault="000F5732" w:rsidP="00712575">
      <w:pPr>
        <w:pStyle w:val="ListParagraph"/>
        <w:tabs>
          <w:tab w:val="left" w:pos="1108"/>
        </w:tabs>
        <w:rPr>
          <w:color w:val="000000" w:themeColor="text1"/>
          <w:sz w:val="36"/>
          <w:szCs w:val="36"/>
        </w:rPr>
      </w:pPr>
    </w:p>
    <w:p w:rsidR="000F5732" w:rsidRDefault="000F5732" w:rsidP="00712575">
      <w:pPr>
        <w:pStyle w:val="ListParagraph"/>
        <w:tabs>
          <w:tab w:val="left" w:pos="1108"/>
        </w:tabs>
        <w:rPr>
          <w:color w:val="000000" w:themeColor="text1"/>
          <w:sz w:val="36"/>
          <w:szCs w:val="36"/>
        </w:rPr>
      </w:pPr>
    </w:p>
    <w:p w:rsidR="000F5732" w:rsidRDefault="000F5732" w:rsidP="00712575">
      <w:pPr>
        <w:pStyle w:val="ListParagraph"/>
        <w:tabs>
          <w:tab w:val="left" w:pos="1108"/>
        </w:tabs>
        <w:rPr>
          <w:color w:val="000000" w:themeColor="text1"/>
          <w:sz w:val="36"/>
          <w:szCs w:val="36"/>
        </w:rPr>
      </w:pPr>
    </w:p>
    <w:p w:rsidR="000F5732" w:rsidRPr="000F5732" w:rsidRDefault="000F5732" w:rsidP="000F5732">
      <w:pPr>
        <w:pStyle w:val="ListParagraph"/>
        <w:tabs>
          <w:tab w:val="left" w:pos="1108"/>
        </w:tabs>
        <w:jc w:val="center"/>
        <w:rPr>
          <w:rFonts w:ascii="Bahnschrift Condensed" w:hAnsi="Bahnschrift Condensed"/>
          <w:b/>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5732">
        <w:rPr>
          <w:rFonts w:ascii="Bahnschrift Condensed" w:hAnsi="Bahnschrift Condensed"/>
          <w:b/>
          <w:color w:val="385623" w:themeColor="accent6" w:themeShade="8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OBSERVATIONS</w:t>
      </w:r>
    </w:p>
    <w:p w:rsidR="000F5732" w:rsidRPr="000F5732" w:rsidRDefault="000F5732" w:rsidP="000F5732">
      <w:pPr>
        <w:pStyle w:val="ListParagraph"/>
        <w:numPr>
          <w:ilvl w:val="0"/>
          <w:numId w:val="4"/>
        </w:numPr>
        <w:tabs>
          <w:tab w:val="left" w:pos="1108"/>
        </w:tabs>
        <w:rPr>
          <w:color w:val="000000" w:themeColor="text1"/>
          <w:sz w:val="36"/>
          <w:szCs w:val="36"/>
        </w:rPr>
      </w:pPr>
      <w:r w:rsidRPr="000F5732">
        <w:rPr>
          <w:color w:val="000000" w:themeColor="text1"/>
          <w:sz w:val="36"/>
          <w:szCs w:val="36"/>
        </w:rPr>
        <w:t>Number of turns in the coil</w:t>
      </w:r>
    </w:p>
    <w:p w:rsidR="000F5732" w:rsidRPr="000F5732" w:rsidRDefault="000F5732" w:rsidP="000F5732">
      <w:pPr>
        <w:pStyle w:val="ListParagraph"/>
        <w:numPr>
          <w:ilvl w:val="0"/>
          <w:numId w:val="4"/>
        </w:numPr>
        <w:tabs>
          <w:tab w:val="left" w:pos="1108"/>
        </w:tabs>
        <w:rPr>
          <w:color w:val="000000" w:themeColor="text1"/>
          <w:sz w:val="36"/>
          <w:szCs w:val="36"/>
        </w:rPr>
      </w:pPr>
      <w:r w:rsidRPr="000F5732">
        <w:rPr>
          <w:color w:val="000000" w:themeColor="text1"/>
          <w:sz w:val="36"/>
          <w:szCs w:val="36"/>
        </w:rPr>
        <w:t>Circumference of the coil = 2πα =</w:t>
      </w:r>
    </w:p>
    <w:p w:rsidR="000F5732" w:rsidRPr="000F5732" w:rsidRDefault="000F5732" w:rsidP="000F5732">
      <w:pPr>
        <w:pStyle w:val="ListParagraph"/>
        <w:numPr>
          <w:ilvl w:val="0"/>
          <w:numId w:val="4"/>
        </w:numPr>
        <w:tabs>
          <w:tab w:val="left" w:pos="1108"/>
        </w:tabs>
        <w:rPr>
          <w:color w:val="000000" w:themeColor="text1"/>
          <w:sz w:val="36"/>
          <w:szCs w:val="36"/>
        </w:rPr>
      </w:pPr>
      <w:r w:rsidRPr="000F5732">
        <w:rPr>
          <w:color w:val="000000" w:themeColor="text1"/>
          <w:sz w:val="36"/>
          <w:szCs w:val="36"/>
        </w:rPr>
        <w:t>Radius of the coil =</w:t>
      </w:r>
    </w:p>
    <w:p w:rsidR="000F5732" w:rsidRPr="000F5732" w:rsidRDefault="000F5732" w:rsidP="000F5732">
      <w:pPr>
        <w:pStyle w:val="ListParagraph"/>
        <w:numPr>
          <w:ilvl w:val="0"/>
          <w:numId w:val="4"/>
        </w:numPr>
        <w:tabs>
          <w:tab w:val="left" w:pos="1108"/>
        </w:tabs>
        <w:rPr>
          <w:color w:val="000000" w:themeColor="text1"/>
          <w:sz w:val="36"/>
          <w:szCs w:val="36"/>
        </w:rPr>
      </w:pPr>
      <w:r w:rsidRPr="000F5732">
        <w:rPr>
          <w:color w:val="000000" w:themeColor="text1"/>
          <w:sz w:val="36"/>
          <w:szCs w:val="36"/>
        </w:rPr>
        <w:t>Range of ammeter =</w:t>
      </w:r>
    </w:p>
    <w:p w:rsidR="000F5732" w:rsidRPr="000F5732" w:rsidRDefault="000F5732" w:rsidP="000F5732">
      <w:pPr>
        <w:pStyle w:val="ListParagraph"/>
        <w:numPr>
          <w:ilvl w:val="0"/>
          <w:numId w:val="4"/>
        </w:numPr>
        <w:tabs>
          <w:tab w:val="left" w:pos="1108"/>
        </w:tabs>
        <w:rPr>
          <w:color w:val="000000" w:themeColor="text1"/>
          <w:sz w:val="36"/>
          <w:szCs w:val="36"/>
        </w:rPr>
      </w:pPr>
      <w:r w:rsidRPr="000F5732">
        <w:rPr>
          <w:color w:val="000000" w:themeColor="text1"/>
          <w:sz w:val="36"/>
          <w:szCs w:val="36"/>
        </w:rPr>
        <w:t>Least count of ammeter =</w:t>
      </w:r>
    </w:p>
    <w:p w:rsidR="000F5732" w:rsidRPr="000F5732" w:rsidRDefault="000F5732" w:rsidP="000F5732">
      <w:pPr>
        <w:pStyle w:val="ListParagraph"/>
        <w:tabs>
          <w:tab w:val="left" w:pos="1108"/>
        </w:tabs>
        <w:rPr>
          <w:color w:val="000000" w:themeColor="text1"/>
          <w:sz w:val="36"/>
          <w:szCs w:val="36"/>
        </w:rPr>
      </w:pPr>
      <w:r w:rsidRPr="000F5732">
        <w:rPr>
          <w:color w:val="000000" w:themeColor="text1"/>
          <w:sz w:val="36"/>
          <w:szCs w:val="36"/>
        </w:rPr>
        <w:t>• Zero error of ammeter =</w:t>
      </w: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r w:rsidRPr="000F5732">
        <w:rPr>
          <w:color w:val="000000" w:themeColor="text1"/>
          <w:sz w:val="36"/>
          <w:szCs w:val="36"/>
        </w:rPr>
        <w:t>The Horizontal component of earth's magnetic field (B) can be calculated using the formula,</w:t>
      </w: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noProof/>
          <w:lang w:eastAsia="en-IN"/>
        </w:rPr>
      </w:pPr>
      <w:r>
        <w:rPr>
          <w:noProof/>
          <w:lang w:eastAsia="en-IN"/>
        </w:rPr>
        <w:t xml:space="preserve">                                                </w:t>
      </w:r>
      <w:r>
        <w:rPr>
          <w:noProof/>
          <w:lang w:eastAsia="en-IN"/>
        </w:rPr>
        <w:drawing>
          <wp:inline distT="0" distB="0" distL="0" distR="0" wp14:anchorId="2E72FD83" wp14:editId="77EF6EAD">
            <wp:extent cx="1695238" cy="914286"/>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238" cy="914286"/>
                    </a:xfrm>
                    <a:prstGeom prst="rect">
                      <a:avLst/>
                    </a:prstGeom>
                  </pic:spPr>
                </pic:pic>
              </a:graphicData>
            </a:graphic>
          </wp:inline>
        </w:drawing>
      </w: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lang w:eastAsia="en-IN"/>
        </w:rPr>
      </w:pPr>
    </w:p>
    <w:p w:rsidR="000F5732" w:rsidRDefault="000F5732" w:rsidP="000F5732">
      <w:pPr>
        <w:pStyle w:val="ListParagraph"/>
        <w:tabs>
          <w:tab w:val="left" w:pos="1108"/>
        </w:tabs>
        <w:rPr>
          <w:noProof/>
          <w:color w:val="000000" w:themeColor="text1"/>
          <w:sz w:val="36"/>
          <w:szCs w:val="36"/>
          <w:lang w:eastAsia="en-IN"/>
        </w:rPr>
      </w:pPr>
    </w:p>
    <w:p w:rsidR="000F5732" w:rsidRDefault="000F5732" w:rsidP="000F5732">
      <w:pPr>
        <w:pStyle w:val="ListParagraph"/>
        <w:tabs>
          <w:tab w:val="left" w:pos="1108"/>
        </w:tabs>
        <w:rPr>
          <w:noProof/>
          <w:color w:val="000000" w:themeColor="text1"/>
          <w:sz w:val="36"/>
          <w:szCs w:val="36"/>
          <w:lang w:eastAsia="en-IN"/>
        </w:rPr>
      </w:pPr>
    </w:p>
    <w:p w:rsidR="000F5732" w:rsidRDefault="000F5732" w:rsidP="000F5732">
      <w:pPr>
        <w:pStyle w:val="ListParagraph"/>
        <w:tabs>
          <w:tab w:val="left" w:pos="1108"/>
        </w:tabs>
        <w:rPr>
          <w:noProof/>
          <w:color w:val="000000" w:themeColor="text1"/>
          <w:sz w:val="36"/>
          <w:szCs w:val="36"/>
          <w:lang w:eastAsia="en-IN"/>
        </w:rPr>
      </w:pPr>
    </w:p>
    <w:p w:rsidR="000F5732" w:rsidRDefault="000F5732" w:rsidP="000F5732">
      <w:pPr>
        <w:pStyle w:val="ListParagraph"/>
        <w:tabs>
          <w:tab w:val="left" w:pos="1108"/>
        </w:tabs>
        <w:rPr>
          <w:color w:val="000000" w:themeColor="text1"/>
          <w:sz w:val="36"/>
          <w:szCs w:val="36"/>
        </w:rPr>
      </w:pPr>
      <w:r>
        <w:rPr>
          <w:noProof/>
          <w:color w:val="000000" w:themeColor="text1"/>
          <w:sz w:val="36"/>
          <w:szCs w:val="36"/>
          <w:lang w:eastAsia="en-IN"/>
        </w:rPr>
        <w:drawing>
          <wp:inline distT="0" distB="0" distL="0" distR="0">
            <wp:extent cx="4894895" cy="445833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59).png"/>
                    <pic:cNvPicPr/>
                  </pic:nvPicPr>
                  <pic:blipFill>
                    <a:blip r:embed="rId20">
                      <a:extLst>
                        <a:ext uri="{28A0092B-C50C-407E-A947-70E740481C1C}">
                          <a14:useLocalDpi xmlns:a14="http://schemas.microsoft.com/office/drawing/2010/main" val="0"/>
                        </a:ext>
                      </a:extLst>
                    </a:blip>
                    <a:stretch>
                      <a:fillRect/>
                    </a:stretch>
                  </pic:blipFill>
                  <pic:spPr>
                    <a:xfrm>
                      <a:off x="0" y="0"/>
                      <a:ext cx="4916479" cy="4477994"/>
                    </a:xfrm>
                    <a:prstGeom prst="rect">
                      <a:avLst/>
                    </a:prstGeom>
                  </pic:spPr>
                </pic:pic>
              </a:graphicData>
            </a:graphic>
          </wp:inline>
        </w:drawing>
      </w: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0F5732" w:rsidP="000F5732">
      <w:pPr>
        <w:pStyle w:val="ListParagraph"/>
        <w:tabs>
          <w:tab w:val="left" w:pos="1108"/>
        </w:tabs>
        <w:rPr>
          <w:color w:val="000000" w:themeColor="text1"/>
          <w:sz w:val="36"/>
          <w:szCs w:val="36"/>
        </w:rPr>
      </w:pPr>
    </w:p>
    <w:p w:rsidR="000F5732" w:rsidRDefault="00754234" w:rsidP="00754234">
      <w:pPr>
        <w:jc w:val="center"/>
        <w:rPr>
          <w:rFonts w:ascii="Lucida Handwriting" w:hAnsi="Lucida Handwriting"/>
          <w:b/>
          <w:color w:val="2E74B5" w:themeColor="accent1" w:themeShade="BF"/>
          <w:sz w:val="72"/>
          <w:szCs w:val="72"/>
          <w:u w:val="single"/>
        </w:rPr>
      </w:pPr>
      <w:r w:rsidRPr="00754234">
        <w:rPr>
          <w:rFonts w:ascii="Lucida Handwriting" w:hAnsi="Lucida Handwriting"/>
          <w:b/>
          <w:color w:val="2E74B5" w:themeColor="accent1" w:themeShade="BF"/>
          <w:sz w:val="72"/>
          <w:szCs w:val="72"/>
          <w:u w:val="single"/>
        </w:rPr>
        <w:lastRenderedPageBreak/>
        <w:t>GRAPH</w:t>
      </w:r>
    </w:p>
    <w:p w:rsidR="00754234" w:rsidRDefault="00754234" w:rsidP="00754234">
      <w:pPr>
        <w:jc w:val="center"/>
        <w:rPr>
          <w:rFonts w:ascii="Lucida Handwriting" w:hAnsi="Lucida Handwriting"/>
          <w:b/>
          <w:color w:val="2E74B5" w:themeColor="accent1" w:themeShade="BF"/>
          <w:sz w:val="72"/>
          <w:szCs w:val="72"/>
          <w:u w:val="single"/>
        </w:rPr>
      </w:pPr>
      <w:r w:rsidRPr="00754234">
        <w:rPr>
          <w:rFonts w:ascii="Lucida Handwriting" w:hAnsi="Lucida Handwriting"/>
          <w:b/>
          <w:noProof/>
          <w:color w:val="5B9BD5" w:themeColor="accent1"/>
          <w:sz w:val="72"/>
          <w:szCs w:val="72"/>
          <w:lang w:eastAsia="en-IN"/>
        </w:rPr>
        <w:drawing>
          <wp:inline distT="0" distB="0" distL="0" distR="0">
            <wp:extent cx="5731510" cy="58775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6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877560"/>
                    </a:xfrm>
                    <a:prstGeom prst="rect">
                      <a:avLst/>
                    </a:prstGeom>
                  </pic:spPr>
                </pic:pic>
              </a:graphicData>
            </a:graphic>
          </wp:inline>
        </w:drawing>
      </w:r>
    </w:p>
    <w:p w:rsidR="00754234" w:rsidRDefault="00754234" w:rsidP="00754234">
      <w:pPr>
        <w:rPr>
          <w:rFonts w:cstheme="minorHAnsi"/>
          <w:sz w:val="32"/>
          <w:szCs w:val="32"/>
        </w:rPr>
      </w:pPr>
      <w:r w:rsidRPr="00754234">
        <w:rPr>
          <w:rFonts w:cstheme="minorHAnsi"/>
          <w:sz w:val="32"/>
          <w:szCs w:val="32"/>
        </w:rPr>
        <w:t>Hence, (B</w:t>
      </w:r>
      <w:r w:rsidRPr="00754234">
        <w:rPr>
          <w:rFonts w:cstheme="minorHAnsi"/>
          <w:sz w:val="18"/>
          <w:szCs w:val="18"/>
        </w:rPr>
        <w:t>h</w:t>
      </w:r>
      <w:r w:rsidRPr="00754234">
        <w:rPr>
          <w:rFonts w:cstheme="minorHAnsi"/>
          <w:sz w:val="32"/>
          <w:szCs w:val="32"/>
        </w:rPr>
        <w:t>) (mean) = 3.45 x 105 T</w:t>
      </w:r>
    </w:p>
    <w:p w:rsidR="00754234" w:rsidRDefault="00754234" w:rsidP="00754234">
      <w:pPr>
        <w:rPr>
          <w:rFonts w:cstheme="minorHAnsi"/>
          <w:sz w:val="32"/>
          <w:szCs w:val="32"/>
        </w:rPr>
      </w:pPr>
    </w:p>
    <w:p w:rsidR="00754234" w:rsidRDefault="00754234" w:rsidP="00754234">
      <w:pPr>
        <w:rPr>
          <w:rFonts w:cstheme="minorHAnsi"/>
          <w:sz w:val="32"/>
          <w:szCs w:val="32"/>
        </w:rPr>
      </w:pPr>
    </w:p>
    <w:p w:rsidR="00754234" w:rsidRDefault="00754234" w:rsidP="00754234">
      <w:pPr>
        <w:rPr>
          <w:rFonts w:cstheme="minorHAnsi"/>
          <w:sz w:val="32"/>
          <w:szCs w:val="32"/>
        </w:rPr>
      </w:pPr>
    </w:p>
    <w:p w:rsidR="00754234" w:rsidRDefault="00754234" w:rsidP="00754234">
      <w:pPr>
        <w:rPr>
          <w:rFonts w:cstheme="minorHAnsi"/>
          <w:sz w:val="32"/>
          <w:szCs w:val="32"/>
        </w:rPr>
      </w:pPr>
    </w:p>
    <w:p w:rsidR="00754234" w:rsidRDefault="00754234" w:rsidP="00754234">
      <w:pPr>
        <w:jc w:val="center"/>
        <w:rPr>
          <w:rFonts w:ascii="Lucida Handwriting" w:hAnsi="Lucida Handwriting"/>
          <w:b/>
          <w:color w:val="D35D7F"/>
          <w:sz w:val="72"/>
          <w:szCs w:val="72"/>
          <w:u w:val="single"/>
        </w:rPr>
      </w:pPr>
      <w:r w:rsidRPr="00754234">
        <w:rPr>
          <w:rFonts w:ascii="Lucida Handwriting" w:hAnsi="Lucida Handwriting"/>
          <w:b/>
          <w:color w:val="D35D7F"/>
          <w:sz w:val="72"/>
          <w:szCs w:val="72"/>
          <w:u w:val="single"/>
        </w:rPr>
        <w:lastRenderedPageBreak/>
        <w:t>RESULT</w:t>
      </w:r>
    </w:p>
    <w:p w:rsidR="00754234" w:rsidRDefault="00754234" w:rsidP="00754234">
      <w:pPr>
        <w:rPr>
          <w:rFonts w:cstheme="minorHAnsi"/>
          <w:sz w:val="32"/>
          <w:szCs w:val="32"/>
        </w:rPr>
      </w:pPr>
      <w:r>
        <w:rPr>
          <w:rFonts w:cstheme="minorHAnsi"/>
          <w:sz w:val="32"/>
          <w:szCs w:val="32"/>
        </w:rPr>
        <w:t>Horizontal component of earth’s magnetic field B</w:t>
      </w:r>
      <w:r>
        <w:rPr>
          <w:rFonts w:cstheme="minorHAnsi"/>
          <w:sz w:val="18"/>
          <w:szCs w:val="18"/>
        </w:rPr>
        <w:t>h</w:t>
      </w:r>
      <w:r>
        <w:rPr>
          <w:rFonts w:cstheme="minorHAnsi"/>
          <w:sz w:val="36"/>
          <w:szCs w:val="36"/>
        </w:rPr>
        <w:t xml:space="preserve"> = </w:t>
      </w:r>
      <w:r w:rsidRPr="00754234">
        <w:rPr>
          <w:rFonts w:cstheme="minorHAnsi"/>
          <w:sz w:val="32"/>
          <w:szCs w:val="32"/>
        </w:rPr>
        <w:t>3.45 x 105 T</w:t>
      </w: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Default="007D5E0B" w:rsidP="00754234">
      <w:pPr>
        <w:rPr>
          <w:rFonts w:cstheme="minorHAnsi"/>
          <w:sz w:val="32"/>
          <w:szCs w:val="32"/>
        </w:rPr>
      </w:pPr>
    </w:p>
    <w:p w:rsidR="007D5E0B" w:rsidRPr="007D5E0B" w:rsidRDefault="007D5E0B" w:rsidP="007D5E0B">
      <w:pPr>
        <w:jc w:val="center"/>
        <w:rPr>
          <w:rFonts w:ascii="Lucida Handwriting" w:hAnsi="Lucida Handwriting"/>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E0B">
        <w:rPr>
          <w:rFonts w:ascii="Lucida Handwriting" w:hAnsi="Lucida Handwriting"/>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PRECAUTIONS</w:t>
      </w:r>
    </w:p>
    <w:p w:rsidR="007D5E0B" w:rsidRPr="007D5E0B" w:rsidRDefault="007D5E0B" w:rsidP="007D5E0B">
      <w:pPr>
        <w:pStyle w:val="ListParagraph"/>
        <w:numPr>
          <w:ilvl w:val="0"/>
          <w:numId w:val="5"/>
        </w:numPr>
        <w:rPr>
          <w:rFonts w:cstheme="minorHAnsi"/>
          <w:sz w:val="36"/>
          <w:szCs w:val="36"/>
        </w:rPr>
      </w:pPr>
      <w:r w:rsidRPr="007D5E0B">
        <w:rPr>
          <w:rFonts w:cstheme="minorHAnsi"/>
          <w:sz w:val="36"/>
          <w:szCs w:val="36"/>
        </w:rPr>
        <w:t>The battery should be freshly charged.</w:t>
      </w: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numPr>
          <w:ilvl w:val="0"/>
          <w:numId w:val="5"/>
        </w:numPr>
        <w:rPr>
          <w:rFonts w:cstheme="minorHAnsi"/>
          <w:sz w:val="36"/>
          <w:szCs w:val="36"/>
        </w:rPr>
      </w:pPr>
      <w:r w:rsidRPr="007D5E0B">
        <w:rPr>
          <w:rFonts w:cstheme="minorHAnsi"/>
          <w:sz w:val="36"/>
          <w:szCs w:val="36"/>
        </w:rPr>
        <w:t>The magnetic needle should swing freely in the horizontal plane.</w:t>
      </w: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numPr>
          <w:ilvl w:val="0"/>
          <w:numId w:val="5"/>
        </w:numPr>
        <w:rPr>
          <w:rFonts w:cstheme="minorHAnsi"/>
          <w:sz w:val="36"/>
          <w:szCs w:val="36"/>
        </w:rPr>
      </w:pPr>
      <w:r w:rsidRPr="007D5E0B">
        <w:rPr>
          <w:rFonts w:cstheme="minorHAnsi"/>
          <w:sz w:val="36"/>
          <w:szCs w:val="36"/>
        </w:rPr>
        <w:t>The plane of coil must be set in magnetic meridian.</w:t>
      </w: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numPr>
          <w:ilvl w:val="0"/>
          <w:numId w:val="5"/>
        </w:numPr>
        <w:rPr>
          <w:rFonts w:cstheme="minorHAnsi"/>
          <w:sz w:val="36"/>
          <w:szCs w:val="36"/>
        </w:rPr>
      </w:pPr>
      <w:r w:rsidRPr="007D5E0B">
        <w:rPr>
          <w:rFonts w:cstheme="minorHAnsi"/>
          <w:sz w:val="36"/>
          <w:szCs w:val="36"/>
        </w:rPr>
        <w:t>There should be no parallax in noting down the readings of ammeter and deflection.</w:t>
      </w: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numPr>
          <w:ilvl w:val="0"/>
          <w:numId w:val="5"/>
        </w:numPr>
        <w:rPr>
          <w:rFonts w:cstheme="minorHAnsi"/>
          <w:sz w:val="36"/>
          <w:szCs w:val="36"/>
        </w:rPr>
      </w:pPr>
      <w:r w:rsidRPr="007D5E0B">
        <w:rPr>
          <w:rFonts w:cstheme="minorHAnsi"/>
          <w:sz w:val="36"/>
          <w:szCs w:val="36"/>
        </w:rPr>
        <w:t>5 All the readings should be adjusted between 30 and 60 degrees.</w:t>
      </w:r>
    </w:p>
    <w:p w:rsidR="007D5E0B" w:rsidRDefault="007D5E0B" w:rsidP="007D5E0B">
      <w:pPr>
        <w:rPr>
          <w:rFonts w:ascii="Lucida Handwriting" w:hAnsi="Lucida Handwriting"/>
          <w:b/>
          <w:sz w:val="36"/>
          <w:szCs w:val="36"/>
          <w:u w:val="single"/>
        </w:rPr>
      </w:pPr>
    </w:p>
    <w:p w:rsidR="007D5E0B" w:rsidRDefault="007D5E0B" w:rsidP="007D5E0B">
      <w:pPr>
        <w:rPr>
          <w:rFonts w:ascii="Lucida Handwriting" w:hAnsi="Lucida Handwriting"/>
          <w:b/>
          <w:sz w:val="36"/>
          <w:szCs w:val="36"/>
          <w:u w:val="single"/>
        </w:rPr>
      </w:pPr>
      <w:r w:rsidRPr="007D5E0B">
        <w:rPr>
          <w:rFonts w:ascii="Lucida Handwriting" w:hAnsi="Lucida Handwriting"/>
          <w:b/>
          <w:sz w:val="36"/>
          <w:szCs w:val="36"/>
          <w:u w:val="single"/>
        </w:rPr>
        <w:t>SOURCES OF ERROR</w:t>
      </w:r>
    </w:p>
    <w:p w:rsidR="007D5E0B" w:rsidRDefault="007D5E0B" w:rsidP="007D5E0B">
      <w:pPr>
        <w:pStyle w:val="ListParagraph"/>
        <w:numPr>
          <w:ilvl w:val="0"/>
          <w:numId w:val="6"/>
        </w:numPr>
        <w:rPr>
          <w:rFonts w:cstheme="minorHAnsi"/>
          <w:sz w:val="36"/>
          <w:szCs w:val="36"/>
        </w:rPr>
      </w:pPr>
      <w:r w:rsidRPr="007D5E0B">
        <w:rPr>
          <w:rFonts w:cstheme="minorHAnsi"/>
          <w:sz w:val="36"/>
          <w:szCs w:val="36"/>
        </w:rPr>
        <w:t>There may a magnetic material around apparatus.</w:t>
      </w:r>
    </w:p>
    <w:p w:rsidR="007D5E0B" w:rsidRPr="007D5E0B" w:rsidRDefault="007D5E0B" w:rsidP="007D5E0B">
      <w:pPr>
        <w:pStyle w:val="ListParagraph"/>
        <w:rPr>
          <w:rFonts w:cstheme="minorHAnsi"/>
          <w:sz w:val="36"/>
          <w:szCs w:val="36"/>
        </w:rPr>
      </w:pPr>
    </w:p>
    <w:p w:rsidR="007D5E0B" w:rsidRDefault="007D5E0B" w:rsidP="007D5E0B">
      <w:pPr>
        <w:pStyle w:val="ListParagraph"/>
        <w:numPr>
          <w:ilvl w:val="0"/>
          <w:numId w:val="6"/>
        </w:numPr>
        <w:rPr>
          <w:rFonts w:cstheme="minorHAnsi"/>
          <w:sz w:val="36"/>
          <w:szCs w:val="36"/>
        </w:rPr>
      </w:pPr>
      <w:r w:rsidRPr="007D5E0B">
        <w:rPr>
          <w:rFonts w:cstheme="minorHAnsi"/>
          <w:sz w:val="36"/>
          <w:szCs w:val="36"/>
        </w:rPr>
        <w:t>The plane of coil will not be exactly in the magnetic meridian.</w:t>
      </w:r>
    </w:p>
    <w:p w:rsidR="007D5E0B" w:rsidRPr="007D5E0B" w:rsidRDefault="007D5E0B" w:rsidP="007D5E0B">
      <w:pPr>
        <w:pStyle w:val="ListParagraph"/>
        <w:rPr>
          <w:rFonts w:cstheme="minorHAnsi"/>
          <w:sz w:val="36"/>
          <w:szCs w:val="36"/>
        </w:rPr>
      </w:pPr>
    </w:p>
    <w:p w:rsidR="007D5E0B" w:rsidRDefault="007D5E0B" w:rsidP="007D5E0B">
      <w:pPr>
        <w:rPr>
          <w:rFonts w:cstheme="minorHAnsi"/>
          <w:sz w:val="36"/>
          <w:szCs w:val="36"/>
        </w:rPr>
      </w:pPr>
    </w:p>
    <w:p w:rsidR="007D5E0B" w:rsidRDefault="007D5E0B" w:rsidP="007D5E0B">
      <w:pPr>
        <w:rPr>
          <w:rFonts w:cstheme="minorHAnsi"/>
          <w:sz w:val="36"/>
          <w:szCs w:val="36"/>
        </w:rPr>
      </w:pPr>
    </w:p>
    <w:p w:rsidR="007D5E0B" w:rsidRDefault="007D5E0B" w:rsidP="007D5E0B">
      <w:pPr>
        <w:rPr>
          <w:rFonts w:cstheme="minorHAnsi"/>
          <w:sz w:val="36"/>
          <w:szCs w:val="36"/>
        </w:rPr>
      </w:pPr>
    </w:p>
    <w:p w:rsidR="007D5E0B" w:rsidRPr="007D5E0B" w:rsidRDefault="007D5E0B" w:rsidP="007D5E0B">
      <w:pPr>
        <w:jc w:val="center"/>
        <w:rPr>
          <w:rFonts w:ascii="Lucida Handwriting" w:hAnsi="Lucida Handwriting"/>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E0B">
        <w:rPr>
          <w:rFonts w:ascii="Lucida Handwriting" w:hAnsi="Lucida Handwriting"/>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BIBLIOGRAPHY</w:t>
      </w:r>
    </w:p>
    <w:p w:rsidR="007D5E0B" w:rsidRDefault="007D5E0B" w:rsidP="007D5E0B">
      <w:pPr>
        <w:pStyle w:val="ListParagraph"/>
        <w:numPr>
          <w:ilvl w:val="0"/>
          <w:numId w:val="7"/>
        </w:numPr>
        <w:rPr>
          <w:rFonts w:cstheme="minorHAnsi"/>
          <w:sz w:val="36"/>
          <w:szCs w:val="36"/>
        </w:rPr>
      </w:pPr>
      <w:r w:rsidRPr="007D5E0B">
        <w:rPr>
          <w:rFonts w:cstheme="minorHAnsi"/>
          <w:sz w:val="36"/>
          <w:szCs w:val="36"/>
        </w:rPr>
        <w:t>Google Images</w:t>
      </w:r>
    </w:p>
    <w:p w:rsidR="007D5E0B" w:rsidRPr="007D5E0B" w:rsidRDefault="007D5E0B" w:rsidP="007D5E0B">
      <w:pPr>
        <w:pStyle w:val="ListParagraph"/>
        <w:rPr>
          <w:rFonts w:cstheme="minorHAnsi"/>
          <w:sz w:val="36"/>
          <w:szCs w:val="36"/>
        </w:rPr>
      </w:pPr>
    </w:p>
    <w:p w:rsidR="007D5E0B" w:rsidRDefault="007D5E0B" w:rsidP="007D5E0B">
      <w:pPr>
        <w:pStyle w:val="ListParagraph"/>
        <w:numPr>
          <w:ilvl w:val="0"/>
          <w:numId w:val="7"/>
        </w:numPr>
        <w:rPr>
          <w:rFonts w:cstheme="minorHAnsi"/>
          <w:sz w:val="36"/>
          <w:szCs w:val="36"/>
        </w:rPr>
      </w:pPr>
      <w:r w:rsidRPr="007D5E0B">
        <w:rPr>
          <w:rFonts w:cstheme="minorHAnsi"/>
          <w:sz w:val="36"/>
          <w:szCs w:val="36"/>
        </w:rPr>
        <w:t>NCERT Physics Laboratory Manual Class XII</w:t>
      </w:r>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rPr>
          <w:rFonts w:cstheme="minorHAnsi"/>
          <w:sz w:val="36"/>
          <w:szCs w:val="36"/>
        </w:rPr>
      </w:pPr>
    </w:p>
    <w:p w:rsidR="007D5E0B" w:rsidRDefault="00322CD0" w:rsidP="007D5E0B">
      <w:pPr>
        <w:pStyle w:val="ListParagraph"/>
        <w:numPr>
          <w:ilvl w:val="0"/>
          <w:numId w:val="7"/>
        </w:numPr>
        <w:rPr>
          <w:rFonts w:cstheme="minorHAnsi"/>
          <w:sz w:val="36"/>
          <w:szCs w:val="36"/>
        </w:rPr>
      </w:pPr>
      <w:hyperlink r:id="rId22" w:history="1">
        <w:r w:rsidR="007D5E0B" w:rsidRPr="002454ED">
          <w:rPr>
            <w:rStyle w:val="Hyperlink"/>
            <w:rFonts w:cstheme="minorHAnsi"/>
            <w:sz w:val="36"/>
            <w:szCs w:val="36"/>
          </w:rPr>
          <w:t>www.physicsstackexchange.com/</w:t>
        </w:r>
      </w:hyperlink>
    </w:p>
    <w:p w:rsidR="007D5E0B" w:rsidRPr="007D5E0B" w:rsidRDefault="007D5E0B" w:rsidP="007D5E0B">
      <w:pPr>
        <w:pStyle w:val="ListParagraph"/>
        <w:rPr>
          <w:rFonts w:cstheme="minorHAnsi"/>
          <w:sz w:val="36"/>
          <w:szCs w:val="36"/>
        </w:rPr>
      </w:pPr>
    </w:p>
    <w:p w:rsidR="007D5E0B" w:rsidRDefault="00322CD0" w:rsidP="007D5E0B">
      <w:pPr>
        <w:pStyle w:val="ListParagraph"/>
        <w:numPr>
          <w:ilvl w:val="0"/>
          <w:numId w:val="7"/>
        </w:numPr>
        <w:rPr>
          <w:rFonts w:cstheme="minorHAnsi"/>
          <w:sz w:val="36"/>
          <w:szCs w:val="36"/>
        </w:rPr>
      </w:pPr>
      <w:hyperlink r:id="rId23" w:history="1">
        <w:r w:rsidR="007D5E0B" w:rsidRPr="002454ED">
          <w:rPr>
            <w:rStyle w:val="Hyperlink"/>
            <w:rFonts w:cstheme="minorHAnsi"/>
            <w:sz w:val="36"/>
            <w:szCs w:val="36"/>
          </w:rPr>
          <w:t>https://en.wikipedia.org/wiki/Tangent_galvanometer</w:t>
        </w:r>
      </w:hyperlink>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rPr>
          <w:rFonts w:cstheme="minorHAnsi"/>
          <w:sz w:val="36"/>
          <w:szCs w:val="36"/>
        </w:rPr>
      </w:pPr>
    </w:p>
    <w:p w:rsidR="007D5E0B" w:rsidRDefault="00322CD0" w:rsidP="007D5E0B">
      <w:pPr>
        <w:pStyle w:val="ListParagraph"/>
        <w:numPr>
          <w:ilvl w:val="0"/>
          <w:numId w:val="7"/>
        </w:numPr>
        <w:rPr>
          <w:rFonts w:cstheme="minorHAnsi"/>
          <w:sz w:val="36"/>
          <w:szCs w:val="36"/>
        </w:rPr>
      </w:pPr>
      <w:hyperlink r:id="rId24" w:history="1">
        <w:r w:rsidR="007D5E0B" w:rsidRPr="002454ED">
          <w:rPr>
            <w:rStyle w:val="Hyperlink"/>
            <w:rFonts w:cstheme="minorHAnsi"/>
            <w:sz w:val="36"/>
            <w:szCs w:val="36"/>
          </w:rPr>
          <w:t>https://en.wikipedia.org/wiki/commutator</w:t>
        </w:r>
      </w:hyperlink>
    </w:p>
    <w:p w:rsidR="007D5E0B" w:rsidRPr="007D5E0B" w:rsidRDefault="007D5E0B" w:rsidP="007D5E0B">
      <w:pPr>
        <w:pStyle w:val="ListParagraph"/>
        <w:rPr>
          <w:rFonts w:cstheme="minorHAnsi"/>
          <w:sz w:val="36"/>
          <w:szCs w:val="36"/>
        </w:rPr>
      </w:pPr>
    </w:p>
    <w:p w:rsidR="007D5E0B" w:rsidRDefault="00322CD0" w:rsidP="007D5E0B">
      <w:pPr>
        <w:pStyle w:val="ListParagraph"/>
        <w:numPr>
          <w:ilvl w:val="0"/>
          <w:numId w:val="7"/>
        </w:numPr>
        <w:rPr>
          <w:rFonts w:cstheme="minorHAnsi"/>
          <w:sz w:val="36"/>
          <w:szCs w:val="36"/>
        </w:rPr>
      </w:pPr>
      <w:hyperlink r:id="rId25" w:history="1">
        <w:r w:rsidR="007D5E0B" w:rsidRPr="002454ED">
          <w:rPr>
            <w:rStyle w:val="Hyperlink"/>
            <w:rFonts w:cstheme="minorHAnsi"/>
            <w:sz w:val="36"/>
            <w:szCs w:val="36"/>
          </w:rPr>
          <w:t>http://physics.kenyon.edu/EarlyApparatus/Electrical_Measurements/Tangent_Galvanometer/Tangent_Galvanom eter.html</w:t>
        </w:r>
      </w:hyperlink>
    </w:p>
    <w:p w:rsidR="007D5E0B" w:rsidRPr="007D5E0B" w:rsidRDefault="007D5E0B" w:rsidP="007D5E0B">
      <w:pPr>
        <w:pStyle w:val="ListParagraph"/>
        <w:rPr>
          <w:rFonts w:cstheme="minorHAnsi"/>
          <w:sz w:val="36"/>
          <w:szCs w:val="36"/>
        </w:rPr>
      </w:pPr>
    </w:p>
    <w:p w:rsidR="007D5E0B" w:rsidRPr="007D5E0B" w:rsidRDefault="007D5E0B" w:rsidP="007D5E0B">
      <w:pPr>
        <w:pStyle w:val="ListParagraph"/>
        <w:rPr>
          <w:rFonts w:cstheme="minorHAnsi"/>
          <w:sz w:val="36"/>
          <w:szCs w:val="36"/>
        </w:rPr>
      </w:pPr>
    </w:p>
    <w:p w:rsidR="007D5E0B" w:rsidRPr="007D5E0B" w:rsidRDefault="007D5E0B" w:rsidP="007D5E0B">
      <w:pPr>
        <w:rPr>
          <w:rFonts w:cstheme="minorHAnsi"/>
          <w:sz w:val="36"/>
          <w:szCs w:val="36"/>
        </w:rPr>
      </w:pPr>
    </w:p>
    <w:sectPr w:rsidR="007D5E0B" w:rsidRPr="007D5E0B" w:rsidSect="005B2EAE">
      <w:footerReference w:type="default" r:id="rId26"/>
      <w:pgSz w:w="11906" w:h="16838"/>
      <w:pgMar w:top="1440" w:right="1440" w:bottom="1440" w:left="1440" w:header="708" w:footer="708" w:gutter="0"/>
      <w:pgBorders w:offsetFrom="page">
        <w:top w:val="dotDash" w:sz="24" w:space="24" w:color="002060"/>
        <w:left w:val="dotDash" w:sz="24" w:space="24" w:color="002060"/>
        <w:bottom w:val="dotDash" w:sz="24" w:space="24" w:color="002060"/>
        <w:right w:val="dotDash" w:sz="24" w:space="24" w:color="00206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CD0" w:rsidRDefault="00322CD0" w:rsidP="00AC18A8">
      <w:pPr>
        <w:spacing w:after="0" w:line="240" w:lineRule="auto"/>
      </w:pPr>
      <w:r>
        <w:separator/>
      </w:r>
    </w:p>
  </w:endnote>
  <w:endnote w:type="continuationSeparator" w:id="0">
    <w:p w:rsidR="00322CD0" w:rsidRDefault="00322CD0" w:rsidP="00AC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185004"/>
      <w:docPartObj>
        <w:docPartGallery w:val="Page Numbers (Bottom of Page)"/>
        <w:docPartUnique/>
      </w:docPartObj>
    </w:sdtPr>
    <w:sdtEndPr>
      <w:rPr>
        <w:noProof/>
      </w:rPr>
    </w:sdtEndPr>
    <w:sdtContent>
      <w:p w:rsidR="00AC18A8" w:rsidRDefault="00AC18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C18A8" w:rsidRDefault="00AC1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CD0" w:rsidRDefault="00322CD0" w:rsidP="00AC18A8">
      <w:pPr>
        <w:spacing w:after="0" w:line="240" w:lineRule="auto"/>
      </w:pPr>
      <w:r>
        <w:separator/>
      </w:r>
    </w:p>
  </w:footnote>
  <w:footnote w:type="continuationSeparator" w:id="0">
    <w:p w:rsidR="00322CD0" w:rsidRDefault="00322CD0" w:rsidP="00AC1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6357"/>
    <w:multiLevelType w:val="hybridMultilevel"/>
    <w:tmpl w:val="17929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7248E"/>
    <w:multiLevelType w:val="hybridMultilevel"/>
    <w:tmpl w:val="7BC48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2070BA"/>
    <w:multiLevelType w:val="hybridMultilevel"/>
    <w:tmpl w:val="E528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C05915"/>
    <w:multiLevelType w:val="hybridMultilevel"/>
    <w:tmpl w:val="045A6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C0224D"/>
    <w:multiLevelType w:val="hybridMultilevel"/>
    <w:tmpl w:val="81D2EC88"/>
    <w:lvl w:ilvl="0" w:tplc="C32E6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0CB14DE"/>
    <w:multiLevelType w:val="hybridMultilevel"/>
    <w:tmpl w:val="88F80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E7C216C"/>
    <w:multiLevelType w:val="hybridMultilevel"/>
    <w:tmpl w:val="3140F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AE"/>
    <w:rsid w:val="000A497C"/>
    <w:rsid w:val="000E251D"/>
    <w:rsid w:val="000F5732"/>
    <w:rsid w:val="001D2D09"/>
    <w:rsid w:val="00310133"/>
    <w:rsid w:val="00322CD0"/>
    <w:rsid w:val="004A5044"/>
    <w:rsid w:val="005413DB"/>
    <w:rsid w:val="005B2168"/>
    <w:rsid w:val="005B2EAE"/>
    <w:rsid w:val="005F0935"/>
    <w:rsid w:val="00712575"/>
    <w:rsid w:val="00754234"/>
    <w:rsid w:val="007D5E0B"/>
    <w:rsid w:val="00810A53"/>
    <w:rsid w:val="00813B2E"/>
    <w:rsid w:val="00985219"/>
    <w:rsid w:val="00AC18A8"/>
    <w:rsid w:val="00AF7695"/>
    <w:rsid w:val="00B55867"/>
    <w:rsid w:val="00CD0100"/>
    <w:rsid w:val="00EB6CC6"/>
    <w:rsid w:val="00FB167C"/>
    <w:rsid w:val="00FE2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8FB8B-EFDC-4EE9-89C9-A12E60A3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168"/>
    <w:rPr>
      <w:color w:val="0563C1" w:themeColor="hyperlink"/>
      <w:u w:val="single"/>
    </w:rPr>
  </w:style>
  <w:style w:type="paragraph" w:styleId="ListParagraph">
    <w:name w:val="List Paragraph"/>
    <w:basedOn w:val="Normal"/>
    <w:uiPriority w:val="34"/>
    <w:qFormat/>
    <w:rsid w:val="00985219"/>
    <w:pPr>
      <w:ind w:left="720"/>
      <w:contextualSpacing/>
    </w:pPr>
  </w:style>
  <w:style w:type="paragraph" w:styleId="Header">
    <w:name w:val="header"/>
    <w:basedOn w:val="Normal"/>
    <w:link w:val="HeaderChar"/>
    <w:uiPriority w:val="99"/>
    <w:unhideWhenUsed/>
    <w:rsid w:val="00AC1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A8"/>
  </w:style>
  <w:style w:type="paragraph" w:styleId="Footer">
    <w:name w:val="footer"/>
    <w:basedOn w:val="Normal"/>
    <w:link w:val="FooterChar"/>
    <w:uiPriority w:val="99"/>
    <w:unhideWhenUsed/>
    <w:rsid w:val="00AC1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386">
      <w:bodyDiv w:val="1"/>
      <w:marLeft w:val="0"/>
      <w:marRight w:val="0"/>
      <w:marTop w:val="0"/>
      <w:marBottom w:val="0"/>
      <w:divBdr>
        <w:top w:val="none" w:sz="0" w:space="0" w:color="auto"/>
        <w:left w:val="none" w:sz="0" w:space="0" w:color="auto"/>
        <w:bottom w:val="none" w:sz="0" w:space="0" w:color="auto"/>
        <w:right w:val="none" w:sz="0" w:space="0" w:color="auto"/>
      </w:divBdr>
    </w:div>
    <w:div w:id="58672567">
      <w:bodyDiv w:val="1"/>
      <w:marLeft w:val="0"/>
      <w:marRight w:val="0"/>
      <w:marTop w:val="0"/>
      <w:marBottom w:val="0"/>
      <w:divBdr>
        <w:top w:val="none" w:sz="0" w:space="0" w:color="auto"/>
        <w:left w:val="none" w:sz="0" w:space="0" w:color="auto"/>
        <w:bottom w:val="none" w:sz="0" w:space="0" w:color="auto"/>
        <w:right w:val="none" w:sz="0" w:space="0" w:color="auto"/>
      </w:divBdr>
    </w:div>
    <w:div w:id="112024123">
      <w:bodyDiv w:val="1"/>
      <w:marLeft w:val="0"/>
      <w:marRight w:val="0"/>
      <w:marTop w:val="0"/>
      <w:marBottom w:val="0"/>
      <w:divBdr>
        <w:top w:val="none" w:sz="0" w:space="0" w:color="auto"/>
        <w:left w:val="none" w:sz="0" w:space="0" w:color="auto"/>
        <w:bottom w:val="none" w:sz="0" w:space="0" w:color="auto"/>
        <w:right w:val="none" w:sz="0" w:space="0" w:color="auto"/>
      </w:divBdr>
    </w:div>
    <w:div w:id="157890145">
      <w:bodyDiv w:val="1"/>
      <w:marLeft w:val="0"/>
      <w:marRight w:val="0"/>
      <w:marTop w:val="0"/>
      <w:marBottom w:val="0"/>
      <w:divBdr>
        <w:top w:val="none" w:sz="0" w:space="0" w:color="auto"/>
        <w:left w:val="none" w:sz="0" w:space="0" w:color="auto"/>
        <w:bottom w:val="none" w:sz="0" w:space="0" w:color="auto"/>
        <w:right w:val="none" w:sz="0" w:space="0" w:color="auto"/>
      </w:divBdr>
    </w:div>
    <w:div w:id="602997449">
      <w:bodyDiv w:val="1"/>
      <w:marLeft w:val="0"/>
      <w:marRight w:val="0"/>
      <w:marTop w:val="0"/>
      <w:marBottom w:val="0"/>
      <w:divBdr>
        <w:top w:val="none" w:sz="0" w:space="0" w:color="auto"/>
        <w:left w:val="none" w:sz="0" w:space="0" w:color="auto"/>
        <w:bottom w:val="none" w:sz="0" w:space="0" w:color="auto"/>
        <w:right w:val="none" w:sz="0" w:space="0" w:color="auto"/>
      </w:divBdr>
    </w:div>
    <w:div w:id="854147611">
      <w:bodyDiv w:val="1"/>
      <w:marLeft w:val="0"/>
      <w:marRight w:val="0"/>
      <w:marTop w:val="0"/>
      <w:marBottom w:val="0"/>
      <w:divBdr>
        <w:top w:val="none" w:sz="0" w:space="0" w:color="auto"/>
        <w:left w:val="none" w:sz="0" w:space="0" w:color="auto"/>
        <w:bottom w:val="none" w:sz="0" w:space="0" w:color="auto"/>
        <w:right w:val="none" w:sz="0" w:space="0" w:color="auto"/>
      </w:divBdr>
    </w:div>
    <w:div w:id="885483665">
      <w:bodyDiv w:val="1"/>
      <w:marLeft w:val="0"/>
      <w:marRight w:val="0"/>
      <w:marTop w:val="0"/>
      <w:marBottom w:val="0"/>
      <w:divBdr>
        <w:top w:val="none" w:sz="0" w:space="0" w:color="auto"/>
        <w:left w:val="none" w:sz="0" w:space="0" w:color="auto"/>
        <w:bottom w:val="none" w:sz="0" w:space="0" w:color="auto"/>
        <w:right w:val="none" w:sz="0" w:space="0" w:color="auto"/>
      </w:divBdr>
    </w:div>
    <w:div w:id="1050154774">
      <w:bodyDiv w:val="1"/>
      <w:marLeft w:val="0"/>
      <w:marRight w:val="0"/>
      <w:marTop w:val="0"/>
      <w:marBottom w:val="0"/>
      <w:divBdr>
        <w:top w:val="none" w:sz="0" w:space="0" w:color="auto"/>
        <w:left w:val="none" w:sz="0" w:space="0" w:color="auto"/>
        <w:bottom w:val="none" w:sz="0" w:space="0" w:color="auto"/>
        <w:right w:val="none" w:sz="0" w:space="0" w:color="auto"/>
      </w:divBdr>
    </w:div>
    <w:div w:id="1149787861">
      <w:bodyDiv w:val="1"/>
      <w:marLeft w:val="0"/>
      <w:marRight w:val="0"/>
      <w:marTop w:val="0"/>
      <w:marBottom w:val="0"/>
      <w:divBdr>
        <w:top w:val="none" w:sz="0" w:space="0" w:color="auto"/>
        <w:left w:val="none" w:sz="0" w:space="0" w:color="auto"/>
        <w:bottom w:val="none" w:sz="0" w:space="0" w:color="auto"/>
        <w:right w:val="none" w:sz="0" w:space="0" w:color="auto"/>
      </w:divBdr>
    </w:div>
    <w:div w:id="1334718301">
      <w:bodyDiv w:val="1"/>
      <w:marLeft w:val="0"/>
      <w:marRight w:val="0"/>
      <w:marTop w:val="0"/>
      <w:marBottom w:val="0"/>
      <w:divBdr>
        <w:top w:val="none" w:sz="0" w:space="0" w:color="auto"/>
        <w:left w:val="none" w:sz="0" w:space="0" w:color="auto"/>
        <w:bottom w:val="none" w:sz="0" w:space="0" w:color="auto"/>
        <w:right w:val="none" w:sz="0" w:space="0" w:color="auto"/>
      </w:divBdr>
    </w:div>
    <w:div w:id="1395857714">
      <w:bodyDiv w:val="1"/>
      <w:marLeft w:val="0"/>
      <w:marRight w:val="0"/>
      <w:marTop w:val="0"/>
      <w:marBottom w:val="0"/>
      <w:divBdr>
        <w:top w:val="none" w:sz="0" w:space="0" w:color="auto"/>
        <w:left w:val="none" w:sz="0" w:space="0" w:color="auto"/>
        <w:bottom w:val="none" w:sz="0" w:space="0" w:color="auto"/>
        <w:right w:val="none" w:sz="0" w:space="0" w:color="auto"/>
      </w:divBdr>
    </w:div>
    <w:div w:id="1438406330">
      <w:bodyDiv w:val="1"/>
      <w:marLeft w:val="0"/>
      <w:marRight w:val="0"/>
      <w:marTop w:val="0"/>
      <w:marBottom w:val="0"/>
      <w:divBdr>
        <w:top w:val="none" w:sz="0" w:space="0" w:color="auto"/>
        <w:left w:val="none" w:sz="0" w:space="0" w:color="auto"/>
        <w:bottom w:val="none" w:sz="0" w:space="0" w:color="auto"/>
        <w:right w:val="none" w:sz="0" w:space="0" w:color="auto"/>
      </w:divBdr>
    </w:div>
    <w:div w:id="1700349793">
      <w:bodyDiv w:val="1"/>
      <w:marLeft w:val="0"/>
      <w:marRight w:val="0"/>
      <w:marTop w:val="0"/>
      <w:marBottom w:val="0"/>
      <w:divBdr>
        <w:top w:val="none" w:sz="0" w:space="0" w:color="auto"/>
        <w:left w:val="none" w:sz="0" w:space="0" w:color="auto"/>
        <w:bottom w:val="none" w:sz="0" w:space="0" w:color="auto"/>
        <w:right w:val="none" w:sz="0" w:space="0" w:color="auto"/>
      </w:divBdr>
    </w:div>
    <w:div w:id="1710498119">
      <w:bodyDiv w:val="1"/>
      <w:marLeft w:val="0"/>
      <w:marRight w:val="0"/>
      <w:marTop w:val="0"/>
      <w:marBottom w:val="0"/>
      <w:divBdr>
        <w:top w:val="none" w:sz="0" w:space="0" w:color="auto"/>
        <w:left w:val="none" w:sz="0" w:space="0" w:color="auto"/>
        <w:bottom w:val="none" w:sz="0" w:space="0" w:color="auto"/>
        <w:right w:val="none" w:sz="0" w:space="0" w:color="auto"/>
      </w:divBdr>
    </w:div>
    <w:div w:id="20683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physics.kenyon.edu/EarlyApparatus/Electrical_Measurements/Tangent_Galvanometer/Tangent_Galvanom%20eter.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n.wikipedia.org/wiki/commutato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Tangent_galvanometer"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physicsstackexchang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2024-07-07T08:55:00Z</dcterms:created>
  <dcterms:modified xsi:type="dcterms:W3CDTF">2024-07-14T14:11:00Z</dcterms:modified>
</cp:coreProperties>
</file>