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F725" w14:textId="6A351635" w:rsidR="002C54E7" w:rsidRPr="002C54E7" w:rsidRDefault="002C54E7" w:rsidP="002C54E7">
      <w:pPr>
        <w:spacing w:line="240" w:lineRule="auto"/>
        <w:rPr>
          <w:rFonts w:ascii="Times New Roman" w:hAnsi="Times New Roman" w:cs="Times New Roman"/>
          <w:b/>
          <w:bCs/>
          <w:sz w:val="36"/>
          <w:szCs w:val="36"/>
        </w:rPr>
      </w:pPr>
      <w:r w:rsidRPr="002C54E7">
        <w:rPr>
          <w:rFonts w:ascii="Times New Roman" w:hAnsi="Times New Roman" w:cs="Times New Roman"/>
          <w:b/>
          <w:bCs/>
          <w:sz w:val="36"/>
          <w:szCs w:val="36"/>
        </w:rPr>
        <w:t>Data Dictionary: Singapore Parliamentary Elections Dataset</w:t>
      </w:r>
    </w:p>
    <w:p w14:paraId="0AB740D6" w14:textId="77777777" w:rsidR="00227212" w:rsidRDefault="00227212" w:rsidP="002C54E7">
      <w:pPr>
        <w:spacing w:line="240" w:lineRule="auto"/>
        <w:rPr>
          <w:rFonts w:ascii="Times New Roman" w:hAnsi="Times New Roman" w:cs="Times New Roman"/>
          <w:b/>
          <w:bCs/>
          <w:sz w:val="28"/>
          <w:szCs w:val="28"/>
        </w:rPr>
      </w:pPr>
    </w:p>
    <w:p w14:paraId="636E7D27" w14:textId="11A1E412" w:rsidR="002C54E7" w:rsidRPr="002C54E7" w:rsidRDefault="002C54E7" w:rsidP="002C54E7">
      <w:pPr>
        <w:spacing w:line="240" w:lineRule="auto"/>
        <w:rPr>
          <w:rFonts w:ascii="Times New Roman" w:hAnsi="Times New Roman" w:cs="Times New Roman"/>
          <w:b/>
          <w:bCs/>
          <w:sz w:val="32"/>
          <w:szCs w:val="32"/>
        </w:rPr>
      </w:pPr>
      <w:r w:rsidRPr="002C54E7">
        <w:rPr>
          <w:rFonts w:ascii="Times New Roman" w:hAnsi="Times New Roman" w:cs="Times New Roman"/>
          <w:b/>
          <w:bCs/>
          <w:sz w:val="32"/>
          <w:szCs w:val="32"/>
        </w:rPr>
        <w:t>Overview</w:t>
      </w:r>
    </w:p>
    <w:p w14:paraId="20C43DC7" w14:textId="67D7F610" w:rsidR="002C54E7" w:rsidRPr="002C54E7" w:rsidRDefault="002C54E7" w:rsidP="002C54E7">
      <w:pPr>
        <w:spacing w:line="240" w:lineRule="auto"/>
        <w:jc w:val="both"/>
        <w:rPr>
          <w:rFonts w:ascii="Times New Roman" w:hAnsi="Times New Roman" w:cs="Times New Roman"/>
        </w:rPr>
      </w:pPr>
      <w:r w:rsidRPr="002C54E7">
        <w:rPr>
          <w:rFonts w:ascii="Times New Roman" w:hAnsi="Times New Roman" w:cs="Times New Roman"/>
        </w:rPr>
        <w:t>This data dictionary provides detailed documentation for all cleaned datasets derived from the Singapore Parliamentary General Election Results by Candidate. The data covers elections from 1955 to 2025 and has been extensively cleaned and enriched with calculated fields to facilitate analysis and visualization.</w:t>
      </w:r>
    </w:p>
    <w:p w14:paraId="2877D9BF" w14:textId="18E929D0" w:rsidR="002C54E7" w:rsidRPr="002C54E7" w:rsidRDefault="00000000" w:rsidP="002C54E7">
      <w:pPr>
        <w:jc w:val="both"/>
        <w:rPr>
          <w:rFonts w:ascii="Times New Roman" w:hAnsi="Times New Roman" w:cs="Times New Roman"/>
        </w:rPr>
      </w:pPr>
      <w:r>
        <w:rPr>
          <w:rFonts w:ascii="Times New Roman" w:hAnsi="Times New Roman" w:cs="Times New Roman"/>
        </w:rPr>
        <w:pict w14:anchorId="43F5D798">
          <v:rect id="_x0000_i1025" style="width:0;height:1.5pt" o:hralign="center" o:hrstd="t" o:hr="t" fillcolor="#a0a0a0" stroked="f"/>
        </w:pict>
      </w:r>
    </w:p>
    <w:p w14:paraId="51684216" w14:textId="77777777" w:rsidR="002C54E7" w:rsidRPr="002C54E7" w:rsidRDefault="002C54E7" w:rsidP="002C54E7">
      <w:pPr>
        <w:spacing w:line="240" w:lineRule="auto"/>
        <w:jc w:val="both"/>
        <w:rPr>
          <w:rFonts w:ascii="Times New Roman" w:hAnsi="Times New Roman" w:cs="Times New Roman"/>
          <w:b/>
          <w:bCs/>
          <w:sz w:val="32"/>
          <w:szCs w:val="32"/>
        </w:rPr>
      </w:pPr>
      <w:r w:rsidRPr="002C54E7">
        <w:rPr>
          <w:rFonts w:ascii="Times New Roman" w:hAnsi="Times New Roman" w:cs="Times New Roman"/>
          <w:b/>
          <w:bCs/>
          <w:sz w:val="32"/>
          <w:szCs w:val="32"/>
        </w:rPr>
        <w:t xml:space="preserve">Dataset 1: </w:t>
      </w:r>
      <w:r w:rsidR="00C44EBC" w:rsidRPr="002C54E7">
        <w:rPr>
          <w:rFonts w:ascii="Times New Roman" w:hAnsi="Times New Roman" w:cs="Times New Roman"/>
          <w:b/>
          <w:bCs/>
          <w:sz w:val="32"/>
          <w:szCs w:val="32"/>
        </w:rPr>
        <w:t>sg_</w:t>
      </w:r>
      <w:r w:rsidR="00C80C04" w:rsidRPr="002C54E7">
        <w:rPr>
          <w:rFonts w:ascii="Times New Roman" w:hAnsi="Times New Roman" w:cs="Times New Roman"/>
          <w:b/>
          <w:bCs/>
          <w:sz w:val="32"/>
          <w:szCs w:val="32"/>
        </w:rPr>
        <w:t>elections_cleaned</w:t>
      </w:r>
      <w:r w:rsidRPr="002C54E7">
        <w:rPr>
          <w:rFonts w:ascii="Times New Roman" w:hAnsi="Times New Roman" w:cs="Times New Roman"/>
          <w:b/>
          <w:bCs/>
          <w:sz w:val="32"/>
          <w:szCs w:val="32"/>
        </w:rPr>
        <w:t>.csv</w:t>
      </w:r>
    </w:p>
    <w:p w14:paraId="53678A53" w14:textId="7A756E3E" w:rsidR="00C44EBC" w:rsidRPr="002C54E7" w:rsidRDefault="002C54E7" w:rsidP="002C54E7">
      <w:pPr>
        <w:spacing w:line="240" w:lineRule="auto"/>
        <w:jc w:val="both"/>
        <w:rPr>
          <w:rFonts w:ascii="Times New Roman" w:hAnsi="Times New Roman" w:cs="Times New Roman"/>
        </w:rPr>
      </w:pPr>
      <w:r w:rsidRPr="002C54E7">
        <w:rPr>
          <w:rFonts w:ascii="Times New Roman" w:hAnsi="Times New Roman" w:cs="Times New Roman"/>
          <w:b/>
          <w:bCs/>
        </w:rPr>
        <w:t>Description</w:t>
      </w:r>
      <w:r w:rsidRPr="002C54E7">
        <w:rPr>
          <w:rFonts w:ascii="Times New Roman" w:hAnsi="Times New Roman" w:cs="Times New Roman"/>
        </w:rPr>
        <w:t>: The primary dataset containing all candidates who contested in Singapore Parliamentary General Elections, enriched with derived analytical fields.</w:t>
      </w:r>
    </w:p>
    <w:p w14:paraId="2CA6DBA5" w14:textId="0E2475B4" w:rsidR="002C54E7" w:rsidRDefault="002C54E7" w:rsidP="002C54E7">
      <w:pPr>
        <w:spacing w:line="240" w:lineRule="auto"/>
        <w:jc w:val="both"/>
        <w:rPr>
          <w:rFonts w:ascii="Times New Roman" w:hAnsi="Times New Roman" w:cs="Times New Roman"/>
        </w:rPr>
      </w:pPr>
      <w:r w:rsidRPr="002C54E7">
        <w:rPr>
          <w:rFonts w:ascii="Times New Roman" w:hAnsi="Times New Roman" w:cs="Times New Roman"/>
          <w:b/>
          <w:bCs/>
        </w:rPr>
        <w:t>Records</w:t>
      </w:r>
      <w:r w:rsidRPr="002C54E7">
        <w:rPr>
          <w:rFonts w:ascii="Times New Roman" w:hAnsi="Times New Roman" w:cs="Times New Roman"/>
        </w:rPr>
        <w:t>:</w:t>
      </w:r>
      <w:r>
        <w:rPr>
          <w:rFonts w:ascii="Times New Roman" w:hAnsi="Times New Roman" w:cs="Times New Roman"/>
        </w:rPr>
        <w:t xml:space="preserve"> 1,609 rows</w:t>
      </w:r>
    </w:p>
    <w:p w14:paraId="7A7A3037" w14:textId="5385DF9E" w:rsidR="002C54E7" w:rsidRDefault="002C54E7" w:rsidP="002C54E7">
      <w:pPr>
        <w:spacing w:line="240" w:lineRule="auto"/>
        <w:jc w:val="both"/>
        <w:rPr>
          <w:rFonts w:ascii="Times New Roman" w:hAnsi="Times New Roman" w:cs="Times New Roman"/>
        </w:rPr>
      </w:pPr>
      <w:r w:rsidRPr="002C54E7">
        <w:rPr>
          <w:rFonts w:ascii="Times New Roman" w:hAnsi="Times New Roman" w:cs="Times New Roman"/>
          <w:b/>
          <w:bCs/>
        </w:rPr>
        <w:t>Columns</w:t>
      </w:r>
      <w:r>
        <w:rPr>
          <w:rFonts w:ascii="Times New Roman" w:hAnsi="Times New Roman" w:cs="Times New Roman"/>
        </w:rPr>
        <w:t>: 21</w:t>
      </w:r>
    </w:p>
    <w:p w14:paraId="3079FCEF" w14:textId="77777777" w:rsidR="002C54E7" w:rsidRDefault="002C54E7" w:rsidP="002C54E7">
      <w:pPr>
        <w:jc w:val="both"/>
        <w:rPr>
          <w:rFonts w:ascii="Times New Roman" w:hAnsi="Times New Roman" w:cs="Times New Roman"/>
        </w:rPr>
      </w:pPr>
    </w:p>
    <w:p w14:paraId="53F9D6C3" w14:textId="709F50AD" w:rsidR="002C54E7" w:rsidRPr="002C54E7" w:rsidRDefault="002C54E7" w:rsidP="002C54E7">
      <w:pPr>
        <w:jc w:val="both"/>
        <w:rPr>
          <w:rFonts w:ascii="Times New Roman" w:hAnsi="Times New Roman" w:cs="Times New Roman"/>
          <w:b/>
          <w:bCs/>
          <w:sz w:val="32"/>
          <w:szCs w:val="32"/>
        </w:rPr>
      </w:pPr>
      <w:r w:rsidRPr="002C54E7">
        <w:rPr>
          <w:rFonts w:ascii="Times New Roman" w:hAnsi="Times New Roman" w:cs="Times New Roman"/>
          <w:b/>
          <w:bCs/>
          <w:sz w:val="32"/>
          <w:szCs w:val="32"/>
        </w:rPr>
        <w:t>Field Definition</w:t>
      </w:r>
    </w:p>
    <w:tbl>
      <w:tblPr>
        <w:tblStyle w:val="TableGrid"/>
        <w:tblW w:w="0" w:type="auto"/>
        <w:tblLook w:val="04A0" w:firstRow="1" w:lastRow="0" w:firstColumn="1" w:lastColumn="0" w:noHBand="0" w:noVBand="1"/>
      </w:tblPr>
      <w:tblGrid>
        <w:gridCol w:w="2127"/>
        <w:gridCol w:w="956"/>
        <w:gridCol w:w="1822"/>
        <w:gridCol w:w="2050"/>
        <w:gridCol w:w="2061"/>
      </w:tblGrid>
      <w:tr w:rsidR="002C54E7" w:rsidRPr="00C80C04" w14:paraId="34C6CE77" w14:textId="77777777" w:rsidTr="002C54E7">
        <w:trPr>
          <w:tblHeader/>
        </w:trPr>
        <w:tc>
          <w:tcPr>
            <w:tcW w:w="1696" w:type="dxa"/>
            <w:shd w:val="clear" w:color="auto" w:fill="ADADAD" w:themeFill="background2" w:themeFillShade="BF"/>
            <w:vAlign w:val="center"/>
          </w:tcPr>
          <w:p w14:paraId="4FACD0B8" w14:textId="3CE2FAEC" w:rsidR="00C80C04" w:rsidRPr="002C54E7" w:rsidRDefault="00C80C04" w:rsidP="002C54E7">
            <w:pPr>
              <w:jc w:val="center"/>
              <w:rPr>
                <w:rFonts w:ascii="Times New Roman" w:hAnsi="Times New Roman" w:cs="Times New Roman"/>
                <w:b/>
                <w:bCs/>
                <w:sz w:val="20"/>
                <w:szCs w:val="20"/>
                <w:lang w:val="en"/>
              </w:rPr>
            </w:pPr>
            <w:r w:rsidRPr="002C54E7">
              <w:rPr>
                <w:rFonts w:ascii="Times New Roman" w:hAnsi="Times New Roman" w:cs="Times New Roman"/>
                <w:b/>
                <w:bCs/>
                <w:sz w:val="20"/>
                <w:szCs w:val="20"/>
                <w:lang w:val="en"/>
              </w:rPr>
              <w:t>Field</w:t>
            </w:r>
            <w:r w:rsidR="00836448">
              <w:rPr>
                <w:rFonts w:ascii="Times New Roman" w:hAnsi="Times New Roman" w:cs="Times New Roman"/>
                <w:b/>
                <w:bCs/>
                <w:sz w:val="20"/>
                <w:szCs w:val="20"/>
                <w:lang w:val="en"/>
              </w:rPr>
              <w:t xml:space="preserve"> Name</w:t>
            </w:r>
          </w:p>
        </w:tc>
        <w:tc>
          <w:tcPr>
            <w:tcW w:w="993" w:type="dxa"/>
            <w:shd w:val="clear" w:color="auto" w:fill="ADADAD" w:themeFill="background2" w:themeFillShade="BF"/>
            <w:vAlign w:val="center"/>
          </w:tcPr>
          <w:p w14:paraId="33D00A78" w14:textId="05B5A014" w:rsidR="00C80C04" w:rsidRPr="002C54E7" w:rsidRDefault="002C54E7" w:rsidP="002C54E7">
            <w:pPr>
              <w:jc w:val="center"/>
              <w:rPr>
                <w:rFonts w:ascii="Times New Roman" w:hAnsi="Times New Roman" w:cs="Times New Roman"/>
                <w:b/>
                <w:bCs/>
                <w:sz w:val="20"/>
                <w:szCs w:val="20"/>
                <w:lang w:val="en"/>
              </w:rPr>
            </w:pPr>
            <w:r>
              <w:rPr>
                <w:rFonts w:ascii="Times New Roman" w:hAnsi="Times New Roman" w:cs="Times New Roman"/>
                <w:b/>
                <w:bCs/>
                <w:sz w:val="20"/>
                <w:szCs w:val="20"/>
                <w:lang w:val="en"/>
              </w:rPr>
              <w:t>Data Type</w:t>
            </w:r>
          </w:p>
        </w:tc>
        <w:tc>
          <w:tcPr>
            <w:tcW w:w="1984" w:type="dxa"/>
            <w:shd w:val="clear" w:color="auto" w:fill="ADADAD" w:themeFill="background2" w:themeFillShade="BF"/>
            <w:vAlign w:val="center"/>
          </w:tcPr>
          <w:p w14:paraId="4F2E7F73" w14:textId="77777777" w:rsidR="00C80C04" w:rsidRPr="002C54E7" w:rsidRDefault="00C80C04" w:rsidP="002C54E7">
            <w:pPr>
              <w:jc w:val="center"/>
              <w:rPr>
                <w:rFonts w:ascii="Times New Roman" w:hAnsi="Times New Roman" w:cs="Times New Roman"/>
                <w:b/>
                <w:bCs/>
                <w:sz w:val="20"/>
                <w:szCs w:val="20"/>
                <w:lang w:val="en"/>
              </w:rPr>
            </w:pPr>
            <w:r w:rsidRPr="002C54E7">
              <w:rPr>
                <w:rFonts w:ascii="Times New Roman" w:hAnsi="Times New Roman" w:cs="Times New Roman"/>
                <w:b/>
                <w:bCs/>
                <w:sz w:val="20"/>
                <w:szCs w:val="20"/>
                <w:lang w:val="en"/>
              </w:rPr>
              <w:t>Description</w:t>
            </w:r>
          </w:p>
        </w:tc>
        <w:tc>
          <w:tcPr>
            <w:tcW w:w="2126" w:type="dxa"/>
            <w:shd w:val="clear" w:color="auto" w:fill="ADADAD" w:themeFill="background2" w:themeFillShade="BF"/>
            <w:vAlign w:val="center"/>
          </w:tcPr>
          <w:p w14:paraId="45DC4128" w14:textId="77777777" w:rsidR="00C80C04" w:rsidRPr="002C54E7" w:rsidRDefault="00C80C04" w:rsidP="002C54E7">
            <w:pPr>
              <w:jc w:val="center"/>
              <w:rPr>
                <w:rFonts w:ascii="Times New Roman" w:hAnsi="Times New Roman" w:cs="Times New Roman"/>
                <w:b/>
                <w:bCs/>
                <w:sz w:val="20"/>
                <w:szCs w:val="20"/>
                <w:lang w:val="en"/>
              </w:rPr>
            </w:pPr>
            <w:r w:rsidRPr="002C54E7">
              <w:rPr>
                <w:rFonts w:ascii="Times New Roman" w:hAnsi="Times New Roman" w:cs="Times New Roman"/>
                <w:b/>
                <w:bCs/>
                <w:sz w:val="20"/>
                <w:szCs w:val="20"/>
                <w:lang w:val="en"/>
              </w:rPr>
              <w:t>Example Value</w:t>
            </w:r>
          </w:p>
        </w:tc>
        <w:tc>
          <w:tcPr>
            <w:tcW w:w="2217" w:type="dxa"/>
            <w:shd w:val="clear" w:color="auto" w:fill="ADADAD" w:themeFill="background2" w:themeFillShade="BF"/>
            <w:vAlign w:val="center"/>
          </w:tcPr>
          <w:p w14:paraId="2DBC8854" w14:textId="77777777" w:rsidR="00C80C04" w:rsidRPr="002C54E7" w:rsidRDefault="00C80C04" w:rsidP="002C54E7">
            <w:pPr>
              <w:jc w:val="center"/>
              <w:rPr>
                <w:rFonts w:ascii="Times New Roman" w:hAnsi="Times New Roman" w:cs="Times New Roman"/>
                <w:b/>
                <w:bCs/>
                <w:sz w:val="20"/>
                <w:szCs w:val="20"/>
                <w:lang w:val="en"/>
              </w:rPr>
            </w:pPr>
            <w:r w:rsidRPr="002C54E7">
              <w:rPr>
                <w:rFonts w:ascii="Times New Roman" w:hAnsi="Times New Roman" w:cs="Times New Roman"/>
                <w:b/>
                <w:bCs/>
                <w:sz w:val="20"/>
                <w:szCs w:val="20"/>
                <w:lang w:val="en"/>
              </w:rPr>
              <w:t>Notes</w:t>
            </w:r>
          </w:p>
        </w:tc>
      </w:tr>
      <w:tr w:rsidR="002C54E7" w:rsidRPr="00C80C04" w14:paraId="579C04BE" w14:textId="77777777" w:rsidTr="00C80C04">
        <w:tc>
          <w:tcPr>
            <w:tcW w:w="1696" w:type="dxa"/>
            <w:vAlign w:val="center"/>
          </w:tcPr>
          <w:p w14:paraId="49EB7DCD" w14:textId="1514F086" w:rsidR="00C80C04" w:rsidRPr="00C80C04" w:rsidRDefault="00C80C04" w:rsidP="00C80C04">
            <w:pPr>
              <w:rPr>
                <w:rFonts w:ascii="Times New Roman" w:hAnsi="Times New Roman" w:cs="Times New Roman"/>
                <w:sz w:val="20"/>
                <w:szCs w:val="20"/>
                <w:lang w:val="en"/>
              </w:rPr>
            </w:pPr>
            <w:r w:rsidRPr="00C80C04">
              <w:rPr>
                <w:rStyle w:val="MdStrong"/>
                <w:rFonts w:ascii="Times New Roman" w:hAnsi="Times New Roman" w:cs="Times New Roman"/>
                <w:b w:val="0"/>
                <w:bCs w:val="0"/>
                <w:sz w:val="20"/>
                <w:szCs w:val="20"/>
              </w:rPr>
              <w:t>year</w:t>
            </w:r>
          </w:p>
        </w:tc>
        <w:tc>
          <w:tcPr>
            <w:tcW w:w="993" w:type="dxa"/>
            <w:vAlign w:val="center"/>
          </w:tcPr>
          <w:p w14:paraId="6A4601C1" w14:textId="70A73D26"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Integer</w:t>
            </w:r>
          </w:p>
        </w:tc>
        <w:tc>
          <w:tcPr>
            <w:tcW w:w="1984" w:type="dxa"/>
            <w:vAlign w:val="center"/>
          </w:tcPr>
          <w:p w14:paraId="1ABE329D" w14:textId="40F8B23A"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Election year</w:t>
            </w:r>
          </w:p>
        </w:tc>
        <w:tc>
          <w:tcPr>
            <w:tcW w:w="2126" w:type="dxa"/>
            <w:vAlign w:val="center"/>
          </w:tcPr>
          <w:p w14:paraId="0DA88149" w14:textId="05960930"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1955, 1959, 1963, ..., 2025</w:t>
            </w:r>
          </w:p>
        </w:tc>
        <w:tc>
          <w:tcPr>
            <w:tcW w:w="2217" w:type="dxa"/>
            <w:vAlign w:val="center"/>
          </w:tcPr>
          <w:p w14:paraId="1474959B" w14:textId="4BA3557D"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17 unique election years covered</w:t>
            </w:r>
          </w:p>
        </w:tc>
      </w:tr>
      <w:tr w:rsidR="002C54E7" w:rsidRPr="00C80C04" w14:paraId="73A4352D" w14:textId="77777777" w:rsidTr="00C80C04">
        <w:tc>
          <w:tcPr>
            <w:tcW w:w="1696" w:type="dxa"/>
            <w:vAlign w:val="center"/>
          </w:tcPr>
          <w:p w14:paraId="176ED806" w14:textId="661DEA45" w:rsidR="00C80C04" w:rsidRPr="00C80C04" w:rsidRDefault="00C80C04" w:rsidP="00C80C04">
            <w:pPr>
              <w:rPr>
                <w:rFonts w:ascii="Times New Roman" w:hAnsi="Times New Roman" w:cs="Times New Roman"/>
                <w:color w:val="000000"/>
                <w:sz w:val="20"/>
                <w:szCs w:val="20"/>
              </w:rPr>
            </w:pPr>
            <w:r w:rsidRPr="00C80C04">
              <w:rPr>
                <w:rStyle w:val="MdStrong"/>
                <w:rFonts w:ascii="Times New Roman" w:hAnsi="Times New Roman" w:cs="Times New Roman"/>
                <w:b w:val="0"/>
                <w:bCs w:val="0"/>
                <w:sz w:val="20"/>
                <w:szCs w:val="20"/>
              </w:rPr>
              <w:t>constituency</w:t>
            </w:r>
          </w:p>
        </w:tc>
        <w:tc>
          <w:tcPr>
            <w:tcW w:w="993" w:type="dxa"/>
            <w:vAlign w:val="center"/>
          </w:tcPr>
          <w:p w14:paraId="12622058" w14:textId="5AE1E08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597F925B" w14:textId="172C83E8" w:rsidR="00C80C04" w:rsidRPr="00C80C04" w:rsidRDefault="00761FD6" w:rsidP="00C80C04">
            <w:pPr>
              <w:rPr>
                <w:rFonts w:ascii="Times New Roman" w:hAnsi="Times New Roman" w:cs="Times New Roman"/>
                <w:sz w:val="20"/>
                <w:szCs w:val="20"/>
                <w:lang w:val="en"/>
              </w:rPr>
            </w:pPr>
            <w:r w:rsidRPr="00761FD6">
              <w:rPr>
                <w:rFonts w:ascii="Times New Roman" w:hAnsi="Times New Roman" w:cs="Times New Roman"/>
                <w:sz w:val="20"/>
                <w:szCs w:val="20"/>
              </w:rPr>
              <w:t>Name of the electoral constituency</w:t>
            </w:r>
          </w:p>
        </w:tc>
        <w:tc>
          <w:tcPr>
            <w:tcW w:w="2126" w:type="dxa"/>
            <w:vAlign w:val="center"/>
          </w:tcPr>
          <w:p w14:paraId="0E1E845A" w14:textId="33EED63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6029, 3305, 1192</w:t>
            </w:r>
          </w:p>
        </w:tc>
        <w:tc>
          <w:tcPr>
            <w:tcW w:w="2217" w:type="dxa"/>
            <w:vAlign w:val="center"/>
          </w:tcPr>
          <w:p w14:paraId="43C83BA0" w14:textId="57E35E17"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124 unique constituencies across all years</w:t>
            </w:r>
          </w:p>
        </w:tc>
      </w:tr>
      <w:tr w:rsidR="002C54E7" w:rsidRPr="00C80C04" w14:paraId="13838EC8" w14:textId="77777777" w:rsidTr="00C80C04">
        <w:tc>
          <w:tcPr>
            <w:tcW w:w="1696" w:type="dxa"/>
            <w:vAlign w:val="center"/>
          </w:tcPr>
          <w:p w14:paraId="7D98E732" w14:textId="410B5123" w:rsidR="00C80C04" w:rsidRPr="00C80C04" w:rsidRDefault="00C80C04" w:rsidP="00C80C04">
            <w:pPr>
              <w:rPr>
                <w:rFonts w:ascii="Times New Roman" w:hAnsi="Times New Roman" w:cs="Times New Roman"/>
                <w:color w:val="000000"/>
                <w:sz w:val="20"/>
                <w:szCs w:val="20"/>
              </w:rPr>
            </w:pPr>
            <w:r w:rsidRPr="00C80C04">
              <w:rPr>
                <w:rStyle w:val="MdStrong"/>
                <w:rFonts w:ascii="Times New Roman" w:hAnsi="Times New Roman" w:cs="Times New Roman"/>
                <w:b w:val="0"/>
                <w:bCs w:val="0"/>
                <w:sz w:val="20"/>
                <w:szCs w:val="20"/>
              </w:rPr>
              <w:t>constituency_type</w:t>
            </w:r>
          </w:p>
        </w:tc>
        <w:tc>
          <w:tcPr>
            <w:tcW w:w="993" w:type="dxa"/>
            <w:vAlign w:val="center"/>
          </w:tcPr>
          <w:p w14:paraId="6DEA6013" w14:textId="267063E8"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53749CEE" w14:textId="0A7B571C" w:rsidR="00C80C04" w:rsidRPr="00C80C04" w:rsidRDefault="00761FD6" w:rsidP="00C80C04">
            <w:pPr>
              <w:rPr>
                <w:rFonts w:ascii="Times New Roman" w:hAnsi="Times New Roman" w:cs="Times New Roman"/>
                <w:sz w:val="20"/>
                <w:szCs w:val="20"/>
                <w:lang w:val="en"/>
              </w:rPr>
            </w:pPr>
            <w:r w:rsidRPr="00761FD6">
              <w:rPr>
                <w:rFonts w:ascii="Times New Roman" w:hAnsi="Times New Roman" w:cs="Times New Roman"/>
                <w:sz w:val="20"/>
                <w:szCs w:val="20"/>
              </w:rPr>
              <w:t>Type of constituency</w:t>
            </w:r>
          </w:p>
        </w:tc>
        <w:tc>
          <w:tcPr>
            <w:tcW w:w="2126" w:type="dxa"/>
            <w:vAlign w:val="center"/>
          </w:tcPr>
          <w:p w14:paraId="3BB5432F" w14:textId="5C23020B"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"SMC", "GRC"</w:t>
            </w:r>
          </w:p>
        </w:tc>
        <w:tc>
          <w:tcPr>
            <w:tcW w:w="2217" w:type="dxa"/>
            <w:vAlign w:val="center"/>
          </w:tcPr>
          <w:p w14:paraId="33DF2B0E" w14:textId="1BE30E10" w:rsidR="00C80C04" w:rsidRPr="00C80C04" w:rsidRDefault="006222BC" w:rsidP="00C80C04">
            <w:pPr>
              <w:rPr>
                <w:rFonts w:ascii="Times New Roman" w:hAnsi="Times New Roman" w:cs="Times New Roman"/>
                <w:sz w:val="20"/>
                <w:szCs w:val="20"/>
                <w:lang w:val="en"/>
              </w:rPr>
            </w:pPr>
            <w:r w:rsidRPr="006222BC">
              <w:rPr>
                <w:rFonts w:ascii="Times New Roman" w:hAnsi="Times New Roman" w:cs="Times New Roman"/>
                <w:sz w:val="20"/>
                <w:szCs w:val="20"/>
              </w:rPr>
              <w:t xml:space="preserve">SMC = Single Member Constituency; GRC = Group Representation Constituency; Pre-1988 constituencies </w:t>
            </w:r>
            <w:proofErr w:type="spellStart"/>
            <w:r w:rsidRPr="006222BC">
              <w:rPr>
                <w:rFonts w:ascii="Times New Roman" w:hAnsi="Times New Roman" w:cs="Times New Roman"/>
                <w:sz w:val="20"/>
                <w:szCs w:val="20"/>
              </w:rPr>
              <w:t>labeled</w:t>
            </w:r>
            <w:proofErr w:type="spellEnd"/>
            <w:r w:rsidRPr="006222BC">
              <w:rPr>
                <w:rFonts w:ascii="Times New Roman" w:hAnsi="Times New Roman" w:cs="Times New Roman"/>
                <w:sz w:val="20"/>
                <w:szCs w:val="20"/>
              </w:rPr>
              <w:t xml:space="preserve"> as "</w:t>
            </w:r>
            <w:r>
              <w:rPr>
                <w:rFonts w:ascii="Times New Roman" w:hAnsi="Times New Roman" w:cs="Times New Roman"/>
                <w:sz w:val="20"/>
                <w:szCs w:val="20"/>
              </w:rPr>
              <w:t>N.A.</w:t>
            </w:r>
            <w:r w:rsidRPr="006222BC">
              <w:rPr>
                <w:rFonts w:ascii="Times New Roman" w:hAnsi="Times New Roman" w:cs="Times New Roman"/>
                <w:sz w:val="20"/>
                <w:szCs w:val="20"/>
              </w:rPr>
              <w:t xml:space="preserve"> (</w:t>
            </w:r>
            <w:proofErr w:type="gramStart"/>
            <w:r w:rsidRPr="006222BC">
              <w:rPr>
                <w:rFonts w:ascii="Times New Roman" w:hAnsi="Times New Roman" w:cs="Times New Roman"/>
                <w:sz w:val="20"/>
                <w:szCs w:val="20"/>
              </w:rPr>
              <w:t>Pre-1988</w:t>
            </w:r>
            <w:proofErr w:type="gramEnd"/>
            <w:r w:rsidRPr="006222BC">
              <w:rPr>
                <w:rFonts w:ascii="Times New Roman" w:hAnsi="Times New Roman" w:cs="Times New Roman"/>
                <w:sz w:val="20"/>
                <w:szCs w:val="20"/>
              </w:rPr>
              <w:t>)"</w:t>
            </w:r>
          </w:p>
        </w:tc>
      </w:tr>
      <w:tr w:rsidR="00C80C04" w:rsidRPr="00C80C04" w14:paraId="67227C1B" w14:textId="77777777" w:rsidTr="00C80C04">
        <w:tc>
          <w:tcPr>
            <w:tcW w:w="1696" w:type="dxa"/>
            <w:vAlign w:val="center"/>
          </w:tcPr>
          <w:p w14:paraId="562F6777" w14:textId="74E3E5BD" w:rsidR="00C80C04" w:rsidRPr="00C80C04" w:rsidRDefault="00C80C04" w:rsidP="00C80C04">
            <w:pPr>
              <w:rPr>
                <w:rStyle w:val="MdStrong"/>
                <w:rFonts w:ascii="Times New Roman" w:hAnsi="Times New Roman" w:cs="Times New Roman"/>
                <w:b w:val="0"/>
                <w:bCs w:val="0"/>
                <w:sz w:val="20"/>
                <w:szCs w:val="20"/>
              </w:rPr>
            </w:pPr>
            <w:r w:rsidRPr="00C80C04">
              <w:rPr>
                <w:rStyle w:val="MdStrong"/>
                <w:rFonts w:ascii="Times New Roman" w:hAnsi="Times New Roman" w:cs="Times New Roman"/>
                <w:b w:val="0"/>
                <w:bCs w:val="0"/>
                <w:sz w:val="20"/>
                <w:szCs w:val="20"/>
              </w:rPr>
              <w:t>candidates</w:t>
            </w:r>
          </w:p>
        </w:tc>
        <w:tc>
          <w:tcPr>
            <w:tcW w:w="993" w:type="dxa"/>
            <w:vAlign w:val="center"/>
          </w:tcPr>
          <w:p w14:paraId="73A11798" w14:textId="65F1861C"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Text</w:t>
            </w:r>
          </w:p>
        </w:tc>
        <w:tc>
          <w:tcPr>
            <w:tcW w:w="1984" w:type="dxa"/>
            <w:vAlign w:val="center"/>
          </w:tcPr>
          <w:p w14:paraId="06131A7C" w14:textId="7DB2C326"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Full name of the candidate</w:t>
            </w:r>
          </w:p>
        </w:tc>
        <w:tc>
          <w:tcPr>
            <w:tcW w:w="2126" w:type="dxa"/>
            <w:vAlign w:val="center"/>
          </w:tcPr>
          <w:p w14:paraId="25EBA8B1" w14:textId="4DF586FC"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"Lee Kuan Yew", "Goh Chok Tong"</w:t>
            </w:r>
          </w:p>
        </w:tc>
        <w:tc>
          <w:tcPr>
            <w:tcW w:w="2217" w:type="dxa"/>
            <w:vAlign w:val="center"/>
          </w:tcPr>
          <w:p w14:paraId="5CB35721" w14:textId="70219321"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1,119 unique candidates;</w:t>
            </w:r>
          </w:p>
        </w:tc>
      </w:tr>
      <w:tr w:rsidR="002C54E7" w:rsidRPr="00C80C04" w14:paraId="7FF3FE05" w14:textId="77777777" w:rsidTr="00C80C04">
        <w:tc>
          <w:tcPr>
            <w:tcW w:w="1696" w:type="dxa"/>
            <w:vAlign w:val="center"/>
          </w:tcPr>
          <w:p w14:paraId="7B30A516" w14:textId="200EAACE" w:rsidR="002C54E7" w:rsidRPr="002C54E7" w:rsidRDefault="002C54E7" w:rsidP="002C54E7">
            <w:pPr>
              <w:rPr>
                <w:rStyle w:val="MdStrong"/>
                <w:rFonts w:ascii="Times New Roman" w:hAnsi="Times New Roman" w:cs="Times New Roman"/>
                <w:b w:val="0"/>
                <w:bCs w:val="0"/>
                <w:sz w:val="20"/>
                <w:szCs w:val="20"/>
              </w:rPr>
            </w:pPr>
            <w:r w:rsidRPr="002C54E7">
              <w:rPr>
                <w:rStyle w:val="MdStrong"/>
                <w:rFonts w:ascii="Times New Roman" w:hAnsi="Times New Roman" w:cs="Times New Roman"/>
                <w:b w:val="0"/>
                <w:bCs w:val="0"/>
                <w:sz w:val="20"/>
                <w:szCs w:val="20"/>
              </w:rPr>
              <w:t>party</w:t>
            </w:r>
          </w:p>
        </w:tc>
        <w:tc>
          <w:tcPr>
            <w:tcW w:w="993" w:type="dxa"/>
            <w:vAlign w:val="center"/>
          </w:tcPr>
          <w:p w14:paraId="143A2BBD" w14:textId="6DBB76ED"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Text</w:t>
            </w:r>
          </w:p>
        </w:tc>
        <w:tc>
          <w:tcPr>
            <w:tcW w:w="1984" w:type="dxa"/>
            <w:vAlign w:val="center"/>
          </w:tcPr>
          <w:p w14:paraId="16ACB71F" w14:textId="4BCE56FC"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Political party affiliation</w:t>
            </w:r>
          </w:p>
        </w:tc>
        <w:tc>
          <w:tcPr>
            <w:tcW w:w="2126" w:type="dxa"/>
            <w:vAlign w:val="center"/>
          </w:tcPr>
          <w:p w14:paraId="7AF9E258" w14:textId="45EBE92C"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"PAP", "WP", "SDP", "Independent"</w:t>
            </w:r>
          </w:p>
        </w:tc>
        <w:tc>
          <w:tcPr>
            <w:tcW w:w="2217" w:type="dxa"/>
            <w:vAlign w:val="center"/>
          </w:tcPr>
          <w:p w14:paraId="5F6D521D" w14:textId="065D1ED8"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40 unique parties; includes "Independent" for non-party candidates</w:t>
            </w:r>
          </w:p>
        </w:tc>
      </w:tr>
      <w:tr w:rsidR="002C54E7" w:rsidRPr="00C80C04" w14:paraId="1D0B9662" w14:textId="77777777" w:rsidTr="00C80C04">
        <w:tc>
          <w:tcPr>
            <w:tcW w:w="1696" w:type="dxa"/>
            <w:vAlign w:val="center"/>
          </w:tcPr>
          <w:p w14:paraId="0E592876" w14:textId="3CAD05D4" w:rsidR="002C54E7" w:rsidRPr="002C54E7" w:rsidRDefault="002C54E7" w:rsidP="002C54E7">
            <w:pPr>
              <w:rPr>
                <w:rStyle w:val="MdStrong"/>
                <w:rFonts w:ascii="Times New Roman" w:hAnsi="Times New Roman" w:cs="Times New Roman"/>
                <w:b w:val="0"/>
                <w:bCs w:val="0"/>
                <w:sz w:val="20"/>
                <w:szCs w:val="20"/>
              </w:rPr>
            </w:pPr>
            <w:r w:rsidRPr="002C54E7">
              <w:rPr>
                <w:rStyle w:val="MdStrong"/>
                <w:rFonts w:ascii="Times New Roman" w:hAnsi="Times New Roman" w:cs="Times New Roman"/>
                <w:b w:val="0"/>
                <w:bCs w:val="0"/>
                <w:sz w:val="20"/>
                <w:szCs w:val="20"/>
              </w:rPr>
              <w:t>vote_count</w:t>
            </w:r>
          </w:p>
        </w:tc>
        <w:tc>
          <w:tcPr>
            <w:tcW w:w="993" w:type="dxa"/>
            <w:vAlign w:val="center"/>
          </w:tcPr>
          <w:p w14:paraId="0D71E301" w14:textId="54C56956"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Integer</w:t>
            </w:r>
          </w:p>
        </w:tc>
        <w:tc>
          <w:tcPr>
            <w:tcW w:w="1984" w:type="dxa"/>
            <w:vAlign w:val="center"/>
          </w:tcPr>
          <w:p w14:paraId="651E5050" w14:textId="3466E17C"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Number of votes received by the candidate</w:t>
            </w:r>
          </w:p>
        </w:tc>
        <w:tc>
          <w:tcPr>
            <w:tcW w:w="2126" w:type="dxa"/>
            <w:vAlign w:val="center"/>
          </w:tcPr>
          <w:p w14:paraId="56FBFAAE" w14:textId="69E51255"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6029, 3305, 1192</w:t>
            </w:r>
          </w:p>
        </w:tc>
        <w:tc>
          <w:tcPr>
            <w:tcW w:w="2217" w:type="dxa"/>
            <w:vAlign w:val="center"/>
          </w:tcPr>
          <w:p w14:paraId="1BCCDB73" w14:textId="13FD413D"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Actual vote counts; null for walkovers</w:t>
            </w:r>
          </w:p>
        </w:tc>
      </w:tr>
      <w:tr w:rsidR="002C54E7" w:rsidRPr="00C80C04" w14:paraId="438555CB" w14:textId="77777777" w:rsidTr="00C80C04">
        <w:tc>
          <w:tcPr>
            <w:tcW w:w="1696" w:type="dxa"/>
            <w:vAlign w:val="center"/>
          </w:tcPr>
          <w:p w14:paraId="5EC10360" w14:textId="75BC8C63" w:rsidR="002C54E7" w:rsidRPr="002C54E7" w:rsidRDefault="002C54E7" w:rsidP="002C54E7">
            <w:pPr>
              <w:rPr>
                <w:rStyle w:val="MdStrong"/>
                <w:rFonts w:ascii="Times New Roman" w:hAnsi="Times New Roman" w:cs="Times New Roman"/>
                <w:b w:val="0"/>
                <w:bCs w:val="0"/>
                <w:sz w:val="20"/>
                <w:szCs w:val="20"/>
              </w:rPr>
            </w:pPr>
            <w:r w:rsidRPr="002C54E7">
              <w:rPr>
                <w:rStyle w:val="MdStrong"/>
                <w:rFonts w:ascii="Times New Roman" w:hAnsi="Times New Roman" w:cs="Times New Roman"/>
                <w:b w:val="0"/>
                <w:bCs w:val="0"/>
                <w:sz w:val="20"/>
                <w:szCs w:val="20"/>
              </w:rPr>
              <w:t>vote_percentage</w:t>
            </w:r>
          </w:p>
        </w:tc>
        <w:tc>
          <w:tcPr>
            <w:tcW w:w="993" w:type="dxa"/>
            <w:vAlign w:val="center"/>
          </w:tcPr>
          <w:p w14:paraId="2DAB707D" w14:textId="5D6299E4"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Decimal</w:t>
            </w:r>
          </w:p>
        </w:tc>
        <w:tc>
          <w:tcPr>
            <w:tcW w:w="1984" w:type="dxa"/>
            <w:vAlign w:val="center"/>
          </w:tcPr>
          <w:p w14:paraId="2507337E" w14:textId="2AB69745"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Percentage of votes received (0-1 scale)</w:t>
            </w:r>
          </w:p>
        </w:tc>
        <w:tc>
          <w:tcPr>
            <w:tcW w:w="2126" w:type="dxa"/>
            <w:vAlign w:val="center"/>
          </w:tcPr>
          <w:p w14:paraId="204F3893" w14:textId="39D60AEF"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0.7833, 0.5472, 0.2779</w:t>
            </w:r>
          </w:p>
        </w:tc>
        <w:tc>
          <w:tcPr>
            <w:tcW w:w="2217" w:type="dxa"/>
            <w:vAlign w:val="center"/>
          </w:tcPr>
          <w:p w14:paraId="1A3A240A" w14:textId="636E36A2" w:rsidR="002C54E7" w:rsidRPr="002C54E7" w:rsidRDefault="002C54E7" w:rsidP="002C54E7">
            <w:pPr>
              <w:rPr>
                <w:rFonts w:ascii="Times New Roman" w:hAnsi="Times New Roman" w:cs="Times New Roman"/>
                <w:sz w:val="20"/>
                <w:szCs w:val="20"/>
              </w:rPr>
            </w:pPr>
            <w:r w:rsidRPr="002C54E7">
              <w:rPr>
                <w:rFonts w:ascii="Times New Roman" w:hAnsi="Times New Roman" w:cs="Times New Roman"/>
                <w:sz w:val="20"/>
                <w:szCs w:val="20"/>
              </w:rPr>
              <w:t>Multiply by 100 for percentage; null for walkovers</w:t>
            </w:r>
          </w:p>
        </w:tc>
      </w:tr>
      <w:tr w:rsidR="00C80C04" w:rsidRPr="00C80C04" w14:paraId="1CAB365D" w14:textId="77777777" w:rsidTr="00C80C04">
        <w:tc>
          <w:tcPr>
            <w:tcW w:w="1696" w:type="dxa"/>
            <w:vAlign w:val="center"/>
          </w:tcPr>
          <w:p w14:paraId="4EE5EBF7" w14:textId="1DBBF854" w:rsidR="00C80C04" w:rsidRPr="00C80C04" w:rsidRDefault="00C80C04" w:rsidP="00C80C04">
            <w:pPr>
              <w:rPr>
                <w:rStyle w:val="MdStrong"/>
                <w:rFonts w:ascii="Times New Roman" w:hAnsi="Times New Roman" w:cs="Times New Roman"/>
                <w:b w:val="0"/>
                <w:bCs w:val="0"/>
                <w:sz w:val="20"/>
                <w:szCs w:val="20"/>
              </w:rPr>
            </w:pPr>
            <w:r w:rsidRPr="00C80C04">
              <w:rPr>
                <w:rStyle w:val="MdStrong"/>
                <w:rFonts w:ascii="Times New Roman" w:hAnsi="Times New Roman" w:cs="Times New Roman"/>
                <w:b w:val="0"/>
                <w:bCs w:val="0"/>
                <w:sz w:val="20"/>
                <w:szCs w:val="20"/>
              </w:rPr>
              <w:t>decade</w:t>
            </w:r>
          </w:p>
        </w:tc>
        <w:tc>
          <w:tcPr>
            <w:tcW w:w="993" w:type="dxa"/>
            <w:vAlign w:val="center"/>
          </w:tcPr>
          <w:p w14:paraId="659A3526" w14:textId="4F327B17"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Integer</w:t>
            </w:r>
          </w:p>
        </w:tc>
        <w:tc>
          <w:tcPr>
            <w:tcW w:w="1984" w:type="dxa"/>
            <w:vAlign w:val="center"/>
          </w:tcPr>
          <w:p w14:paraId="67F5EB83" w14:textId="176294AE"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Decade of the election</w:t>
            </w:r>
          </w:p>
        </w:tc>
        <w:tc>
          <w:tcPr>
            <w:tcW w:w="2126" w:type="dxa"/>
            <w:vAlign w:val="center"/>
          </w:tcPr>
          <w:p w14:paraId="6058F254" w14:textId="491D55AE"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1950, 1960, 1970, ..., 2020</w:t>
            </w:r>
          </w:p>
        </w:tc>
        <w:tc>
          <w:tcPr>
            <w:tcW w:w="2217" w:type="dxa"/>
            <w:vAlign w:val="center"/>
          </w:tcPr>
          <w:p w14:paraId="4F557661" w14:textId="68BDD2D9"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 xml:space="preserve">Calculated as </w:t>
            </w:r>
            <w:r w:rsidR="002C54E7" w:rsidRPr="002C54E7">
              <w:rPr>
                <w:rFonts w:ascii="Times New Roman" w:hAnsi="Times New Roman" w:cs="Times New Roman"/>
                <w:sz w:val="20"/>
                <w:szCs w:val="20"/>
                <w:u w:val="single"/>
              </w:rPr>
              <w:t>FLOOR(YEAR,10)</w:t>
            </w:r>
          </w:p>
        </w:tc>
      </w:tr>
      <w:tr w:rsidR="00C80C04" w:rsidRPr="00C80C04" w14:paraId="250876A6" w14:textId="77777777" w:rsidTr="00C80C04">
        <w:tc>
          <w:tcPr>
            <w:tcW w:w="1696" w:type="dxa"/>
            <w:vAlign w:val="center"/>
          </w:tcPr>
          <w:p w14:paraId="22D7AD43" w14:textId="4BD2E27B" w:rsidR="00C80C04" w:rsidRPr="00C80C04" w:rsidRDefault="00C80C04" w:rsidP="00C80C04">
            <w:pPr>
              <w:rPr>
                <w:rStyle w:val="MdStrong"/>
                <w:rFonts w:ascii="Times New Roman" w:hAnsi="Times New Roman" w:cs="Times New Roman"/>
                <w:b w:val="0"/>
                <w:bCs w:val="0"/>
                <w:sz w:val="20"/>
                <w:szCs w:val="20"/>
              </w:rPr>
            </w:pPr>
            <w:r w:rsidRPr="00C80C04">
              <w:rPr>
                <w:rStyle w:val="MdStrong"/>
                <w:rFonts w:ascii="Times New Roman" w:hAnsi="Times New Roman" w:cs="Times New Roman"/>
                <w:b w:val="0"/>
                <w:bCs w:val="0"/>
                <w:sz w:val="20"/>
                <w:szCs w:val="20"/>
              </w:rPr>
              <w:lastRenderedPageBreak/>
              <w:t>era</w:t>
            </w:r>
          </w:p>
        </w:tc>
        <w:tc>
          <w:tcPr>
            <w:tcW w:w="993" w:type="dxa"/>
            <w:vAlign w:val="center"/>
          </w:tcPr>
          <w:p w14:paraId="471E9A90" w14:textId="74476B70"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Text</w:t>
            </w:r>
          </w:p>
        </w:tc>
        <w:tc>
          <w:tcPr>
            <w:tcW w:w="1984" w:type="dxa"/>
            <w:vAlign w:val="center"/>
          </w:tcPr>
          <w:p w14:paraId="7C1C5B21" w14:textId="38530F26"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Era label for grouping</w:t>
            </w:r>
          </w:p>
        </w:tc>
        <w:tc>
          <w:tcPr>
            <w:tcW w:w="2126" w:type="dxa"/>
            <w:vAlign w:val="center"/>
          </w:tcPr>
          <w:p w14:paraId="66E0F281" w14:textId="6E0D0EC4"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"1950s", "1960s", "2020s"</w:t>
            </w:r>
          </w:p>
        </w:tc>
        <w:tc>
          <w:tcPr>
            <w:tcW w:w="2217" w:type="dxa"/>
            <w:vAlign w:val="center"/>
          </w:tcPr>
          <w:p w14:paraId="5EC41FE5" w14:textId="3F09015C" w:rsidR="00C80C04" w:rsidRP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Formatted decade for display purposes</w:t>
            </w:r>
          </w:p>
        </w:tc>
      </w:tr>
      <w:tr w:rsidR="002C54E7" w:rsidRPr="00C80C04" w14:paraId="74F651E6" w14:textId="77777777" w:rsidTr="00C80C04">
        <w:tc>
          <w:tcPr>
            <w:tcW w:w="1696" w:type="dxa"/>
            <w:vAlign w:val="center"/>
          </w:tcPr>
          <w:p w14:paraId="39094834" w14:textId="57F0122E" w:rsidR="00C80C04" w:rsidRPr="00C80C04" w:rsidRDefault="00C80C04" w:rsidP="00C80C04">
            <w:pPr>
              <w:rPr>
                <w:rFonts w:ascii="Times New Roman" w:hAnsi="Times New Roman" w:cs="Times New Roman"/>
                <w:color w:val="000000"/>
                <w:sz w:val="20"/>
                <w:szCs w:val="20"/>
              </w:rPr>
            </w:pPr>
            <w:r w:rsidRPr="00C80C04">
              <w:rPr>
                <w:rStyle w:val="MdStrong"/>
                <w:rFonts w:ascii="Times New Roman" w:hAnsi="Times New Roman" w:cs="Times New Roman"/>
                <w:b w:val="0"/>
                <w:bCs w:val="0"/>
                <w:sz w:val="20"/>
                <w:szCs w:val="20"/>
              </w:rPr>
              <w:t>party_category</w:t>
            </w:r>
          </w:p>
        </w:tc>
        <w:tc>
          <w:tcPr>
            <w:tcW w:w="993" w:type="dxa"/>
            <w:vAlign w:val="center"/>
          </w:tcPr>
          <w:p w14:paraId="3423B98D" w14:textId="167818D4"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599214B6" w14:textId="4BA6D199"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Classification of party size/influence</w:t>
            </w:r>
          </w:p>
        </w:tc>
        <w:tc>
          <w:tcPr>
            <w:tcW w:w="2126" w:type="dxa"/>
            <w:vAlign w:val="center"/>
          </w:tcPr>
          <w:p w14:paraId="543176B0" w14:textId="44DEDA0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"Major Party", "Minor/Independent"</w:t>
            </w:r>
          </w:p>
        </w:tc>
        <w:tc>
          <w:tcPr>
            <w:tcW w:w="2217" w:type="dxa"/>
            <w:vAlign w:val="center"/>
          </w:tcPr>
          <w:p w14:paraId="08A31F59" w14:textId="45E7FDED" w:rsidR="00C80C04" w:rsidRPr="003E3617"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Major parties: PAP, WP, SDP, NSP, SPP, SDA, PSP, RP</w:t>
            </w:r>
          </w:p>
        </w:tc>
      </w:tr>
      <w:tr w:rsidR="002C54E7" w:rsidRPr="00C80C04" w14:paraId="509B5192" w14:textId="77777777" w:rsidTr="00C80C04">
        <w:tc>
          <w:tcPr>
            <w:tcW w:w="1696" w:type="dxa"/>
            <w:vAlign w:val="center"/>
          </w:tcPr>
          <w:p w14:paraId="28B0EA14" w14:textId="3CF6CEA4" w:rsidR="00C80C04" w:rsidRPr="00C80C04" w:rsidRDefault="00761FD6" w:rsidP="00C80C04">
            <w:pPr>
              <w:rPr>
                <w:rFonts w:ascii="Times New Roman" w:hAnsi="Times New Roman" w:cs="Times New Roman"/>
                <w:color w:val="000000"/>
                <w:sz w:val="20"/>
                <w:szCs w:val="20"/>
              </w:rPr>
            </w:pPr>
            <w:r>
              <w:rPr>
                <w:rStyle w:val="MdStrong"/>
                <w:rFonts w:ascii="Times New Roman" w:hAnsi="Times New Roman" w:cs="Times New Roman"/>
                <w:b w:val="0"/>
                <w:bCs w:val="0"/>
                <w:sz w:val="20"/>
                <w:szCs w:val="20"/>
              </w:rPr>
              <w:t>p</w:t>
            </w:r>
            <w:r w:rsidR="00C80C04" w:rsidRPr="00836448">
              <w:rPr>
                <w:rStyle w:val="MdStrong"/>
                <w:rFonts w:ascii="Times New Roman" w:hAnsi="Times New Roman" w:cs="Times New Roman"/>
                <w:b w:val="0"/>
                <w:bCs w:val="0"/>
                <w:sz w:val="20"/>
                <w:szCs w:val="20"/>
              </w:rPr>
              <w:t>arty</w:t>
            </w:r>
            <w:r w:rsidR="00836448" w:rsidRPr="00836448">
              <w:rPr>
                <w:rStyle w:val="MdStrong"/>
                <w:rFonts w:ascii="Times New Roman" w:hAnsi="Times New Roman" w:cs="Times New Roman"/>
                <w:b w:val="0"/>
                <w:bCs w:val="0"/>
                <w:sz w:val="20"/>
                <w:szCs w:val="20"/>
              </w:rPr>
              <w:t>_</w:t>
            </w:r>
            <w:r w:rsidR="00C80C04" w:rsidRPr="00836448">
              <w:rPr>
                <w:rStyle w:val="MdStrong"/>
                <w:rFonts w:ascii="Times New Roman" w:hAnsi="Times New Roman" w:cs="Times New Roman"/>
                <w:b w:val="0"/>
                <w:bCs w:val="0"/>
                <w:sz w:val="20"/>
                <w:szCs w:val="20"/>
              </w:rPr>
              <w:t>type</w:t>
            </w:r>
          </w:p>
        </w:tc>
        <w:tc>
          <w:tcPr>
            <w:tcW w:w="993" w:type="dxa"/>
            <w:vAlign w:val="center"/>
          </w:tcPr>
          <w:p w14:paraId="2610CF1E" w14:textId="3ED00BE2"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6DE6812C" w14:textId="05D70F3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Simplified party classification</w:t>
            </w:r>
          </w:p>
        </w:tc>
        <w:tc>
          <w:tcPr>
            <w:tcW w:w="2126" w:type="dxa"/>
            <w:vAlign w:val="center"/>
          </w:tcPr>
          <w:p w14:paraId="3EF65591" w14:textId="3E4DB0F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"PAP", "Opposition"</w:t>
            </w:r>
          </w:p>
        </w:tc>
        <w:tc>
          <w:tcPr>
            <w:tcW w:w="2217" w:type="dxa"/>
            <w:vAlign w:val="center"/>
          </w:tcPr>
          <w:p w14:paraId="0B3D7AC3" w14:textId="0EB191BA"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Binary classification for PAP vs all other parties</w:t>
            </w:r>
          </w:p>
        </w:tc>
      </w:tr>
      <w:tr w:rsidR="002C54E7" w:rsidRPr="00C80C04" w14:paraId="30207642" w14:textId="77777777" w:rsidTr="00C80C04">
        <w:tc>
          <w:tcPr>
            <w:tcW w:w="1696" w:type="dxa"/>
            <w:vAlign w:val="center"/>
          </w:tcPr>
          <w:p w14:paraId="719539DC" w14:textId="510CE766" w:rsidR="00C80C04" w:rsidRPr="00C80C04" w:rsidRDefault="00C80C04" w:rsidP="00C80C04">
            <w:pPr>
              <w:rPr>
                <w:rFonts w:ascii="Times New Roman" w:hAnsi="Times New Roman" w:cs="Times New Roman"/>
                <w:color w:val="000000"/>
                <w:sz w:val="20"/>
                <w:szCs w:val="20"/>
              </w:rPr>
            </w:pPr>
            <w:r w:rsidRPr="00C80C04">
              <w:rPr>
                <w:rStyle w:val="MdStrong"/>
                <w:rFonts w:ascii="Times New Roman" w:hAnsi="Times New Roman" w:cs="Times New Roman"/>
                <w:b w:val="0"/>
                <w:bCs w:val="0"/>
                <w:sz w:val="20"/>
                <w:szCs w:val="20"/>
              </w:rPr>
              <w:t>is_winner</w:t>
            </w:r>
          </w:p>
        </w:tc>
        <w:tc>
          <w:tcPr>
            <w:tcW w:w="993" w:type="dxa"/>
            <w:vAlign w:val="center"/>
          </w:tcPr>
          <w:p w14:paraId="04D99560" w14:textId="2536AF52"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Boolean</w:t>
            </w:r>
          </w:p>
        </w:tc>
        <w:tc>
          <w:tcPr>
            <w:tcW w:w="1984" w:type="dxa"/>
            <w:vAlign w:val="center"/>
          </w:tcPr>
          <w:p w14:paraId="2A443F72" w14:textId="5422AC9C"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Whether this candidate won the seat</w:t>
            </w:r>
          </w:p>
        </w:tc>
        <w:tc>
          <w:tcPr>
            <w:tcW w:w="2126" w:type="dxa"/>
            <w:vAlign w:val="center"/>
          </w:tcPr>
          <w:p w14:paraId="1742BB67" w14:textId="57ACA82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TRUE, FALSE</w:t>
            </w:r>
          </w:p>
        </w:tc>
        <w:tc>
          <w:tcPr>
            <w:tcW w:w="2217" w:type="dxa"/>
            <w:vAlign w:val="center"/>
          </w:tcPr>
          <w:p w14:paraId="6493B19E" w14:textId="1111E4BA" w:rsidR="00C80C04" w:rsidRDefault="00C80C04" w:rsidP="00C80C04">
            <w:pPr>
              <w:rPr>
                <w:rFonts w:ascii="Times New Roman" w:hAnsi="Times New Roman" w:cs="Times New Roman"/>
                <w:sz w:val="20"/>
                <w:szCs w:val="20"/>
              </w:rPr>
            </w:pPr>
            <w:r w:rsidRPr="00C80C04">
              <w:rPr>
                <w:rFonts w:ascii="Times New Roman" w:hAnsi="Times New Roman" w:cs="Times New Roman"/>
                <w:sz w:val="20"/>
                <w:szCs w:val="20"/>
              </w:rPr>
              <w:t xml:space="preserve">TRUE = winner </w:t>
            </w:r>
          </w:p>
          <w:p w14:paraId="761C20BA" w14:textId="2220EF9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FALSE = lost</w:t>
            </w:r>
          </w:p>
        </w:tc>
      </w:tr>
      <w:tr w:rsidR="002C54E7" w:rsidRPr="00C80C04" w14:paraId="7991BA74" w14:textId="77777777" w:rsidTr="00C80C04">
        <w:tc>
          <w:tcPr>
            <w:tcW w:w="1696" w:type="dxa"/>
            <w:vAlign w:val="center"/>
          </w:tcPr>
          <w:p w14:paraId="0DE5B884" w14:textId="4F123C88" w:rsidR="00C80C04" w:rsidRPr="00C80C04" w:rsidRDefault="00C80C04" w:rsidP="00C80C04">
            <w:pPr>
              <w:rPr>
                <w:rFonts w:ascii="Times New Roman" w:hAnsi="Times New Roman" w:cs="Times New Roman"/>
                <w:color w:val="000000"/>
                <w:sz w:val="20"/>
                <w:szCs w:val="20"/>
              </w:rPr>
            </w:pPr>
            <w:r w:rsidRPr="00C80C04">
              <w:rPr>
                <w:rStyle w:val="MdStrong"/>
                <w:rFonts w:ascii="Times New Roman" w:hAnsi="Times New Roman" w:cs="Times New Roman"/>
                <w:b w:val="0"/>
                <w:bCs w:val="0"/>
                <w:sz w:val="20"/>
                <w:szCs w:val="20"/>
              </w:rPr>
              <w:t>margin</w:t>
            </w:r>
          </w:p>
        </w:tc>
        <w:tc>
          <w:tcPr>
            <w:tcW w:w="993" w:type="dxa"/>
            <w:vAlign w:val="center"/>
          </w:tcPr>
          <w:p w14:paraId="40E4620A" w14:textId="32DE60B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Decimal</w:t>
            </w:r>
          </w:p>
        </w:tc>
        <w:tc>
          <w:tcPr>
            <w:tcW w:w="1984" w:type="dxa"/>
            <w:vAlign w:val="center"/>
          </w:tcPr>
          <w:p w14:paraId="1491FB6B" w14:textId="18F239D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Winning margin in the constituency (0-1 scale)</w:t>
            </w:r>
          </w:p>
        </w:tc>
        <w:tc>
          <w:tcPr>
            <w:tcW w:w="2126" w:type="dxa"/>
            <w:vAlign w:val="center"/>
          </w:tcPr>
          <w:p w14:paraId="3F66ECEC" w14:textId="00DD402E"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0.0072, 0.2195, 0.7381</w:t>
            </w:r>
          </w:p>
        </w:tc>
        <w:tc>
          <w:tcPr>
            <w:tcW w:w="2217" w:type="dxa"/>
            <w:vAlign w:val="center"/>
          </w:tcPr>
          <w:p w14:paraId="6A9BE449" w14:textId="1F7A3DF5"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Difference between winner and runner-up vote percentages</w:t>
            </w:r>
          </w:p>
        </w:tc>
      </w:tr>
      <w:tr w:rsidR="002C54E7" w:rsidRPr="00C80C04" w14:paraId="099616C8" w14:textId="77777777" w:rsidTr="00C80C04">
        <w:tc>
          <w:tcPr>
            <w:tcW w:w="1696" w:type="dxa"/>
            <w:vAlign w:val="center"/>
          </w:tcPr>
          <w:p w14:paraId="502A2336" w14:textId="4E8EDC4A" w:rsidR="00C80C04" w:rsidRPr="00C80C04" w:rsidRDefault="00C80C04" w:rsidP="00C80C04">
            <w:pPr>
              <w:rPr>
                <w:rFonts w:ascii="Times New Roman" w:hAnsi="Times New Roman" w:cs="Times New Roman"/>
                <w:color w:val="000000"/>
                <w:sz w:val="20"/>
                <w:szCs w:val="20"/>
              </w:rPr>
            </w:pPr>
            <w:proofErr w:type="spellStart"/>
            <w:r w:rsidRPr="00C80C04">
              <w:rPr>
                <w:rStyle w:val="MdStrong"/>
                <w:rFonts w:ascii="Times New Roman" w:hAnsi="Times New Roman" w:cs="Times New Roman"/>
                <w:b w:val="0"/>
                <w:bCs w:val="0"/>
                <w:sz w:val="20"/>
                <w:szCs w:val="20"/>
              </w:rPr>
              <w:t>winner_pct</w:t>
            </w:r>
            <w:proofErr w:type="spellEnd"/>
          </w:p>
        </w:tc>
        <w:tc>
          <w:tcPr>
            <w:tcW w:w="993" w:type="dxa"/>
            <w:vAlign w:val="center"/>
          </w:tcPr>
          <w:p w14:paraId="7B95B45E" w14:textId="4C508886"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Decimal</w:t>
            </w:r>
          </w:p>
        </w:tc>
        <w:tc>
          <w:tcPr>
            <w:tcW w:w="1984" w:type="dxa"/>
            <w:vAlign w:val="center"/>
          </w:tcPr>
          <w:p w14:paraId="39356D9D" w14:textId="316CD9B9"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Vote percentage of the winning candidate (0-1 scale)</w:t>
            </w:r>
          </w:p>
        </w:tc>
        <w:tc>
          <w:tcPr>
            <w:tcW w:w="2126" w:type="dxa"/>
            <w:vAlign w:val="center"/>
          </w:tcPr>
          <w:p w14:paraId="51BAF66D" w14:textId="0D162AE4"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0.5036, 0.7833, 0.9434</w:t>
            </w:r>
          </w:p>
        </w:tc>
        <w:tc>
          <w:tcPr>
            <w:tcW w:w="2217" w:type="dxa"/>
            <w:vAlign w:val="center"/>
          </w:tcPr>
          <w:p w14:paraId="0C8C9E00" w14:textId="6CF45A0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Highest vote percentage in the constituency for that year</w:t>
            </w:r>
          </w:p>
        </w:tc>
      </w:tr>
      <w:tr w:rsidR="002C54E7" w:rsidRPr="00C80C04" w14:paraId="68E6A5AF" w14:textId="77777777" w:rsidTr="00C80C04">
        <w:tc>
          <w:tcPr>
            <w:tcW w:w="1696" w:type="dxa"/>
            <w:vAlign w:val="center"/>
          </w:tcPr>
          <w:p w14:paraId="3982658D" w14:textId="33299BEE" w:rsidR="00C80C04" w:rsidRPr="00C80C04" w:rsidRDefault="00C80C04" w:rsidP="00C80C04">
            <w:pPr>
              <w:rPr>
                <w:rFonts w:ascii="Times New Roman" w:hAnsi="Times New Roman" w:cs="Times New Roman"/>
                <w:color w:val="000000"/>
                <w:sz w:val="20"/>
                <w:szCs w:val="20"/>
              </w:rPr>
            </w:pPr>
            <w:proofErr w:type="spellStart"/>
            <w:r w:rsidRPr="00C80C04">
              <w:rPr>
                <w:rStyle w:val="MdStrong"/>
                <w:rFonts w:ascii="Times New Roman" w:hAnsi="Times New Roman" w:cs="Times New Roman"/>
                <w:b w:val="0"/>
                <w:bCs w:val="0"/>
                <w:sz w:val="20"/>
                <w:szCs w:val="20"/>
              </w:rPr>
              <w:t>runner_up_pct</w:t>
            </w:r>
            <w:proofErr w:type="spellEnd"/>
          </w:p>
        </w:tc>
        <w:tc>
          <w:tcPr>
            <w:tcW w:w="993" w:type="dxa"/>
            <w:vAlign w:val="center"/>
          </w:tcPr>
          <w:p w14:paraId="5A7EB01B" w14:textId="354D9AF5"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Decimal</w:t>
            </w:r>
          </w:p>
        </w:tc>
        <w:tc>
          <w:tcPr>
            <w:tcW w:w="1984" w:type="dxa"/>
            <w:vAlign w:val="center"/>
          </w:tcPr>
          <w:p w14:paraId="4936EC80" w14:textId="633C9DF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Vote percentage of the second-place candidate (0-1 scale)</w:t>
            </w:r>
          </w:p>
        </w:tc>
        <w:tc>
          <w:tcPr>
            <w:tcW w:w="2126" w:type="dxa"/>
            <w:vAlign w:val="center"/>
          </w:tcPr>
          <w:p w14:paraId="5B1BCB88" w14:textId="4CABFCE1"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0.4964, 0.2180, 0.0566</w:t>
            </w:r>
          </w:p>
        </w:tc>
        <w:tc>
          <w:tcPr>
            <w:tcW w:w="2217" w:type="dxa"/>
            <w:vAlign w:val="center"/>
          </w:tcPr>
          <w:p w14:paraId="545C02DC" w14:textId="14AE482F"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Second-highest vote percentage; 0 if only one candidate</w:t>
            </w:r>
          </w:p>
        </w:tc>
      </w:tr>
      <w:tr w:rsidR="002C54E7" w:rsidRPr="00C80C04" w14:paraId="7C1480D0" w14:textId="77777777" w:rsidTr="00C80C04">
        <w:tc>
          <w:tcPr>
            <w:tcW w:w="1696" w:type="dxa"/>
            <w:vAlign w:val="center"/>
          </w:tcPr>
          <w:p w14:paraId="253F17C4" w14:textId="23C21F73" w:rsidR="00C80C04" w:rsidRPr="00DD27E0" w:rsidRDefault="00DD27E0" w:rsidP="00C80C04">
            <w:pPr>
              <w:rPr>
                <w:rFonts w:ascii="Times New Roman" w:hAnsi="Times New Roman" w:cs="Times New Roman"/>
                <w:sz w:val="20"/>
                <w:szCs w:val="20"/>
              </w:rPr>
            </w:pPr>
            <w:proofErr w:type="spellStart"/>
            <w:r w:rsidRPr="00DD27E0">
              <w:rPr>
                <w:rFonts w:ascii="Times New Roman" w:hAnsi="Times New Roman" w:cs="Times New Roman"/>
                <w:sz w:val="20"/>
                <w:szCs w:val="20"/>
              </w:rPr>
              <w:t>num_contesting_parties</w:t>
            </w:r>
            <w:proofErr w:type="spellEnd"/>
          </w:p>
        </w:tc>
        <w:tc>
          <w:tcPr>
            <w:tcW w:w="993" w:type="dxa"/>
            <w:vAlign w:val="center"/>
          </w:tcPr>
          <w:p w14:paraId="007F8A15" w14:textId="77574CA5"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Integer</w:t>
            </w:r>
          </w:p>
        </w:tc>
        <w:tc>
          <w:tcPr>
            <w:tcW w:w="1984" w:type="dxa"/>
            <w:vAlign w:val="center"/>
          </w:tcPr>
          <w:p w14:paraId="37E0ECDE" w14:textId="41C47E22"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 xml:space="preserve">Total number of </w:t>
            </w:r>
            <w:r w:rsidR="00DD27E0">
              <w:rPr>
                <w:rFonts w:ascii="Times New Roman" w:hAnsi="Times New Roman" w:cs="Times New Roman"/>
                <w:sz w:val="20"/>
                <w:szCs w:val="20"/>
              </w:rPr>
              <w:t>contesting parties</w:t>
            </w:r>
          </w:p>
        </w:tc>
        <w:tc>
          <w:tcPr>
            <w:tcW w:w="2126" w:type="dxa"/>
            <w:vAlign w:val="center"/>
          </w:tcPr>
          <w:p w14:paraId="4AEBE50E" w14:textId="0D1A4FCE"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1, 2, 3, 4, 5, 6</w:t>
            </w:r>
          </w:p>
        </w:tc>
        <w:tc>
          <w:tcPr>
            <w:tcW w:w="2217" w:type="dxa"/>
            <w:vAlign w:val="center"/>
          </w:tcPr>
          <w:p w14:paraId="56BF184F" w14:textId="18FB5B15"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1 = walkover; 2+ = contested election</w:t>
            </w:r>
          </w:p>
        </w:tc>
      </w:tr>
      <w:tr w:rsidR="002C54E7" w:rsidRPr="00C80C04" w14:paraId="12DF14D5" w14:textId="77777777" w:rsidTr="00C80C04">
        <w:tc>
          <w:tcPr>
            <w:tcW w:w="1696" w:type="dxa"/>
            <w:vAlign w:val="center"/>
          </w:tcPr>
          <w:p w14:paraId="3ECF6206" w14:textId="5F445D76" w:rsidR="00C80C04" w:rsidRPr="00C80C04" w:rsidRDefault="00C80C04" w:rsidP="00C80C04">
            <w:pPr>
              <w:rPr>
                <w:rStyle w:val="MdStrong"/>
                <w:rFonts w:ascii="Times New Roman" w:hAnsi="Times New Roman" w:cs="Times New Roman"/>
                <w:b w:val="0"/>
                <w:bCs w:val="0"/>
                <w:sz w:val="20"/>
                <w:szCs w:val="20"/>
              </w:rPr>
            </w:pPr>
            <w:proofErr w:type="spellStart"/>
            <w:r w:rsidRPr="00C80C04">
              <w:rPr>
                <w:rStyle w:val="MdStrong"/>
                <w:rFonts w:ascii="Times New Roman" w:hAnsi="Times New Roman" w:cs="Times New Roman"/>
                <w:b w:val="0"/>
                <w:bCs w:val="0"/>
                <w:sz w:val="20"/>
                <w:szCs w:val="20"/>
              </w:rPr>
              <w:t>is_walkover</w:t>
            </w:r>
            <w:proofErr w:type="spellEnd"/>
          </w:p>
        </w:tc>
        <w:tc>
          <w:tcPr>
            <w:tcW w:w="993" w:type="dxa"/>
            <w:vAlign w:val="center"/>
          </w:tcPr>
          <w:p w14:paraId="34F0596C" w14:textId="27A848B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Boolean</w:t>
            </w:r>
          </w:p>
        </w:tc>
        <w:tc>
          <w:tcPr>
            <w:tcW w:w="1984" w:type="dxa"/>
            <w:vAlign w:val="center"/>
          </w:tcPr>
          <w:p w14:paraId="03A34487" w14:textId="7411DE32"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Whether the election was uncontested</w:t>
            </w:r>
          </w:p>
        </w:tc>
        <w:tc>
          <w:tcPr>
            <w:tcW w:w="2126" w:type="dxa"/>
            <w:vAlign w:val="center"/>
          </w:tcPr>
          <w:p w14:paraId="29889CAD" w14:textId="72646DE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TRUE, FALSE</w:t>
            </w:r>
          </w:p>
        </w:tc>
        <w:tc>
          <w:tcPr>
            <w:tcW w:w="2217" w:type="dxa"/>
            <w:vAlign w:val="center"/>
          </w:tcPr>
          <w:p w14:paraId="78EF6413" w14:textId="752A812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TRUE = only one candidate (automatic win)</w:t>
            </w:r>
          </w:p>
        </w:tc>
      </w:tr>
      <w:tr w:rsidR="002C54E7" w:rsidRPr="00C80C04" w14:paraId="14D12E78" w14:textId="77777777" w:rsidTr="00C80C04">
        <w:tc>
          <w:tcPr>
            <w:tcW w:w="1696" w:type="dxa"/>
            <w:vAlign w:val="center"/>
          </w:tcPr>
          <w:p w14:paraId="4D6E70BE" w14:textId="717C7389" w:rsidR="00C80C04" w:rsidRPr="00C80C04" w:rsidRDefault="00C80C04" w:rsidP="00C80C04">
            <w:pPr>
              <w:rPr>
                <w:rStyle w:val="MdStrong"/>
                <w:rFonts w:ascii="Times New Roman" w:hAnsi="Times New Roman" w:cs="Times New Roman"/>
                <w:b w:val="0"/>
                <w:bCs w:val="0"/>
                <w:sz w:val="20"/>
                <w:szCs w:val="20"/>
              </w:rPr>
            </w:pPr>
            <w:proofErr w:type="spellStart"/>
            <w:r w:rsidRPr="00C80C04">
              <w:rPr>
                <w:rStyle w:val="MdStrong"/>
                <w:rFonts w:ascii="Times New Roman" w:hAnsi="Times New Roman" w:cs="Times New Roman"/>
                <w:b w:val="0"/>
                <w:bCs w:val="0"/>
                <w:sz w:val="20"/>
                <w:szCs w:val="20"/>
              </w:rPr>
              <w:t>race_category</w:t>
            </w:r>
            <w:proofErr w:type="spellEnd"/>
          </w:p>
        </w:tc>
        <w:tc>
          <w:tcPr>
            <w:tcW w:w="993" w:type="dxa"/>
            <w:vAlign w:val="center"/>
          </w:tcPr>
          <w:p w14:paraId="20E81AB1" w14:textId="3472ACF8"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0354C0D6" w14:textId="13CFE5A1"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Competitiveness classification</w:t>
            </w:r>
          </w:p>
        </w:tc>
        <w:tc>
          <w:tcPr>
            <w:tcW w:w="2126" w:type="dxa"/>
            <w:vAlign w:val="center"/>
          </w:tcPr>
          <w:p w14:paraId="65767E9F" w14:textId="54BD2310"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"Close Race (&lt;5%)", "Moderate", "Landslide (&gt;50%)", "Walkover"</w:t>
            </w:r>
          </w:p>
        </w:tc>
        <w:tc>
          <w:tcPr>
            <w:tcW w:w="2217" w:type="dxa"/>
            <w:vAlign w:val="center"/>
          </w:tcPr>
          <w:p w14:paraId="0DE49267" w14:textId="7F8BA65B"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Based on winning margin thresholds</w:t>
            </w:r>
          </w:p>
        </w:tc>
      </w:tr>
      <w:tr w:rsidR="002C54E7" w:rsidRPr="00C80C04" w14:paraId="08A3EB1D" w14:textId="77777777" w:rsidTr="00C80C04">
        <w:tc>
          <w:tcPr>
            <w:tcW w:w="1696" w:type="dxa"/>
            <w:vAlign w:val="center"/>
          </w:tcPr>
          <w:p w14:paraId="10673DDB" w14:textId="00F2A00A" w:rsidR="00C80C04" w:rsidRPr="00C80C04" w:rsidRDefault="00C80C04" w:rsidP="00C80C04">
            <w:pPr>
              <w:rPr>
                <w:rStyle w:val="MdStrong"/>
                <w:rFonts w:ascii="Times New Roman" w:hAnsi="Times New Roman" w:cs="Times New Roman"/>
                <w:b w:val="0"/>
                <w:bCs w:val="0"/>
                <w:sz w:val="20"/>
                <w:szCs w:val="20"/>
              </w:rPr>
            </w:pPr>
            <w:proofErr w:type="spellStart"/>
            <w:r w:rsidRPr="00C80C04">
              <w:rPr>
                <w:rStyle w:val="MdStrong"/>
                <w:rFonts w:ascii="Times New Roman" w:hAnsi="Times New Roman" w:cs="Times New Roman"/>
                <w:b w:val="0"/>
                <w:bCs w:val="0"/>
                <w:sz w:val="20"/>
                <w:szCs w:val="20"/>
              </w:rPr>
              <w:t>winning_party</w:t>
            </w:r>
            <w:proofErr w:type="spellEnd"/>
          </w:p>
        </w:tc>
        <w:tc>
          <w:tcPr>
            <w:tcW w:w="993" w:type="dxa"/>
            <w:vAlign w:val="center"/>
          </w:tcPr>
          <w:p w14:paraId="63BCB693" w14:textId="4768A1FE"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Text</w:t>
            </w:r>
          </w:p>
        </w:tc>
        <w:tc>
          <w:tcPr>
            <w:tcW w:w="1984" w:type="dxa"/>
            <w:vAlign w:val="center"/>
          </w:tcPr>
          <w:p w14:paraId="59B51232" w14:textId="7D4C32CE"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Party that won the constituency</w:t>
            </w:r>
          </w:p>
        </w:tc>
        <w:tc>
          <w:tcPr>
            <w:tcW w:w="2126" w:type="dxa"/>
            <w:vAlign w:val="center"/>
          </w:tcPr>
          <w:p w14:paraId="1287FE7B" w14:textId="69773D2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"PAP", "WP", "SDP"</w:t>
            </w:r>
          </w:p>
        </w:tc>
        <w:tc>
          <w:tcPr>
            <w:tcW w:w="2217" w:type="dxa"/>
            <w:vAlign w:val="center"/>
          </w:tcPr>
          <w:p w14:paraId="063A60E5" w14:textId="35B485BA"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 xml:space="preserve">Same as </w:t>
            </w:r>
            <w:r w:rsidRPr="00C80C04">
              <w:rPr>
                <w:rFonts w:ascii="Times New Roman" w:hAnsi="Times New Roman" w:cs="Times New Roman"/>
                <w:sz w:val="20"/>
                <w:szCs w:val="20"/>
                <w:u w:val="single"/>
              </w:rPr>
              <w:t>party</w:t>
            </w:r>
            <w:r w:rsidRPr="00C80C04">
              <w:rPr>
                <w:rFonts w:ascii="Times New Roman" w:hAnsi="Times New Roman" w:cs="Times New Roman"/>
                <w:sz w:val="20"/>
                <w:szCs w:val="20"/>
              </w:rPr>
              <w:t xml:space="preserve"> field for winning candidate</w:t>
            </w:r>
          </w:p>
        </w:tc>
      </w:tr>
      <w:tr w:rsidR="002C54E7" w:rsidRPr="00C80C04" w14:paraId="7E2DB259" w14:textId="77777777" w:rsidTr="00C80C04">
        <w:tc>
          <w:tcPr>
            <w:tcW w:w="1696" w:type="dxa"/>
            <w:vAlign w:val="center"/>
          </w:tcPr>
          <w:p w14:paraId="176EDA3B" w14:textId="30B86AE7" w:rsidR="00C80C04" w:rsidRPr="00C80C04" w:rsidRDefault="00C80C04" w:rsidP="00C80C04">
            <w:pPr>
              <w:rPr>
                <w:rStyle w:val="MdStrong"/>
                <w:rFonts w:ascii="Times New Roman" w:hAnsi="Times New Roman" w:cs="Times New Roman"/>
                <w:b w:val="0"/>
                <w:bCs w:val="0"/>
                <w:sz w:val="20"/>
                <w:szCs w:val="20"/>
              </w:rPr>
            </w:pPr>
            <w:proofErr w:type="spellStart"/>
            <w:r w:rsidRPr="00C80C04">
              <w:rPr>
                <w:rStyle w:val="MdStrong"/>
                <w:rFonts w:ascii="Times New Roman" w:hAnsi="Times New Roman" w:cs="Times New Roman"/>
                <w:b w:val="0"/>
                <w:bCs w:val="0"/>
                <w:sz w:val="20"/>
                <w:szCs w:val="20"/>
              </w:rPr>
              <w:t>total_votes</w:t>
            </w:r>
            <w:proofErr w:type="spellEnd"/>
          </w:p>
        </w:tc>
        <w:tc>
          <w:tcPr>
            <w:tcW w:w="993" w:type="dxa"/>
            <w:vAlign w:val="center"/>
          </w:tcPr>
          <w:p w14:paraId="12B6CBD3" w14:textId="03955F5C"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Integer</w:t>
            </w:r>
          </w:p>
        </w:tc>
        <w:tc>
          <w:tcPr>
            <w:tcW w:w="1984" w:type="dxa"/>
            <w:vAlign w:val="center"/>
          </w:tcPr>
          <w:p w14:paraId="09B60E96" w14:textId="5B75A2A8"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Total votes cast in the constituency</w:t>
            </w:r>
          </w:p>
        </w:tc>
        <w:tc>
          <w:tcPr>
            <w:tcW w:w="2126" w:type="dxa"/>
            <w:vAlign w:val="center"/>
          </w:tcPr>
          <w:p w14:paraId="285A350F" w14:textId="23121A19"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10000, 25000, 50000</w:t>
            </w:r>
          </w:p>
        </w:tc>
        <w:tc>
          <w:tcPr>
            <w:tcW w:w="2217" w:type="dxa"/>
            <w:vAlign w:val="center"/>
          </w:tcPr>
          <w:p w14:paraId="27B24C81" w14:textId="32441C03"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Sum of all candidates' votes in that constituency</w:t>
            </w:r>
          </w:p>
        </w:tc>
      </w:tr>
      <w:tr w:rsidR="002C54E7" w:rsidRPr="00C80C04" w14:paraId="2EEB57F2" w14:textId="77777777" w:rsidTr="00C80C04">
        <w:tc>
          <w:tcPr>
            <w:tcW w:w="1696" w:type="dxa"/>
            <w:vAlign w:val="center"/>
          </w:tcPr>
          <w:p w14:paraId="37CAF8FF" w14:textId="0B482196" w:rsidR="00C80C04" w:rsidRPr="00C80C04" w:rsidRDefault="00C80C04" w:rsidP="00C80C04">
            <w:pPr>
              <w:rPr>
                <w:rStyle w:val="MdStrong"/>
                <w:rFonts w:ascii="Times New Roman" w:hAnsi="Times New Roman" w:cs="Times New Roman"/>
                <w:b w:val="0"/>
                <w:bCs w:val="0"/>
                <w:sz w:val="20"/>
                <w:szCs w:val="20"/>
              </w:rPr>
            </w:pPr>
            <w:proofErr w:type="spellStart"/>
            <w:r w:rsidRPr="00C80C04">
              <w:rPr>
                <w:rStyle w:val="MdStrong"/>
                <w:rFonts w:ascii="Times New Roman" w:hAnsi="Times New Roman" w:cs="Times New Roman"/>
                <w:b w:val="0"/>
                <w:bCs w:val="0"/>
                <w:sz w:val="20"/>
                <w:szCs w:val="20"/>
              </w:rPr>
              <w:t>vote_rank</w:t>
            </w:r>
            <w:proofErr w:type="spellEnd"/>
          </w:p>
        </w:tc>
        <w:tc>
          <w:tcPr>
            <w:tcW w:w="993" w:type="dxa"/>
            <w:vAlign w:val="center"/>
          </w:tcPr>
          <w:p w14:paraId="00BF1513" w14:textId="6B97B2E6"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Integer</w:t>
            </w:r>
          </w:p>
        </w:tc>
        <w:tc>
          <w:tcPr>
            <w:tcW w:w="1984" w:type="dxa"/>
            <w:vAlign w:val="center"/>
          </w:tcPr>
          <w:p w14:paraId="3D98237D" w14:textId="4D63238D"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Candidate's rank by vote share in constituency</w:t>
            </w:r>
          </w:p>
        </w:tc>
        <w:tc>
          <w:tcPr>
            <w:tcW w:w="2126" w:type="dxa"/>
            <w:vAlign w:val="center"/>
          </w:tcPr>
          <w:p w14:paraId="109644FC" w14:textId="12EF3AA2"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1, 2, 3, 4</w:t>
            </w:r>
          </w:p>
        </w:tc>
        <w:tc>
          <w:tcPr>
            <w:tcW w:w="2217" w:type="dxa"/>
            <w:vAlign w:val="center"/>
          </w:tcPr>
          <w:p w14:paraId="6FE13CEE" w14:textId="37FFB088" w:rsidR="00C80C04" w:rsidRPr="00C80C04" w:rsidRDefault="00C80C04" w:rsidP="00C80C04">
            <w:pPr>
              <w:rPr>
                <w:rFonts w:ascii="Times New Roman" w:hAnsi="Times New Roman" w:cs="Times New Roman"/>
                <w:sz w:val="20"/>
                <w:szCs w:val="20"/>
                <w:lang w:val="en"/>
              </w:rPr>
            </w:pPr>
            <w:r w:rsidRPr="00C80C04">
              <w:rPr>
                <w:rFonts w:ascii="Times New Roman" w:hAnsi="Times New Roman" w:cs="Times New Roman"/>
                <w:sz w:val="20"/>
                <w:szCs w:val="20"/>
              </w:rPr>
              <w:t>1 = highest votes (winner); higher numbers = lower ranking</w:t>
            </w:r>
          </w:p>
        </w:tc>
      </w:tr>
    </w:tbl>
    <w:p w14:paraId="219147F3" w14:textId="77777777" w:rsidR="00C80C04" w:rsidRDefault="00C80C04">
      <w:pPr>
        <w:rPr>
          <w:lang w:val="en"/>
        </w:rPr>
      </w:pPr>
    </w:p>
    <w:p w14:paraId="1368A86C" w14:textId="77777777" w:rsidR="00C80C04" w:rsidRDefault="00C80C04">
      <w:pPr>
        <w:rPr>
          <w:lang w:val="en"/>
        </w:rPr>
      </w:pPr>
    </w:p>
    <w:p w14:paraId="190BCB90" w14:textId="77777777" w:rsidR="002C54E7" w:rsidRPr="002C54E7" w:rsidRDefault="002C54E7" w:rsidP="002C54E7">
      <w:pPr>
        <w:rPr>
          <w:rFonts w:ascii="Times New Roman" w:hAnsi="Times New Roman" w:cs="Times New Roman"/>
          <w:b/>
          <w:bCs/>
          <w:sz w:val="32"/>
          <w:szCs w:val="32"/>
        </w:rPr>
      </w:pPr>
      <w:r w:rsidRPr="002C54E7">
        <w:rPr>
          <w:rFonts w:ascii="Times New Roman" w:hAnsi="Times New Roman" w:cs="Times New Roman"/>
          <w:b/>
          <w:bCs/>
          <w:sz w:val="32"/>
          <w:szCs w:val="32"/>
        </w:rPr>
        <w:t>Data Quality Notes</w:t>
      </w:r>
    </w:p>
    <w:p w14:paraId="36DD1319" w14:textId="5D9E5040" w:rsidR="00C44EBC" w:rsidRPr="009137FA" w:rsidRDefault="00227212" w:rsidP="009137FA">
      <w:pPr>
        <w:numPr>
          <w:ilvl w:val="0"/>
          <w:numId w:val="1"/>
        </w:numPr>
        <w:jc w:val="both"/>
        <w:rPr>
          <w:rFonts w:ascii="Times New Roman" w:hAnsi="Times New Roman" w:cs="Times New Roman"/>
        </w:rPr>
      </w:pPr>
      <w:r w:rsidRPr="00227212">
        <w:rPr>
          <w:rFonts w:ascii="Times New Roman" w:hAnsi="Times New Roman" w:cs="Times New Roman"/>
        </w:rPr>
        <w:t xml:space="preserve">Missing Values: Some fields (like </w:t>
      </w:r>
      <w:r w:rsidRPr="00227212">
        <w:rPr>
          <w:rFonts w:ascii="Times New Roman" w:hAnsi="Times New Roman" w:cs="Times New Roman"/>
          <w:u w:val="single"/>
        </w:rPr>
        <w:t>margin</w:t>
      </w:r>
      <w:r w:rsidRPr="00227212">
        <w:rPr>
          <w:rFonts w:ascii="Times New Roman" w:hAnsi="Times New Roman" w:cs="Times New Roman"/>
        </w:rPr>
        <w:t xml:space="preserve">, </w:t>
      </w:r>
      <w:proofErr w:type="spellStart"/>
      <w:r w:rsidRPr="00227212">
        <w:rPr>
          <w:rFonts w:ascii="Times New Roman" w:hAnsi="Times New Roman" w:cs="Times New Roman"/>
          <w:u w:val="single"/>
        </w:rPr>
        <w:t>winner_pct</w:t>
      </w:r>
      <w:proofErr w:type="spellEnd"/>
      <w:r w:rsidRPr="00227212">
        <w:rPr>
          <w:rFonts w:ascii="Times New Roman" w:hAnsi="Times New Roman" w:cs="Times New Roman"/>
        </w:rPr>
        <w:t xml:space="preserve">, </w:t>
      </w:r>
      <w:proofErr w:type="spellStart"/>
      <w:r w:rsidRPr="00227212">
        <w:rPr>
          <w:rFonts w:ascii="Times New Roman" w:hAnsi="Times New Roman" w:cs="Times New Roman"/>
          <w:u w:val="single"/>
        </w:rPr>
        <w:t>runner_up_pct</w:t>
      </w:r>
      <w:proofErr w:type="spellEnd"/>
      <w:r w:rsidRPr="00227212">
        <w:rPr>
          <w:rFonts w:ascii="Times New Roman" w:hAnsi="Times New Roman" w:cs="Times New Roman"/>
        </w:rPr>
        <w:t>) may have null values for walkovers or data quality issues</w:t>
      </w:r>
      <w:r>
        <w:rPr>
          <w:rFonts w:ascii="Times New Roman" w:hAnsi="Times New Roman" w:cs="Times New Roman"/>
        </w:rPr>
        <w:t>.</w:t>
      </w:r>
    </w:p>
    <w:sectPr w:rsidR="00C44EBC" w:rsidRPr="009137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0AF55" w14:textId="77777777" w:rsidR="003B175F" w:rsidRDefault="003B175F" w:rsidP="00B72E7C">
      <w:pPr>
        <w:spacing w:after="0" w:line="240" w:lineRule="auto"/>
      </w:pPr>
      <w:r>
        <w:separator/>
      </w:r>
    </w:p>
  </w:endnote>
  <w:endnote w:type="continuationSeparator" w:id="0">
    <w:p w14:paraId="4C6FAA17" w14:textId="77777777" w:rsidR="003B175F" w:rsidRDefault="003B175F" w:rsidP="00B7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57CE0" w14:textId="77777777" w:rsidR="003B175F" w:rsidRDefault="003B175F" w:rsidP="00B72E7C">
      <w:pPr>
        <w:spacing w:after="0" w:line="240" w:lineRule="auto"/>
      </w:pPr>
      <w:r>
        <w:separator/>
      </w:r>
    </w:p>
  </w:footnote>
  <w:footnote w:type="continuationSeparator" w:id="0">
    <w:p w14:paraId="1AD1E7B7" w14:textId="77777777" w:rsidR="003B175F" w:rsidRDefault="003B175F" w:rsidP="00B72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32C5"/>
    <w:multiLevelType w:val="hybridMultilevel"/>
    <w:tmpl w:val="F91C46DC"/>
    <w:lvl w:ilvl="0" w:tplc="B7E8C4B0">
      <w:start w:val="1"/>
      <w:numFmt w:val="bullet"/>
      <w:lvlText w:val="•"/>
      <w:lvlJc w:val="left"/>
      <w:pPr>
        <w:ind w:left="360" w:hanging="360"/>
      </w:pPr>
    </w:lvl>
    <w:lvl w:ilvl="1" w:tplc="50680CBA">
      <w:start w:val="1"/>
      <w:numFmt w:val="bullet"/>
      <w:lvlText w:val="◦"/>
      <w:lvlJc w:val="left"/>
      <w:pPr>
        <w:ind w:left="1080" w:hanging="360"/>
      </w:pPr>
    </w:lvl>
    <w:lvl w:ilvl="2" w:tplc="B4747422">
      <w:start w:val="1"/>
      <w:numFmt w:val="bullet"/>
      <w:lvlText w:val="•"/>
      <w:lvlJc w:val="left"/>
      <w:pPr>
        <w:ind w:left="1800" w:hanging="360"/>
      </w:pPr>
    </w:lvl>
    <w:lvl w:ilvl="3" w:tplc="A1142A6A">
      <w:start w:val="1"/>
      <w:numFmt w:val="bullet"/>
      <w:lvlText w:val="◦"/>
      <w:lvlJc w:val="left"/>
      <w:pPr>
        <w:ind w:left="2520" w:hanging="360"/>
      </w:pPr>
    </w:lvl>
    <w:lvl w:ilvl="4" w:tplc="7B003AA6">
      <w:start w:val="1"/>
      <w:numFmt w:val="bullet"/>
      <w:lvlText w:val="•"/>
      <w:lvlJc w:val="left"/>
      <w:pPr>
        <w:ind w:left="3240" w:hanging="360"/>
      </w:pPr>
    </w:lvl>
    <w:lvl w:ilvl="5" w:tplc="5F026E38">
      <w:start w:val="1"/>
      <w:numFmt w:val="bullet"/>
      <w:lvlText w:val="◦"/>
      <w:lvlJc w:val="left"/>
      <w:pPr>
        <w:ind w:left="3960" w:hanging="360"/>
      </w:pPr>
    </w:lvl>
    <w:lvl w:ilvl="6" w:tplc="DFB4A224">
      <w:start w:val="1"/>
      <w:numFmt w:val="bullet"/>
      <w:lvlText w:val="•"/>
      <w:lvlJc w:val="left"/>
      <w:pPr>
        <w:ind w:left="4680" w:hanging="360"/>
      </w:pPr>
    </w:lvl>
    <w:lvl w:ilvl="7" w:tplc="DEF27902">
      <w:numFmt w:val="decimal"/>
      <w:lvlText w:val=""/>
      <w:lvlJc w:val="left"/>
      <w:pPr>
        <w:ind w:left="-360" w:firstLine="0"/>
      </w:pPr>
    </w:lvl>
    <w:lvl w:ilvl="8" w:tplc="CB286AA2">
      <w:numFmt w:val="decimal"/>
      <w:lvlText w:val=""/>
      <w:lvlJc w:val="left"/>
      <w:pPr>
        <w:ind w:left="-360" w:firstLine="0"/>
      </w:pPr>
    </w:lvl>
  </w:abstractNum>
  <w:num w:numId="1" w16cid:durableId="72221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7C"/>
    <w:rsid w:val="00064418"/>
    <w:rsid w:val="00227212"/>
    <w:rsid w:val="002C44F6"/>
    <w:rsid w:val="002C54E7"/>
    <w:rsid w:val="003B175F"/>
    <w:rsid w:val="003E3617"/>
    <w:rsid w:val="0044466E"/>
    <w:rsid w:val="00534B24"/>
    <w:rsid w:val="006222BC"/>
    <w:rsid w:val="00761FD6"/>
    <w:rsid w:val="007C1C55"/>
    <w:rsid w:val="007D7347"/>
    <w:rsid w:val="00836448"/>
    <w:rsid w:val="008739DC"/>
    <w:rsid w:val="00876255"/>
    <w:rsid w:val="008C6D5A"/>
    <w:rsid w:val="009137FA"/>
    <w:rsid w:val="009653FF"/>
    <w:rsid w:val="0098746C"/>
    <w:rsid w:val="00B72E7C"/>
    <w:rsid w:val="00C02E6F"/>
    <w:rsid w:val="00C44EBC"/>
    <w:rsid w:val="00C80C04"/>
    <w:rsid w:val="00DD27E0"/>
    <w:rsid w:val="00E1522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61FF0"/>
  <w15:chartTrackingRefBased/>
  <w15:docId w15:val="{76CEF818-57F7-455A-AA5B-9DD618BD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7C"/>
    <w:rPr>
      <w:rFonts w:eastAsiaTheme="majorEastAsia" w:cstheme="majorBidi"/>
      <w:color w:val="272727" w:themeColor="text1" w:themeTint="D8"/>
    </w:rPr>
  </w:style>
  <w:style w:type="paragraph" w:styleId="Title">
    <w:name w:val="Title"/>
    <w:basedOn w:val="Normal"/>
    <w:next w:val="Normal"/>
    <w:link w:val="TitleChar"/>
    <w:uiPriority w:val="10"/>
    <w:qFormat/>
    <w:rsid w:val="00B72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7C"/>
    <w:pPr>
      <w:spacing w:before="160"/>
      <w:jc w:val="center"/>
    </w:pPr>
    <w:rPr>
      <w:i/>
      <w:iCs/>
      <w:color w:val="404040" w:themeColor="text1" w:themeTint="BF"/>
    </w:rPr>
  </w:style>
  <w:style w:type="character" w:customStyle="1" w:styleId="QuoteChar">
    <w:name w:val="Quote Char"/>
    <w:basedOn w:val="DefaultParagraphFont"/>
    <w:link w:val="Quote"/>
    <w:uiPriority w:val="29"/>
    <w:rsid w:val="00B72E7C"/>
    <w:rPr>
      <w:i/>
      <w:iCs/>
      <w:color w:val="404040" w:themeColor="text1" w:themeTint="BF"/>
    </w:rPr>
  </w:style>
  <w:style w:type="paragraph" w:styleId="ListParagraph">
    <w:name w:val="List Paragraph"/>
    <w:basedOn w:val="Normal"/>
    <w:uiPriority w:val="34"/>
    <w:qFormat/>
    <w:rsid w:val="00B72E7C"/>
    <w:pPr>
      <w:ind w:left="720"/>
      <w:contextualSpacing/>
    </w:pPr>
  </w:style>
  <w:style w:type="character" w:styleId="IntenseEmphasis">
    <w:name w:val="Intense Emphasis"/>
    <w:basedOn w:val="DefaultParagraphFont"/>
    <w:uiPriority w:val="21"/>
    <w:qFormat/>
    <w:rsid w:val="00B72E7C"/>
    <w:rPr>
      <w:i/>
      <w:iCs/>
      <w:color w:val="0F4761" w:themeColor="accent1" w:themeShade="BF"/>
    </w:rPr>
  </w:style>
  <w:style w:type="paragraph" w:styleId="IntenseQuote">
    <w:name w:val="Intense Quote"/>
    <w:basedOn w:val="Normal"/>
    <w:next w:val="Normal"/>
    <w:link w:val="IntenseQuoteChar"/>
    <w:uiPriority w:val="30"/>
    <w:qFormat/>
    <w:rsid w:val="00B72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7C"/>
    <w:rPr>
      <w:i/>
      <w:iCs/>
      <w:color w:val="0F4761" w:themeColor="accent1" w:themeShade="BF"/>
    </w:rPr>
  </w:style>
  <w:style w:type="character" w:styleId="IntenseReference">
    <w:name w:val="Intense Reference"/>
    <w:basedOn w:val="DefaultParagraphFont"/>
    <w:uiPriority w:val="32"/>
    <w:qFormat/>
    <w:rsid w:val="00B72E7C"/>
    <w:rPr>
      <w:b/>
      <w:bCs/>
      <w:smallCaps/>
      <w:color w:val="0F4761" w:themeColor="accent1" w:themeShade="BF"/>
      <w:spacing w:val="5"/>
    </w:rPr>
  </w:style>
  <w:style w:type="paragraph" w:styleId="Header">
    <w:name w:val="header"/>
    <w:basedOn w:val="Normal"/>
    <w:link w:val="HeaderChar"/>
    <w:uiPriority w:val="99"/>
    <w:unhideWhenUsed/>
    <w:rsid w:val="00B72E7C"/>
    <w:pPr>
      <w:tabs>
        <w:tab w:val="center" w:pos="4153"/>
        <w:tab w:val="right" w:pos="8306"/>
      </w:tabs>
      <w:spacing w:after="0" w:line="240" w:lineRule="auto"/>
    </w:pPr>
  </w:style>
  <w:style w:type="character" w:customStyle="1" w:styleId="HeaderChar">
    <w:name w:val="Header Char"/>
    <w:basedOn w:val="DefaultParagraphFont"/>
    <w:link w:val="Header"/>
    <w:uiPriority w:val="99"/>
    <w:rsid w:val="00B72E7C"/>
  </w:style>
  <w:style w:type="paragraph" w:styleId="Footer">
    <w:name w:val="footer"/>
    <w:basedOn w:val="Normal"/>
    <w:link w:val="FooterChar"/>
    <w:uiPriority w:val="99"/>
    <w:unhideWhenUsed/>
    <w:rsid w:val="00B72E7C"/>
    <w:pPr>
      <w:tabs>
        <w:tab w:val="center" w:pos="4153"/>
        <w:tab w:val="right" w:pos="8306"/>
      </w:tabs>
      <w:spacing w:after="0" w:line="240" w:lineRule="auto"/>
    </w:pPr>
  </w:style>
  <w:style w:type="character" w:customStyle="1" w:styleId="FooterChar">
    <w:name w:val="Footer Char"/>
    <w:basedOn w:val="DefaultParagraphFont"/>
    <w:link w:val="Footer"/>
    <w:uiPriority w:val="99"/>
    <w:rsid w:val="00B72E7C"/>
  </w:style>
  <w:style w:type="table" w:styleId="TableGrid">
    <w:name w:val="Table Grid"/>
    <w:basedOn w:val="TableNormal"/>
    <w:uiPriority w:val="39"/>
    <w:rsid w:val="00C44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600">
    <w:name w:val="font-[600]"/>
    <w:basedOn w:val="DefaultParagraphFont"/>
    <w:rsid w:val="00C80C04"/>
  </w:style>
  <w:style w:type="character" w:customStyle="1" w:styleId="MdStrong">
    <w:name w:val="MdStrong"/>
    <w:uiPriority w:val="99"/>
    <w:qFormat/>
    <w:rsid w:val="00C80C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4262</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Manyu. Ong</dc:creator>
  <cp:keywords/>
  <dc:description/>
  <cp:lastModifiedBy>Manyu. Ong</cp:lastModifiedBy>
  <cp:revision>4</cp:revision>
  <dcterms:created xsi:type="dcterms:W3CDTF">2026-02-18T23:03:00Z</dcterms:created>
  <dcterms:modified xsi:type="dcterms:W3CDTF">2026-02-27T06:50:00Z</dcterms:modified>
</cp:coreProperties>
</file>