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9"/>
        <w:gridCol w:w="505"/>
        <w:gridCol w:w="528"/>
        <w:gridCol w:w="668"/>
        <w:gridCol w:w="1559"/>
        <w:gridCol w:w="1417"/>
        <w:gridCol w:w="1"/>
        <w:gridCol w:w="2693"/>
        <w:gridCol w:w="1557"/>
      </w:tblGrid>
      <w:tr>
        <w:trPr>
          <w:trHeight w:val="448" w:hRule="atLeast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right="324" w:hanging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Popayán</w:t>
            </w:r>
          </w:p>
        </w:tc>
        <w:tc>
          <w:tcPr>
            <w:tcW w:w="2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br/>
              <w:t>Dependencia(s) responsable (s) de la actividad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4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Departamento de Sistemas</w:t>
            </w:r>
          </w:p>
        </w:tc>
      </w:tr>
      <w:tr>
        <w:trPr>
          <w:trHeight w:val="475" w:hRule="atLeast"/>
        </w:trPr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20</w:t>
            </w:r>
          </w:p>
        </w:tc>
        <w:tc>
          <w:tcPr>
            <w:tcW w:w="5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03</w:t>
            </w:r>
          </w:p>
        </w:tc>
        <w:tc>
          <w:tcPr>
            <w:tcW w:w="6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Hora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ACTA No</w:t>
            </w:r>
          </w:p>
        </w:tc>
      </w:tr>
      <w:tr>
        <w:trPr>
          <w:trHeight w:val="207" w:hRule="atLeast"/>
        </w:trPr>
        <w:tc>
          <w:tcPr>
            <w:tcW w:w="9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2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6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10:30 </w:t>
            </w:r>
            <w:r>
              <w:rPr>
                <w:rFonts w:cs="Arial" w:ascii="Arial" w:hAnsi="Arial"/>
                <w:sz w:val="18"/>
                <w:szCs w:val="18"/>
              </w:rPr>
              <w:t>a</w:t>
            </w:r>
            <w:r>
              <w:rPr>
                <w:rFonts w:cs="Arial" w:ascii="Arial" w:hAnsi="Arial"/>
                <w:sz w:val="18"/>
                <w:szCs w:val="18"/>
              </w:rPr>
              <w:t>m.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10:30 </w:t>
            </w:r>
            <w:r>
              <w:rPr>
                <w:rFonts w:cs="Arial" w:ascii="Arial" w:hAnsi="Arial"/>
                <w:sz w:val="18"/>
                <w:szCs w:val="18"/>
              </w:rPr>
              <w:t>a</w:t>
            </w:r>
            <w:r>
              <w:rPr>
                <w:rFonts w:cs="Arial" w:ascii="Arial" w:hAnsi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FIET</w:t>
            </w:r>
          </w:p>
        </w:tc>
        <w:tc>
          <w:tcPr>
            <w:tcW w:w="15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04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404" w:hRule="atLeast"/>
        </w:trPr>
        <w:tc>
          <w:tcPr>
            <w:tcW w:w="9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1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69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5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ORDEN DEL DIA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Verificación de Asistencia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/>
          <w:sz w:val="18"/>
          <w:szCs w:val="18"/>
        </w:rPr>
        <w:t>Lectura de acta anterior</w:t>
        <w:tab/>
        <w:tab/>
        <w:t xml:space="preserve">SI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0" w:name="Casilla1"/>
      <w:bookmarkStart w:id="1" w:name="__Fieldmark__1269_1645918201"/>
      <w:bookmarkStart w:id="2" w:name="__Fieldmark__1269_1645918201"/>
      <w:bookmarkStart w:id="3" w:name="__Fieldmark__1269_1645918201"/>
      <w:bookmarkEnd w:id="3"/>
      <w:r>
        <w:rPr>
          <w:rFonts w:cs="Arial" w:ascii="Arial" w:hAnsi="Arial"/>
          <w:b/>
          <w:sz w:val="18"/>
          <w:szCs w:val="18"/>
        </w:rPr>
      </w:r>
      <w:r>
        <w:fldChar w:fldCharType="end"/>
      </w:r>
      <w:bookmarkEnd w:id="0"/>
      <w:r>
        <w:rPr>
          <w:rFonts w:cs="Arial" w:ascii="Arial" w:hAnsi="Arial"/>
          <w:b/>
          <w:sz w:val="18"/>
          <w:szCs w:val="18"/>
        </w:rPr>
        <w:t xml:space="preserve">            NO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" w:name="Casilla2"/>
      <w:bookmarkStart w:id="5" w:name="__Fieldmark__1274_1645918201"/>
      <w:bookmarkStart w:id="6" w:name="__Fieldmark__1274_1645918201"/>
      <w:bookmarkStart w:id="7" w:name="__Fieldmark__1274_1645918201"/>
      <w:bookmarkEnd w:id="7"/>
      <w:bookmarkEnd w:id="4"/>
      <w:r>
        <w:rPr>
          <w:rFonts w:cs="Arial" w:ascii="Arial" w:hAnsi="Arial"/>
          <w:b/>
          <w:sz w:val="18"/>
          <w:szCs w:val="18"/>
        </w:rPr>
      </w:r>
      <w:r>
        <w:fldChar w:fldCharType="end"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Temas a tratar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68"/>
        <w:gridCol w:w="9420"/>
      </w:tblGrid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TEMAS A TRATAR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Verificación de Asistencia. 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Socialización de la idea del proyecto con tutor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DESARROLLO DE LA REUNIÓN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89"/>
      </w:tblGrid>
      <w:tr>
        <w:trPr>
          <w:trHeight w:val="1015" w:hRule="atLeast"/>
        </w:trPr>
        <w:tc>
          <w:tcPr>
            <w:tcW w:w="9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tbl>
            <w:tblPr>
              <w:tblW w:w="9639" w:type="dxa"/>
              <w:jc w:val="left"/>
              <w:tblInd w:w="5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639"/>
            </w:tblGrid>
            <w:tr>
              <w:trPr/>
              <w:tc>
                <w:tcPr>
                  <w:tcW w:w="9639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 xml:space="preserve">Se llevó acabo la socialización de la idea de proyecto de un sistema de control de entrada y salida de vehículos de un conjunto residencial con el tutor encargado para tomar decisiones de cómo se iba a realizar la aplicación. 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RELACION PERSONAS ASISTENTES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34"/>
        <w:gridCol w:w="3894"/>
        <w:gridCol w:w="2484"/>
        <w:gridCol w:w="2976"/>
      </w:tblGrid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CARGO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Minutos Retardo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Jason Anturi Martinez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LIDER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SECRETARIO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Jhonatan Astudillo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MODELADOR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INTERVENTOR DEL PROYECTO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spacing w:lineRule="auto" w:line="276" w:before="0" w:after="20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COMPROMISOS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OBSERVACIONES</w:t>
      </w:r>
    </w:p>
    <w:tbl>
      <w:tblPr>
        <w:tblW w:w="988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89"/>
      </w:tblGrid>
      <w:tr>
        <w:trPr>
          <w:trHeight w:val="1145" w:hRule="atLeast"/>
        </w:trPr>
        <w:tc>
          <w:tcPr>
            <w:tcW w:w="9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Por parte del tutor  se mandó a una investigación de los tipos de lectores y tarjetas Rif más convenientes para  el producto a desplegar.</w:t>
            </w:r>
            <w:bookmarkStart w:id="8" w:name="_GoBack"/>
            <w:bookmarkEnd w:id="8"/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cs="Arial" w:ascii="Arial" w:hAnsi="Arial"/>
          <w:color w:val="000000"/>
          <w:sz w:val="18"/>
          <w:szCs w:val="18"/>
        </w:rPr>
        <w:t>NOMBRE QUIEN PRESIDE:</w:t>
        <w:tab/>
      </w:r>
      <w:r>
        <w:rPr>
          <w:rFonts w:cs="Arial" w:ascii="Arial" w:hAnsi="Arial"/>
          <w:b/>
          <w:color w:val="000000"/>
          <w:sz w:val="18"/>
          <w:szCs w:val="18"/>
          <w:lang w:val="es-ES"/>
        </w:rPr>
        <w:t xml:space="preserve">Jason Paul Anturi 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mc:AlternateContent>
          <mc:Choice Requires="wps">
            <w:drawing>
              <wp:anchor behindDoc="0" distT="0" distB="0" distL="114300" distR="113665" simplePos="0" locked="0" layoutInCell="1" allowOverlap="1" relativeHeight="2">
                <wp:simplePos x="0" y="0"/>
                <wp:positionH relativeFrom="column">
                  <wp:posOffset>-14605</wp:posOffset>
                </wp:positionH>
                <wp:positionV relativeFrom="paragraph">
                  <wp:posOffset>125730</wp:posOffset>
                </wp:positionV>
                <wp:extent cx="1972310" cy="0"/>
                <wp:effectExtent l="0" t="0" r="9525" b="19050"/>
                <wp:wrapNone/>
                <wp:docPr id="1" name="Conector recto de flec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2" stroked="t" style="position:absolute;margin-left:-1.15pt;margin-top:-2841.45pt;width:155.2pt;height:2851.3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 DE QUIEN PRESIDE</w:t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Cuerpodetexto"/>
        <w:rPr>
          <w:rFonts w:ascii="Arial" w:hAnsi="Arial" w:cs="Arial"/>
          <w:b/>
          <w:b/>
          <w:color w:val="000000"/>
          <w:sz w:val="18"/>
          <w:szCs w:val="18"/>
          <w:lang w:val="es-CO"/>
        </w:rPr>
      </w:pPr>
      <w:r>
        <w:rPr>
          <w:rFonts w:cs="Arial" w:ascii="Arial" w:hAnsi="Arial"/>
          <w:color w:val="000000"/>
          <w:sz w:val="18"/>
          <w:szCs w:val="18"/>
        </w:rPr>
        <w:t xml:space="preserve">NOMBRE SECRETARIO: </w:t>
      </w:r>
      <w:r>
        <w:rPr>
          <w:rFonts w:cs="Arial" w:ascii="Arial" w:hAnsi="Arial"/>
          <w:color w:val="000000"/>
          <w:sz w:val="18"/>
          <w:szCs w:val="18"/>
          <w:lang w:val="es-CO"/>
        </w:rPr>
        <w:tab/>
        <w:tab/>
      </w:r>
      <w:r>
        <w:rPr>
          <w:rFonts w:cs="Arial" w:ascii="Arial" w:hAnsi="Arial"/>
          <w:b/>
          <w:color w:val="000000"/>
          <w:sz w:val="18"/>
          <w:szCs w:val="18"/>
          <w:lang w:val="es-CO"/>
        </w:rPr>
        <w:t>Jose Luis Paz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column">
                  <wp:posOffset>-14605</wp:posOffset>
                </wp:positionH>
                <wp:positionV relativeFrom="paragraph">
                  <wp:posOffset>118110</wp:posOffset>
                </wp:positionV>
                <wp:extent cx="1972310" cy="0"/>
                <wp:effectExtent l="0" t="0" r="9525" b="19050"/>
                <wp:wrapNone/>
                <wp:docPr id="2" name="Conector recto de flec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" stroked="t" style="position:absolute;margin-left:-1.15pt;margin-top:-2913.85pt;width:155.2pt;height:2923.1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cs="Arial" w:ascii="Arial" w:hAnsi="Arial"/>
          <w:b/>
          <w:sz w:val="18"/>
          <w:szCs w:val="18"/>
        </w:rPr>
        <w:t>JOSE LUIS PAZ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 SECRETARIO</w:t>
        <w:tab/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18" w:right="1418" w:header="709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rFonts w:ascii="Verdana" w:hAnsi="Verdana"/>
      </w:rPr>
    </w:pPr>
    <w:r>
      <w:rPr>
        <w:rFonts w:ascii="Verdana" w:hAnsi="Verdana"/>
      </w:rPr>
    </w:r>
  </w:p>
  <w:tbl>
    <w:tblPr>
      <w:tblW w:w="9889" w:type="dxa"/>
      <w:jc w:val="left"/>
      <w:tblInd w:w="-3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4a0" w:noVBand="1" w:noHBand="0" w:lastColumn="0" w:firstColumn="1" w:lastRow="0" w:firstRow="1"/>
    </w:tblPr>
    <w:tblGrid>
      <w:gridCol w:w="1775"/>
      <w:gridCol w:w="1708"/>
      <w:gridCol w:w="3216"/>
      <w:gridCol w:w="3190"/>
    </w:tblGrid>
    <w:tr>
      <w:trPr>
        <w:trHeight w:val="1676" w:hRule="atLeast"/>
      </w:trPr>
      <w:tc>
        <w:tcPr>
          <w:tcW w:w="17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1038225" cy="1009650"/>
                <wp:effectExtent l="0" t="0" r="0" b="0"/>
                <wp:docPr id="3" name="Imagen 5" descr="https://scontent.fclo1-1.fna.fbcdn.net/v/t35.0-12/17475102_10202903905633888_1517295334_o.png?oh=1c24a4ab8e123eac993dd65bef12e080&amp;oe=58D55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" descr="https://scontent.fclo1-1.fna.fbcdn.net/v/t35.0-12/17475102_10202903905633888_1517295334_o.png?oh=1c24a4ab8e123eac993dd65bef12e080&amp;oe=58D550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2936" t="11712" r="36858" b="3426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ascii="Arial" w:hAnsi="Arial"/>
              <w:b/>
              <w:bCs/>
              <w:color w:val="1F497D"/>
              <w:lang w:val="es-MX"/>
            </w:rPr>
            <w:t>Acta General para Reuniones de Grupos de Desarrollo</w:t>
          </w:r>
        </w:p>
      </w:tc>
    </w:tr>
    <w:tr>
      <w:trPr>
        <w:trHeight w:val="281" w:hRule="atLeast"/>
      </w:trPr>
      <w:tc>
        <w:tcPr>
          <w:tcW w:w="348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r>
        </w:p>
      </w:tc>
      <w:tc>
        <w:tcPr>
          <w:tcW w:w="32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1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r>
        </w:p>
      </w:tc>
    </w:tr>
  </w:tbl>
  <w:p>
    <w:pPr>
      <w:pStyle w:val="Encabezamiento"/>
      <w:jc w:val="center"/>
      <w:rPr>
        <w:rFonts w:ascii="Arial" w:hAnsi="Arial" w:cs="Arial"/>
        <w:color w:val="333399"/>
        <w:sz w:val="20"/>
        <w:szCs w:val="20"/>
      </w:rPr>
    </w:pPr>
    <w:r>
      <w:rPr>
        <w:rFonts w:cs="Arial" w:ascii="Arial" w:hAnsi="Arial"/>
        <w:color w:val="333399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43a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CO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6f43aa"/>
    <w:rPr>
      <w:rFonts w:ascii="Times New Roman" w:hAnsi="Times New Roman" w:eastAsia="Times New Roman" w:cs="Times New Roman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f43aa"/>
    <w:rPr>
      <w:rFonts w:ascii="Times New Roman" w:hAnsi="Times New Roman" w:eastAsia="Times New Roman" w:cs="Times New Roman"/>
      <w:sz w:val="28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f43aa"/>
    <w:rPr>
      <w:rFonts w:ascii="Tahoma" w:hAnsi="Tahoma" w:eastAsia="Times New Roman" w:cs="Tahoma"/>
      <w:sz w:val="16"/>
      <w:szCs w:val="16"/>
      <w:lang w:eastAsia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2d0a"/>
    <w:rPr>
      <w:rFonts w:ascii="Times New Roman" w:hAnsi="Times New Roman" w:eastAsia="Times New Roman" w:cs="Times New Roman"/>
      <w:szCs w:val="24"/>
      <w:lang w:eastAsia="es-C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rsid w:val="006f43a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43aa"/>
    <w:pPr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e02d0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205</Words>
  <Characters>1011</Characters>
  <CharactersWithSpaces>1178</CharactersWithSpaces>
  <Paragraphs>65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2017-05-04T05:17:00Z</dcterms:created>
  <dc:creator>Luffi</dc:creator>
  <dc:description/>
  <dc:language>es-CO</dc:language>
  <cp:lastModifiedBy/>
  <dcterms:modified xsi:type="dcterms:W3CDTF">2017-05-04T00:20:06Z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