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Documento de Arquitetura MVP — Proofchain</w:t>
      </w:r>
    </w:p>
    <w:p>
      <w:pPr>
        <w:pStyle w:val="Normal"/>
        <w:bidi w:val="0"/>
        <w:jc w:val="start"/>
        <w:rPr/>
      </w:pPr>
      <w:r>
        <w:rPr/>
        <w:t>Etapa 1 — Definição da Estrutura Completa do Projeto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ProofChain</w:t>
      </w:r>
    </w:p>
    <w:p>
      <w:pPr>
        <w:pStyle w:val="Normal"/>
        <w:bidi w:val="0"/>
        <w:jc w:val="start"/>
        <w:rPr/>
      </w:pPr>
      <w:r>
        <w:rPr/>
        <w:t>│</w:t>
      </w:r>
    </w:p>
    <w:p>
      <w:pPr>
        <w:pStyle w:val="Normal"/>
        <w:bidi w:val="0"/>
        <w:jc w:val="start"/>
        <w:rPr/>
      </w:pPr>
      <w:r>
        <w:rPr/>
        <w:t xml:space="preserve">├── </w:t>
      </w:r>
      <w:r>
        <w:rPr/>
        <w:t>auth</w:t>
      </w:r>
    </w:p>
    <w:p>
      <w:pPr>
        <w:pStyle w:val="Normal"/>
        <w:bidi w:val="0"/>
        <w:jc w:val="start"/>
        <w:rPr/>
      </w:pPr>
      <w:r>
        <w:rPr/>
        <w:t>│</w:t>
      </w:r>
    </w:p>
    <w:p>
      <w:pPr>
        <w:pStyle w:val="Normal"/>
        <w:bidi w:val="0"/>
        <w:jc w:val="start"/>
        <w:rPr/>
      </w:pPr>
      <w:r>
        <w:rPr/>
        <w:t xml:space="preserve">├── </w:t>
      </w:r>
      <w:r>
        <w:rPr/>
        <w:t>user</w:t>
      </w:r>
    </w:p>
    <w:p>
      <w:pPr>
        <w:pStyle w:val="Normal"/>
        <w:bidi w:val="0"/>
        <w:jc w:val="start"/>
        <w:rPr/>
      </w:pPr>
      <w:r>
        <w:rPr/>
        <w:t>│</w:t>
      </w:r>
    </w:p>
    <w:p>
      <w:pPr>
        <w:pStyle w:val="Normal"/>
        <w:bidi w:val="0"/>
        <w:jc w:val="start"/>
        <w:rPr/>
      </w:pPr>
      <w:r>
        <w:rPr/>
        <w:t xml:space="preserve">├── </w:t>
      </w:r>
      <w:r>
        <w:rPr/>
        <w:t>platform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dashboard</w:t>
      </w:r>
    </w:p>
    <w:p>
      <w:pPr>
        <w:pStyle w:val="Normal"/>
        <w:bidi w:val="0"/>
        <w:jc w:val="start"/>
        <w:rPr/>
      </w:pPr>
      <w:r>
        <w:rPr/>
        <w:t>│   │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institution</w:t>
      </w:r>
    </w:p>
    <w:p>
      <w:pPr>
        <w:pStyle w:val="Normal"/>
        <w:bidi w:val="0"/>
        <w:jc w:val="start"/>
        <w:rPr/>
      </w:pPr>
      <w:r>
        <w:rPr/>
        <w:t>│   │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plan</w:t>
      </w:r>
    </w:p>
    <w:p>
      <w:pPr>
        <w:pStyle w:val="Normal"/>
        <w:bidi w:val="0"/>
        <w:jc w:val="start"/>
        <w:rPr/>
      </w:pPr>
      <w:r>
        <w:rPr/>
        <w:t>│   │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feature</w:t>
      </w:r>
    </w:p>
    <w:p>
      <w:pPr>
        <w:pStyle w:val="Normal"/>
        <w:bidi w:val="0"/>
        <w:jc w:val="start"/>
        <w:rPr/>
      </w:pPr>
      <w:r>
        <w:rPr/>
        <w:t>│   │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subscription</w:t>
      </w:r>
    </w:p>
    <w:p>
      <w:pPr>
        <w:pStyle w:val="Normal"/>
        <w:bidi w:val="0"/>
        <w:jc w:val="start"/>
        <w:rPr/>
      </w:pPr>
      <w:r>
        <w:rPr/>
        <w:t>│   │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payment</w:t>
      </w:r>
    </w:p>
    <w:p>
      <w:pPr>
        <w:pStyle w:val="Normal"/>
        <w:bidi w:val="0"/>
        <w:jc w:val="start"/>
        <w:rPr/>
      </w:pPr>
      <w:r>
        <w:rPr/>
        <w:t>│   │</w:t>
      </w:r>
    </w:p>
    <w:p>
      <w:pPr>
        <w:pStyle w:val="Normal"/>
        <w:bidi w:val="0"/>
        <w:jc w:val="start"/>
        <w:rPr/>
      </w:pPr>
      <w:r>
        <w:rPr/>
        <w:t xml:space="preserve">│   └── </w:t>
      </w:r>
      <w:r>
        <w:rPr/>
        <w:t>settings</w:t>
      </w:r>
    </w:p>
    <w:p>
      <w:pPr>
        <w:pStyle w:val="Normal"/>
        <w:bidi w:val="0"/>
        <w:jc w:val="start"/>
        <w:rPr/>
      </w:pPr>
      <w:r>
        <w:rPr/>
        <w:t>│</w:t>
      </w:r>
    </w:p>
    <w:p>
      <w:pPr>
        <w:pStyle w:val="Normal"/>
        <w:bidi w:val="0"/>
        <w:jc w:val="start"/>
        <w:rPr/>
      </w:pPr>
      <w:r>
        <w:rPr/>
        <w:t xml:space="preserve">├── </w:t>
      </w:r>
      <w:r>
        <w:rPr/>
        <w:t>business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course</w:t>
      </w:r>
    </w:p>
    <w:p>
      <w:pPr>
        <w:pStyle w:val="Normal"/>
        <w:bidi w:val="0"/>
        <w:jc w:val="start"/>
        <w:rPr/>
      </w:pPr>
      <w:r>
        <w:rPr/>
        <w:t>│   │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courseClass</w:t>
      </w:r>
    </w:p>
    <w:p>
      <w:pPr>
        <w:pStyle w:val="Normal"/>
        <w:bidi w:val="0"/>
        <w:jc w:val="start"/>
        <w:rPr/>
      </w:pPr>
      <w:r>
        <w:rPr/>
        <w:t>│   │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enrollment</w:t>
      </w:r>
    </w:p>
    <w:p>
      <w:pPr>
        <w:pStyle w:val="Normal"/>
        <w:bidi w:val="0"/>
        <w:jc w:val="start"/>
        <w:rPr/>
      </w:pPr>
      <w:r>
        <w:rPr/>
        <w:t>│   │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certificate</w:t>
      </w:r>
    </w:p>
    <w:p>
      <w:pPr>
        <w:pStyle w:val="Normal"/>
        <w:bidi w:val="0"/>
        <w:jc w:val="start"/>
        <w:rPr/>
      </w:pPr>
      <w:r>
        <w:rPr/>
        <w:t>│   │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blockchain</w:t>
      </w:r>
    </w:p>
    <w:p>
      <w:pPr>
        <w:pStyle w:val="Normal"/>
        <w:bidi w:val="0"/>
        <w:jc w:val="start"/>
        <w:rPr/>
      </w:pPr>
      <w:r>
        <w:rPr/>
        <w:t>│   │</w:t>
      </w:r>
    </w:p>
    <w:p>
      <w:pPr>
        <w:pStyle w:val="Normal"/>
        <w:bidi w:val="0"/>
        <w:jc w:val="start"/>
        <w:rPr/>
      </w:pPr>
      <w:r>
        <w:rPr/>
        <w:t xml:space="preserve">│   └── </w:t>
      </w:r>
      <w:r>
        <w:rPr/>
        <w:t>validation</w:t>
      </w:r>
    </w:p>
    <w:p>
      <w:pPr>
        <w:pStyle w:val="Normal"/>
        <w:bidi w:val="0"/>
        <w:jc w:val="start"/>
        <w:rPr/>
      </w:pPr>
      <w:r>
        <w:rPr/>
        <w:t>│</w:t>
      </w:r>
    </w:p>
    <w:p>
      <w:pPr>
        <w:pStyle w:val="Normal"/>
        <w:bidi w:val="0"/>
        <w:jc w:val="start"/>
        <w:rPr/>
      </w:pPr>
      <w:r>
        <w:rPr/>
        <w:t xml:space="preserve">└── </w:t>
      </w:r>
      <w:r>
        <w:rPr/>
        <w:t>shared</w:t>
      </w:r>
    </w:p>
    <w:p>
      <w:pPr>
        <w:pStyle w:val="Normal"/>
        <w:bidi w:val="0"/>
        <w:jc w:val="start"/>
        <w:rPr/>
      </w:pPr>
      <w:r>
        <w:rPr/>
      </w:r>
      <w:r>
        <w:br w:type="page"/>
      </w:r>
    </w:p>
    <w:p>
      <w:pPr>
        <w:pStyle w:val="Normal"/>
        <w:bidi w:val="0"/>
        <w:jc w:val="start"/>
        <w:rPr/>
      </w:pPr>
      <w:r>
        <w:rPr/>
        <w:t>Etapa 2 — Detalhamento do Domínio Platform → Institution</w:t>
      </w:r>
    </w:p>
    <w:p>
      <w:pPr>
        <w:pStyle w:val="Normal"/>
        <w:bidi w:val="0"/>
        <w:jc w:val="start"/>
        <w:rPr/>
      </w:pPr>
      <w:r>
        <w:rPr/>
        <w:t>Estrutura do domínio</w:t>
      </w:r>
    </w:p>
    <w:p>
      <w:pPr>
        <w:pStyle w:val="Normal"/>
        <w:bidi w:val="0"/>
        <w:jc w:val="start"/>
        <w:rPr/>
      </w:pPr>
      <w:r>
        <w:rPr/>
        <w:t>platform</w:t>
      </w:r>
    </w:p>
    <w:p>
      <w:pPr>
        <w:pStyle w:val="Normal"/>
        <w:bidi w:val="0"/>
        <w:jc w:val="start"/>
        <w:rPr/>
      </w:pPr>
      <w:r>
        <w:rPr/>
        <w:t>│</w:t>
      </w:r>
    </w:p>
    <w:p>
      <w:pPr>
        <w:pStyle w:val="Normal"/>
        <w:bidi w:val="0"/>
        <w:jc w:val="start"/>
        <w:rPr/>
      </w:pPr>
      <w:r>
        <w:rPr/>
        <w:t xml:space="preserve">└── </w:t>
      </w:r>
      <w:r>
        <w:rPr/>
        <w:t>institution</w:t>
      </w:r>
    </w:p>
    <w:p>
      <w:pPr>
        <w:pStyle w:val="Normal"/>
        <w:bidi w:val="0"/>
        <w:jc w:val="start"/>
        <w:rPr/>
      </w:pPr>
      <w:r>
        <w:rPr/>
        <w:t xml:space="preserve">    │</w:t>
      </w:r>
    </w:p>
    <w:p>
      <w:pPr>
        <w:pStyle w:val="Normal"/>
        <w:bidi w:val="0"/>
        <w:jc w:val="start"/>
        <w:rPr/>
      </w:pPr>
      <w:r>
        <w:rPr/>
        <w:t xml:space="preserve">    ├── </w:t>
      </w:r>
      <w:r>
        <w:rPr/>
        <w:t>application</w:t>
      </w:r>
    </w:p>
    <w:p>
      <w:pPr>
        <w:pStyle w:val="Normal"/>
        <w:bidi w:val="0"/>
        <w:jc w:val="start"/>
        <w:rPr/>
      </w:pPr>
      <w:r>
        <w:rPr/>
        <w:t xml:space="preserve">    │   │</w:t>
      </w:r>
    </w:p>
    <w:p>
      <w:pPr>
        <w:pStyle w:val="Normal"/>
        <w:bidi w:val="0"/>
        <w:jc w:val="start"/>
        <w:rPr/>
      </w:pPr>
      <w:r>
        <w:rPr/>
        <w:t xml:space="preserve">    │   ├── </w:t>
      </w:r>
      <w:r>
        <w:rPr/>
        <w:t>command</w:t>
      </w:r>
    </w:p>
    <w:p>
      <w:pPr>
        <w:pStyle w:val="Normal"/>
        <w:bidi w:val="0"/>
        <w:jc w:val="start"/>
        <w:rPr/>
      </w:pPr>
      <w:r>
        <w:rPr/>
        <w:t xml:space="preserve">    │   │   ├── </w:t>
      </w:r>
      <w:r>
        <w:rPr/>
        <w:t>CreateInstitutionCommand</w:t>
      </w:r>
    </w:p>
    <w:p>
      <w:pPr>
        <w:pStyle w:val="Normal"/>
        <w:bidi w:val="0"/>
        <w:jc w:val="start"/>
        <w:rPr/>
      </w:pPr>
      <w:r>
        <w:rPr/>
        <w:t xml:space="preserve">    │   │   ├── </w:t>
      </w:r>
      <w:r>
        <w:rPr/>
        <w:t>UpdateInstitutionCommand</w:t>
      </w:r>
    </w:p>
    <w:p>
      <w:pPr>
        <w:pStyle w:val="Normal"/>
        <w:bidi w:val="0"/>
        <w:jc w:val="start"/>
        <w:rPr/>
      </w:pPr>
      <w:r>
        <w:rPr/>
        <w:t xml:space="preserve">    │   │   ├── </w:t>
      </w:r>
      <w:r>
        <w:rPr/>
        <w:t>DeleteInstitutionCommand</w:t>
      </w:r>
    </w:p>
    <w:p>
      <w:pPr>
        <w:pStyle w:val="Normal"/>
        <w:bidi w:val="0"/>
        <w:jc w:val="start"/>
        <w:rPr/>
      </w:pPr>
      <w:r>
        <w:rPr/>
        <w:t xml:space="preserve">    │   │   ├── </w:t>
      </w:r>
      <w:r>
        <w:rPr/>
        <w:t>ActivateInstitutionCommand</w:t>
      </w:r>
    </w:p>
    <w:p>
      <w:pPr>
        <w:pStyle w:val="Normal"/>
        <w:bidi w:val="0"/>
        <w:jc w:val="start"/>
        <w:rPr/>
      </w:pPr>
      <w:r>
        <w:rPr/>
        <w:t xml:space="preserve">    │   │   └── </w:t>
      </w:r>
      <w:r>
        <w:rPr/>
        <w:t>DeactivateInstitutionCommand</w:t>
      </w:r>
    </w:p>
    <w:p>
      <w:pPr>
        <w:pStyle w:val="Normal"/>
        <w:bidi w:val="0"/>
        <w:jc w:val="start"/>
        <w:rPr/>
      </w:pPr>
      <w:r>
        <w:rPr/>
        <w:t xml:space="preserve">    │   │</w:t>
      </w:r>
    </w:p>
    <w:p>
      <w:pPr>
        <w:pStyle w:val="Normal"/>
        <w:bidi w:val="0"/>
        <w:jc w:val="start"/>
        <w:rPr/>
      </w:pPr>
      <w:r>
        <w:rPr/>
        <w:t xml:space="preserve">    │   ├── </w:t>
      </w:r>
      <w:r>
        <w:rPr/>
        <w:t>handler</w:t>
      </w:r>
    </w:p>
    <w:p>
      <w:pPr>
        <w:pStyle w:val="Normal"/>
        <w:bidi w:val="0"/>
        <w:jc w:val="start"/>
        <w:rPr/>
      </w:pPr>
      <w:r>
        <w:rPr/>
        <w:t xml:space="preserve">    │   │   ├── </w:t>
      </w:r>
      <w:r>
        <w:rPr/>
        <w:t>CreateInstitutionHandler</w:t>
      </w:r>
    </w:p>
    <w:p>
      <w:pPr>
        <w:pStyle w:val="Normal"/>
        <w:bidi w:val="0"/>
        <w:jc w:val="start"/>
        <w:rPr/>
      </w:pPr>
      <w:r>
        <w:rPr/>
        <w:t xml:space="preserve">    │   │   ├── </w:t>
      </w:r>
      <w:r>
        <w:rPr/>
        <w:t>UpdateInstitutionHandler</w:t>
      </w:r>
    </w:p>
    <w:p>
      <w:pPr>
        <w:pStyle w:val="Normal"/>
        <w:bidi w:val="0"/>
        <w:jc w:val="start"/>
        <w:rPr/>
      </w:pPr>
      <w:r>
        <w:rPr/>
        <w:t xml:space="preserve">    │   │   ├── </w:t>
      </w:r>
      <w:r>
        <w:rPr/>
        <w:t>DeleteInstitutionHandler</w:t>
      </w:r>
    </w:p>
    <w:p>
      <w:pPr>
        <w:pStyle w:val="Normal"/>
        <w:bidi w:val="0"/>
        <w:jc w:val="start"/>
        <w:rPr/>
      </w:pPr>
      <w:r>
        <w:rPr/>
        <w:t xml:space="preserve">    │   │   ├── </w:t>
      </w:r>
      <w:r>
        <w:rPr/>
        <w:t>ActivateInstitutionHandler</w:t>
      </w:r>
    </w:p>
    <w:p>
      <w:pPr>
        <w:pStyle w:val="Normal"/>
        <w:bidi w:val="0"/>
        <w:jc w:val="start"/>
        <w:rPr/>
      </w:pPr>
      <w:r>
        <w:rPr/>
        <w:t xml:space="preserve">    │   │   └── </w:t>
      </w:r>
      <w:r>
        <w:rPr/>
        <w:t>DeactivateInstitutionHandler</w:t>
      </w:r>
    </w:p>
    <w:p>
      <w:pPr>
        <w:pStyle w:val="Normal"/>
        <w:bidi w:val="0"/>
        <w:jc w:val="start"/>
        <w:rPr/>
      </w:pPr>
      <w:r>
        <w:rPr/>
        <w:t xml:space="preserve">    │   │</w:t>
      </w:r>
    </w:p>
    <w:p>
      <w:pPr>
        <w:pStyle w:val="Normal"/>
        <w:bidi w:val="0"/>
        <w:jc w:val="start"/>
        <w:rPr/>
      </w:pPr>
      <w:r>
        <w:rPr/>
        <w:t xml:space="preserve">    │   ├── </w:t>
      </w:r>
      <w:r>
        <w:rPr/>
        <w:t>query</w:t>
      </w:r>
    </w:p>
    <w:p>
      <w:pPr>
        <w:pStyle w:val="Normal"/>
        <w:bidi w:val="0"/>
        <w:jc w:val="start"/>
        <w:rPr/>
      </w:pPr>
      <w:r>
        <w:rPr/>
        <w:t xml:space="preserve">    │   │   ├── </w:t>
      </w:r>
      <w:r>
        <w:rPr/>
        <w:t>GetInstitutionQuery</w:t>
      </w:r>
    </w:p>
    <w:p>
      <w:pPr>
        <w:pStyle w:val="Normal"/>
        <w:bidi w:val="0"/>
        <w:jc w:val="start"/>
        <w:rPr/>
      </w:pPr>
      <w:r>
        <w:rPr/>
        <w:t xml:space="preserve">    │   │   └── </w:t>
      </w:r>
      <w:r>
        <w:rPr/>
        <w:t>ListInstitutionQuery</w:t>
      </w:r>
    </w:p>
    <w:p>
      <w:pPr>
        <w:pStyle w:val="Normal"/>
        <w:bidi w:val="0"/>
        <w:jc w:val="start"/>
        <w:rPr/>
      </w:pPr>
      <w:r>
        <w:rPr/>
        <w:t xml:space="preserve">    │   │</w:t>
      </w:r>
    </w:p>
    <w:p>
      <w:pPr>
        <w:pStyle w:val="Normal"/>
        <w:bidi w:val="0"/>
        <w:jc w:val="start"/>
        <w:rPr/>
      </w:pPr>
      <w:r>
        <w:rPr/>
        <w:t xml:space="preserve">    │   ├── </w:t>
      </w:r>
      <w:r>
        <w:rPr/>
        <w:t>queryhandler</w:t>
      </w:r>
    </w:p>
    <w:p>
      <w:pPr>
        <w:pStyle w:val="Normal"/>
        <w:bidi w:val="0"/>
        <w:jc w:val="start"/>
        <w:rPr/>
      </w:pPr>
      <w:r>
        <w:rPr/>
        <w:t xml:space="preserve">    │   │   ├── </w:t>
      </w:r>
      <w:r>
        <w:rPr/>
        <w:t>GetInstitutionQueryHandler</w:t>
      </w:r>
    </w:p>
    <w:p>
      <w:pPr>
        <w:pStyle w:val="Normal"/>
        <w:bidi w:val="0"/>
        <w:jc w:val="start"/>
        <w:rPr/>
      </w:pPr>
      <w:r>
        <w:rPr/>
        <w:t xml:space="preserve">    │   │   └── </w:t>
      </w:r>
      <w:r>
        <w:rPr/>
        <w:t>ListInstitutionQueryHandler</w:t>
      </w:r>
    </w:p>
    <w:p>
      <w:pPr>
        <w:pStyle w:val="Normal"/>
        <w:bidi w:val="0"/>
        <w:jc w:val="start"/>
        <w:rPr/>
      </w:pPr>
      <w:r>
        <w:rPr/>
        <w:t xml:space="preserve">    │   │</w:t>
      </w:r>
    </w:p>
    <w:p>
      <w:pPr>
        <w:pStyle w:val="Normal"/>
        <w:bidi w:val="0"/>
        <w:jc w:val="start"/>
        <w:rPr/>
      </w:pPr>
      <w:r>
        <w:rPr/>
        <w:t xml:space="preserve">    │   └── </w:t>
      </w:r>
      <w:r>
        <w:rPr/>
        <w:t>dto</w:t>
      </w:r>
    </w:p>
    <w:p>
      <w:pPr>
        <w:pStyle w:val="Normal"/>
        <w:bidi w:val="0"/>
        <w:jc w:val="start"/>
        <w:rPr/>
      </w:pPr>
      <w:r>
        <w:rPr/>
        <w:t xml:space="preserve">    │       ├── </w:t>
      </w:r>
      <w:r>
        <w:rPr/>
        <w:t>request</w:t>
      </w:r>
    </w:p>
    <w:p>
      <w:pPr>
        <w:pStyle w:val="Normal"/>
        <w:bidi w:val="0"/>
        <w:jc w:val="start"/>
        <w:rPr/>
      </w:pPr>
      <w:r>
        <w:rPr/>
        <w:t xml:space="preserve">    │       │   ├── </w:t>
      </w:r>
      <w:r>
        <w:rPr/>
        <w:t>CreateInstitutionRequest</w:t>
      </w:r>
    </w:p>
    <w:p>
      <w:pPr>
        <w:pStyle w:val="Normal"/>
        <w:bidi w:val="0"/>
        <w:jc w:val="start"/>
        <w:rPr/>
      </w:pPr>
      <w:r>
        <w:rPr/>
        <w:t xml:space="preserve">    │       │   └── </w:t>
      </w:r>
      <w:r>
        <w:rPr/>
        <w:t>UpdateInstitutionRequest</w:t>
      </w:r>
    </w:p>
    <w:p>
      <w:pPr>
        <w:pStyle w:val="Normal"/>
        <w:bidi w:val="0"/>
        <w:jc w:val="start"/>
        <w:rPr/>
      </w:pPr>
      <w:r>
        <w:rPr/>
        <w:t xml:space="preserve">    │       │</w:t>
      </w:r>
    </w:p>
    <w:p>
      <w:pPr>
        <w:pStyle w:val="Normal"/>
        <w:bidi w:val="0"/>
        <w:jc w:val="start"/>
        <w:rPr/>
      </w:pPr>
      <w:r>
        <w:rPr/>
        <w:t xml:space="preserve">    │       └── </w:t>
      </w:r>
      <w:r>
        <w:rPr/>
        <w:t>response</w:t>
      </w:r>
    </w:p>
    <w:p>
      <w:pPr>
        <w:pStyle w:val="Normal"/>
        <w:bidi w:val="0"/>
        <w:jc w:val="start"/>
        <w:rPr/>
      </w:pPr>
      <w:r>
        <w:rPr/>
        <w:t xml:space="preserve">    │           ├── </w:t>
      </w:r>
      <w:r>
        <w:rPr/>
        <w:t>InstitutionResponse</w:t>
      </w:r>
    </w:p>
    <w:p>
      <w:pPr>
        <w:pStyle w:val="Normal"/>
        <w:bidi w:val="0"/>
        <w:jc w:val="start"/>
        <w:rPr/>
      </w:pPr>
      <w:r>
        <w:rPr/>
        <w:t xml:space="preserve">    │           └── </w:t>
      </w:r>
      <w:r>
        <w:rPr/>
        <w:t>InstitutionSummaryResponse</w:t>
      </w:r>
    </w:p>
    <w:p>
      <w:pPr>
        <w:pStyle w:val="Normal"/>
        <w:bidi w:val="0"/>
        <w:jc w:val="start"/>
        <w:rPr/>
      </w:pPr>
      <w:r>
        <w:rPr/>
        <w:t xml:space="preserve">    │</w:t>
      </w:r>
    </w:p>
    <w:p>
      <w:pPr>
        <w:pStyle w:val="Normal"/>
        <w:bidi w:val="0"/>
        <w:jc w:val="start"/>
        <w:rPr/>
      </w:pPr>
      <w:r>
        <w:rPr/>
        <w:t xml:space="preserve">    ├── </w:t>
      </w:r>
      <w:r>
        <w:rPr/>
        <w:t>domain</w:t>
      </w:r>
    </w:p>
    <w:p>
      <w:pPr>
        <w:pStyle w:val="Normal"/>
        <w:bidi w:val="0"/>
        <w:jc w:val="start"/>
        <w:rPr/>
      </w:pPr>
      <w:r>
        <w:rPr/>
        <w:t xml:space="preserve">    │   │</w:t>
      </w:r>
    </w:p>
    <w:p>
      <w:pPr>
        <w:pStyle w:val="Normal"/>
        <w:bidi w:val="0"/>
        <w:jc w:val="start"/>
        <w:rPr/>
      </w:pPr>
      <w:r>
        <w:rPr/>
        <w:t xml:space="preserve">    │   ├── </w:t>
      </w:r>
      <w:r>
        <w:rPr/>
        <w:t>model</w:t>
      </w:r>
    </w:p>
    <w:p>
      <w:pPr>
        <w:pStyle w:val="Normal"/>
        <w:bidi w:val="0"/>
        <w:jc w:val="start"/>
        <w:rPr/>
      </w:pPr>
      <w:r>
        <w:rPr/>
        <w:t xml:space="preserve">    │   │   └── </w:t>
      </w:r>
      <w:r>
        <w:rPr/>
        <w:t>Institution</w:t>
      </w:r>
    </w:p>
    <w:p>
      <w:pPr>
        <w:pStyle w:val="Normal"/>
        <w:bidi w:val="0"/>
        <w:jc w:val="start"/>
        <w:rPr/>
      </w:pPr>
      <w:r>
        <w:rPr/>
        <w:t xml:space="preserve">    │   │</w:t>
      </w:r>
    </w:p>
    <w:p>
      <w:pPr>
        <w:pStyle w:val="Normal"/>
        <w:bidi w:val="0"/>
        <w:jc w:val="start"/>
        <w:rPr/>
      </w:pPr>
      <w:r>
        <w:rPr/>
        <w:t xml:space="preserve">    │   ├── </w:t>
      </w:r>
      <w:r>
        <w:rPr/>
        <w:t>enum</w:t>
      </w:r>
    </w:p>
    <w:p>
      <w:pPr>
        <w:pStyle w:val="Normal"/>
        <w:bidi w:val="0"/>
        <w:jc w:val="start"/>
        <w:rPr/>
      </w:pPr>
      <w:r>
        <w:rPr/>
        <w:t xml:space="preserve">    │   │   └── </w:t>
      </w:r>
      <w:r>
        <w:rPr/>
        <w:t>InstitutionStatus</w:t>
      </w:r>
    </w:p>
    <w:p>
      <w:pPr>
        <w:pStyle w:val="Normal"/>
        <w:bidi w:val="0"/>
        <w:jc w:val="start"/>
        <w:rPr/>
      </w:pPr>
      <w:r>
        <w:rPr/>
        <w:t xml:space="preserve">    │   │</w:t>
      </w:r>
    </w:p>
    <w:p>
      <w:pPr>
        <w:pStyle w:val="Normal"/>
        <w:bidi w:val="0"/>
        <w:jc w:val="start"/>
        <w:rPr/>
      </w:pPr>
      <w:r>
        <w:rPr/>
        <w:t xml:space="preserve">    │   └── </w:t>
      </w:r>
      <w:r>
        <w:rPr/>
        <w:t>exception</w:t>
      </w:r>
    </w:p>
    <w:p>
      <w:pPr>
        <w:pStyle w:val="Normal"/>
        <w:bidi w:val="0"/>
        <w:jc w:val="start"/>
        <w:rPr/>
      </w:pPr>
      <w:r>
        <w:rPr/>
        <w:t xml:space="preserve">    │       ├── </w:t>
      </w:r>
      <w:r>
        <w:rPr/>
        <w:t>InstitutionAlreadyExistsException</w:t>
      </w:r>
    </w:p>
    <w:p>
      <w:pPr>
        <w:pStyle w:val="Normal"/>
        <w:bidi w:val="0"/>
        <w:jc w:val="start"/>
        <w:rPr/>
      </w:pPr>
      <w:r>
        <w:rPr/>
        <w:t xml:space="preserve">    │       ├── </w:t>
      </w:r>
      <w:r>
        <w:rPr/>
        <w:t>InstitutionNotFoundException</w:t>
      </w:r>
    </w:p>
    <w:p>
      <w:pPr>
        <w:pStyle w:val="Normal"/>
        <w:bidi w:val="0"/>
        <w:jc w:val="start"/>
        <w:rPr/>
      </w:pPr>
      <w:r>
        <w:rPr/>
        <w:t xml:space="preserve">    │       └── </w:t>
      </w:r>
      <w:r>
        <w:rPr/>
        <w:t>InstitutionInactiveException</w:t>
      </w:r>
    </w:p>
    <w:p>
      <w:pPr>
        <w:pStyle w:val="Normal"/>
        <w:bidi w:val="0"/>
        <w:jc w:val="start"/>
        <w:rPr/>
      </w:pPr>
      <w:r>
        <w:rPr/>
        <w:t xml:space="preserve">    │</w:t>
      </w:r>
    </w:p>
    <w:p>
      <w:pPr>
        <w:pStyle w:val="Normal"/>
        <w:bidi w:val="0"/>
        <w:jc w:val="start"/>
        <w:rPr/>
      </w:pPr>
      <w:r>
        <w:rPr/>
        <w:t xml:space="preserve">    ├── </w:t>
      </w:r>
      <w:r>
        <w:rPr/>
        <w:t>infrastructure</w:t>
      </w:r>
    </w:p>
    <w:p>
      <w:pPr>
        <w:pStyle w:val="Normal"/>
        <w:bidi w:val="0"/>
        <w:jc w:val="start"/>
        <w:rPr/>
      </w:pPr>
      <w:r>
        <w:rPr/>
        <w:t xml:space="preserve">    │   │</w:t>
      </w:r>
    </w:p>
    <w:p>
      <w:pPr>
        <w:pStyle w:val="Normal"/>
        <w:bidi w:val="0"/>
        <w:jc w:val="start"/>
        <w:rPr/>
      </w:pPr>
      <w:r>
        <w:rPr/>
        <w:t xml:space="preserve">    │   └── </w:t>
      </w:r>
      <w:r>
        <w:rPr/>
        <w:t>repository</w:t>
      </w:r>
    </w:p>
    <w:p>
      <w:pPr>
        <w:pStyle w:val="Normal"/>
        <w:bidi w:val="0"/>
        <w:jc w:val="start"/>
        <w:rPr/>
      </w:pPr>
      <w:r>
        <w:rPr/>
        <w:t xml:space="preserve">    │       └── </w:t>
      </w:r>
      <w:r>
        <w:rPr/>
        <w:t>InstitutionRepository</w:t>
      </w:r>
    </w:p>
    <w:p>
      <w:pPr>
        <w:pStyle w:val="Normal"/>
        <w:bidi w:val="0"/>
        <w:jc w:val="start"/>
        <w:rPr/>
      </w:pPr>
      <w:r>
        <w:rPr/>
        <w:t xml:space="preserve">    │</w:t>
      </w:r>
    </w:p>
    <w:p>
      <w:pPr>
        <w:pStyle w:val="Normal"/>
        <w:bidi w:val="0"/>
        <w:jc w:val="start"/>
        <w:rPr/>
      </w:pPr>
      <w:r>
        <w:rPr/>
        <w:t xml:space="preserve">    └── </w:t>
      </w:r>
      <w:r>
        <w:rPr/>
        <w:t>interfaces</w:t>
      </w:r>
    </w:p>
    <w:p>
      <w:pPr>
        <w:pStyle w:val="Normal"/>
        <w:bidi w:val="0"/>
        <w:jc w:val="start"/>
        <w:rPr/>
      </w:pPr>
      <w:r>
        <w:rPr/>
        <w:t xml:space="preserve">        │</w:t>
      </w:r>
    </w:p>
    <w:p>
      <w:pPr>
        <w:pStyle w:val="Normal"/>
        <w:bidi w:val="0"/>
        <w:jc w:val="start"/>
        <w:rPr/>
      </w:pPr>
      <w:r>
        <w:rPr/>
        <w:t xml:space="preserve">        └── </w:t>
      </w:r>
      <w:r>
        <w:rPr/>
        <w:t>controller</w:t>
      </w:r>
    </w:p>
    <w:p>
      <w:pPr>
        <w:pStyle w:val="Normal"/>
        <w:bidi w:val="0"/>
        <w:jc w:val="start"/>
        <w:rPr/>
      </w:pPr>
      <w:r>
        <w:rPr/>
        <w:t xml:space="preserve">            └── </w:t>
      </w:r>
      <w:r>
        <w:rPr/>
        <w:t>InstitutionController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Tabela de Responsabilidades</w:t>
      </w:r>
    </w:p>
    <w:p>
      <w:pPr>
        <w:pStyle w:val="Normal"/>
        <w:bidi w:val="0"/>
        <w:jc w:val="start"/>
        <w:rPr/>
      </w:pPr>
      <w:r>
        <w:rPr/>
      </w:r>
    </w:p>
    <w:tbl>
      <w:tblPr>
        <w:tblW w:w="9645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690"/>
        <w:gridCol w:w="5143"/>
        <w:gridCol w:w="812"/>
      </w:tblGrid>
      <w:tr>
        <w:trPr>
          <w:tblHeader w:val="true"/>
          <w:trHeight w:val="567" w:hRule="atLeast"/>
        </w:trPr>
        <w:tc>
          <w:tcPr>
            <w:tcW w:w="3690" w:type="dxa"/>
            <w:tcBorders>
              <w:top w:val="single" w:sz="4" w:space="0" w:color="333333"/>
              <w:start w:val="single" w:sz="4" w:space="0" w:color="333333"/>
              <w:bottom w:val="single" w:sz="4" w:space="0" w:color="333333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Classe</w:t>
            </w:r>
          </w:p>
        </w:tc>
        <w:tc>
          <w:tcPr>
            <w:tcW w:w="5143" w:type="dxa"/>
            <w:tcBorders>
              <w:top w:val="single" w:sz="4" w:space="0" w:color="333333"/>
              <w:start w:val="single" w:sz="4" w:space="0" w:color="333333"/>
              <w:bottom w:val="single" w:sz="4" w:space="0" w:color="333333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Responsabilidade</w:t>
            </w:r>
          </w:p>
        </w:tc>
        <w:tc>
          <w:tcPr>
            <w:tcW w:w="812" w:type="dxa"/>
            <w:tcBorders>
              <w:top w:val="single" w:sz="4" w:space="0" w:color="333333"/>
              <w:start w:val="single" w:sz="4" w:space="0" w:color="333333"/>
              <w:bottom w:val="single" w:sz="4" w:space="0" w:color="333333"/>
              <w:end w:val="single" w:sz="4" w:space="0" w:color="333333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</w:t>
            </w:r>
          </w:p>
        </w:tc>
      </w:tr>
      <w:tr>
        <w:trPr>
          <w:trHeight w:val="567" w:hRule="atLeast"/>
        </w:trPr>
        <w:tc>
          <w:tcPr>
            <w:tcW w:w="3690" w:type="dxa"/>
            <w:tcBorders>
              <w:start w:val="single" w:sz="4" w:space="0" w:color="333333"/>
              <w:bottom w:val="single" w:sz="4" w:space="0" w:color="333333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Institution</w:t>
            </w:r>
          </w:p>
        </w:tc>
        <w:tc>
          <w:tcPr>
            <w:tcW w:w="5143" w:type="dxa"/>
            <w:tcBorders>
              <w:start w:val="single" w:sz="4" w:space="0" w:color="333333"/>
              <w:bottom w:val="single" w:sz="4" w:space="0" w:color="333333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Representar uma instituição dentro do ecossistema Proofchain</w:t>
            </w:r>
          </w:p>
        </w:tc>
        <w:tc>
          <w:tcPr>
            <w:tcW w:w="812" w:type="dxa"/>
            <w:tcBorders>
              <w:start w:val="single" w:sz="4" w:space="0" w:color="333333"/>
              <w:bottom w:val="single" w:sz="4" w:space="0" w:color="333333"/>
              <w:end w:val="single" w:sz="4" w:space="0" w:color="333333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690" w:type="dxa"/>
            <w:tcBorders>
              <w:start w:val="single" w:sz="4" w:space="0" w:color="333333"/>
              <w:bottom w:val="single" w:sz="4" w:space="0" w:color="333333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InstitutionStatus</w:t>
            </w:r>
          </w:p>
        </w:tc>
        <w:tc>
          <w:tcPr>
            <w:tcW w:w="5143" w:type="dxa"/>
            <w:tcBorders>
              <w:start w:val="single" w:sz="4" w:space="0" w:color="333333"/>
              <w:bottom w:val="single" w:sz="4" w:space="0" w:color="333333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Representar os estados possíveis de uma instituição</w:t>
            </w:r>
          </w:p>
        </w:tc>
        <w:tc>
          <w:tcPr>
            <w:tcW w:w="812" w:type="dxa"/>
            <w:tcBorders>
              <w:start w:val="single" w:sz="4" w:space="0" w:color="333333"/>
              <w:bottom w:val="single" w:sz="4" w:space="0" w:color="333333"/>
              <w:end w:val="single" w:sz="4" w:space="0" w:color="333333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690" w:type="dxa"/>
            <w:tcBorders>
              <w:start w:val="single" w:sz="4" w:space="0" w:color="333333"/>
              <w:bottom w:val="single" w:sz="4" w:space="0" w:color="333333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CreateInstitutionCommand</w:t>
            </w:r>
          </w:p>
        </w:tc>
        <w:tc>
          <w:tcPr>
            <w:tcW w:w="5143" w:type="dxa"/>
            <w:tcBorders>
              <w:start w:val="single" w:sz="4" w:space="0" w:color="333333"/>
              <w:bottom w:val="single" w:sz="4" w:space="0" w:color="333333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Representar os dados necessários para criação de uma instituição</w:t>
            </w:r>
          </w:p>
        </w:tc>
        <w:tc>
          <w:tcPr>
            <w:tcW w:w="812" w:type="dxa"/>
            <w:tcBorders>
              <w:start w:val="single" w:sz="4" w:space="0" w:color="333333"/>
              <w:bottom w:val="single" w:sz="4" w:space="0" w:color="333333"/>
              <w:end w:val="single" w:sz="4" w:space="0" w:color="333333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690" w:type="dxa"/>
            <w:tcBorders>
              <w:start w:val="single" w:sz="4" w:space="0" w:color="333333"/>
              <w:bottom w:val="single" w:sz="4" w:space="0" w:color="333333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UpdateInstitutionCommand</w:t>
            </w:r>
          </w:p>
        </w:tc>
        <w:tc>
          <w:tcPr>
            <w:tcW w:w="5143" w:type="dxa"/>
            <w:tcBorders>
              <w:start w:val="single" w:sz="4" w:space="0" w:color="333333"/>
              <w:bottom w:val="single" w:sz="4" w:space="0" w:color="333333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Representar os dados necessários para atualização de uma instituição</w:t>
            </w:r>
          </w:p>
        </w:tc>
        <w:tc>
          <w:tcPr>
            <w:tcW w:w="812" w:type="dxa"/>
            <w:tcBorders>
              <w:start w:val="single" w:sz="4" w:space="0" w:color="333333"/>
              <w:bottom w:val="single" w:sz="4" w:space="0" w:color="333333"/>
              <w:end w:val="single" w:sz="4" w:space="0" w:color="333333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690" w:type="dxa"/>
            <w:tcBorders>
              <w:start w:val="single" w:sz="4" w:space="0" w:color="333333"/>
              <w:bottom w:val="single" w:sz="4" w:space="0" w:color="333333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DeleteInstitutionCommand</w:t>
            </w:r>
          </w:p>
        </w:tc>
        <w:tc>
          <w:tcPr>
            <w:tcW w:w="5143" w:type="dxa"/>
            <w:tcBorders>
              <w:start w:val="single" w:sz="4" w:space="0" w:color="333333"/>
              <w:bottom w:val="single" w:sz="4" w:space="0" w:color="333333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Representar a solicitação de exclusão de uma instituição</w:t>
            </w:r>
          </w:p>
        </w:tc>
        <w:tc>
          <w:tcPr>
            <w:tcW w:w="812" w:type="dxa"/>
            <w:tcBorders>
              <w:start w:val="single" w:sz="4" w:space="0" w:color="333333"/>
              <w:bottom w:val="single" w:sz="4" w:space="0" w:color="333333"/>
              <w:end w:val="single" w:sz="4" w:space="0" w:color="333333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690" w:type="dxa"/>
            <w:tcBorders>
              <w:start w:val="single" w:sz="4" w:space="0" w:color="333333"/>
              <w:bottom w:val="single" w:sz="4" w:space="0" w:color="333333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ActivateInstitutionCommand</w:t>
            </w:r>
          </w:p>
        </w:tc>
        <w:tc>
          <w:tcPr>
            <w:tcW w:w="5143" w:type="dxa"/>
            <w:tcBorders>
              <w:start w:val="single" w:sz="4" w:space="0" w:color="333333"/>
              <w:bottom w:val="single" w:sz="4" w:space="0" w:color="333333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Representar a solicitação de ativação de uma instituição</w:t>
            </w:r>
          </w:p>
        </w:tc>
        <w:tc>
          <w:tcPr>
            <w:tcW w:w="812" w:type="dxa"/>
            <w:tcBorders>
              <w:start w:val="single" w:sz="4" w:space="0" w:color="333333"/>
              <w:bottom w:val="single" w:sz="4" w:space="0" w:color="333333"/>
              <w:end w:val="single" w:sz="4" w:space="0" w:color="333333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690" w:type="dxa"/>
            <w:tcBorders>
              <w:start w:val="single" w:sz="4" w:space="0" w:color="333333"/>
              <w:bottom w:val="single" w:sz="4" w:space="0" w:color="333333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DeactivateInstitutionCommand</w:t>
            </w:r>
          </w:p>
        </w:tc>
        <w:tc>
          <w:tcPr>
            <w:tcW w:w="5143" w:type="dxa"/>
            <w:tcBorders>
              <w:start w:val="single" w:sz="4" w:space="0" w:color="333333"/>
              <w:bottom w:val="single" w:sz="4" w:space="0" w:color="333333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Representar a solicitação de desativação de uma instituição</w:t>
            </w:r>
          </w:p>
        </w:tc>
        <w:tc>
          <w:tcPr>
            <w:tcW w:w="812" w:type="dxa"/>
            <w:tcBorders>
              <w:start w:val="single" w:sz="4" w:space="0" w:color="333333"/>
              <w:bottom w:val="single" w:sz="4" w:space="0" w:color="333333"/>
              <w:end w:val="single" w:sz="4" w:space="0" w:color="333333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690" w:type="dxa"/>
            <w:tcBorders>
              <w:start w:val="single" w:sz="4" w:space="0" w:color="333333"/>
              <w:bottom w:val="single" w:sz="4" w:space="0" w:color="333333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CreateInstitutionHandler</w:t>
            </w:r>
          </w:p>
        </w:tc>
        <w:tc>
          <w:tcPr>
            <w:tcW w:w="5143" w:type="dxa"/>
            <w:tcBorders>
              <w:start w:val="single" w:sz="4" w:space="0" w:color="333333"/>
              <w:bottom w:val="single" w:sz="4" w:space="0" w:color="333333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Executar o caso de uso de criação de instituição</w:t>
            </w:r>
          </w:p>
        </w:tc>
        <w:tc>
          <w:tcPr>
            <w:tcW w:w="812" w:type="dxa"/>
            <w:tcBorders>
              <w:start w:val="single" w:sz="4" w:space="0" w:color="333333"/>
              <w:bottom w:val="single" w:sz="4" w:space="0" w:color="333333"/>
              <w:end w:val="single" w:sz="4" w:space="0" w:color="333333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690" w:type="dxa"/>
            <w:tcBorders>
              <w:start w:val="single" w:sz="4" w:space="0" w:color="333333"/>
              <w:bottom w:val="single" w:sz="4" w:space="0" w:color="333333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UpdateInstitutionHandler</w:t>
            </w:r>
          </w:p>
        </w:tc>
        <w:tc>
          <w:tcPr>
            <w:tcW w:w="5143" w:type="dxa"/>
            <w:tcBorders>
              <w:start w:val="single" w:sz="4" w:space="0" w:color="333333"/>
              <w:bottom w:val="single" w:sz="4" w:space="0" w:color="333333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Executar o caso de uso de atualização de instituição</w:t>
            </w:r>
          </w:p>
        </w:tc>
        <w:tc>
          <w:tcPr>
            <w:tcW w:w="812" w:type="dxa"/>
            <w:tcBorders>
              <w:start w:val="single" w:sz="4" w:space="0" w:color="333333"/>
              <w:bottom w:val="single" w:sz="4" w:space="0" w:color="333333"/>
              <w:end w:val="single" w:sz="4" w:space="0" w:color="333333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690" w:type="dxa"/>
            <w:tcBorders>
              <w:start w:val="single" w:sz="4" w:space="0" w:color="333333"/>
              <w:bottom w:val="single" w:sz="4" w:space="0" w:color="333333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DeleteInstitutionHandler</w:t>
            </w:r>
          </w:p>
        </w:tc>
        <w:tc>
          <w:tcPr>
            <w:tcW w:w="5143" w:type="dxa"/>
            <w:tcBorders>
              <w:start w:val="single" w:sz="4" w:space="0" w:color="333333"/>
              <w:bottom w:val="single" w:sz="4" w:space="0" w:color="333333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Executar o caso de uso de exclusão de instituição</w:t>
            </w:r>
          </w:p>
        </w:tc>
        <w:tc>
          <w:tcPr>
            <w:tcW w:w="812" w:type="dxa"/>
            <w:tcBorders>
              <w:start w:val="single" w:sz="4" w:space="0" w:color="333333"/>
              <w:bottom w:val="single" w:sz="4" w:space="0" w:color="333333"/>
              <w:end w:val="single" w:sz="4" w:space="0" w:color="333333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690" w:type="dxa"/>
            <w:tcBorders>
              <w:start w:val="single" w:sz="4" w:space="0" w:color="333333"/>
              <w:bottom w:val="single" w:sz="4" w:space="0" w:color="333333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ActivateInstitutionHandler</w:t>
            </w:r>
          </w:p>
        </w:tc>
        <w:tc>
          <w:tcPr>
            <w:tcW w:w="5143" w:type="dxa"/>
            <w:tcBorders>
              <w:start w:val="single" w:sz="4" w:space="0" w:color="333333"/>
              <w:bottom w:val="single" w:sz="4" w:space="0" w:color="333333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Executar o caso de uso de ativação de instituição</w:t>
            </w:r>
          </w:p>
        </w:tc>
        <w:tc>
          <w:tcPr>
            <w:tcW w:w="812" w:type="dxa"/>
            <w:tcBorders>
              <w:start w:val="single" w:sz="4" w:space="0" w:color="333333"/>
              <w:bottom w:val="single" w:sz="4" w:space="0" w:color="333333"/>
              <w:end w:val="single" w:sz="4" w:space="0" w:color="333333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690" w:type="dxa"/>
            <w:tcBorders>
              <w:start w:val="single" w:sz="4" w:space="0" w:color="333333"/>
              <w:bottom w:val="single" w:sz="4" w:space="0" w:color="333333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DeactivateInstitutionHandler</w:t>
            </w:r>
          </w:p>
        </w:tc>
        <w:tc>
          <w:tcPr>
            <w:tcW w:w="5143" w:type="dxa"/>
            <w:tcBorders>
              <w:start w:val="single" w:sz="4" w:space="0" w:color="333333"/>
              <w:bottom w:val="single" w:sz="4" w:space="0" w:color="333333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Executar o caso de uso de desativação de instituição</w:t>
            </w:r>
          </w:p>
        </w:tc>
        <w:tc>
          <w:tcPr>
            <w:tcW w:w="812" w:type="dxa"/>
            <w:tcBorders>
              <w:start w:val="single" w:sz="4" w:space="0" w:color="333333"/>
              <w:bottom w:val="single" w:sz="4" w:space="0" w:color="333333"/>
              <w:end w:val="single" w:sz="4" w:space="0" w:color="333333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690" w:type="dxa"/>
            <w:tcBorders>
              <w:start w:val="single" w:sz="4" w:space="0" w:color="333333"/>
              <w:bottom w:val="single" w:sz="4" w:space="0" w:color="333333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GetInstitutionQuery</w:t>
            </w:r>
          </w:p>
        </w:tc>
        <w:tc>
          <w:tcPr>
            <w:tcW w:w="5143" w:type="dxa"/>
            <w:tcBorders>
              <w:start w:val="single" w:sz="4" w:space="0" w:color="333333"/>
              <w:bottom w:val="single" w:sz="4" w:space="0" w:color="333333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Representar a consulta de uma instituição específica</w:t>
            </w:r>
          </w:p>
        </w:tc>
        <w:tc>
          <w:tcPr>
            <w:tcW w:w="812" w:type="dxa"/>
            <w:tcBorders>
              <w:start w:val="single" w:sz="4" w:space="0" w:color="333333"/>
              <w:bottom w:val="single" w:sz="4" w:space="0" w:color="333333"/>
              <w:end w:val="single" w:sz="4" w:space="0" w:color="333333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690" w:type="dxa"/>
            <w:tcBorders>
              <w:start w:val="single" w:sz="4" w:space="0" w:color="333333"/>
              <w:bottom w:val="single" w:sz="4" w:space="0" w:color="333333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ListInstitutionQuery</w:t>
            </w:r>
          </w:p>
        </w:tc>
        <w:tc>
          <w:tcPr>
            <w:tcW w:w="5143" w:type="dxa"/>
            <w:tcBorders>
              <w:start w:val="single" w:sz="4" w:space="0" w:color="333333"/>
              <w:bottom w:val="single" w:sz="4" w:space="0" w:color="333333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Representar a consulta da lista de instituições</w:t>
            </w:r>
          </w:p>
        </w:tc>
        <w:tc>
          <w:tcPr>
            <w:tcW w:w="812" w:type="dxa"/>
            <w:tcBorders>
              <w:start w:val="single" w:sz="4" w:space="0" w:color="333333"/>
              <w:bottom w:val="single" w:sz="4" w:space="0" w:color="333333"/>
              <w:end w:val="single" w:sz="4" w:space="0" w:color="333333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690" w:type="dxa"/>
            <w:tcBorders>
              <w:start w:val="single" w:sz="4" w:space="0" w:color="333333"/>
              <w:bottom w:val="single" w:sz="4" w:space="0" w:color="333333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GetInstitutionQueryHandler</w:t>
            </w:r>
          </w:p>
        </w:tc>
        <w:tc>
          <w:tcPr>
            <w:tcW w:w="5143" w:type="dxa"/>
            <w:tcBorders>
              <w:start w:val="single" w:sz="4" w:space="0" w:color="333333"/>
              <w:bottom w:val="single" w:sz="4" w:space="0" w:color="333333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Executar consulta individual de instituição</w:t>
            </w:r>
          </w:p>
        </w:tc>
        <w:tc>
          <w:tcPr>
            <w:tcW w:w="812" w:type="dxa"/>
            <w:tcBorders>
              <w:start w:val="single" w:sz="4" w:space="0" w:color="333333"/>
              <w:bottom w:val="single" w:sz="4" w:space="0" w:color="333333"/>
              <w:end w:val="single" w:sz="4" w:space="0" w:color="333333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690" w:type="dxa"/>
            <w:tcBorders>
              <w:start w:val="single" w:sz="4" w:space="0" w:color="333333"/>
              <w:bottom w:val="single" w:sz="4" w:space="0" w:color="333333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ListInstitutionQueryHandler</w:t>
            </w:r>
          </w:p>
        </w:tc>
        <w:tc>
          <w:tcPr>
            <w:tcW w:w="5143" w:type="dxa"/>
            <w:tcBorders>
              <w:start w:val="single" w:sz="4" w:space="0" w:color="333333"/>
              <w:bottom w:val="single" w:sz="4" w:space="0" w:color="333333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Executar consulta de instituições</w:t>
            </w:r>
          </w:p>
        </w:tc>
        <w:tc>
          <w:tcPr>
            <w:tcW w:w="812" w:type="dxa"/>
            <w:tcBorders>
              <w:start w:val="single" w:sz="4" w:space="0" w:color="333333"/>
              <w:bottom w:val="single" w:sz="4" w:space="0" w:color="333333"/>
              <w:end w:val="single" w:sz="4" w:space="0" w:color="333333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690" w:type="dxa"/>
            <w:tcBorders>
              <w:start w:val="single" w:sz="4" w:space="0" w:color="333333"/>
              <w:bottom w:val="single" w:sz="4" w:space="0" w:color="333333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CreateInstitutionRequest</w:t>
            </w:r>
          </w:p>
        </w:tc>
        <w:tc>
          <w:tcPr>
            <w:tcW w:w="5143" w:type="dxa"/>
            <w:tcBorders>
              <w:start w:val="single" w:sz="4" w:space="0" w:color="333333"/>
              <w:bottom w:val="single" w:sz="4" w:space="0" w:color="333333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Representar dados recebidos pela API para criação</w:t>
            </w:r>
          </w:p>
        </w:tc>
        <w:tc>
          <w:tcPr>
            <w:tcW w:w="812" w:type="dxa"/>
            <w:tcBorders>
              <w:start w:val="single" w:sz="4" w:space="0" w:color="333333"/>
              <w:bottom w:val="single" w:sz="4" w:space="0" w:color="333333"/>
              <w:end w:val="single" w:sz="4" w:space="0" w:color="333333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690" w:type="dxa"/>
            <w:tcBorders>
              <w:start w:val="single" w:sz="4" w:space="0" w:color="333333"/>
              <w:bottom w:val="single" w:sz="4" w:space="0" w:color="333333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UpdateInstitutionRequest</w:t>
            </w:r>
          </w:p>
        </w:tc>
        <w:tc>
          <w:tcPr>
            <w:tcW w:w="5143" w:type="dxa"/>
            <w:tcBorders>
              <w:start w:val="single" w:sz="4" w:space="0" w:color="333333"/>
              <w:bottom w:val="single" w:sz="4" w:space="0" w:color="333333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Representar dados recebidos pela API para atualização</w:t>
            </w:r>
          </w:p>
        </w:tc>
        <w:tc>
          <w:tcPr>
            <w:tcW w:w="812" w:type="dxa"/>
            <w:tcBorders>
              <w:start w:val="single" w:sz="4" w:space="0" w:color="333333"/>
              <w:bottom w:val="single" w:sz="4" w:space="0" w:color="333333"/>
              <w:end w:val="single" w:sz="4" w:space="0" w:color="333333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690" w:type="dxa"/>
            <w:tcBorders>
              <w:start w:val="single" w:sz="4" w:space="0" w:color="333333"/>
              <w:bottom w:val="single" w:sz="4" w:space="0" w:color="333333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InstitutionResponse</w:t>
            </w:r>
          </w:p>
        </w:tc>
        <w:tc>
          <w:tcPr>
            <w:tcW w:w="5143" w:type="dxa"/>
            <w:tcBorders>
              <w:start w:val="single" w:sz="4" w:space="0" w:color="333333"/>
              <w:bottom w:val="single" w:sz="4" w:space="0" w:color="333333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Representar dados completos da instituição na resposta da API</w:t>
            </w:r>
          </w:p>
        </w:tc>
        <w:tc>
          <w:tcPr>
            <w:tcW w:w="812" w:type="dxa"/>
            <w:tcBorders>
              <w:start w:val="single" w:sz="4" w:space="0" w:color="333333"/>
              <w:bottom w:val="single" w:sz="4" w:space="0" w:color="333333"/>
              <w:end w:val="single" w:sz="4" w:space="0" w:color="333333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690" w:type="dxa"/>
            <w:tcBorders>
              <w:start w:val="single" w:sz="4" w:space="0" w:color="333333"/>
              <w:bottom w:val="single" w:sz="4" w:space="0" w:color="333333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InstitutionSummaryResponse</w:t>
            </w:r>
          </w:p>
        </w:tc>
        <w:tc>
          <w:tcPr>
            <w:tcW w:w="5143" w:type="dxa"/>
            <w:tcBorders>
              <w:start w:val="single" w:sz="4" w:space="0" w:color="333333"/>
              <w:bottom w:val="single" w:sz="4" w:space="0" w:color="333333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Representar dados resumidos para listagem de instituições</w:t>
            </w:r>
          </w:p>
        </w:tc>
        <w:tc>
          <w:tcPr>
            <w:tcW w:w="812" w:type="dxa"/>
            <w:tcBorders>
              <w:start w:val="single" w:sz="4" w:space="0" w:color="333333"/>
              <w:bottom w:val="single" w:sz="4" w:space="0" w:color="333333"/>
              <w:end w:val="single" w:sz="4" w:space="0" w:color="333333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690" w:type="dxa"/>
            <w:tcBorders>
              <w:start w:val="single" w:sz="4" w:space="0" w:color="333333"/>
              <w:bottom w:val="single" w:sz="4" w:space="0" w:color="333333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InstitutionAlreadyExistsException</w:t>
            </w:r>
          </w:p>
        </w:tc>
        <w:tc>
          <w:tcPr>
            <w:tcW w:w="5143" w:type="dxa"/>
            <w:tcBorders>
              <w:start w:val="single" w:sz="4" w:space="0" w:color="333333"/>
              <w:bottom w:val="single" w:sz="4" w:space="0" w:color="333333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Representar tentativa de cadastro duplicado</w:t>
            </w:r>
          </w:p>
        </w:tc>
        <w:tc>
          <w:tcPr>
            <w:tcW w:w="812" w:type="dxa"/>
            <w:tcBorders>
              <w:start w:val="single" w:sz="4" w:space="0" w:color="333333"/>
              <w:bottom w:val="single" w:sz="4" w:space="0" w:color="333333"/>
              <w:end w:val="single" w:sz="4" w:space="0" w:color="333333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690" w:type="dxa"/>
            <w:tcBorders>
              <w:start w:val="single" w:sz="4" w:space="0" w:color="333333"/>
              <w:bottom w:val="single" w:sz="4" w:space="0" w:color="333333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InstitutionNotFoundException</w:t>
            </w:r>
          </w:p>
        </w:tc>
        <w:tc>
          <w:tcPr>
            <w:tcW w:w="5143" w:type="dxa"/>
            <w:tcBorders>
              <w:start w:val="single" w:sz="4" w:space="0" w:color="333333"/>
              <w:bottom w:val="single" w:sz="4" w:space="0" w:color="333333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Representar instituição inexistente</w:t>
            </w:r>
          </w:p>
        </w:tc>
        <w:tc>
          <w:tcPr>
            <w:tcW w:w="812" w:type="dxa"/>
            <w:tcBorders>
              <w:start w:val="single" w:sz="4" w:space="0" w:color="333333"/>
              <w:bottom w:val="single" w:sz="4" w:space="0" w:color="333333"/>
              <w:end w:val="single" w:sz="4" w:space="0" w:color="333333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690" w:type="dxa"/>
            <w:tcBorders>
              <w:start w:val="single" w:sz="4" w:space="0" w:color="333333"/>
              <w:bottom w:val="single" w:sz="4" w:space="0" w:color="333333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InstitutionInactiveException</w:t>
            </w:r>
          </w:p>
        </w:tc>
        <w:tc>
          <w:tcPr>
            <w:tcW w:w="5143" w:type="dxa"/>
            <w:tcBorders>
              <w:start w:val="single" w:sz="4" w:space="0" w:color="333333"/>
              <w:bottom w:val="single" w:sz="4" w:space="0" w:color="333333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Representar operação inválida em instituição inativa</w:t>
            </w:r>
          </w:p>
        </w:tc>
        <w:tc>
          <w:tcPr>
            <w:tcW w:w="812" w:type="dxa"/>
            <w:tcBorders>
              <w:start w:val="single" w:sz="4" w:space="0" w:color="333333"/>
              <w:bottom w:val="single" w:sz="4" w:space="0" w:color="333333"/>
              <w:end w:val="single" w:sz="4" w:space="0" w:color="333333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690" w:type="dxa"/>
            <w:tcBorders>
              <w:start w:val="single" w:sz="4" w:space="0" w:color="333333"/>
              <w:bottom w:val="single" w:sz="4" w:space="0" w:color="333333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InstitutionRepository</w:t>
            </w:r>
          </w:p>
        </w:tc>
        <w:tc>
          <w:tcPr>
            <w:tcW w:w="5143" w:type="dxa"/>
            <w:tcBorders>
              <w:start w:val="single" w:sz="4" w:space="0" w:color="333333"/>
              <w:bottom w:val="single" w:sz="4" w:space="0" w:color="333333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Realizar persistência e consultas da instituição</w:t>
            </w:r>
          </w:p>
        </w:tc>
        <w:tc>
          <w:tcPr>
            <w:tcW w:w="812" w:type="dxa"/>
            <w:tcBorders>
              <w:start w:val="single" w:sz="4" w:space="0" w:color="333333"/>
              <w:bottom w:val="single" w:sz="4" w:space="0" w:color="333333"/>
              <w:end w:val="single" w:sz="4" w:space="0" w:color="333333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690" w:type="dxa"/>
            <w:tcBorders>
              <w:start w:val="single" w:sz="4" w:space="0" w:color="333333"/>
              <w:bottom w:val="single" w:sz="4" w:space="0" w:color="333333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InstitutionController</w:t>
            </w:r>
          </w:p>
        </w:tc>
        <w:tc>
          <w:tcPr>
            <w:tcW w:w="5143" w:type="dxa"/>
            <w:tcBorders>
              <w:start w:val="single" w:sz="4" w:space="0" w:color="333333"/>
              <w:bottom w:val="single" w:sz="4" w:space="0" w:color="333333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Disponibilizar endpoints REST de instituição</w:t>
            </w:r>
          </w:p>
        </w:tc>
        <w:tc>
          <w:tcPr>
            <w:tcW w:w="812" w:type="dxa"/>
            <w:tcBorders>
              <w:start w:val="single" w:sz="4" w:space="0" w:color="333333"/>
              <w:bottom w:val="single" w:sz="4" w:space="0" w:color="333333"/>
              <w:end w:val="single" w:sz="4" w:space="0" w:color="333333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MVP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Tabela de Alterações</w:t>
      </w:r>
      <w:r>
        <w:rPr>
          <w:sz w:val="28"/>
          <w:szCs w:val="28"/>
        </w:rPr>
        <w:t xml:space="preserve"> </w:t>
      </w:r>
    </w:p>
    <w:p>
      <w:pPr>
        <w:pStyle w:val="Normal"/>
        <w:bidi w:val="0"/>
        <w:jc w:val="start"/>
        <w:rPr/>
      </w:pPr>
      <w:r>
        <w:rPr/>
      </w:r>
    </w:p>
    <w:tbl>
      <w:tblPr>
        <w:tblW w:w="9645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505"/>
        <w:gridCol w:w="1635"/>
        <w:gridCol w:w="5505"/>
      </w:tblGrid>
      <w:tr>
        <w:trPr>
          <w:tblHeader w:val="true"/>
          <w:trHeight w:val="624" w:hRule="atLeast"/>
        </w:trPr>
        <w:tc>
          <w:tcPr>
            <w:tcW w:w="2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Classe/Pacote Atual</w:t>
            </w:r>
          </w:p>
        </w:tc>
        <w:tc>
          <w:tcPr>
            <w:tcW w:w="16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  <w:tc>
          <w:tcPr>
            <w:tcW w:w="5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Observação</w:t>
            </w:r>
          </w:p>
        </w:tc>
      </w:tr>
      <w:tr>
        <w:trPr>
          <w:trHeight w:val="624" w:hRule="atLeast"/>
        </w:trPr>
        <w:tc>
          <w:tcPr>
            <w:tcW w:w="250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admin/institution</w:t>
            </w:r>
          </w:p>
        </w:tc>
        <w:tc>
          <w:tcPr>
            <w:tcW w:w="163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 xml:space="preserve">🟡 </w:t>
            </w:r>
            <w:r>
              <w:rPr/>
              <w:t>Avaliar</w:t>
            </w:r>
          </w:p>
        </w:tc>
        <w:tc>
          <w:tcPr>
            <w:tcW w:w="550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ascii="Arial" w:hAnsi="Arial"/>
              </w:rPr>
              <w:t xml:space="preserve">Migrar responsabilidade para o novo contexto </w:t>
            </w:r>
            <w:r>
              <w:rPr>
                <w:rStyle w:val="Cdigo-fonte"/>
                <w:rFonts w:ascii="Arial" w:hAnsi="Arial"/>
              </w:rPr>
              <w:t>platform/institution</w:t>
            </w:r>
          </w:p>
        </w:tc>
      </w:tr>
      <w:tr>
        <w:trPr>
          <w:trHeight w:val="624" w:hRule="atLeast"/>
        </w:trPr>
        <w:tc>
          <w:tcPr>
            <w:tcW w:w="250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InstitutionService</w:t>
            </w:r>
          </w:p>
        </w:tc>
        <w:tc>
          <w:tcPr>
            <w:tcW w:w="163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 xml:space="preserve">🔴 </w:t>
            </w:r>
            <w:r>
              <w:rPr/>
              <w:t>Remover</w:t>
            </w:r>
          </w:p>
        </w:tc>
        <w:tc>
          <w:tcPr>
            <w:tcW w:w="550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Responsabilidade será distribuída entre Commands e Handlers</w:t>
            </w:r>
          </w:p>
        </w:tc>
      </w:tr>
      <w:tr>
        <w:trPr>
          <w:trHeight w:val="624" w:hRule="atLeast"/>
        </w:trPr>
        <w:tc>
          <w:tcPr>
            <w:tcW w:w="250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InstitutionDTO</w:t>
            </w:r>
          </w:p>
        </w:tc>
        <w:tc>
          <w:tcPr>
            <w:tcW w:w="163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 xml:space="preserve">🟡 </w:t>
            </w:r>
            <w:r>
              <w:rPr/>
              <w:t>Avaliar</w:t>
            </w:r>
          </w:p>
        </w:tc>
        <w:tc>
          <w:tcPr>
            <w:tcW w:w="550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Separar responsabilidades em Request e Response</w:t>
            </w:r>
          </w:p>
        </w:tc>
      </w:tr>
      <w:tr>
        <w:trPr>
          <w:trHeight w:val="624" w:hRule="atLeast"/>
        </w:trPr>
        <w:tc>
          <w:tcPr>
            <w:tcW w:w="250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InstitutionMapper</w:t>
            </w:r>
          </w:p>
        </w:tc>
        <w:tc>
          <w:tcPr>
            <w:tcW w:w="163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 xml:space="preserve">🟡 </w:t>
            </w:r>
            <w:r>
              <w:rPr/>
              <w:t>Avaliar</w:t>
            </w:r>
          </w:p>
        </w:tc>
        <w:tc>
          <w:tcPr>
            <w:tcW w:w="550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Revisar localização conforme padrão adotado nos demais domínios</w:t>
            </w:r>
          </w:p>
        </w:tc>
      </w:tr>
      <w:tr>
        <w:trPr>
          <w:trHeight w:val="624" w:hRule="atLeast"/>
        </w:trPr>
        <w:tc>
          <w:tcPr>
            <w:tcW w:w="250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InstitutionController</w:t>
            </w:r>
          </w:p>
        </w:tc>
        <w:tc>
          <w:tcPr>
            <w:tcW w:w="163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 xml:space="preserve">🟡 </w:t>
            </w:r>
            <w:r>
              <w:rPr/>
              <w:t>Avaliar</w:t>
            </w:r>
          </w:p>
        </w:tc>
        <w:tc>
          <w:tcPr>
            <w:tcW w:w="550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Manter responsabilidade, porém adequar para chamar Handlers</w:t>
            </w:r>
          </w:p>
        </w:tc>
      </w:tr>
      <w:tr>
        <w:trPr>
          <w:trHeight w:val="624" w:hRule="atLeast"/>
        </w:trPr>
        <w:tc>
          <w:tcPr>
            <w:tcW w:w="250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InstitutionRepository</w:t>
            </w:r>
          </w:p>
        </w:tc>
        <w:tc>
          <w:tcPr>
            <w:tcW w:w="163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 xml:space="preserve">🟡 </w:t>
            </w:r>
            <w:r>
              <w:rPr/>
              <w:t>Avaliar</w:t>
            </w:r>
          </w:p>
        </w:tc>
        <w:tc>
          <w:tcPr>
            <w:tcW w:w="550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Manter persistência, porém adequar localização para Infrastructure</w:t>
            </w:r>
          </w:p>
        </w:tc>
      </w:tr>
      <w:tr>
        <w:trPr>
          <w:trHeight w:val="624" w:hRule="atLeast"/>
        </w:trPr>
        <w:tc>
          <w:tcPr>
            <w:tcW w:w="250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InstitutionEntity</w:t>
            </w:r>
          </w:p>
        </w:tc>
        <w:tc>
          <w:tcPr>
            <w:tcW w:w="163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 xml:space="preserve">🟡 </w:t>
            </w:r>
            <w:r>
              <w:rPr/>
              <w:t>Avaliar</w:t>
            </w:r>
          </w:p>
        </w:tc>
        <w:tc>
          <w:tcPr>
            <w:tcW w:w="550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Adequar nomenclatura e posicionamento dentro do modelo DDD</w:t>
            </w:r>
          </w:p>
        </w:tc>
      </w:tr>
      <w:tr>
        <w:trPr>
          <w:trHeight w:val="624" w:hRule="atLeast"/>
        </w:trPr>
        <w:tc>
          <w:tcPr>
            <w:tcW w:w="250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InstitutionException</w:t>
            </w:r>
          </w:p>
        </w:tc>
        <w:tc>
          <w:tcPr>
            <w:tcW w:w="163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 xml:space="preserve">🟡 </w:t>
            </w:r>
            <w:r>
              <w:rPr/>
              <w:t>Avaliar</w:t>
            </w:r>
          </w:p>
        </w:tc>
        <w:tc>
          <w:tcPr>
            <w:tcW w:w="550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Separar exceções específicas do domínio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  <w:r>
        <w:br w:type="page"/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Etapa 3 — Domínio Platform → Plan</w:t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Estrutura proposta MVP — DDD + CQRS</w:t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Normal"/>
        <w:bidi w:val="0"/>
        <w:jc w:val="start"/>
        <w:rPr/>
      </w:pPr>
      <w:r>
        <w:rPr/>
        <w:t>platform</w:t>
      </w:r>
    </w:p>
    <w:p>
      <w:pPr>
        <w:pStyle w:val="Normal"/>
        <w:bidi w:val="0"/>
        <w:jc w:val="start"/>
        <w:rPr/>
      </w:pPr>
      <w:r>
        <w:rPr/>
        <w:t>│</w:t>
      </w:r>
    </w:p>
    <w:p>
      <w:pPr>
        <w:pStyle w:val="Normal"/>
        <w:bidi w:val="0"/>
        <w:jc w:val="start"/>
        <w:rPr/>
      </w:pPr>
      <w:r>
        <w:rPr/>
        <w:t xml:space="preserve">└── </w:t>
      </w:r>
      <w:r>
        <w:rPr/>
        <w:t>plan</w:t>
      </w:r>
    </w:p>
    <w:p>
      <w:pPr>
        <w:pStyle w:val="Normal"/>
        <w:bidi w:val="0"/>
        <w:jc w:val="start"/>
        <w:rPr/>
      </w:pPr>
      <w:r>
        <w:rPr/>
        <w:t xml:space="preserve">    │</w:t>
      </w:r>
    </w:p>
    <w:p>
      <w:pPr>
        <w:pStyle w:val="Normal"/>
        <w:bidi w:val="0"/>
        <w:jc w:val="start"/>
        <w:rPr/>
      </w:pPr>
      <w:r>
        <w:rPr/>
        <w:t xml:space="preserve">    ├── </w:t>
      </w:r>
      <w:r>
        <w:rPr/>
        <w:t>application</w:t>
      </w:r>
    </w:p>
    <w:p>
      <w:pPr>
        <w:pStyle w:val="Normal"/>
        <w:bidi w:val="0"/>
        <w:jc w:val="start"/>
        <w:rPr/>
      </w:pPr>
      <w:r>
        <w:rPr/>
        <w:t xml:space="preserve">    │   │</w:t>
      </w:r>
    </w:p>
    <w:p>
      <w:pPr>
        <w:pStyle w:val="Normal"/>
        <w:bidi w:val="0"/>
        <w:jc w:val="start"/>
        <w:rPr/>
      </w:pPr>
      <w:r>
        <w:rPr/>
        <w:t xml:space="preserve">    │   ├── </w:t>
      </w:r>
      <w:r>
        <w:rPr/>
        <w:t>command</w:t>
      </w:r>
    </w:p>
    <w:p>
      <w:pPr>
        <w:pStyle w:val="Normal"/>
        <w:bidi w:val="0"/>
        <w:jc w:val="start"/>
        <w:rPr/>
      </w:pPr>
      <w:r>
        <w:rPr/>
        <w:t xml:space="preserve">    │   │   ├── </w:t>
      </w:r>
      <w:r>
        <w:rPr/>
        <w:t>CreatePlanCommand</w:t>
      </w:r>
    </w:p>
    <w:p>
      <w:pPr>
        <w:pStyle w:val="Normal"/>
        <w:bidi w:val="0"/>
        <w:jc w:val="start"/>
        <w:rPr/>
      </w:pPr>
      <w:r>
        <w:rPr/>
        <w:t xml:space="preserve">    │   │   ├── </w:t>
      </w:r>
      <w:r>
        <w:rPr/>
        <w:t>UpdatePlanCommand</w:t>
      </w:r>
    </w:p>
    <w:p>
      <w:pPr>
        <w:pStyle w:val="Normal"/>
        <w:bidi w:val="0"/>
        <w:jc w:val="start"/>
        <w:rPr/>
      </w:pPr>
      <w:r>
        <w:rPr/>
        <w:t xml:space="preserve">    │   │   └── </w:t>
      </w:r>
      <w:r>
        <w:rPr/>
        <w:t>DeletePlanCommand</w:t>
      </w:r>
    </w:p>
    <w:p>
      <w:pPr>
        <w:pStyle w:val="Normal"/>
        <w:bidi w:val="0"/>
        <w:jc w:val="start"/>
        <w:rPr/>
      </w:pPr>
      <w:r>
        <w:rPr/>
        <w:t xml:space="preserve">    │   │</w:t>
      </w:r>
    </w:p>
    <w:p>
      <w:pPr>
        <w:pStyle w:val="Normal"/>
        <w:bidi w:val="0"/>
        <w:jc w:val="start"/>
        <w:rPr/>
      </w:pPr>
      <w:r>
        <w:rPr/>
        <w:t xml:space="preserve">    │   ├── </w:t>
      </w:r>
      <w:r>
        <w:rPr/>
        <w:t>handler</w:t>
      </w:r>
    </w:p>
    <w:p>
      <w:pPr>
        <w:pStyle w:val="Normal"/>
        <w:bidi w:val="0"/>
        <w:jc w:val="start"/>
        <w:rPr/>
      </w:pPr>
      <w:r>
        <w:rPr/>
        <w:t xml:space="preserve">    │   │   ├── </w:t>
      </w:r>
      <w:r>
        <w:rPr/>
        <w:t>CreatePlanHandler</w:t>
      </w:r>
    </w:p>
    <w:p>
      <w:pPr>
        <w:pStyle w:val="Normal"/>
        <w:bidi w:val="0"/>
        <w:jc w:val="start"/>
        <w:rPr/>
      </w:pPr>
      <w:r>
        <w:rPr/>
        <w:t xml:space="preserve">    │   │   ├── </w:t>
      </w:r>
      <w:r>
        <w:rPr/>
        <w:t>UpdatePlanHandler</w:t>
      </w:r>
    </w:p>
    <w:p>
      <w:pPr>
        <w:pStyle w:val="Normal"/>
        <w:bidi w:val="0"/>
        <w:jc w:val="start"/>
        <w:rPr/>
      </w:pPr>
      <w:r>
        <w:rPr/>
        <w:t xml:space="preserve">    │   │   └── </w:t>
      </w:r>
      <w:r>
        <w:rPr/>
        <w:t>DeletePlanHandler</w:t>
      </w:r>
    </w:p>
    <w:p>
      <w:pPr>
        <w:pStyle w:val="Normal"/>
        <w:bidi w:val="0"/>
        <w:jc w:val="start"/>
        <w:rPr/>
      </w:pPr>
      <w:r>
        <w:rPr/>
        <w:t xml:space="preserve">    │   │</w:t>
      </w:r>
    </w:p>
    <w:p>
      <w:pPr>
        <w:pStyle w:val="Normal"/>
        <w:bidi w:val="0"/>
        <w:jc w:val="start"/>
        <w:rPr/>
      </w:pPr>
      <w:r>
        <w:rPr/>
        <w:t xml:space="preserve">    │   ├── </w:t>
      </w:r>
      <w:r>
        <w:rPr/>
        <w:t>query</w:t>
      </w:r>
    </w:p>
    <w:p>
      <w:pPr>
        <w:pStyle w:val="Normal"/>
        <w:bidi w:val="0"/>
        <w:jc w:val="start"/>
        <w:rPr/>
      </w:pPr>
      <w:r>
        <w:rPr/>
        <w:t xml:space="preserve">    │   │   ├── </w:t>
      </w:r>
      <w:r>
        <w:rPr/>
        <w:t>GetPlanQuery</w:t>
      </w:r>
    </w:p>
    <w:p>
      <w:pPr>
        <w:pStyle w:val="Normal"/>
        <w:bidi w:val="0"/>
        <w:jc w:val="start"/>
        <w:rPr/>
      </w:pPr>
      <w:r>
        <w:rPr/>
        <w:t xml:space="preserve">    │   │   └── </w:t>
      </w:r>
      <w:r>
        <w:rPr/>
        <w:t>ListPlanQuery</w:t>
      </w:r>
    </w:p>
    <w:p>
      <w:pPr>
        <w:pStyle w:val="Normal"/>
        <w:bidi w:val="0"/>
        <w:jc w:val="start"/>
        <w:rPr/>
      </w:pPr>
      <w:r>
        <w:rPr/>
        <w:t xml:space="preserve">    │   │</w:t>
      </w:r>
    </w:p>
    <w:p>
      <w:pPr>
        <w:pStyle w:val="Normal"/>
        <w:bidi w:val="0"/>
        <w:jc w:val="start"/>
        <w:rPr/>
      </w:pPr>
      <w:r>
        <w:rPr/>
        <w:t xml:space="preserve">    │   ├── </w:t>
      </w:r>
      <w:r>
        <w:rPr/>
        <w:t>queryhandler</w:t>
      </w:r>
    </w:p>
    <w:p>
      <w:pPr>
        <w:pStyle w:val="Normal"/>
        <w:bidi w:val="0"/>
        <w:jc w:val="start"/>
        <w:rPr/>
      </w:pPr>
      <w:r>
        <w:rPr/>
        <w:t xml:space="preserve">    │   │   ├── </w:t>
      </w:r>
      <w:r>
        <w:rPr/>
        <w:t>GetPlanQueryHandler</w:t>
      </w:r>
    </w:p>
    <w:p>
      <w:pPr>
        <w:pStyle w:val="Normal"/>
        <w:bidi w:val="0"/>
        <w:jc w:val="start"/>
        <w:rPr/>
      </w:pPr>
      <w:r>
        <w:rPr/>
        <w:t xml:space="preserve">    │   │   └── </w:t>
      </w:r>
      <w:r>
        <w:rPr/>
        <w:t>ListPlanQueryHandler</w:t>
      </w:r>
    </w:p>
    <w:p>
      <w:pPr>
        <w:pStyle w:val="Normal"/>
        <w:bidi w:val="0"/>
        <w:jc w:val="start"/>
        <w:rPr/>
      </w:pPr>
      <w:r>
        <w:rPr/>
        <w:t xml:space="preserve">    │   │</w:t>
      </w:r>
    </w:p>
    <w:p>
      <w:pPr>
        <w:pStyle w:val="Normal"/>
        <w:bidi w:val="0"/>
        <w:jc w:val="start"/>
        <w:rPr/>
      </w:pPr>
      <w:r>
        <w:rPr/>
        <w:t xml:space="preserve">    │   └── </w:t>
      </w:r>
      <w:r>
        <w:rPr/>
        <w:t>dto</w:t>
      </w:r>
    </w:p>
    <w:p>
      <w:pPr>
        <w:pStyle w:val="Normal"/>
        <w:bidi w:val="0"/>
        <w:jc w:val="start"/>
        <w:rPr/>
      </w:pPr>
      <w:r>
        <w:rPr/>
        <w:t xml:space="preserve">    │       ├── </w:t>
      </w:r>
      <w:r>
        <w:rPr/>
        <w:t>request</w:t>
      </w:r>
    </w:p>
    <w:p>
      <w:pPr>
        <w:pStyle w:val="Normal"/>
        <w:bidi w:val="0"/>
        <w:jc w:val="start"/>
        <w:rPr/>
      </w:pPr>
      <w:r>
        <w:rPr/>
        <w:t xml:space="preserve">    │       │   ├── </w:t>
      </w:r>
      <w:r>
        <w:rPr/>
        <w:t>CreatePlanRequest</w:t>
      </w:r>
    </w:p>
    <w:p>
      <w:pPr>
        <w:pStyle w:val="Normal"/>
        <w:bidi w:val="0"/>
        <w:jc w:val="start"/>
        <w:rPr/>
      </w:pPr>
      <w:r>
        <w:rPr/>
        <w:t xml:space="preserve">    │       │   └── </w:t>
      </w:r>
      <w:r>
        <w:rPr/>
        <w:t>UpdatePlanRequest</w:t>
      </w:r>
    </w:p>
    <w:p>
      <w:pPr>
        <w:pStyle w:val="Normal"/>
        <w:bidi w:val="0"/>
        <w:jc w:val="start"/>
        <w:rPr/>
      </w:pPr>
      <w:r>
        <w:rPr/>
        <w:t xml:space="preserve">    │       │</w:t>
      </w:r>
    </w:p>
    <w:p>
      <w:pPr>
        <w:pStyle w:val="Normal"/>
        <w:bidi w:val="0"/>
        <w:jc w:val="start"/>
        <w:rPr/>
      </w:pPr>
      <w:r>
        <w:rPr/>
        <w:t xml:space="preserve">    │       └── </w:t>
      </w:r>
      <w:r>
        <w:rPr/>
        <w:t>response</w:t>
      </w:r>
    </w:p>
    <w:p>
      <w:pPr>
        <w:pStyle w:val="Normal"/>
        <w:bidi w:val="0"/>
        <w:jc w:val="start"/>
        <w:rPr/>
      </w:pPr>
      <w:r>
        <w:rPr/>
        <w:t xml:space="preserve">    │           ├── </w:t>
      </w:r>
      <w:r>
        <w:rPr/>
        <w:t>PlanResponse</w:t>
      </w:r>
    </w:p>
    <w:p>
      <w:pPr>
        <w:pStyle w:val="Normal"/>
        <w:bidi w:val="0"/>
        <w:jc w:val="start"/>
        <w:rPr/>
      </w:pPr>
      <w:r>
        <w:rPr/>
        <w:t xml:space="preserve">    │           └── </w:t>
      </w:r>
      <w:r>
        <w:rPr/>
        <w:t>PlanSummaryResponse</w:t>
      </w:r>
    </w:p>
    <w:p>
      <w:pPr>
        <w:pStyle w:val="Normal"/>
        <w:bidi w:val="0"/>
        <w:jc w:val="start"/>
        <w:rPr/>
      </w:pPr>
      <w:r>
        <w:rPr/>
        <w:t xml:space="preserve">    │</w:t>
      </w:r>
    </w:p>
    <w:p>
      <w:pPr>
        <w:pStyle w:val="Normal"/>
        <w:bidi w:val="0"/>
        <w:jc w:val="start"/>
        <w:rPr/>
      </w:pPr>
      <w:r>
        <w:rPr/>
        <w:t xml:space="preserve">    ├── </w:t>
      </w:r>
      <w:r>
        <w:rPr/>
        <w:t>domain</w:t>
      </w:r>
    </w:p>
    <w:p>
      <w:pPr>
        <w:pStyle w:val="Normal"/>
        <w:bidi w:val="0"/>
        <w:jc w:val="start"/>
        <w:rPr/>
      </w:pPr>
      <w:r>
        <w:rPr/>
        <w:t xml:space="preserve">    │   │</w:t>
      </w:r>
    </w:p>
    <w:p>
      <w:pPr>
        <w:pStyle w:val="Normal"/>
        <w:bidi w:val="0"/>
        <w:jc w:val="start"/>
        <w:rPr/>
      </w:pPr>
      <w:r>
        <w:rPr/>
        <w:t xml:space="preserve">    │   ├── </w:t>
      </w:r>
      <w:r>
        <w:rPr/>
        <w:t>model</w:t>
      </w:r>
    </w:p>
    <w:p>
      <w:pPr>
        <w:pStyle w:val="Normal"/>
        <w:bidi w:val="0"/>
        <w:jc w:val="start"/>
        <w:rPr/>
      </w:pPr>
      <w:r>
        <w:rPr/>
        <w:t xml:space="preserve">    │   │   └── </w:t>
      </w:r>
      <w:r>
        <w:rPr/>
        <w:t>Plan</w:t>
      </w:r>
    </w:p>
    <w:p>
      <w:pPr>
        <w:pStyle w:val="Normal"/>
        <w:bidi w:val="0"/>
        <w:jc w:val="start"/>
        <w:rPr/>
      </w:pPr>
      <w:r>
        <w:rPr/>
        <w:t xml:space="preserve">    │   │</w:t>
      </w:r>
    </w:p>
    <w:p>
      <w:pPr>
        <w:pStyle w:val="Normal"/>
        <w:bidi w:val="0"/>
        <w:jc w:val="start"/>
        <w:rPr/>
      </w:pPr>
      <w:r>
        <w:rPr/>
        <w:t xml:space="preserve">    │   ├── </w:t>
      </w:r>
      <w:r>
        <w:rPr/>
        <w:t>enum</w:t>
      </w:r>
    </w:p>
    <w:p>
      <w:pPr>
        <w:pStyle w:val="Normal"/>
        <w:bidi w:val="0"/>
        <w:jc w:val="start"/>
        <w:rPr/>
      </w:pPr>
      <w:r>
        <w:rPr/>
        <w:t xml:space="preserve">    │   │   └── </w:t>
      </w:r>
      <w:r>
        <w:rPr/>
        <w:t>PlanStatus</w:t>
      </w:r>
    </w:p>
    <w:p>
      <w:pPr>
        <w:pStyle w:val="Normal"/>
        <w:bidi w:val="0"/>
        <w:jc w:val="start"/>
        <w:rPr/>
      </w:pPr>
      <w:r>
        <w:rPr/>
        <w:t xml:space="preserve">    │   │</w:t>
      </w:r>
    </w:p>
    <w:p>
      <w:pPr>
        <w:pStyle w:val="Normal"/>
        <w:bidi w:val="0"/>
        <w:jc w:val="start"/>
        <w:rPr/>
      </w:pPr>
      <w:r>
        <w:rPr/>
        <w:t xml:space="preserve">    │   └── </w:t>
      </w:r>
      <w:r>
        <w:rPr/>
        <w:t>exception</w:t>
      </w:r>
    </w:p>
    <w:p>
      <w:pPr>
        <w:pStyle w:val="Normal"/>
        <w:bidi w:val="0"/>
        <w:jc w:val="start"/>
        <w:rPr/>
      </w:pPr>
      <w:r>
        <w:rPr/>
        <w:t xml:space="preserve">    │       ├── </w:t>
      </w:r>
      <w:r>
        <w:rPr/>
        <w:t>PlanAlreadyExistsException</w:t>
      </w:r>
    </w:p>
    <w:p>
      <w:pPr>
        <w:pStyle w:val="Normal"/>
        <w:bidi w:val="0"/>
        <w:jc w:val="start"/>
        <w:rPr/>
      </w:pPr>
      <w:r>
        <w:rPr/>
        <w:t xml:space="preserve">    │       ├── </w:t>
      </w:r>
      <w:r>
        <w:rPr/>
        <w:t>PlanNotFoundException</w:t>
      </w:r>
    </w:p>
    <w:p>
      <w:pPr>
        <w:pStyle w:val="Normal"/>
        <w:bidi w:val="0"/>
        <w:jc w:val="start"/>
        <w:rPr/>
      </w:pPr>
      <w:r>
        <w:rPr/>
        <w:t xml:space="preserve">    │       └── </w:t>
      </w:r>
      <w:r>
        <w:rPr/>
        <w:t>PlanInactiveException</w:t>
      </w:r>
    </w:p>
    <w:p>
      <w:pPr>
        <w:pStyle w:val="Normal"/>
        <w:bidi w:val="0"/>
        <w:jc w:val="start"/>
        <w:rPr/>
      </w:pPr>
      <w:r>
        <w:rPr/>
        <w:t xml:space="preserve">    │</w:t>
      </w:r>
    </w:p>
    <w:p>
      <w:pPr>
        <w:pStyle w:val="Normal"/>
        <w:bidi w:val="0"/>
        <w:jc w:val="start"/>
        <w:rPr/>
      </w:pPr>
      <w:r>
        <w:rPr/>
        <w:t xml:space="preserve">    ├── </w:t>
      </w:r>
      <w:r>
        <w:rPr/>
        <w:t>infrastructure</w:t>
      </w:r>
    </w:p>
    <w:p>
      <w:pPr>
        <w:pStyle w:val="Normal"/>
        <w:bidi w:val="0"/>
        <w:jc w:val="start"/>
        <w:rPr/>
      </w:pPr>
      <w:r>
        <w:rPr/>
        <w:t xml:space="preserve">    │   │</w:t>
      </w:r>
    </w:p>
    <w:p>
      <w:pPr>
        <w:pStyle w:val="Normal"/>
        <w:bidi w:val="0"/>
        <w:jc w:val="start"/>
        <w:rPr/>
      </w:pPr>
      <w:r>
        <w:rPr/>
        <w:t xml:space="preserve">    │   └── </w:t>
      </w:r>
      <w:r>
        <w:rPr/>
        <w:t>repository</w:t>
      </w:r>
    </w:p>
    <w:p>
      <w:pPr>
        <w:pStyle w:val="Normal"/>
        <w:bidi w:val="0"/>
        <w:jc w:val="start"/>
        <w:rPr/>
      </w:pPr>
      <w:r>
        <w:rPr/>
        <w:t xml:space="preserve">    │       └── </w:t>
      </w:r>
      <w:r>
        <w:rPr/>
        <w:t>PlanRepository</w:t>
      </w:r>
    </w:p>
    <w:p>
      <w:pPr>
        <w:pStyle w:val="Normal"/>
        <w:bidi w:val="0"/>
        <w:jc w:val="start"/>
        <w:rPr/>
      </w:pPr>
      <w:r>
        <w:rPr/>
        <w:t xml:space="preserve">    │</w:t>
      </w:r>
    </w:p>
    <w:p>
      <w:pPr>
        <w:pStyle w:val="Normal"/>
        <w:bidi w:val="0"/>
        <w:jc w:val="start"/>
        <w:rPr/>
      </w:pPr>
      <w:r>
        <w:rPr/>
        <w:t xml:space="preserve">    └── </w:t>
      </w:r>
      <w:r>
        <w:rPr/>
        <w:t>interfaces</w:t>
      </w:r>
    </w:p>
    <w:p>
      <w:pPr>
        <w:pStyle w:val="Normal"/>
        <w:bidi w:val="0"/>
        <w:jc w:val="start"/>
        <w:rPr/>
      </w:pPr>
      <w:r>
        <w:rPr/>
        <w:t xml:space="preserve">        │</w:t>
      </w:r>
    </w:p>
    <w:p>
      <w:pPr>
        <w:pStyle w:val="Normal"/>
        <w:bidi w:val="0"/>
        <w:jc w:val="start"/>
        <w:rPr/>
      </w:pPr>
      <w:r>
        <w:rPr/>
        <w:t xml:space="preserve">        └── </w:t>
      </w:r>
      <w:r>
        <w:rPr/>
        <w:t>controller</w:t>
      </w:r>
    </w:p>
    <w:p>
      <w:pPr>
        <w:pStyle w:val="Normal"/>
        <w:bidi w:val="0"/>
        <w:jc w:val="start"/>
        <w:rPr/>
      </w:pPr>
      <w:r>
        <w:rPr/>
        <w:t xml:space="preserve">            └── </w:t>
      </w:r>
      <w:r>
        <w:rPr/>
        <w:t>PlanController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Tabela de Responsabilidades </w:t>
      </w:r>
    </w:p>
    <w:p>
      <w:pPr>
        <w:pStyle w:val="Normal"/>
        <w:bidi w:val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tbl>
      <w:tblPr>
        <w:tblW w:w="9638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109"/>
        <w:gridCol w:w="5685"/>
        <w:gridCol w:w="844"/>
      </w:tblGrid>
      <w:tr>
        <w:trPr>
          <w:tblHeader w:val="true"/>
          <w:trHeight w:val="567" w:hRule="atLeast"/>
        </w:trPr>
        <w:tc>
          <w:tcPr>
            <w:tcW w:w="31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tulodetabela"/>
              <w:suppressLineNumbers/>
              <w:bidi w:val="0"/>
              <w:jc w:val="center"/>
              <w:rPr/>
            </w:pPr>
            <w:r>
              <w:rPr/>
              <w:t>Classe</w:t>
            </w:r>
          </w:p>
        </w:tc>
        <w:tc>
          <w:tcPr>
            <w:tcW w:w="56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tulodetabela"/>
              <w:suppressLineNumbers/>
              <w:bidi w:val="0"/>
              <w:jc w:val="center"/>
              <w:rPr/>
            </w:pPr>
            <w:r>
              <w:rPr/>
              <w:t>Responsabilidade</w:t>
            </w:r>
          </w:p>
        </w:tc>
        <w:tc>
          <w:tcPr>
            <w:tcW w:w="8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tulodetabela"/>
              <w:suppressLineNumbers/>
              <w:bidi w:val="0"/>
              <w:jc w:val="center"/>
              <w:rPr/>
            </w:pPr>
            <w:r>
              <w:rPr/>
              <w:t>Sprint</w:t>
            </w:r>
          </w:p>
        </w:tc>
      </w:tr>
      <w:tr>
        <w:trPr>
          <w:trHeight w:val="567" w:hRule="atLeast"/>
        </w:trPr>
        <w:tc>
          <w:tcPr>
            <w:tcW w:w="310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Plan</w:t>
            </w:r>
          </w:p>
        </w:tc>
        <w:tc>
          <w:tcPr>
            <w:tcW w:w="568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Representar um plano comercial disponível na plataforma</w:t>
            </w:r>
          </w:p>
        </w:tc>
        <w:tc>
          <w:tcPr>
            <w:tcW w:w="84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10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PlanStatus</w:t>
            </w:r>
          </w:p>
        </w:tc>
        <w:tc>
          <w:tcPr>
            <w:tcW w:w="568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Representar os estados possíveis de um plano</w:t>
            </w:r>
          </w:p>
        </w:tc>
        <w:tc>
          <w:tcPr>
            <w:tcW w:w="84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10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CreatePlanCommand</w:t>
            </w:r>
          </w:p>
        </w:tc>
        <w:tc>
          <w:tcPr>
            <w:tcW w:w="568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Representar os dados necessários para criação de um plano</w:t>
            </w:r>
          </w:p>
        </w:tc>
        <w:tc>
          <w:tcPr>
            <w:tcW w:w="84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10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UpdatePlanCommand</w:t>
            </w:r>
          </w:p>
        </w:tc>
        <w:tc>
          <w:tcPr>
            <w:tcW w:w="568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Representar os dados necessários para atualização de um plano</w:t>
            </w:r>
          </w:p>
        </w:tc>
        <w:tc>
          <w:tcPr>
            <w:tcW w:w="84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10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DeletePlanCommand</w:t>
            </w:r>
          </w:p>
        </w:tc>
        <w:tc>
          <w:tcPr>
            <w:tcW w:w="568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Representar a solicitação de exclusão de um plano</w:t>
            </w:r>
          </w:p>
        </w:tc>
        <w:tc>
          <w:tcPr>
            <w:tcW w:w="84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10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CreatePlanHandler</w:t>
            </w:r>
          </w:p>
        </w:tc>
        <w:tc>
          <w:tcPr>
            <w:tcW w:w="568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Executar o caso de uso de criação de plano</w:t>
            </w:r>
          </w:p>
        </w:tc>
        <w:tc>
          <w:tcPr>
            <w:tcW w:w="84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10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UpdatePlanHandler</w:t>
            </w:r>
          </w:p>
        </w:tc>
        <w:tc>
          <w:tcPr>
            <w:tcW w:w="568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Executar o caso de uso de atualização de plano</w:t>
            </w:r>
          </w:p>
        </w:tc>
        <w:tc>
          <w:tcPr>
            <w:tcW w:w="84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10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DeletePlanHandler</w:t>
            </w:r>
          </w:p>
        </w:tc>
        <w:tc>
          <w:tcPr>
            <w:tcW w:w="568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Executar o caso de uso de exclusão de plano</w:t>
            </w:r>
          </w:p>
        </w:tc>
        <w:tc>
          <w:tcPr>
            <w:tcW w:w="84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10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GetPlanQuery</w:t>
            </w:r>
          </w:p>
        </w:tc>
        <w:tc>
          <w:tcPr>
            <w:tcW w:w="568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Representar consulta de um plano específico</w:t>
            </w:r>
          </w:p>
        </w:tc>
        <w:tc>
          <w:tcPr>
            <w:tcW w:w="84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10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ListPlanQuery</w:t>
            </w:r>
          </w:p>
        </w:tc>
        <w:tc>
          <w:tcPr>
            <w:tcW w:w="568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Representar consulta dos planos disponíveis</w:t>
            </w:r>
          </w:p>
        </w:tc>
        <w:tc>
          <w:tcPr>
            <w:tcW w:w="84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10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GetPlanQueryHandler</w:t>
            </w:r>
          </w:p>
        </w:tc>
        <w:tc>
          <w:tcPr>
            <w:tcW w:w="568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Executar consulta individual de plano</w:t>
            </w:r>
          </w:p>
        </w:tc>
        <w:tc>
          <w:tcPr>
            <w:tcW w:w="84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10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ListPlanQueryHandler</w:t>
            </w:r>
          </w:p>
        </w:tc>
        <w:tc>
          <w:tcPr>
            <w:tcW w:w="568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Executar consulta de planos</w:t>
            </w:r>
          </w:p>
        </w:tc>
        <w:tc>
          <w:tcPr>
            <w:tcW w:w="84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10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CreatePlanRequest</w:t>
            </w:r>
          </w:p>
        </w:tc>
        <w:tc>
          <w:tcPr>
            <w:tcW w:w="568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Representar dados recebidos pela API para criação</w:t>
            </w:r>
          </w:p>
        </w:tc>
        <w:tc>
          <w:tcPr>
            <w:tcW w:w="84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10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UpdatePlanRequest</w:t>
            </w:r>
          </w:p>
        </w:tc>
        <w:tc>
          <w:tcPr>
            <w:tcW w:w="568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Representar dados recebidos pela API para atualização</w:t>
            </w:r>
          </w:p>
        </w:tc>
        <w:tc>
          <w:tcPr>
            <w:tcW w:w="84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10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PlanResponse</w:t>
            </w:r>
          </w:p>
        </w:tc>
        <w:tc>
          <w:tcPr>
            <w:tcW w:w="568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Representar dados completos do plano na resposta da API</w:t>
            </w:r>
          </w:p>
        </w:tc>
        <w:tc>
          <w:tcPr>
            <w:tcW w:w="84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10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PlanSummaryResponse</w:t>
            </w:r>
          </w:p>
        </w:tc>
        <w:tc>
          <w:tcPr>
            <w:tcW w:w="568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Representar dados resumidos para listagem de planos</w:t>
            </w:r>
          </w:p>
        </w:tc>
        <w:tc>
          <w:tcPr>
            <w:tcW w:w="84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10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PlanAlreadyExistsException</w:t>
            </w:r>
          </w:p>
        </w:tc>
        <w:tc>
          <w:tcPr>
            <w:tcW w:w="568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Representar tentativa de criação de plano duplicado</w:t>
            </w:r>
          </w:p>
        </w:tc>
        <w:tc>
          <w:tcPr>
            <w:tcW w:w="84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10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PlanNotFoundException</w:t>
            </w:r>
          </w:p>
        </w:tc>
        <w:tc>
          <w:tcPr>
            <w:tcW w:w="568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Representar plano inexistente</w:t>
            </w:r>
          </w:p>
        </w:tc>
        <w:tc>
          <w:tcPr>
            <w:tcW w:w="84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10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PlanInactiveException</w:t>
            </w:r>
          </w:p>
        </w:tc>
        <w:tc>
          <w:tcPr>
            <w:tcW w:w="568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Representar operação inválida em plano inativo</w:t>
            </w:r>
          </w:p>
        </w:tc>
        <w:tc>
          <w:tcPr>
            <w:tcW w:w="84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10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PlanRepository</w:t>
            </w:r>
          </w:p>
        </w:tc>
        <w:tc>
          <w:tcPr>
            <w:tcW w:w="568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Realizar persistência e consultas dos planos</w:t>
            </w:r>
          </w:p>
        </w:tc>
        <w:tc>
          <w:tcPr>
            <w:tcW w:w="84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10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PlanController</w:t>
            </w:r>
          </w:p>
        </w:tc>
        <w:tc>
          <w:tcPr>
            <w:tcW w:w="568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Disponibilizar endpoints REST de planos</w:t>
            </w:r>
          </w:p>
        </w:tc>
        <w:tc>
          <w:tcPr>
            <w:tcW w:w="84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MVP</w:t>
            </w:r>
          </w:p>
        </w:tc>
      </w:tr>
    </w:tbl>
    <w:p>
      <w:pPr>
        <w:pStyle w:val="Normal"/>
        <w:bidi w:val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Tabela de Alterações </w:t>
      </w:r>
    </w:p>
    <w:p>
      <w:pPr>
        <w:pStyle w:val="Normal"/>
        <w:bidi w:val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tbl>
      <w:tblPr>
        <w:tblW w:w="9645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505"/>
        <w:gridCol w:w="1635"/>
        <w:gridCol w:w="5505"/>
      </w:tblGrid>
      <w:tr>
        <w:trPr>
          <w:tblHeader w:val="true"/>
          <w:trHeight w:val="567" w:hRule="atLeast"/>
        </w:trPr>
        <w:tc>
          <w:tcPr>
            <w:tcW w:w="2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Classe/Pacote Atual</w:t>
            </w:r>
          </w:p>
        </w:tc>
        <w:tc>
          <w:tcPr>
            <w:tcW w:w="16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  <w:tc>
          <w:tcPr>
            <w:tcW w:w="5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Observação</w:t>
            </w:r>
          </w:p>
        </w:tc>
      </w:tr>
      <w:tr>
        <w:trPr>
          <w:trHeight w:val="567" w:hRule="atLeast"/>
        </w:trPr>
        <w:tc>
          <w:tcPr>
            <w:tcW w:w="250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admin/plan</w:t>
            </w:r>
          </w:p>
        </w:tc>
        <w:tc>
          <w:tcPr>
            <w:tcW w:w="163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 xml:space="preserve">🟡 </w:t>
            </w:r>
            <w:r>
              <w:rPr/>
              <w:t>Avaliar</w:t>
            </w:r>
          </w:p>
        </w:tc>
        <w:tc>
          <w:tcPr>
            <w:tcW w:w="550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ascii="Arial" w:hAnsi="Arial"/>
              </w:rPr>
              <w:t xml:space="preserve">Migrar responsabilidade para o novo contexto </w:t>
            </w:r>
            <w:r>
              <w:rPr>
                <w:rStyle w:val="Cdigo-fonte"/>
                <w:rFonts w:ascii="Arial" w:hAnsi="Arial"/>
              </w:rPr>
              <w:t>platform/plan</w:t>
            </w:r>
          </w:p>
        </w:tc>
      </w:tr>
      <w:tr>
        <w:trPr>
          <w:trHeight w:val="567" w:hRule="atLeast"/>
        </w:trPr>
        <w:tc>
          <w:tcPr>
            <w:tcW w:w="250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PlanService</w:t>
            </w:r>
          </w:p>
        </w:tc>
        <w:tc>
          <w:tcPr>
            <w:tcW w:w="163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 xml:space="preserve">🔴 </w:t>
            </w:r>
            <w:r>
              <w:rPr/>
              <w:t>Remover</w:t>
            </w:r>
          </w:p>
        </w:tc>
        <w:tc>
          <w:tcPr>
            <w:tcW w:w="550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Responsabilidade será distribuída entre Commands e Handlers</w:t>
            </w:r>
          </w:p>
        </w:tc>
      </w:tr>
      <w:tr>
        <w:trPr>
          <w:trHeight w:val="567" w:hRule="atLeast"/>
        </w:trPr>
        <w:tc>
          <w:tcPr>
            <w:tcW w:w="250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PlanDTO</w:t>
            </w:r>
          </w:p>
        </w:tc>
        <w:tc>
          <w:tcPr>
            <w:tcW w:w="163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 xml:space="preserve">🟡 </w:t>
            </w:r>
            <w:r>
              <w:rPr/>
              <w:t>Avaliar</w:t>
            </w:r>
          </w:p>
        </w:tc>
        <w:tc>
          <w:tcPr>
            <w:tcW w:w="550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Separar responsabilidades em Request e Response</w:t>
            </w:r>
          </w:p>
        </w:tc>
      </w:tr>
      <w:tr>
        <w:trPr>
          <w:trHeight w:val="567" w:hRule="atLeast"/>
        </w:trPr>
        <w:tc>
          <w:tcPr>
            <w:tcW w:w="250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PlanMapper</w:t>
            </w:r>
          </w:p>
        </w:tc>
        <w:tc>
          <w:tcPr>
            <w:tcW w:w="163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 xml:space="preserve">🟡 </w:t>
            </w:r>
            <w:r>
              <w:rPr/>
              <w:t>Avaliar</w:t>
            </w:r>
          </w:p>
        </w:tc>
        <w:tc>
          <w:tcPr>
            <w:tcW w:w="550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Revisar localização conforme padrão arquitetural adotado</w:t>
            </w:r>
          </w:p>
        </w:tc>
      </w:tr>
      <w:tr>
        <w:trPr>
          <w:trHeight w:val="567" w:hRule="atLeast"/>
        </w:trPr>
        <w:tc>
          <w:tcPr>
            <w:tcW w:w="250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PlanController</w:t>
            </w:r>
          </w:p>
        </w:tc>
        <w:tc>
          <w:tcPr>
            <w:tcW w:w="163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 xml:space="preserve">🟡 </w:t>
            </w:r>
            <w:r>
              <w:rPr/>
              <w:t>Avaliar</w:t>
            </w:r>
          </w:p>
        </w:tc>
        <w:tc>
          <w:tcPr>
            <w:tcW w:w="550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Adequar para fluxo Controller → Command/Query → Handler</w:t>
            </w:r>
          </w:p>
        </w:tc>
      </w:tr>
      <w:tr>
        <w:trPr>
          <w:trHeight w:val="567" w:hRule="atLeast"/>
        </w:trPr>
        <w:tc>
          <w:tcPr>
            <w:tcW w:w="250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PlanRepository</w:t>
            </w:r>
          </w:p>
        </w:tc>
        <w:tc>
          <w:tcPr>
            <w:tcW w:w="163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 xml:space="preserve">🟡 </w:t>
            </w:r>
            <w:r>
              <w:rPr/>
              <w:t>Avaliar</w:t>
            </w:r>
          </w:p>
        </w:tc>
        <w:tc>
          <w:tcPr>
            <w:tcW w:w="550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Manter persistência, adequando localização para Infrastructure</w:t>
            </w:r>
          </w:p>
        </w:tc>
      </w:tr>
      <w:tr>
        <w:trPr>
          <w:trHeight w:val="567" w:hRule="atLeast"/>
        </w:trPr>
        <w:tc>
          <w:tcPr>
            <w:tcW w:w="250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PlanEntity</w:t>
            </w:r>
          </w:p>
        </w:tc>
        <w:tc>
          <w:tcPr>
            <w:tcW w:w="163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 xml:space="preserve">🟡 </w:t>
            </w:r>
            <w:r>
              <w:rPr/>
              <w:t>Avaliar</w:t>
            </w:r>
          </w:p>
        </w:tc>
        <w:tc>
          <w:tcPr>
            <w:tcW w:w="550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Avaliar separação entre modelo de domínio e entidade persistente</w:t>
            </w:r>
          </w:p>
        </w:tc>
      </w:tr>
      <w:tr>
        <w:trPr>
          <w:trHeight w:val="567" w:hRule="atLeast"/>
        </w:trPr>
        <w:tc>
          <w:tcPr>
            <w:tcW w:w="250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PlanException</w:t>
            </w:r>
          </w:p>
        </w:tc>
        <w:tc>
          <w:tcPr>
            <w:tcW w:w="163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 xml:space="preserve">🟡 </w:t>
            </w:r>
            <w:r>
              <w:rPr/>
              <w:t>Avaliar</w:t>
            </w:r>
          </w:p>
        </w:tc>
        <w:tc>
          <w:tcPr>
            <w:tcW w:w="550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Separar exceções específicas do domínio</w:t>
            </w:r>
          </w:p>
        </w:tc>
      </w:tr>
    </w:tbl>
    <w:p>
      <w:pPr>
        <w:pStyle w:val="Normal"/>
        <w:bidi w:val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br w:type="page"/>
      </w:r>
    </w:p>
    <w:p>
      <w:pPr>
        <w:pStyle w:val="Normal"/>
        <w:bidi w:val="0"/>
        <w:jc w:val="center"/>
        <w:rPr>
          <w:b/>
          <w:bCs/>
          <w:sz w:val="28"/>
        </w:rPr>
      </w:pPr>
      <w:r>
        <w:rPr>
          <w:b/>
          <w:bCs/>
          <w:sz w:val="28"/>
        </w:rPr>
        <w:t>Etapa 4 — Domínio Platform → Feature</w:t>
      </w:r>
    </w:p>
    <w:p>
      <w:pPr>
        <w:pStyle w:val="Normal"/>
        <w:bidi w:val="0"/>
        <w:jc w:val="center"/>
        <w:rPr>
          <w:b/>
          <w:bCs/>
          <w:sz w:val="28"/>
        </w:rPr>
      </w:pPr>
      <w:r>
        <w:rPr>
          <w:b/>
          <w:bCs/>
          <w:sz w:val="28"/>
        </w:rPr>
        <w:t>Estrutura proposta MVP — DDD + CQRS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platform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│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└── </w:t>
      </w:r>
      <w:r>
        <w:rPr>
          <w:b w:val="false"/>
          <w:bCs w:val="false"/>
          <w:sz w:val="24"/>
          <w:szCs w:val="24"/>
        </w:rPr>
        <w:t>feature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│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├── </w:t>
      </w:r>
      <w:r>
        <w:rPr>
          <w:b w:val="false"/>
          <w:bCs w:val="false"/>
          <w:sz w:val="24"/>
          <w:szCs w:val="24"/>
        </w:rPr>
        <w:t>application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│   │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│   ├── </w:t>
      </w:r>
      <w:r>
        <w:rPr>
          <w:b w:val="false"/>
          <w:bCs w:val="false"/>
          <w:sz w:val="24"/>
          <w:szCs w:val="24"/>
        </w:rPr>
        <w:t>command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│   │   ├── </w:t>
      </w:r>
      <w:r>
        <w:rPr>
          <w:b w:val="false"/>
          <w:bCs w:val="false"/>
          <w:sz w:val="24"/>
          <w:szCs w:val="24"/>
        </w:rPr>
        <w:t>CreateFeatureCommand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│   │   ├── </w:t>
      </w:r>
      <w:r>
        <w:rPr>
          <w:b w:val="false"/>
          <w:bCs w:val="false"/>
          <w:sz w:val="24"/>
          <w:szCs w:val="24"/>
        </w:rPr>
        <w:t>UpdateFeatureCommand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│   │   └── </w:t>
      </w:r>
      <w:r>
        <w:rPr>
          <w:b w:val="false"/>
          <w:bCs w:val="false"/>
          <w:sz w:val="24"/>
          <w:szCs w:val="24"/>
        </w:rPr>
        <w:t>DeleteFeatureCommand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│   │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│   ├── </w:t>
      </w:r>
      <w:r>
        <w:rPr>
          <w:b w:val="false"/>
          <w:bCs w:val="false"/>
          <w:sz w:val="24"/>
          <w:szCs w:val="24"/>
        </w:rPr>
        <w:t>handler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│   │   ├── </w:t>
      </w:r>
      <w:r>
        <w:rPr>
          <w:b w:val="false"/>
          <w:bCs w:val="false"/>
          <w:sz w:val="24"/>
          <w:szCs w:val="24"/>
        </w:rPr>
        <w:t>CreateFeatureHandler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│   │   ├── </w:t>
      </w:r>
      <w:r>
        <w:rPr>
          <w:b w:val="false"/>
          <w:bCs w:val="false"/>
          <w:sz w:val="24"/>
          <w:szCs w:val="24"/>
        </w:rPr>
        <w:t>UpdateFeatureHandler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│   │   └── </w:t>
      </w:r>
      <w:r>
        <w:rPr>
          <w:b w:val="false"/>
          <w:bCs w:val="false"/>
          <w:sz w:val="24"/>
          <w:szCs w:val="24"/>
        </w:rPr>
        <w:t>DeleteFeatureHandler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│   │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│   ├── </w:t>
      </w:r>
      <w:r>
        <w:rPr>
          <w:b w:val="false"/>
          <w:bCs w:val="false"/>
          <w:sz w:val="24"/>
          <w:szCs w:val="24"/>
        </w:rPr>
        <w:t>query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│   │   ├── </w:t>
      </w:r>
      <w:r>
        <w:rPr>
          <w:b w:val="false"/>
          <w:bCs w:val="false"/>
          <w:sz w:val="24"/>
          <w:szCs w:val="24"/>
        </w:rPr>
        <w:t>GetFeatureQuery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│   │   └── </w:t>
      </w:r>
      <w:r>
        <w:rPr>
          <w:b w:val="false"/>
          <w:bCs w:val="false"/>
          <w:sz w:val="24"/>
          <w:szCs w:val="24"/>
        </w:rPr>
        <w:t>ListFeatureQuery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│   │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│   ├── </w:t>
      </w:r>
      <w:r>
        <w:rPr>
          <w:b w:val="false"/>
          <w:bCs w:val="false"/>
          <w:sz w:val="24"/>
          <w:szCs w:val="24"/>
        </w:rPr>
        <w:t>queryhandler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│   │   ├── </w:t>
      </w:r>
      <w:r>
        <w:rPr>
          <w:b w:val="false"/>
          <w:bCs w:val="false"/>
          <w:sz w:val="24"/>
          <w:szCs w:val="24"/>
        </w:rPr>
        <w:t>GetFeatureQueryHandler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│   │   └── </w:t>
      </w:r>
      <w:r>
        <w:rPr>
          <w:b w:val="false"/>
          <w:bCs w:val="false"/>
          <w:sz w:val="24"/>
          <w:szCs w:val="24"/>
        </w:rPr>
        <w:t>ListFeatureQueryHandler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│   │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│   └── </w:t>
      </w:r>
      <w:r>
        <w:rPr>
          <w:b w:val="false"/>
          <w:bCs w:val="false"/>
          <w:sz w:val="24"/>
          <w:szCs w:val="24"/>
        </w:rPr>
        <w:t>dto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│       ├── </w:t>
      </w:r>
      <w:r>
        <w:rPr>
          <w:b w:val="false"/>
          <w:bCs w:val="false"/>
          <w:sz w:val="24"/>
          <w:szCs w:val="24"/>
        </w:rPr>
        <w:t>request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│       │   ├── </w:t>
      </w:r>
      <w:r>
        <w:rPr>
          <w:b w:val="false"/>
          <w:bCs w:val="false"/>
          <w:sz w:val="24"/>
          <w:szCs w:val="24"/>
        </w:rPr>
        <w:t>CreateFeatureRequest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│       │   └── </w:t>
      </w:r>
      <w:r>
        <w:rPr>
          <w:b w:val="false"/>
          <w:bCs w:val="false"/>
          <w:sz w:val="24"/>
          <w:szCs w:val="24"/>
        </w:rPr>
        <w:t>UpdateFeatureRequest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│       │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│       └── </w:t>
      </w:r>
      <w:r>
        <w:rPr>
          <w:b w:val="false"/>
          <w:bCs w:val="false"/>
          <w:sz w:val="24"/>
          <w:szCs w:val="24"/>
        </w:rPr>
        <w:t>response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│           ├── </w:t>
      </w:r>
      <w:r>
        <w:rPr>
          <w:b w:val="false"/>
          <w:bCs w:val="false"/>
          <w:sz w:val="24"/>
          <w:szCs w:val="24"/>
        </w:rPr>
        <w:t>FeatureResponse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│           └── </w:t>
      </w:r>
      <w:r>
        <w:rPr>
          <w:b w:val="false"/>
          <w:bCs w:val="false"/>
          <w:sz w:val="24"/>
          <w:szCs w:val="24"/>
        </w:rPr>
        <w:t>FeatureSummaryResponse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│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├── </w:t>
      </w:r>
      <w:r>
        <w:rPr>
          <w:b w:val="false"/>
          <w:bCs w:val="false"/>
          <w:sz w:val="24"/>
          <w:szCs w:val="24"/>
        </w:rPr>
        <w:t>domain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│   │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│   ├── </w:t>
      </w:r>
      <w:r>
        <w:rPr>
          <w:b w:val="false"/>
          <w:bCs w:val="false"/>
          <w:sz w:val="24"/>
          <w:szCs w:val="24"/>
        </w:rPr>
        <w:t>model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│   │   └── </w:t>
      </w:r>
      <w:r>
        <w:rPr>
          <w:b w:val="false"/>
          <w:bCs w:val="false"/>
          <w:sz w:val="24"/>
          <w:szCs w:val="24"/>
        </w:rPr>
        <w:t>Feature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│   │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│   ├── </w:t>
      </w:r>
      <w:r>
        <w:rPr>
          <w:b w:val="false"/>
          <w:bCs w:val="false"/>
          <w:sz w:val="24"/>
          <w:szCs w:val="24"/>
        </w:rPr>
        <w:t>enum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│   │   └── </w:t>
      </w:r>
      <w:r>
        <w:rPr>
          <w:b w:val="false"/>
          <w:bCs w:val="false"/>
          <w:sz w:val="24"/>
          <w:szCs w:val="24"/>
        </w:rPr>
        <w:t>FeatureStatus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│   │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│   └── </w:t>
      </w:r>
      <w:r>
        <w:rPr>
          <w:b w:val="false"/>
          <w:bCs w:val="false"/>
          <w:sz w:val="24"/>
          <w:szCs w:val="24"/>
        </w:rPr>
        <w:t>exception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│       ├── </w:t>
      </w:r>
      <w:r>
        <w:rPr>
          <w:b w:val="false"/>
          <w:bCs w:val="false"/>
          <w:sz w:val="24"/>
          <w:szCs w:val="24"/>
        </w:rPr>
        <w:t>FeatureAlreadyExistsException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│       ├── </w:t>
      </w:r>
      <w:r>
        <w:rPr>
          <w:b w:val="false"/>
          <w:bCs w:val="false"/>
          <w:sz w:val="24"/>
          <w:szCs w:val="24"/>
        </w:rPr>
        <w:t>FeatureNotFoundException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│       └── </w:t>
      </w:r>
      <w:r>
        <w:rPr>
          <w:b w:val="false"/>
          <w:bCs w:val="false"/>
          <w:sz w:val="24"/>
          <w:szCs w:val="24"/>
        </w:rPr>
        <w:t>FeatureInactiveException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│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├── </w:t>
      </w:r>
      <w:r>
        <w:rPr>
          <w:b w:val="false"/>
          <w:bCs w:val="false"/>
          <w:sz w:val="24"/>
          <w:szCs w:val="24"/>
        </w:rPr>
        <w:t>infrastructure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│   │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│   └── </w:t>
      </w:r>
      <w:r>
        <w:rPr>
          <w:b w:val="false"/>
          <w:bCs w:val="false"/>
          <w:sz w:val="24"/>
          <w:szCs w:val="24"/>
        </w:rPr>
        <w:t>repository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│       └── </w:t>
      </w:r>
      <w:r>
        <w:rPr>
          <w:b w:val="false"/>
          <w:bCs w:val="false"/>
          <w:sz w:val="24"/>
          <w:szCs w:val="24"/>
        </w:rPr>
        <w:t>FeatureRepository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│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└── </w:t>
      </w:r>
      <w:r>
        <w:rPr>
          <w:b w:val="false"/>
          <w:bCs w:val="false"/>
          <w:sz w:val="24"/>
          <w:szCs w:val="24"/>
        </w:rPr>
        <w:t>interfaces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│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└── </w:t>
      </w:r>
      <w:r>
        <w:rPr>
          <w:b w:val="false"/>
          <w:bCs w:val="false"/>
          <w:sz w:val="24"/>
          <w:szCs w:val="24"/>
        </w:rPr>
        <w:t>controller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    └── </w:t>
      </w:r>
      <w:r>
        <w:rPr>
          <w:b w:val="false"/>
          <w:bCs w:val="false"/>
          <w:sz w:val="24"/>
          <w:szCs w:val="24"/>
        </w:rPr>
        <w:t>FeatureController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Ttulodetabela"/>
        <w:suppressLineNumbers/>
        <w:bidi w:val="0"/>
        <w:jc w:val="center"/>
        <w:rPr/>
      </w:pPr>
      <w:r>
        <w:rPr/>
        <w:t xml:space="preserve">Tabela de Responsabilidades 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tbl>
      <w:tblPr>
        <w:tblW w:w="9638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456"/>
        <w:gridCol w:w="5338"/>
        <w:gridCol w:w="844"/>
      </w:tblGrid>
      <w:tr>
        <w:trPr>
          <w:trHeight w:val="567" w:hRule="atLeast"/>
        </w:trPr>
        <w:tc>
          <w:tcPr>
            <w:tcW w:w="3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tulode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Classe</w:t>
            </w:r>
          </w:p>
        </w:tc>
        <w:tc>
          <w:tcPr>
            <w:tcW w:w="5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tulode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Responsabilidade</w:t>
            </w:r>
          </w:p>
        </w:tc>
        <w:tc>
          <w:tcPr>
            <w:tcW w:w="8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tulode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Sprint</w:t>
            </w:r>
          </w:p>
        </w:tc>
      </w:tr>
      <w:tr>
        <w:trPr>
          <w:trHeight w:val="567" w:hRule="atLeast"/>
        </w:trPr>
        <w:tc>
          <w:tcPr>
            <w:tcW w:w="345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Feature</w:t>
            </w:r>
          </w:p>
        </w:tc>
        <w:tc>
          <w:tcPr>
            <w:tcW w:w="533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Representar uma funcionalidade disponível na plataforma</w:t>
            </w:r>
          </w:p>
        </w:tc>
        <w:tc>
          <w:tcPr>
            <w:tcW w:w="84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345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FeatureStatus</w:t>
            </w:r>
          </w:p>
        </w:tc>
        <w:tc>
          <w:tcPr>
            <w:tcW w:w="533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Representar os estados possíveis de uma funcionalidade</w:t>
            </w:r>
          </w:p>
        </w:tc>
        <w:tc>
          <w:tcPr>
            <w:tcW w:w="84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345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CreateFeatureCommand</w:t>
            </w:r>
          </w:p>
        </w:tc>
        <w:tc>
          <w:tcPr>
            <w:tcW w:w="533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Representar os dados necessários para criação de uma funcionalidade</w:t>
            </w:r>
          </w:p>
        </w:tc>
        <w:tc>
          <w:tcPr>
            <w:tcW w:w="84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345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UpdateFeatureCommand</w:t>
            </w:r>
          </w:p>
        </w:tc>
        <w:tc>
          <w:tcPr>
            <w:tcW w:w="533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Representar os dados necessários para atualização de uma funcionalidade</w:t>
            </w:r>
          </w:p>
        </w:tc>
        <w:tc>
          <w:tcPr>
            <w:tcW w:w="84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345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DeleteFeatureCommand</w:t>
            </w:r>
          </w:p>
        </w:tc>
        <w:tc>
          <w:tcPr>
            <w:tcW w:w="533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Representar a solicitação de exclusão de uma funcionalidade</w:t>
            </w:r>
          </w:p>
        </w:tc>
        <w:tc>
          <w:tcPr>
            <w:tcW w:w="84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345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CreateFeatureHandler</w:t>
            </w:r>
          </w:p>
        </w:tc>
        <w:tc>
          <w:tcPr>
            <w:tcW w:w="533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Executar o caso de uso de criação de funcionalidade</w:t>
            </w:r>
          </w:p>
        </w:tc>
        <w:tc>
          <w:tcPr>
            <w:tcW w:w="84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345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UpdateFeatureHandler</w:t>
            </w:r>
          </w:p>
        </w:tc>
        <w:tc>
          <w:tcPr>
            <w:tcW w:w="533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Executar o caso de uso de atualização de funcionalidade</w:t>
            </w:r>
          </w:p>
        </w:tc>
        <w:tc>
          <w:tcPr>
            <w:tcW w:w="84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345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DeleteFeatureHandler</w:t>
            </w:r>
          </w:p>
        </w:tc>
        <w:tc>
          <w:tcPr>
            <w:tcW w:w="533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Executar o caso de uso de exclusão de funcionalidade</w:t>
            </w:r>
          </w:p>
        </w:tc>
        <w:tc>
          <w:tcPr>
            <w:tcW w:w="84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345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GetFeatureQuery</w:t>
            </w:r>
          </w:p>
        </w:tc>
        <w:tc>
          <w:tcPr>
            <w:tcW w:w="533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Representar consulta de uma funcionalidade específica</w:t>
            </w:r>
          </w:p>
        </w:tc>
        <w:tc>
          <w:tcPr>
            <w:tcW w:w="84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345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ListFeatureQuery</w:t>
            </w:r>
          </w:p>
        </w:tc>
        <w:tc>
          <w:tcPr>
            <w:tcW w:w="533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Representar consulta das funcionalidades disponíveis</w:t>
            </w:r>
          </w:p>
        </w:tc>
        <w:tc>
          <w:tcPr>
            <w:tcW w:w="84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345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GetFeatureQueryHandler</w:t>
            </w:r>
          </w:p>
        </w:tc>
        <w:tc>
          <w:tcPr>
            <w:tcW w:w="533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Executar consulta individual de funcionalidade</w:t>
            </w:r>
          </w:p>
        </w:tc>
        <w:tc>
          <w:tcPr>
            <w:tcW w:w="84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345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ListFeatureQueryHandler</w:t>
            </w:r>
          </w:p>
        </w:tc>
        <w:tc>
          <w:tcPr>
            <w:tcW w:w="533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Executar consulta de funcionalidades</w:t>
            </w:r>
          </w:p>
        </w:tc>
        <w:tc>
          <w:tcPr>
            <w:tcW w:w="84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345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CreateFeatureRequest</w:t>
            </w:r>
          </w:p>
        </w:tc>
        <w:tc>
          <w:tcPr>
            <w:tcW w:w="533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Representar dados recebidos pela API para criação</w:t>
            </w:r>
          </w:p>
        </w:tc>
        <w:tc>
          <w:tcPr>
            <w:tcW w:w="84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345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UpdateFeatureRequest</w:t>
            </w:r>
          </w:p>
        </w:tc>
        <w:tc>
          <w:tcPr>
            <w:tcW w:w="533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Representar dados recebidos pela API para atualização</w:t>
            </w:r>
          </w:p>
        </w:tc>
        <w:tc>
          <w:tcPr>
            <w:tcW w:w="84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345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FeatureResponse</w:t>
            </w:r>
          </w:p>
        </w:tc>
        <w:tc>
          <w:tcPr>
            <w:tcW w:w="533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Representar dados completos da funcionalidade na resposta da API</w:t>
            </w:r>
          </w:p>
        </w:tc>
        <w:tc>
          <w:tcPr>
            <w:tcW w:w="84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345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FeatureSummaryResponse</w:t>
            </w:r>
          </w:p>
        </w:tc>
        <w:tc>
          <w:tcPr>
            <w:tcW w:w="533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Representar dados resumidos para listagem de funcionalidades</w:t>
            </w:r>
          </w:p>
        </w:tc>
        <w:tc>
          <w:tcPr>
            <w:tcW w:w="84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345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FeatureAlreadyExistsException</w:t>
            </w:r>
          </w:p>
        </w:tc>
        <w:tc>
          <w:tcPr>
            <w:tcW w:w="533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Representar tentativa de criação de funcionalidade duplicada</w:t>
            </w:r>
          </w:p>
        </w:tc>
        <w:tc>
          <w:tcPr>
            <w:tcW w:w="84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345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FeatureNotFoundException</w:t>
            </w:r>
          </w:p>
        </w:tc>
        <w:tc>
          <w:tcPr>
            <w:tcW w:w="533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Representar funcionalidade inexistente</w:t>
            </w:r>
          </w:p>
        </w:tc>
        <w:tc>
          <w:tcPr>
            <w:tcW w:w="84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345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FeatureInactiveException</w:t>
            </w:r>
          </w:p>
        </w:tc>
        <w:tc>
          <w:tcPr>
            <w:tcW w:w="533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Representar operação inválida em funcionalidade inativa</w:t>
            </w:r>
          </w:p>
        </w:tc>
        <w:tc>
          <w:tcPr>
            <w:tcW w:w="84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345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FeatureRepository</w:t>
            </w:r>
          </w:p>
        </w:tc>
        <w:tc>
          <w:tcPr>
            <w:tcW w:w="533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Realizar persistência e consultas das funcionalidades</w:t>
            </w:r>
          </w:p>
        </w:tc>
        <w:tc>
          <w:tcPr>
            <w:tcW w:w="84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345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FeatureController</w:t>
            </w:r>
          </w:p>
        </w:tc>
        <w:tc>
          <w:tcPr>
            <w:tcW w:w="533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Disponibilizar endpoints REST de funcionalidades</w:t>
            </w:r>
          </w:p>
        </w:tc>
        <w:tc>
          <w:tcPr>
            <w:tcW w:w="84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</w:tbl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Tabela de Alterações </w:t>
      </w:r>
    </w:p>
    <w:p>
      <w:pPr>
        <w:pStyle w:val="Normal"/>
        <w:bidi w:val="0"/>
        <w:jc w:val="center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center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tbl>
      <w:tblPr>
        <w:tblW w:w="9645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671"/>
        <w:gridCol w:w="1694"/>
        <w:gridCol w:w="5280"/>
      </w:tblGrid>
      <w:tr>
        <w:trPr>
          <w:trHeight w:val="567" w:hRule="atLeast"/>
        </w:trPr>
        <w:tc>
          <w:tcPr>
            <w:tcW w:w="26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Classe/Pacote Atual</w:t>
            </w:r>
          </w:p>
        </w:tc>
        <w:tc>
          <w:tcPr>
            <w:tcW w:w="1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  <w:tc>
          <w:tcPr>
            <w:tcW w:w="5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Observação</w:t>
            </w:r>
          </w:p>
        </w:tc>
      </w:tr>
      <w:tr>
        <w:trPr>
          <w:trHeight w:val="567" w:hRule="atLeast"/>
        </w:trPr>
        <w:tc>
          <w:tcPr>
            <w:tcW w:w="267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admin/featureplan</w:t>
            </w:r>
          </w:p>
        </w:tc>
        <w:tc>
          <w:tcPr>
            <w:tcW w:w="169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 xml:space="preserve">🟡 </w:t>
            </w:r>
            <w:r>
              <w:rPr/>
              <w:t>Avaliar</w:t>
            </w:r>
          </w:p>
        </w:tc>
        <w:tc>
          <w:tcPr>
            <w:tcW w:w="52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ascii="Arial" w:hAnsi="Arial"/>
              </w:rPr>
              <w:t xml:space="preserve">Migrar responsabilidade para o novo contexto </w:t>
            </w:r>
            <w:r>
              <w:rPr>
                <w:rStyle w:val="Cdigo-fonte"/>
                <w:rFonts w:ascii="Arial" w:hAnsi="Arial"/>
              </w:rPr>
              <w:t>platform/feature</w:t>
            </w:r>
          </w:p>
        </w:tc>
      </w:tr>
      <w:tr>
        <w:trPr>
          <w:trHeight w:val="567" w:hRule="atLeast"/>
        </w:trPr>
        <w:tc>
          <w:tcPr>
            <w:tcW w:w="267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FeaturePlan</w:t>
            </w:r>
          </w:p>
        </w:tc>
        <w:tc>
          <w:tcPr>
            <w:tcW w:w="169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 xml:space="preserve">🔴 </w:t>
            </w:r>
            <w:r>
              <w:rPr/>
              <w:t>Remover</w:t>
            </w:r>
          </w:p>
        </w:tc>
        <w:tc>
          <w:tcPr>
            <w:tcW w:w="52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Responsabilidade será separada entre Feature e Plan, respeitando os conceitos de domínio</w:t>
            </w:r>
          </w:p>
        </w:tc>
      </w:tr>
      <w:tr>
        <w:trPr>
          <w:trHeight w:val="567" w:hRule="atLeast"/>
        </w:trPr>
        <w:tc>
          <w:tcPr>
            <w:tcW w:w="267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FeaturePlanService</w:t>
            </w:r>
          </w:p>
        </w:tc>
        <w:tc>
          <w:tcPr>
            <w:tcW w:w="169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 xml:space="preserve">🔴 </w:t>
            </w:r>
            <w:r>
              <w:rPr/>
              <w:t>Remover</w:t>
            </w:r>
          </w:p>
        </w:tc>
        <w:tc>
          <w:tcPr>
            <w:tcW w:w="52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Responsabilidade será distribuída entre Commands e Handlers</w:t>
            </w:r>
          </w:p>
        </w:tc>
      </w:tr>
      <w:tr>
        <w:trPr>
          <w:trHeight w:val="567" w:hRule="atLeast"/>
        </w:trPr>
        <w:tc>
          <w:tcPr>
            <w:tcW w:w="267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FeaturePlanDTO</w:t>
            </w:r>
          </w:p>
        </w:tc>
        <w:tc>
          <w:tcPr>
            <w:tcW w:w="169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 xml:space="preserve">🟡 </w:t>
            </w:r>
            <w:r>
              <w:rPr/>
              <w:t>Avaliar</w:t>
            </w:r>
          </w:p>
        </w:tc>
        <w:tc>
          <w:tcPr>
            <w:tcW w:w="52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Separar responsabilidades em Request e Response</w:t>
            </w:r>
          </w:p>
        </w:tc>
      </w:tr>
      <w:tr>
        <w:trPr>
          <w:trHeight w:val="567" w:hRule="atLeast"/>
        </w:trPr>
        <w:tc>
          <w:tcPr>
            <w:tcW w:w="267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FeaturePlanMapper</w:t>
            </w:r>
          </w:p>
        </w:tc>
        <w:tc>
          <w:tcPr>
            <w:tcW w:w="169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 xml:space="preserve">🟡 </w:t>
            </w:r>
            <w:r>
              <w:rPr/>
              <w:t>Avaliar</w:t>
            </w:r>
          </w:p>
        </w:tc>
        <w:tc>
          <w:tcPr>
            <w:tcW w:w="52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Revisar localização conforme padrão arquitetural adotado</w:t>
            </w:r>
          </w:p>
        </w:tc>
      </w:tr>
      <w:tr>
        <w:trPr>
          <w:trHeight w:val="567" w:hRule="atLeast"/>
        </w:trPr>
        <w:tc>
          <w:tcPr>
            <w:tcW w:w="267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FeaturePlanController</w:t>
            </w:r>
          </w:p>
        </w:tc>
        <w:tc>
          <w:tcPr>
            <w:tcW w:w="169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 xml:space="preserve">🟡 </w:t>
            </w:r>
            <w:r>
              <w:rPr/>
              <w:t>Avaliar</w:t>
            </w:r>
          </w:p>
        </w:tc>
        <w:tc>
          <w:tcPr>
            <w:tcW w:w="52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Adequar para fluxo Controller → Command/Query → Handler</w:t>
            </w:r>
          </w:p>
        </w:tc>
      </w:tr>
      <w:tr>
        <w:trPr>
          <w:trHeight w:val="567" w:hRule="atLeast"/>
        </w:trPr>
        <w:tc>
          <w:tcPr>
            <w:tcW w:w="267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FeaturePlanRepository</w:t>
            </w:r>
          </w:p>
        </w:tc>
        <w:tc>
          <w:tcPr>
            <w:tcW w:w="169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 xml:space="preserve">🟡 </w:t>
            </w:r>
            <w:r>
              <w:rPr/>
              <w:t>Avaliar</w:t>
            </w:r>
          </w:p>
        </w:tc>
        <w:tc>
          <w:tcPr>
            <w:tcW w:w="52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Adequar para o novo domínio Feature</w:t>
            </w:r>
          </w:p>
        </w:tc>
      </w:tr>
      <w:tr>
        <w:trPr>
          <w:trHeight w:val="567" w:hRule="atLeast"/>
        </w:trPr>
        <w:tc>
          <w:tcPr>
            <w:tcW w:w="267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FeaturePlanEntity</w:t>
            </w:r>
          </w:p>
        </w:tc>
        <w:tc>
          <w:tcPr>
            <w:tcW w:w="169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 xml:space="preserve">🟡 </w:t>
            </w:r>
            <w:r>
              <w:rPr/>
              <w:t>Avaliar</w:t>
            </w:r>
          </w:p>
        </w:tc>
        <w:tc>
          <w:tcPr>
            <w:tcW w:w="52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Revisar nomenclatura e responsabilidade de persistência</w:t>
            </w:r>
          </w:p>
        </w:tc>
      </w:tr>
    </w:tbl>
    <w:p>
      <w:pPr>
        <w:pStyle w:val="Normal"/>
        <w:bidi w:val="0"/>
        <w:jc w:val="center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center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center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  <w:r>
        <w:br w:type="page"/>
      </w:r>
    </w:p>
    <w:p>
      <w:pPr>
        <w:pStyle w:val="Ttulodetabela"/>
        <w:bidi w:val="0"/>
        <w:rPr/>
      </w:pPr>
      <w:r>
        <w:rPr/>
        <w:t xml:space="preserve">Etapa 5 — Domínio Platform → Subscription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platform</w:t>
      </w:r>
    </w:p>
    <w:p>
      <w:pPr>
        <w:pStyle w:val="Normal"/>
        <w:bidi w:val="0"/>
        <w:jc w:val="start"/>
        <w:rPr/>
      </w:pPr>
      <w:r>
        <w:rPr/>
        <w:t>│</w:t>
      </w:r>
    </w:p>
    <w:p>
      <w:pPr>
        <w:pStyle w:val="Normal"/>
        <w:bidi w:val="0"/>
        <w:jc w:val="start"/>
        <w:rPr/>
      </w:pPr>
      <w:r>
        <w:rPr/>
        <w:t xml:space="preserve">└── </w:t>
      </w:r>
      <w:r>
        <w:rPr/>
        <w:t>subscription</w:t>
      </w:r>
    </w:p>
    <w:p>
      <w:pPr>
        <w:pStyle w:val="Normal"/>
        <w:bidi w:val="0"/>
        <w:jc w:val="start"/>
        <w:rPr/>
      </w:pPr>
      <w:r>
        <w:rPr/>
        <w:t xml:space="preserve">    │</w:t>
      </w:r>
    </w:p>
    <w:p>
      <w:pPr>
        <w:pStyle w:val="Normal"/>
        <w:bidi w:val="0"/>
        <w:jc w:val="start"/>
        <w:rPr/>
      </w:pPr>
      <w:r>
        <w:rPr/>
        <w:t xml:space="preserve">    ├── </w:t>
      </w:r>
      <w:r>
        <w:rPr/>
        <w:t>application</w:t>
      </w:r>
    </w:p>
    <w:p>
      <w:pPr>
        <w:pStyle w:val="Normal"/>
        <w:bidi w:val="0"/>
        <w:jc w:val="start"/>
        <w:rPr/>
      </w:pPr>
      <w:r>
        <w:rPr/>
        <w:t xml:space="preserve">    │   │</w:t>
      </w:r>
    </w:p>
    <w:p>
      <w:pPr>
        <w:pStyle w:val="Normal"/>
        <w:bidi w:val="0"/>
        <w:jc w:val="start"/>
        <w:rPr/>
      </w:pPr>
      <w:r>
        <w:rPr/>
        <w:t xml:space="preserve">    │   ├── </w:t>
      </w:r>
      <w:r>
        <w:rPr/>
        <w:t>command</w:t>
      </w:r>
    </w:p>
    <w:p>
      <w:pPr>
        <w:pStyle w:val="Normal"/>
        <w:bidi w:val="0"/>
        <w:jc w:val="start"/>
        <w:rPr/>
      </w:pPr>
      <w:r>
        <w:rPr/>
        <w:t xml:space="preserve">    │   │   ├── </w:t>
      </w:r>
      <w:r>
        <w:rPr/>
        <w:t>CreateSubscriptionCommand</w:t>
      </w:r>
    </w:p>
    <w:p>
      <w:pPr>
        <w:pStyle w:val="Normal"/>
        <w:bidi w:val="0"/>
        <w:jc w:val="start"/>
        <w:rPr/>
      </w:pPr>
      <w:r>
        <w:rPr/>
        <w:t xml:space="preserve">    │   │   ├── </w:t>
      </w:r>
      <w:r>
        <w:rPr/>
        <w:t>UpdateSubscriptionCommand</w:t>
      </w:r>
    </w:p>
    <w:p>
      <w:pPr>
        <w:pStyle w:val="Normal"/>
        <w:bidi w:val="0"/>
        <w:jc w:val="start"/>
        <w:rPr/>
      </w:pPr>
      <w:r>
        <w:rPr/>
        <w:t xml:space="preserve">    │   │   ├── </w:t>
      </w:r>
      <w:r>
        <w:rPr/>
        <w:t>CancelSubscriptionCommand</w:t>
      </w:r>
    </w:p>
    <w:p>
      <w:pPr>
        <w:pStyle w:val="Normal"/>
        <w:bidi w:val="0"/>
        <w:jc w:val="start"/>
        <w:rPr/>
      </w:pPr>
      <w:r>
        <w:rPr/>
        <w:t xml:space="preserve">    │   │   └── </w:t>
      </w:r>
      <w:r>
        <w:rPr/>
        <w:t>ActivateSubscriptionCommand</w:t>
      </w:r>
    </w:p>
    <w:p>
      <w:pPr>
        <w:pStyle w:val="Normal"/>
        <w:bidi w:val="0"/>
        <w:jc w:val="start"/>
        <w:rPr/>
      </w:pPr>
      <w:r>
        <w:rPr/>
        <w:t xml:space="preserve">    │   │</w:t>
      </w:r>
    </w:p>
    <w:p>
      <w:pPr>
        <w:pStyle w:val="Normal"/>
        <w:bidi w:val="0"/>
        <w:jc w:val="start"/>
        <w:rPr/>
      </w:pPr>
      <w:r>
        <w:rPr/>
        <w:t xml:space="preserve">    │   ├── </w:t>
      </w:r>
      <w:r>
        <w:rPr/>
        <w:t>handler</w:t>
      </w:r>
    </w:p>
    <w:p>
      <w:pPr>
        <w:pStyle w:val="Normal"/>
        <w:bidi w:val="0"/>
        <w:jc w:val="start"/>
        <w:rPr/>
      </w:pPr>
      <w:r>
        <w:rPr/>
        <w:t xml:space="preserve">    │   │   ├── </w:t>
      </w:r>
      <w:r>
        <w:rPr/>
        <w:t>CreateSubscriptionHandler</w:t>
      </w:r>
    </w:p>
    <w:p>
      <w:pPr>
        <w:pStyle w:val="Normal"/>
        <w:bidi w:val="0"/>
        <w:jc w:val="start"/>
        <w:rPr/>
      </w:pPr>
      <w:r>
        <w:rPr/>
        <w:t xml:space="preserve">    │   │   ├── </w:t>
      </w:r>
      <w:r>
        <w:rPr/>
        <w:t>UpdateSubscriptionHandler</w:t>
      </w:r>
    </w:p>
    <w:p>
      <w:pPr>
        <w:pStyle w:val="Normal"/>
        <w:bidi w:val="0"/>
        <w:jc w:val="start"/>
        <w:rPr/>
      </w:pPr>
      <w:r>
        <w:rPr/>
        <w:t xml:space="preserve">    │   │   ├── </w:t>
      </w:r>
      <w:r>
        <w:rPr/>
        <w:t>CancelSubscriptionHandler</w:t>
      </w:r>
    </w:p>
    <w:p>
      <w:pPr>
        <w:pStyle w:val="Normal"/>
        <w:bidi w:val="0"/>
        <w:jc w:val="start"/>
        <w:rPr/>
      </w:pPr>
      <w:r>
        <w:rPr/>
        <w:t xml:space="preserve">    │   │   └── </w:t>
      </w:r>
      <w:r>
        <w:rPr/>
        <w:t>ActivateSubscriptionHandler</w:t>
      </w:r>
    </w:p>
    <w:p>
      <w:pPr>
        <w:pStyle w:val="Normal"/>
        <w:bidi w:val="0"/>
        <w:jc w:val="start"/>
        <w:rPr/>
      </w:pPr>
      <w:r>
        <w:rPr/>
        <w:t xml:space="preserve">    │   │</w:t>
      </w:r>
    </w:p>
    <w:p>
      <w:pPr>
        <w:pStyle w:val="Normal"/>
        <w:bidi w:val="0"/>
        <w:jc w:val="start"/>
        <w:rPr/>
      </w:pPr>
      <w:r>
        <w:rPr/>
        <w:t xml:space="preserve">    │   ├── </w:t>
      </w:r>
      <w:r>
        <w:rPr/>
        <w:t>query</w:t>
      </w:r>
    </w:p>
    <w:p>
      <w:pPr>
        <w:pStyle w:val="Normal"/>
        <w:bidi w:val="0"/>
        <w:jc w:val="start"/>
        <w:rPr/>
      </w:pPr>
      <w:r>
        <w:rPr/>
        <w:t xml:space="preserve">    │   │   ├── </w:t>
      </w:r>
      <w:r>
        <w:rPr/>
        <w:t>GetSubscriptionQuery</w:t>
      </w:r>
    </w:p>
    <w:p>
      <w:pPr>
        <w:pStyle w:val="Normal"/>
        <w:bidi w:val="0"/>
        <w:jc w:val="start"/>
        <w:rPr/>
      </w:pPr>
      <w:r>
        <w:rPr/>
        <w:t xml:space="preserve">    │   │   └── </w:t>
      </w:r>
      <w:r>
        <w:rPr/>
        <w:t>ListSubscriptionQuery</w:t>
      </w:r>
    </w:p>
    <w:p>
      <w:pPr>
        <w:pStyle w:val="Normal"/>
        <w:bidi w:val="0"/>
        <w:jc w:val="start"/>
        <w:rPr/>
      </w:pPr>
      <w:r>
        <w:rPr/>
        <w:t xml:space="preserve">    │   │</w:t>
      </w:r>
    </w:p>
    <w:p>
      <w:pPr>
        <w:pStyle w:val="Normal"/>
        <w:bidi w:val="0"/>
        <w:jc w:val="start"/>
        <w:rPr/>
      </w:pPr>
      <w:r>
        <w:rPr/>
        <w:t xml:space="preserve">    │   ├── </w:t>
      </w:r>
      <w:r>
        <w:rPr/>
        <w:t>queryhandler</w:t>
      </w:r>
    </w:p>
    <w:p>
      <w:pPr>
        <w:pStyle w:val="Normal"/>
        <w:bidi w:val="0"/>
        <w:jc w:val="start"/>
        <w:rPr/>
      </w:pPr>
      <w:r>
        <w:rPr/>
        <w:t xml:space="preserve">    │   │   ├── </w:t>
      </w:r>
      <w:r>
        <w:rPr/>
        <w:t>GetSubscriptionQueryHandler</w:t>
      </w:r>
    </w:p>
    <w:p>
      <w:pPr>
        <w:pStyle w:val="Normal"/>
        <w:bidi w:val="0"/>
        <w:jc w:val="start"/>
        <w:rPr/>
      </w:pPr>
      <w:r>
        <w:rPr/>
        <w:t xml:space="preserve">    │   │   └── </w:t>
      </w:r>
      <w:r>
        <w:rPr/>
        <w:t>ListSubscriptionQueryHandler</w:t>
      </w:r>
    </w:p>
    <w:p>
      <w:pPr>
        <w:pStyle w:val="Normal"/>
        <w:bidi w:val="0"/>
        <w:jc w:val="start"/>
        <w:rPr/>
      </w:pPr>
      <w:r>
        <w:rPr/>
        <w:t xml:space="preserve">    │   │</w:t>
      </w:r>
    </w:p>
    <w:p>
      <w:pPr>
        <w:pStyle w:val="Normal"/>
        <w:bidi w:val="0"/>
        <w:jc w:val="start"/>
        <w:rPr/>
      </w:pPr>
      <w:r>
        <w:rPr/>
        <w:t xml:space="preserve">    │   └── </w:t>
      </w:r>
      <w:r>
        <w:rPr/>
        <w:t>dto</w:t>
      </w:r>
    </w:p>
    <w:p>
      <w:pPr>
        <w:pStyle w:val="Normal"/>
        <w:bidi w:val="0"/>
        <w:jc w:val="start"/>
        <w:rPr/>
      </w:pPr>
      <w:r>
        <w:rPr/>
        <w:t xml:space="preserve">    │       ├── </w:t>
      </w:r>
      <w:r>
        <w:rPr/>
        <w:t>request</w:t>
      </w:r>
    </w:p>
    <w:p>
      <w:pPr>
        <w:pStyle w:val="Normal"/>
        <w:bidi w:val="0"/>
        <w:jc w:val="start"/>
        <w:rPr/>
      </w:pPr>
      <w:r>
        <w:rPr/>
        <w:t xml:space="preserve">    │       │   ├── </w:t>
      </w:r>
      <w:r>
        <w:rPr/>
        <w:t>CreateSubscriptionRequest</w:t>
      </w:r>
    </w:p>
    <w:p>
      <w:pPr>
        <w:pStyle w:val="Normal"/>
        <w:bidi w:val="0"/>
        <w:jc w:val="start"/>
        <w:rPr/>
      </w:pPr>
      <w:r>
        <w:rPr/>
        <w:t xml:space="preserve">    │       │   └── </w:t>
      </w:r>
      <w:r>
        <w:rPr/>
        <w:t>UpdateSubscriptionRequest</w:t>
      </w:r>
    </w:p>
    <w:p>
      <w:pPr>
        <w:pStyle w:val="Normal"/>
        <w:bidi w:val="0"/>
        <w:jc w:val="start"/>
        <w:rPr/>
      </w:pPr>
      <w:r>
        <w:rPr/>
        <w:t xml:space="preserve">    │       │</w:t>
      </w:r>
    </w:p>
    <w:p>
      <w:pPr>
        <w:pStyle w:val="Normal"/>
        <w:bidi w:val="0"/>
        <w:jc w:val="start"/>
        <w:rPr/>
      </w:pPr>
      <w:r>
        <w:rPr/>
        <w:t xml:space="preserve">    │       └── </w:t>
      </w:r>
      <w:r>
        <w:rPr/>
        <w:t>response</w:t>
      </w:r>
    </w:p>
    <w:p>
      <w:pPr>
        <w:pStyle w:val="Normal"/>
        <w:bidi w:val="0"/>
        <w:jc w:val="start"/>
        <w:rPr/>
      </w:pPr>
      <w:r>
        <w:rPr/>
        <w:t xml:space="preserve">    │           ├── </w:t>
      </w:r>
      <w:r>
        <w:rPr/>
        <w:t>SubscriptionResponse</w:t>
      </w:r>
    </w:p>
    <w:p>
      <w:pPr>
        <w:pStyle w:val="Normal"/>
        <w:bidi w:val="0"/>
        <w:jc w:val="start"/>
        <w:rPr/>
      </w:pPr>
      <w:r>
        <w:rPr/>
        <w:t xml:space="preserve">    │           └── </w:t>
      </w:r>
      <w:r>
        <w:rPr/>
        <w:t>SubscriptionSummaryResponse</w:t>
      </w:r>
    </w:p>
    <w:p>
      <w:pPr>
        <w:pStyle w:val="Normal"/>
        <w:bidi w:val="0"/>
        <w:jc w:val="start"/>
        <w:rPr/>
      </w:pPr>
      <w:r>
        <w:rPr/>
        <w:t xml:space="preserve">    │</w:t>
      </w:r>
    </w:p>
    <w:p>
      <w:pPr>
        <w:pStyle w:val="Normal"/>
        <w:bidi w:val="0"/>
        <w:jc w:val="start"/>
        <w:rPr/>
      </w:pPr>
      <w:r>
        <w:rPr/>
        <w:t xml:space="preserve">    ├── </w:t>
      </w:r>
      <w:r>
        <w:rPr/>
        <w:t>domain</w:t>
      </w:r>
    </w:p>
    <w:p>
      <w:pPr>
        <w:pStyle w:val="Normal"/>
        <w:bidi w:val="0"/>
        <w:jc w:val="start"/>
        <w:rPr/>
      </w:pPr>
      <w:r>
        <w:rPr/>
        <w:t xml:space="preserve">    │   │</w:t>
      </w:r>
    </w:p>
    <w:p>
      <w:pPr>
        <w:pStyle w:val="Normal"/>
        <w:bidi w:val="0"/>
        <w:jc w:val="start"/>
        <w:rPr/>
      </w:pPr>
      <w:r>
        <w:rPr/>
        <w:t xml:space="preserve">    │   ├── </w:t>
      </w:r>
      <w:r>
        <w:rPr/>
        <w:t>model</w:t>
      </w:r>
    </w:p>
    <w:p>
      <w:pPr>
        <w:pStyle w:val="Normal"/>
        <w:bidi w:val="0"/>
        <w:jc w:val="start"/>
        <w:rPr/>
      </w:pPr>
      <w:r>
        <w:rPr/>
        <w:t xml:space="preserve">    │   │   └── </w:t>
      </w:r>
      <w:r>
        <w:rPr/>
        <w:t>Subscription</w:t>
      </w:r>
    </w:p>
    <w:p>
      <w:pPr>
        <w:pStyle w:val="Normal"/>
        <w:bidi w:val="0"/>
        <w:jc w:val="start"/>
        <w:rPr/>
      </w:pPr>
      <w:r>
        <w:rPr/>
        <w:t xml:space="preserve">    │   │</w:t>
      </w:r>
    </w:p>
    <w:p>
      <w:pPr>
        <w:pStyle w:val="Normal"/>
        <w:bidi w:val="0"/>
        <w:jc w:val="start"/>
        <w:rPr/>
      </w:pPr>
      <w:r>
        <w:rPr/>
        <w:t xml:space="preserve">    │   ├── </w:t>
      </w:r>
      <w:r>
        <w:rPr/>
        <w:t>enum</w:t>
      </w:r>
    </w:p>
    <w:p>
      <w:pPr>
        <w:pStyle w:val="Normal"/>
        <w:bidi w:val="0"/>
        <w:jc w:val="start"/>
        <w:rPr/>
      </w:pPr>
      <w:r>
        <w:rPr/>
        <w:t xml:space="preserve">    │   │   └── </w:t>
      </w:r>
      <w:r>
        <w:rPr/>
        <w:t>SubscriptionStatus</w:t>
      </w:r>
    </w:p>
    <w:p>
      <w:pPr>
        <w:pStyle w:val="Normal"/>
        <w:bidi w:val="0"/>
        <w:jc w:val="start"/>
        <w:rPr/>
      </w:pPr>
      <w:r>
        <w:rPr/>
        <w:t xml:space="preserve">    │   │</w:t>
      </w:r>
    </w:p>
    <w:p>
      <w:pPr>
        <w:pStyle w:val="Normal"/>
        <w:bidi w:val="0"/>
        <w:jc w:val="start"/>
        <w:rPr/>
      </w:pPr>
      <w:r>
        <w:rPr/>
        <w:t xml:space="preserve">    │   └── </w:t>
      </w:r>
      <w:r>
        <w:rPr/>
        <w:t>exception</w:t>
      </w:r>
    </w:p>
    <w:p>
      <w:pPr>
        <w:pStyle w:val="Normal"/>
        <w:bidi w:val="0"/>
        <w:jc w:val="start"/>
        <w:rPr/>
      </w:pPr>
      <w:r>
        <w:rPr/>
        <w:t xml:space="preserve">    │       ├── </w:t>
      </w:r>
      <w:r>
        <w:rPr/>
        <w:t>SubscriptionAlreadyExistsException</w:t>
      </w:r>
    </w:p>
    <w:p>
      <w:pPr>
        <w:pStyle w:val="Normal"/>
        <w:bidi w:val="0"/>
        <w:jc w:val="start"/>
        <w:rPr/>
      </w:pPr>
      <w:r>
        <w:rPr/>
        <w:t xml:space="preserve">    │       ├── </w:t>
      </w:r>
      <w:r>
        <w:rPr/>
        <w:t>SubscriptionNotFoundException</w:t>
      </w:r>
    </w:p>
    <w:p>
      <w:pPr>
        <w:pStyle w:val="Normal"/>
        <w:bidi w:val="0"/>
        <w:jc w:val="start"/>
        <w:rPr/>
      </w:pPr>
      <w:r>
        <w:rPr/>
        <w:t xml:space="preserve">    │       └── </w:t>
      </w:r>
      <w:r>
        <w:rPr/>
        <w:t>SubscriptionInactiveException</w:t>
      </w:r>
    </w:p>
    <w:p>
      <w:pPr>
        <w:pStyle w:val="Normal"/>
        <w:bidi w:val="0"/>
        <w:jc w:val="start"/>
        <w:rPr/>
      </w:pPr>
      <w:r>
        <w:rPr/>
        <w:t xml:space="preserve">    │</w:t>
      </w:r>
    </w:p>
    <w:p>
      <w:pPr>
        <w:pStyle w:val="Normal"/>
        <w:bidi w:val="0"/>
        <w:jc w:val="start"/>
        <w:rPr/>
      </w:pPr>
      <w:r>
        <w:rPr/>
        <w:t xml:space="preserve">    ├── </w:t>
      </w:r>
      <w:r>
        <w:rPr/>
        <w:t>infrastructure</w:t>
      </w:r>
    </w:p>
    <w:p>
      <w:pPr>
        <w:pStyle w:val="Normal"/>
        <w:bidi w:val="0"/>
        <w:jc w:val="start"/>
        <w:rPr/>
      </w:pPr>
      <w:r>
        <w:rPr/>
        <w:t xml:space="preserve">    │   │</w:t>
      </w:r>
    </w:p>
    <w:p>
      <w:pPr>
        <w:pStyle w:val="Normal"/>
        <w:bidi w:val="0"/>
        <w:jc w:val="start"/>
        <w:rPr/>
      </w:pPr>
      <w:r>
        <w:rPr/>
        <w:t xml:space="preserve">    │   └── </w:t>
      </w:r>
      <w:r>
        <w:rPr/>
        <w:t>repository</w:t>
      </w:r>
    </w:p>
    <w:p>
      <w:pPr>
        <w:pStyle w:val="Normal"/>
        <w:bidi w:val="0"/>
        <w:jc w:val="start"/>
        <w:rPr/>
      </w:pPr>
      <w:r>
        <w:rPr/>
        <w:t xml:space="preserve">    │       └── </w:t>
      </w:r>
      <w:r>
        <w:rPr/>
        <w:t>SubscriptionRepository</w:t>
      </w:r>
    </w:p>
    <w:p>
      <w:pPr>
        <w:pStyle w:val="Normal"/>
        <w:bidi w:val="0"/>
        <w:jc w:val="start"/>
        <w:rPr/>
      </w:pPr>
      <w:r>
        <w:rPr/>
        <w:t xml:space="preserve">    │</w:t>
      </w:r>
    </w:p>
    <w:p>
      <w:pPr>
        <w:pStyle w:val="Normal"/>
        <w:bidi w:val="0"/>
        <w:jc w:val="start"/>
        <w:rPr/>
      </w:pPr>
      <w:r>
        <w:rPr/>
        <w:t xml:space="preserve">    └── </w:t>
      </w:r>
      <w:r>
        <w:rPr/>
        <w:t>interfaces</w:t>
      </w:r>
    </w:p>
    <w:p>
      <w:pPr>
        <w:pStyle w:val="Normal"/>
        <w:bidi w:val="0"/>
        <w:jc w:val="start"/>
        <w:rPr/>
      </w:pPr>
      <w:r>
        <w:rPr/>
        <w:t xml:space="preserve">        │</w:t>
      </w:r>
    </w:p>
    <w:p>
      <w:pPr>
        <w:pStyle w:val="Normal"/>
        <w:bidi w:val="0"/>
        <w:jc w:val="start"/>
        <w:rPr/>
      </w:pPr>
      <w:r>
        <w:rPr/>
        <w:t xml:space="preserve">        └── </w:t>
      </w:r>
      <w:r>
        <w:rPr/>
        <w:t>controller</w:t>
      </w:r>
    </w:p>
    <w:p>
      <w:pPr>
        <w:pStyle w:val="Normal"/>
        <w:bidi w:val="0"/>
        <w:jc w:val="start"/>
        <w:rPr/>
      </w:pPr>
      <w:r>
        <w:rPr/>
        <w:t xml:space="preserve">            └── </w:t>
      </w:r>
      <w:r>
        <w:rPr/>
        <w:t>SubscriptionController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Ttulodetabela"/>
        <w:suppressLineNumbers/>
        <w:bidi w:val="0"/>
        <w:jc w:val="center"/>
        <w:rPr/>
      </w:pPr>
      <w:r>
        <w:rPr/>
        <w:t>Tabela de Responsabilidades</w:t>
      </w:r>
    </w:p>
    <w:p>
      <w:pPr>
        <w:pStyle w:val="Normal"/>
        <w:bidi w:val="0"/>
        <w:jc w:val="start"/>
        <w:rPr/>
      </w:pPr>
      <w:r>
        <w:rPr/>
      </w:r>
    </w:p>
    <w:tbl>
      <w:tblPr>
        <w:tblW w:w="9638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950"/>
        <w:gridCol w:w="4728"/>
        <w:gridCol w:w="960"/>
      </w:tblGrid>
      <w:tr>
        <w:trPr>
          <w:trHeight w:val="567" w:hRule="atLeast"/>
        </w:trPr>
        <w:tc>
          <w:tcPr>
            <w:tcW w:w="3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tulodetabela"/>
              <w:bidi w:val="0"/>
              <w:jc w:val="center"/>
              <w:rPr>
                <w:rFonts w:ascii="Liberation Serif" w:hAnsi="Liberation Serif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Classe</w:t>
            </w:r>
          </w:p>
        </w:tc>
        <w:tc>
          <w:tcPr>
            <w:tcW w:w="4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tulodetabela"/>
              <w:bidi w:val="0"/>
              <w:jc w:val="center"/>
              <w:rPr>
                <w:rFonts w:ascii="Liberation Serif" w:hAnsi="Liberation Serif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Responsabilidade</w:t>
            </w:r>
          </w:p>
        </w:tc>
        <w:tc>
          <w:tcPr>
            <w:tcW w:w="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tulodetabela"/>
              <w:bidi w:val="0"/>
              <w:jc w:val="center"/>
              <w:rPr>
                <w:rFonts w:ascii="Liberation Serif" w:hAnsi="Liberation Serif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Sprint</w:t>
            </w:r>
          </w:p>
        </w:tc>
      </w:tr>
      <w:tr>
        <w:trPr>
          <w:trHeight w:val="567" w:hRule="atLeast"/>
        </w:trPr>
        <w:tc>
          <w:tcPr>
            <w:tcW w:w="395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Subscription</w:t>
            </w:r>
          </w:p>
        </w:tc>
        <w:tc>
          <w:tcPr>
            <w:tcW w:w="472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Representar a assinatura de uma instituição dentro da plataforma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95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SubscriptionStatus</w:t>
            </w:r>
          </w:p>
        </w:tc>
        <w:tc>
          <w:tcPr>
            <w:tcW w:w="472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Representar os estados possíveis de uma assinatura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95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CreateSubscriptionCommand</w:t>
            </w:r>
          </w:p>
        </w:tc>
        <w:tc>
          <w:tcPr>
            <w:tcW w:w="472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Representar os dados necessários para criação de uma assinatura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95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UpdateSubscriptionCommand</w:t>
            </w:r>
          </w:p>
        </w:tc>
        <w:tc>
          <w:tcPr>
            <w:tcW w:w="472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Representar os dados necessários para atualização de uma assinatura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95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CancelSubscriptionCommand</w:t>
            </w:r>
          </w:p>
        </w:tc>
        <w:tc>
          <w:tcPr>
            <w:tcW w:w="472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Representar a solicitação de cancelamento de uma assinatura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95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ActivateSubscriptionCommand</w:t>
            </w:r>
          </w:p>
        </w:tc>
        <w:tc>
          <w:tcPr>
            <w:tcW w:w="472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Representar a solicitação de ativação de uma assinatura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95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CreateSubscriptionHandler</w:t>
            </w:r>
          </w:p>
        </w:tc>
        <w:tc>
          <w:tcPr>
            <w:tcW w:w="472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Executar o caso de uso de criação de assinatura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95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UpdateSubscriptionHandler</w:t>
            </w:r>
          </w:p>
        </w:tc>
        <w:tc>
          <w:tcPr>
            <w:tcW w:w="472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Executar o caso de uso de atualização de assinatura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95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CancelSubscriptionHandler</w:t>
            </w:r>
          </w:p>
        </w:tc>
        <w:tc>
          <w:tcPr>
            <w:tcW w:w="472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Executar o caso de uso de cancelamento de assinatura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95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ActivateSubscriptionHandler</w:t>
            </w:r>
          </w:p>
        </w:tc>
        <w:tc>
          <w:tcPr>
            <w:tcW w:w="472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Executar o caso de uso de ativação de assinatura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95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GetSubscriptionQuery</w:t>
            </w:r>
          </w:p>
        </w:tc>
        <w:tc>
          <w:tcPr>
            <w:tcW w:w="472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Representar consulta de uma assinatura específica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95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ListSubscriptionQuery</w:t>
            </w:r>
          </w:p>
        </w:tc>
        <w:tc>
          <w:tcPr>
            <w:tcW w:w="472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Representar consulta das assinaturas cadastradas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95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GetSubscriptionQueryHandler</w:t>
            </w:r>
          </w:p>
        </w:tc>
        <w:tc>
          <w:tcPr>
            <w:tcW w:w="472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Executar consulta individual de assinatura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95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ListSubscriptionQueryHandler</w:t>
            </w:r>
          </w:p>
        </w:tc>
        <w:tc>
          <w:tcPr>
            <w:tcW w:w="472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Executar consulta de assinaturas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95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CreateSubscriptionRequest</w:t>
            </w:r>
          </w:p>
        </w:tc>
        <w:tc>
          <w:tcPr>
            <w:tcW w:w="472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Representar dados recebidos pela API para criação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95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UpdateSubscriptionRequest</w:t>
            </w:r>
          </w:p>
        </w:tc>
        <w:tc>
          <w:tcPr>
            <w:tcW w:w="472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Representar dados recebidos pela API para atualização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95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SubscriptionResponse</w:t>
            </w:r>
          </w:p>
        </w:tc>
        <w:tc>
          <w:tcPr>
            <w:tcW w:w="472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Representar dados completos da assinatura na resposta da API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95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SubscriptionSummaryResponse</w:t>
            </w:r>
          </w:p>
        </w:tc>
        <w:tc>
          <w:tcPr>
            <w:tcW w:w="472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Representar dados resumidos para listagem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95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SubscriptionAlreadyExistsException</w:t>
            </w:r>
          </w:p>
        </w:tc>
        <w:tc>
          <w:tcPr>
            <w:tcW w:w="472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Representar tentativa de criação de assinatura duplicada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95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SubscriptionNotFoundException</w:t>
            </w:r>
          </w:p>
        </w:tc>
        <w:tc>
          <w:tcPr>
            <w:tcW w:w="472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Representar assinatura inexistente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95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SubscriptionInactiveException</w:t>
            </w:r>
          </w:p>
        </w:tc>
        <w:tc>
          <w:tcPr>
            <w:tcW w:w="472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Representar operação inválida em assinatura inativa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95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SubscriptionRepository</w:t>
            </w:r>
          </w:p>
        </w:tc>
        <w:tc>
          <w:tcPr>
            <w:tcW w:w="472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Realizar persistência e consultas das assinaturas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95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SubscriptionController</w:t>
            </w:r>
          </w:p>
        </w:tc>
        <w:tc>
          <w:tcPr>
            <w:tcW w:w="472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Disponibilizar endpoints REST de assinaturas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MVP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Ttulodetabela"/>
        <w:suppressLineNumbers/>
        <w:bidi w:val="0"/>
        <w:jc w:val="center"/>
        <w:rPr/>
      </w:pPr>
      <w:r>
        <w:rPr/>
        <w:t xml:space="preserve">Tabela de Alterações </w:t>
      </w:r>
    </w:p>
    <w:p>
      <w:pPr>
        <w:pStyle w:val="Normal"/>
        <w:bidi w:val="0"/>
        <w:jc w:val="start"/>
        <w:rPr/>
      </w:pPr>
      <w:r>
        <w:rPr/>
      </w:r>
    </w:p>
    <w:tbl>
      <w:tblPr>
        <w:tblW w:w="9638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705"/>
        <w:gridCol w:w="1476"/>
        <w:gridCol w:w="5457"/>
      </w:tblGrid>
      <w:tr>
        <w:trPr>
          <w:trHeight w:val="567" w:hRule="atLeast"/>
        </w:trPr>
        <w:tc>
          <w:tcPr>
            <w:tcW w:w="2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Classe/Pacote Atual</w:t>
            </w:r>
          </w:p>
        </w:tc>
        <w:tc>
          <w:tcPr>
            <w:tcW w:w="14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  <w:tc>
          <w:tcPr>
            <w:tcW w:w="54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Observação</w:t>
            </w:r>
          </w:p>
        </w:tc>
      </w:tr>
      <w:tr>
        <w:trPr>
          <w:trHeight w:val="567" w:hRule="atLeast"/>
        </w:trPr>
        <w:tc>
          <w:tcPr>
            <w:tcW w:w="270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admin/subscription</w:t>
            </w:r>
          </w:p>
        </w:tc>
        <w:tc>
          <w:tcPr>
            <w:tcW w:w="147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🟡 </w:t>
            </w:r>
            <w:r>
              <w:rPr/>
              <w:t>Avaliar</w:t>
            </w:r>
          </w:p>
        </w:tc>
        <w:tc>
          <w:tcPr>
            <w:tcW w:w="545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Migrar responsabilidade para o novo contexto </w:t>
            </w:r>
            <w:r>
              <w:rPr>
                <w:rStyle w:val="Cdigo-fonte"/>
              </w:rPr>
              <w:t>platform/subscription</w:t>
            </w:r>
          </w:p>
        </w:tc>
      </w:tr>
      <w:tr>
        <w:trPr>
          <w:trHeight w:val="567" w:hRule="atLeast"/>
        </w:trPr>
        <w:tc>
          <w:tcPr>
            <w:tcW w:w="270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SubscriptionService</w:t>
            </w:r>
          </w:p>
        </w:tc>
        <w:tc>
          <w:tcPr>
            <w:tcW w:w="147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🔴 </w:t>
            </w:r>
            <w:r>
              <w:rPr/>
              <w:t>Remover</w:t>
            </w:r>
          </w:p>
        </w:tc>
        <w:tc>
          <w:tcPr>
            <w:tcW w:w="545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Responsabilidade será distribuída entre Commands e Handlers</w:t>
            </w:r>
          </w:p>
        </w:tc>
      </w:tr>
      <w:tr>
        <w:trPr>
          <w:trHeight w:val="567" w:hRule="atLeast"/>
        </w:trPr>
        <w:tc>
          <w:tcPr>
            <w:tcW w:w="270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SubscriptionDTO</w:t>
            </w:r>
          </w:p>
        </w:tc>
        <w:tc>
          <w:tcPr>
            <w:tcW w:w="147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🟡 </w:t>
            </w:r>
            <w:r>
              <w:rPr/>
              <w:t>Avaliar</w:t>
            </w:r>
          </w:p>
        </w:tc>
        <w:tc>
          <w:tcPr>
            <w:tcW w:w="545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Separar responsabilidades em Request e Response</w:t>
            </w:r>
          </w:p>
        </w:tc>
      </w:tr>
      <w:tr>
        <w:trPr>
          <w:trHeight w:val="567" w:hRule="atLeast"/>
        </w:trPr>
        <w:tc>
          <w:tcPr>
            <w:tcW w:w="270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SubscriptionMapper</w:t>
            </w:r>
          </w:p>
        </w:tc>
        <w:tc>
          <w:tcPr>
            <w:tcW w:w="147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🟡 </w:t>
            </w:r>
            <w:r>
              <w:rPr/>
              <w:t>Avaliar</w:t>
            </w:r>
          </w:p>
        </w:tc>
        <w:tc>
          <w:tcPr>
            <w:tcW w:w="545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Revisar localização conforme padrão arquitetural adotado</w:t>
            </w:r>
          </w:p>
        </w:tc>
      </w:tr>
      <w:tr>
        <w:trPr>
          <w:trHeight w:val="567" w:hRule="atLeast"/>
        </w:trPr>
        <w:tc>
          <w:tcPr>
            <w:tcW w:w="270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SubscriptionController</w:t>
            </w:r>
          </w:p>
        </w:tc>
        <w:tc>
          <w:tcPr>
            <w:tcW w:w="147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🟡 </w:t>
            </w:r>
            <w:r>
              <w:rPr/>
              <w:t>Avaliar</w:t>
            </w:r>
          </w:p>
        </w:tc>
        <w:tc>
          <w:tcPr>
            <w:tcW w:w="545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Adequar para fluxo Controller → Command/Query → Handler</w:t>
            </w:r>
          </w:p>
        </w:tc>
      </w:tr>
      <w:tr>
        <w:trPr>
          <w:trHeight w:val="567" w:hRule="atLeast"/>
        </w:trPr>
        <w:tc>
          <w:tcPr>
            <w:tcW w:w="270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SubscriptionRepository</w:t>
            </w:r>
          </w:p>
        </w:tc>
        <w:tc>
          <w:tcPr>
            <w:tcW w:w="147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🟡 </w:t>
            </w:r>
            <w:r>
              <w:rPr/>
              <w:t>Avaliar</w:t>
            </w:r>
          </w:p>
        </w:tc>
        <w:tc>
          <w:tcPr>
            <w:tcW w:w="545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Manter persistência, adequando localização para Infrastructure</w:t>
            </w:r>
          </w:p>
        </w:tc>
      </w:tr>
      <w:tr>
        <w:trPr>
          <w:trHeight w:val="567" w:hRule="atLeast"/>
        </w:trPr>
        <w:tc>
          <w:tcPr>
            <w:tcW w:w="270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SubscriptionEntity</w:t>
            </w:r>
          </w:p>
        </w:tc>
        <w:tc>
          <w:tcPr>
            <w:tcW w:w="147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🟡 </w:t>
            </w:r>
            <w:r>
              <w:rPr/>
              <w:t>Avaliar</w:t>
            </w:r>
          </w:p>
        </w:tc>
        <w:tc>
          <w:tcPr>
            <w:tcW w:w="545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Revisar responsabilidade dentro do modelo DDD</w:t>
            </w:r>
          </w:p>
        </w:tc>
      </w:tr>
      <w:tr>
        <w:trPr>
          <w:trHeight w:val="567" w:hRule="atLeast"/>
        </w:trPr>
        <w:tc>
          <w:tcPr>
            <w:tcW w:w="270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SubscriptionException</w:t>
            </w:r>
          </w:p>
        </w:tc>
        <w:tc>
          <w:tcPr>
            <w:tcW w:w="147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🟡 </w:t>
            </w:r>
            <w:r>
              <w:rPr/>
              <w:t>Avaliar</w:t>
            </w:r>
          </w:p>
        </w:tc>
        <w:tc>
          <w:tcPr>
            <w:tcW w:w="545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Separar exceções específicas do domínio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  <w:r>
        <w:br w:type="page"/>
      </w:r>
    </w:p>
    <w:p>
      <w:pPr>
        <w:pStyle w:val="Ttulodetabela"/>
        <w:bidi w:val="0"/>
        <w:rPr/>
      </w:pPr>
      <w:r>
        <w:rPr/>
        <w:t xml:space="preserve">Etapa 6 — Domínio Platform → Payment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platform</w:t>
      </w:r>
    </w:p>
    <w:p>
      <w:pPr>
        <w:pStyle w:val="Normal"/>
        <w:bidi w:val="0"/>
        <w:jc w:val="start"/>
        <w:rPr/>
      </w:pPr>
      <w:r>
        <w:rPr/>
        <w:t>│</w:t>
      </w:r>
    </w:p>
    <w:p>
      <w:pPr>
        <w:pStyle w:val="Normal"/>
        <w:bidi w:val="0"/>
        <w:jc w:val="start"/>
        <w:rPr/>
      </w:pPr>
      <w:r>
        <w:rPr/>
        <w:t xml:space="preserve">└── </w:t>
      </w:r>
      <w:r>
        <w:rPr/>
        <w:t>payment</w:t>
      </w:r>
    </w:p>
    <w:p>
      <w:pPr>
        <w:pStyle w:val="Normal"/>
        <w:bidi w:val="0"/>
        <w:jc w:val="start"/>
        <w:rPr/>
      </w:pPr>
      <w:r>
        <w:rPr/>
        <w:t xml:space="preserve">    │</w:t>
      </w:r>
    </w:p>
    <w:p>
      <w:pPr>
        <w:pStyle w:val="Normal"/>
        <w:bidi w:val="0"/>
        <w:jc w:val="start"/>
        <w:rPr/>
      </w:pPr>
      <w:r>
        <w:rPr/>
        <w:t xml:space="preserve">    ├── </w:t>
      </w:r>
      <w:r>
        <w:rPr/>
        <w:t>application</w:t>
      </w:r>
    </w:p>
    <w:p>
      <w:pPr>
        <w:pStyle w:val="Normal"/>
        <w:bidi w:val="0"/>
        <w:jc w:val="start"/>
        <w:rPr/>
      </w:pPr>
      <w:r>
        <w:rPr/>
        <w:t xml:space="preserve">    │   │</w:t>
      </w:r>
    </w:p>
    <w:p>
      <w:pPr>
        <w:pStyle w:val="Normal"/>
        <w:bidi w:val="0"/>
        <w:jc w:val="start"/>
        <w:rPr/>
      </w:pPr>
      <w:r>
        <w:rPr/>
        <w:t xml:space="preserve">    │   ├── </w:t>
      </w:r>
      <w:r>
        <w:rPr/>
        <w:t>command</w:t>
      </w:r>
    </w:p>
    <w:p>
      <w:pPr>
        <w:pStyle w:val="Normal"/>
        <w:bidi w:val="0"/>
        <w:jc w:val="start"/>
        <w:rPr/>
      </w:pPr>
      <w:r>
        <w:rPr/>
        <w:t xml:space="preserve">    │   │   ├── </w:t>
      </w:r>
      <w:r>
        <w:rPr/>
        <w:t>CreatePaymentCommand</w:t>
      </w:r>
    </w:p>
    <w:p>
      <w:pPr>
        <w:pStyle w:val="Normal"/>
        <w:bidi w:val="0"/>
        <w:jc w:val="start"/>
        <w:rPr/>
      </w:pPr>
      <w:r>
        <w:rPr/>
        <w:t xml:space="preserve">    │   │   ├── </w:t>
      </w:r>
      <w:r>
        <w:rPr/>
        <w:t>UpdatePaymentCommand</w:t>
      </w:r>
    </w:p>
    <w:p>
      <w:pPr>
        <w:pStyle w:val="Normal"/>
        <w:bidi w:val="0"/>
        <w:jc w:val="start"/>
        <w:rPr/>
      </w:pPr>
      <w:r>
        <w:rPr/>
        <w:t xml:space="preserve">    │   │   └── </w:t>
      </w:r>
      <w:r>
        <w:rPr/>
        <w:t>CancelPaymentCommand</w:t>
      </w:r>
    </w:p>
    <w:p>
      <w:pPr>
        <w:pStyle w:val="Normal"/>
        <w:bidi w:val="0"/>
        <w:jc w:val="start"/>
        <w:rPr/>
      </w:pPr>
      <w:r>
        <w:rPr/>
        <w:t xml:space="preserve">    │   │</w:t>
      </w:r>
    </w:p>
    <w:p>
      <w:pPr>
        <w:pStyle w:val="Normal"/>
        <w:bidi w:val="0"/>
        <w:jc w:val="start"/>
        <w:rPr/>
      </w:pPr>
      <w:r>
        <w:rPr/>
        <w:t xml:space="preserve">    │   ├── </w:t>
      </w:r>
      <w:r>
        <w:rPr/>
        <w:t>handler</w:t>
      </w:r>
    </w:p>
    <w:p>
      <w:pPr>
        <w:pStyle w:val="Normal"/>
        <w:bidi w:val="0"/>
        <w:jc w:val="start"/>
        <w:rPr/>
      </w:pPr>
      <w:r>
        <w:rPr/>
        <w:t xml:space="preserve">    │   │   ├── </w:t>
      </w:r>
      <w:r>
        <w:rPr/>
        <w:t>CreatePaymentHandler</w:t>
      </w:r>
    </w:p>
    <w:p>
      <w:pPr>
        <w:pStyle w:val="Normal"/>
        <w:bidi w:val="0"/>
        <w:jc w:val="start"/>
        <w:rPr/>
      </w:pPr>
      <w:r>
        <w:rPr/>
        <w:t xml:space="preserve">    │   │   ├── </w:t>
      </w:r>
      <w:r>
        <w:rPr/>
        <w:t>UpdatePaymentHandler</w:t>
      </w:r>
    </w:p>
    <w:p>
      <w:pPr>
        <w:pStyle w:val="Normal"/>
        <w:bidi w:val="0"/>
        <w:jc w:val="start"/>
        <w:rPr/>
      </w:pPr>
      <w:r>
        <w:rPr/>
        <w:t xml:space="preserve">    │   │   └── </w:t>
      </w:r>
      <w:r>
        <w:rPr/>
        <w:t>CancelPaymentHandler</w:t>
      </w:r>
    </w:p>
    <w:p>
      <w:pPr>
        <w:pStyle w:val="Normal"/>
        <w:bidi w:val="0"/>
        <w:jc w:val="start"/>
        <w:rPr/>
      </w:pPr>
      <w:r>
        <w:rPr/>
        <w:t xml:space="preserve">    │   │</w:t>
      </w:r>
    </w:p>
    <w:p>
      <w:pPr>
        <w:pStyle w:val="Normal"/>
        <w:bidi w:val="0"/>
        <w:jc w:val="start"/>
        <w:rPr/>
      </w:pPr>
      <w:r>
        <w:rPr/>
        <w:t xml:space="preserve">    │   ├── </w:t>
      </w:r>
      <w:r>
        <w:rPr/>
        <w:t>query</w:t>
      </w:r>
    </w:p>
    <w:p>
      <w:pPr>
        <w:pStyle w:val="Normal"/>
        <w:bidi w:val="0"/>
        <w:jc w:val="start"/>
        <w:rPr/>
      </w:pPr>
      <w:r>
        <w:rPr/>
        <w:t xml:space="preserve">    │   │   ├── </w:t>
      </w:r>
      <w:r>
        <w:rPr/>
        <w:t>GetPaymentQuery</w:t>
      </w:r>
    </w:p>
    <w:p>
      <w:pPr>
        <w:pStyle w:val="Normal"/>
        <w:bidi w:val="0"/>
        <w:jc w:val="start"/>
        <w:rPr/>
      </w:pPr>
      <w:r>
        <w:rPr/>
        <w:t xml:space="preserve">    │   │   └── </w:t>
      </w:r>
      <w:r>
        <w:rPr/>
        <w:t>ListPaymentQuery</w:t>
      </w:r>
    </w:p>
    <w:p>
      <w:pPr>
        <w:pStyle w:val="Normal"/>
        <w:bidi w:val="0"/>
        <w:jc w:val="start"/>
        <w:rPr/>
      </w:pPr>
      <w:r>
        <w:rPr/>
        <w:t xml:space="preserve">    │   │</w:t>
      </w:r>
    </w:p>
    <w:p>
      <w:pPr>
        <w:pStyle w:val="Normal"/>
        <w:bidi w:val="0"/>
        <w:jc w:val="start"/>
        <w:rPr/>
      </w:pPr>
      <w:r>
        <w:rPr/>
        <w:t xml:space="preserve">    │   ├── </w:t>
      </w:r>
      <w:r>
        <w:rPr/>
        <w:t>queryhandler</w:t>
      </w:r>
    </w:p>
    <w:p>
      <w:pPr>
        <w:pStyle w:val="Normal"/>
        <w:bidi w:val="0"/>
        <w:jc w:val="start"/>
        <w:rPr/>
      </w:pPr>
      <w:r>
        <w:rPr/>
        <w:t xml:space="preserve">    │   │   ├── </w:t>
      </w:r>
      <w:r>
        <w:rPr/>
        <w:t>GetPaymentQueryHandler</w:t>
      </w:r>
    </w:p>
    <w:p>
      <w:pPr>
        <w:pStyle w:val="Normal"/>
        <w:bidi w:val="0"/>
        <w:jc w:val="start"/>
        <w:rPr/>
      </w:pPr>
      <w:r>
        <w:rPr/>
        <w:t xml:space="preserve">    │   │   └── </w:t>
      </w:r>
      <w:r>
        <w:rPr/>
        <w:t>ListPaymentQueryHandler</w:t>
      </w:r>
    </w:p>
    <w:p>
      <w:pPr>
        <w:pStyle w:val="Normal"/>
        <w:bidi w:val="0"/>
        <w:jc w:val="start"/>
        <w:rPr/>
      </w:pPr>
      <w:r>
        <w:rPr/>
        <w:t xml:space="preserve">    │   │</w:t>
      </w:r>
    </w:p>
    <w:p>
      <w:pPr>
        <w:pStyle w:val="Normal"/>
        <w:bidi w:val="0"/>
        <w:jc w:val="start"/>
        <w:rPr/>
      </w:pPr>
      <w:r>
        <w:rPr/>
        <w:t xml:space="preserve">    │   └── </w:t>
      </w:r>
      <w:r>
        <w:rPr/>
        <w:t>dto</w:t>
      </w:r>
    </w:p>
    <w:p>
      <w:pPr>
        <w:pStyle w:val="Normal"/>
        <w:bidi w:val="0"/>
        <w:jc w:val="start"/>
        <w:rPr/>
      </w:pPr>
      <w:r>
        <w:rPr/>
        <w:t xml:space="preserve">    │       ├── </w:t>
      </w:r>
      <w:r>
        <w:rPr/>
        <w:t>request</w:t>
      </w:r>
    </w:p>
    <w:p>
      <w:pPr>
        <w:pStyle w:val="Normal"/>
        <w:bidi w:val="0"/>
        <w:jc w:val="start"/>
        <w:rPr/>
      </w:pPr>
      <w:r>
        <w:rPr/>
        <w:t xml:space="preserve">    │       │   ├── </w:t>
      </w:r>
      <w:r>
        <w:rPr/>
        <w:t>CreatePaymentRequest</w:t>
      </w:r>
    </w:p>
    <w:p>
      <w:pPr>
        <w:pStyle w:val="Normal"/>
        <w:bidi w:val="0"/>
        <w:jc w:val="start"/>
        <w:rPr/>
      </w:pPr>
      <w:r>
        <w:rPr/>
        <w:t xml:space="preserve">    │       │   └── </w:t>
      </w:r>
      <w:r>
        <w:rPr/>
        <w:t>UpdatePaymentRequest</w:t>
      </w:r>
    </w:p>
    <w:p>
      <w:pPr>
        <w:pStyle w:val="Normal"/>
        <w:bidi w:val="0"/>
        <w:jc w:val="start"/>
        <w:rPr/>
      </w:pPr>
      <w:r>
        <w:rPr/>
        <w:t xml:space="preserve">    │       │</w:t>
      </w:r>
    </w:p>
    <w:p>
      <w:pPr>
        <w:pStyle w:val="Normal"/>
        <w:bidi w:val="0"/>
        <w:jc w:val="start"/>
        <w:rPr/>
      </w:pPr>
      <w:r>
        <w:rPr/>
        <w:t xml:space="preserve">    │       └── </w:t>
      </w:r>
      <w:r>
        <w:rPr/>
        <w:t>response</w:t>
      </w:r>
    </w:p>
    <w:p>
      <w:pPr>
        <w:pStyle w:val="Normal"/>
        <w:bidi w:val="0"/>
        <w:jc w:val="start"/>
        <w:rPr/>
      </w:pPr>
      <w:r>
        <w:rPr/>
        <w:t xml:space="preserve">    │           ├── </w:t>
      </w:r>
      <w:r>
        <w:rPr/>
        <w:t>PaymentResponse</w:t>
      </w:r>
    </w:p>
    <w:p>
      <w:pPr>
        <w:pStyle w:val="Normal"/>
        <w:bidi w:val="0"/>
        <w:jc w:val="start"/>
        <w:rPr/>
      </w:pPr>
      <w:r>
        <w:rPr/>
        <w:t xml:space="preserve">    │           └── </w:t>
      </w:r>
      <w:r>
        <w:rPr/>
        <w:t>PaymentSummaryResponse</w:t>
      </w:r>
    </w:p>
    <w:p>
      <w:pPr>
        <w:pStyle w:val="Normal"/>
        <w:bidi w:val="0"/>
        <w:jc w:val="start"/>
        <w:rPr/>
      </w:pPr>
      <w:r>
        <w:rPr/>
        <w:t xml:space="preserve">    │</w:t>
      </w:r>
    </w:p>
    <w:p>
      <w:pPr>
        <w:pStyle w:val="Normal"/>
        <w:bidi w:val="0"/>
        <w:jc w:val="start"/>
        <w:rPr/>
      </w:pPr>
      <w:r>
        <w:rPr/>
        <w:t xml:space="preserve">    ├── </w:t>
      </w:r>
      <w:r>
        <w:rPr/>
        <w:t>domain</w:t>
      </w:r>
    </w:p>
    <w:p>
      <w:pPr>
        <w:pStyle w:val="Normal"/>
        <w:bidi w:val="0"/>
        <w:jc w:val="start"/>
        <w:rPr/>
      </w:pPr>
      <w:r>
        <w:rPr/>
        <w:t xml:space="preserve">    │   │</w:t>
      </w:r>
    </w:p>
    <w:p>
      <w:pPr>
        <w:pStyle w:val="Normal"/>
        <w:bidi w:val="0"/>
        <w:jc w:val="start"/>
        <w:rPr/>
      </w:pPr>
      <w:r>
        <w:rPr/>
        <w:t xml:space="preserve">    │   ├── </w:t>
      </w:r>
      <w:r>
        <w:rPr/>
        <w:t>model</w:t>
      </w:r>
    </w:p>
    <w:p>
      <w:pPr>
        <w:pStyle w:val="Normal"/>
        <w:bidi w:val="0"/>
        <w:jc w:val="start"/>
        <w:rPr/>
      </w:pPr>
      <w:r>
        <w:rPr/>
        <w:t xml:space="preserve">    │   │   └── </w:t>
      </w:r>
      <w:r>
        <w:rPr/>
        <w:t>Payment</w:t>
      </w:r>
    </w:p>
    <w:p>
      <w:pPr>
        <w:pStyle w:val="Normal"/>
        <w:bidi w:val="0"/>
        <w:jc w:val="start"/>
        <w:rPr/>
      </w:pPr>
      <w:r>
        <w:rPr/>
        <w:t xml:space="preserve">    │   │</w:t>
      </w:r>
    </w:p>
    <w:p>
      <w:pPr>
        <w:pStyle w:val="Normal"/>
        <w:bidi w:val="0"/>
        <w:jc w:val="start"/>
        <w:rPr/>
      </w:pPr>
      <w:r>
        <w:rPr/>
        <w:t xml:space="preserve">    │   ├── </w:t>
      </w:r>
      <w:r>
        <w:rPr/>
        <w:t>enum</w:t>
      </w:r>
    </w:p>
    <w:p>
      <w:pPr>
        <w:pStyle w:val="Normal"/>
        <w:bidi w:val="0"/>
        <w:jc w:val="start"/>
        <w:rPr/>
      </w:pPr>
      <w:r>
        <w:rPr/>
        <w:t xml:space="preserve">    │   │   ├── </w:t>
      </w:r>
      <w:r>
        <w:rPr/>
        <w:t>PaymentStatus</w:t>
      </w:r>
    </w:p>
    <w:p>
      <w:pPr>
        <w:pStyle w:val="Normal"/>
        <w:bidi w:val="0"/>
        <w:jc w:val="start"/>
        <w:rPr/>
      </w:pPr>
      <w:r>
        <w:rPr/>
        <w:t xml:space="preserve">    │   │   └── </w:t>
      </w:r>
      <w:r>
        <w:rPr/>
        <w:t>PaymentMethod</w:t>
      </w:r>
    </w:p>
    <w:p>
      <w:pPr>
        <w:pStyle w:val="Normal"/>
        <w:bidi w:val="0"/>
        <w:jc w:val="start"/>
        <w:rPr/>
      </w:pPr>
      <w:r>
        <w:rPr/>
        <w:t xml:space="preserve">    │   │</w:t>
      </w:r>
    </w:p>
    <w:p>
      <w:pPr>
        <w:pStyle w:val="Normal"/>
        <w:bidi w:val="0"/>
        <w:jc w:val="start"/>
        <w:rPr/>
      </w:pPr>
      <w:r>
        <w:rPr/>
        <w:t xml:space="preserve">    │   └── </w:t>
      </w:r>
      <w:r>
        <w:rPr/>
        <w:t>exception</w:t>
      </w:r>
    </w:p>
    <w:p>
      <w:pPr>
        <w:pStyle w:val="Normal"/>
        <w:bidi w:val="0"/>
        <w:jc w:val="start"/>
        <w:rPr/>
      </w:pPr>
      <w:r>
        <w:rPr/>
        <w:t xml:space="preserve">    │       ├── </w:t>
      </w:r>
      <w:r>
        <w:rPr/>
        <w:t>PaymentAlreadyExistsException</w:t>
      </w:r>
    </w:p>
    <w:p>
      <w:pPr>
        <w:pStyle w:val="Normal"/>
        <w:bidi w:val="0"/>
        <w:jc w:val="start"/>
        <w:rPr/>
      </w:pPr>
      <w:r>
        <w:rPr/>
        <w:t xml:space="preserve">    │       ├── </w:t>
      </w:r>
      <w:r>
        <w:rPr/>
        <w:t>PaymentNotFoundException</w:t>
      </w:r>
    </w:p>
    <w:p>
      <w:pPr>
        <w:pStyle w:val="Normal"/>
        <w:bidi w:val="0"/>
        <w:jc w:val="start"/>
        <w:rPr/>
      </w:pPr>
      <w:r>
        <w:rPr/>
        <w:t xml:space="preserve">    │       └── </w:t>
      </w:r>
      <w:r>
        <w:rPr/>
        <w:t>PaymentInvalidStatusException</w:t>
      </w:r>
    </w:p>
    <w:p>
      <w:pPr>
        <w:pStyle w:val="Normal"/>
        <w:bidi w:val="0"/>
        <w:jc w:val="start"/>
        <w:rPr/>
      </w:pPr>
      <w:r>
        <w:rPr/>
        <w:t xml:space="preserve">    │</w:t>
      </w:r>
    </w:p>
    <w:p>
      <w:pPr>
        <w:pStyle w:val="Normal"/>
        <w:bidi w:val="0"/>
        <w:jc w:val="start"/>
        <w:rPr/>
      </w:pPr>
      <w:r>
        <w:rPr/>
        <w:t xml:space="preserve">    ├── </w:t>
      </w:r>
      <w:r>
        <w:rPr/>
        <w:t>infrastructure</w:t>
      </w:r>
    </w:p>
    <w:p>
      <w:pPr>
        <w:pStyle w:val="Normal"/>
        <w:bidi w:val="0"/>
        <w:jc w:val="start"/>
        <w:rPr/>
      </w:pPr>
      <w:r>
        <w:rPr/>
        <w:t xml:space="preserve">    │   │</w:t>
      </w:r>
    </w:p>
    <w:p>
      <w:pPr>
        <w:pStyle w:val="Normal"/>
        <w:bidi w:val="0"/>
        <w:jc w:val="start"/>
        <w:rPr/>
      </w:pPr>
      <w:r>
        <w:rPr/>
        <w:t xml:space="preserve">    │   └── </w:t>
      </w:r>
      <w:r>
        <w:rPr/>
        <w:t>repository</w:t>
      </w:r>
    </w:p>
    <w:p>
      <w:pPr>
        <w:pStyle w:val="Normal"/>
        <w:bidi w:val="0"/>
        <w:jc w:val="start"/>
        <w:rPr/>
      </w:pPr>
      <w:r>
        <w:rPr/>
        <w:t xml:space="preserve">    │       └── </w:t>
      </w:r>
      <w:r>
        <w:rPr/>
        <w:t>PaymentRepository</w:t>
      </w:r>
    </w:p>
    <w:p>
      <w:pPr>
        <w:pStyle w:val="Normal"/>
        <w:bidi w:val="0"/>
        <w:jc w:val="start"/>
        <w:rPr/>
      </w:pPr>
      <w:r>
        <w:rPr/>
        <w:t xml:space="preserve">    │</w:t>
      </w:r>
    </w:p>
    <w:p>
      <w:pPr>
        <w:pStyle w:val="Normal"/>
        <w:bidi w:val="0"/>
        <w:jc w:val="start"/>
        <w:rPr/>
      </w:pPr>
      <w:r>
        <w:rPr/>
        <w:t xml:space="preserve">    └── </w:t>
      </w:r>
      <w:r>
        <w:rPr/>
        <w:t>interfaces</w:t>
      </w:r>
    </w:p>
    <w:p>
      <w:pPr>
        <w:pStyle w:val="Normal"/>
        <w:bidi w:val="0"/>
        <w:jc w:val="start"/>
        <w:rPr/>
      </w:pPr>
      <w:r>
        <w:rPr/>
        <w:t xml:space="preserve">        │</w:t>
      </w:r>
    </w:p>
    <w:p>
      <w:pPr>
        <w:pStyle w:val="Normal"/>
        <w:bidi w:val="0"/>
        <w:jc w:val="start"/>
        <w:rPr/>
      </w:pPr>
      <w:r>
        <w:rPr/>
        <w:t xml:space="preserve">        └── </w:t>
      </w:r>
      <w:r>
        <w:rPr/>
        <w:t>controller</w:t>
      </w:r>
    </w:p>
    <w:p>
      <w:pPr>
        <w:pStyle w:val="Normal"/>
        <w:bidi w:val="0"/>
        <w:jc w:val="start"/>
        <w:rPr/>
      </w:pPr>
      <w:r>
        <w:rPr/>
        <w:t xml:space="preserve">            └── </w:t>
      </w:r>
      <w:r>
        <w:rPr/>
        <w:t>PaymentController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Ttulodetabela"/>
        <w:suppressLineNumbers/>
        <w:bidi w:val="0"/>
        <w:jc w:val="center"/>
        <w:rPr/>
      </w:pPr>
      <w:r>
        <w:rPr/>
        <w:t>Tabela de Responsabilidades</w:t>
      </w:r>
    </w:p>
    <w:p>
      <w:pPr>
        <w:pStyle w:val="Normal"/>
        <w:bidi w:val="0"/>
        <w:jc w:val="start"/>
        <w:rPr/>
      </w:pPr>
      <w:r>
        <w:rPr/>
      </w:r>
    </w:p>
    <w:tbl>
      <w:tblPr>
        <w:tblW w:w="9638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176"/>
        <w:gridCol w:w="5502"/>
        <w:gridCol w:w="960"/>
      </w:tblGrid>
      <w:tr>
        <w:trPr>
          <w:trHeight w:val="567" w:hRule="atLeast"/>
        </w:trPr>
        <w:tc>
          <w:tcPr>
            <w:tcW w:w="31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center"/>
              <w:rPr>
                <w:rFonts w:ascii="Liberation Serif" w:hAnsi="Liberation Serif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Classe</w:t>
            </w:r>
          </w:p>
        </w:tc>
        <w:tc>
          <w:tcPr>
            <w:tcW w:w="55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center"/>
              <w:rPr>
                <w:rFonts w:ascii="Liberation Serif" w:hAnsi="Liberation Serif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Responsabilidade</w:t>
            </w:r>
          </w:p>
        </w:tc>
        <w:tc>
          <w:tcPr>
            <w:tcW w:w="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center"/>
              <w:rPr>
                <w:rFonts w:ascii="Liberation Serif" w:hAnsi="Liberation Serif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Sprint</w:t>
            </w:r>
          </w:p>
        </w:tc>
      </w:tr>
      <w:tr>
        <w:trPr>
          <w:trHeight w:val="567" w:hRule="atLeast"/>
        </w:trPr>
        <w:tc>
          <w:tcPr>
            <w:tcW w:w="317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Payment</w:t>
            </w:r>
          </w:p>
        </w:tc>
        <w:tc>
          <w:tcPr>
            <w:tcW w:w="550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Representar um pagamento relacionado à assinatura da instituição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317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PaymentStatus</w:t>
            </w:r>
          </w:p>
        </w:tc>
        <w:tc>
          <w:tcPr>
            <w:tcW w:w="550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Representar os estados possíveis de pagamento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317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PaymentMethod</w:t>
            </w:r>
          </w:p>
        </w:tc>
        <w:tc>
          <w:tcPr>
            <w:tcW w:w="550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Representar os métodos de pagamento disponíveis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317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CreatePaymentCommand</w:t>
            </w:r>
          </w:p>
        </w:tc>
        <w:tc>
          <w:tcPr>
            <w:tcW w:w="550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Representar dados necessários para criação de pagamento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317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UpdatePaymentCommand</w:t>
            </w:r>
          </w:p>
        </w:tc>
        <w:tc>
          <w:tcPr>
            <w:tcW w:w="550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Representar dados necessários para atualização de pagamento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317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CancelPaymentCommand</w:t>
            </w:r>
          </w:p>
        </w:tc>
        <w:tc>
          <w:tcPr>
            <w:tcW w:w="550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Representar solicitação de cancelamento de pagamento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317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CreatePaymentHandler</w:t>
            </w:r>
          </w:p>
        </w:tc>
        <w:tc>
          <w:tcPr>
            <w:tcW w:w="550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Executar criação de pagamento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317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UpdatePaymentHandler</w:t>
            </w:r>
          </w:p>
        </w:tc>
        <w:tc>
          <w:tcPr>
            <w:tcW w:w="550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Executar atualização de pagamento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317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CancelPaymentHandler</w:t>
            </w:r>
          </w:p>
        </w:tc>
        <w:tc>
          <w:tcPr>
            <w:tcW w:w="550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Executar cancelamento de pagamento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317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GetPaymentQuery</w:t>
            </w:r>
          </w:p>
        </w:tc>
        <w:tc>
          <w:tcPr>
            <w:tcW w:w="550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Representar consulta de pagamento específico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317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ListPaymentQuery</w:t>
            </w:r>
          </w:p>
        </w:tc>
        <w:tc>
          <w:tcPr>
            <w:tcW w:w="550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Representar consulta de pagamentos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317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GetPaymentQueryHandler</w:t>
            </w:r>
          </w:p>
        </w:tc>
        <w:tc>
          <w:tcPr>
            <w:tcW w:w="550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Executar consulta individual de pagamento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317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ListPaymentQueryHandler</w:t>
            </w:r>
          </w:p>
        </w:tc>
        <w:tc>
          <w:tcPr>
            <w:tcW w:w="550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Executar consulta de pagamentos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317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PaymentResponse</w:t>
            </w:r>
          </w:p>
        </w:tc>
        <w:tc>
          <w:tcPr>
            <w:tcW w:w="550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Representar dados completos de pagamento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317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PaymentSummaryResponse</w:t>
            </w:r>
          </w:p>
        </w:tc>
        <w:tc>
          <w:tcPr>
            <w:tcW w:w="550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Representar resumo de pagamentos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317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PaymentRepository</w:t>
            </w:r>
          </w:p>
        </w:tc>
        <w:tc>
          <w:tcPr>
            <w:tcW w:w="550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Persistência dos pagamentos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317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PaymentController</w:t>
            </w:r>
          </w:p>
        </w:tc>
        <w:tc>
          <w:tcPr>
            <w:tcW w:w="550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Expor endpoints REST de pagamento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Ttulodetabela"/>
        <w:suppressLineNumbers/>
        <w:bidi w:val="0"/>
        <w:jc w:val="center"/>
        <w:rPr/>
      </w:pPr>
      <w:r>
        <w:rPr/>
        <w:t xml:space="preserve">Tabela de Alterações </w:t>
      </w:r>
    </w:p>
    <w:p>
      <w:pPr>
        <w:pStyle w:val="Normal"/>
        <w:bidi w:val="0"/>
        <w:jc w:val="start"/>
        <w:rPr/>
      </w:pPr>
      <w:r>
        <w:rPr/>
      </w:r>
    </w:p>
    <w:tbl>
      <w:tblPr>
        <w:tblW w:w="9645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14"/>
        <w:gridCol w:w="1591"/>
        <w:gridCol w:w="5640"/>
      </w:tblGrid>
      <w:tr>
        <w:trPr>
          <w:trHeight w:val="567" w:hRule="atLeast"/>
        </w:trPr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Classe/Pacote Atual</w:t>
            </w:r>
          </w:p>
        </w:tc>
        <w:tc>
          <w:tcPr>
            <w:tcW w:w="15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  <w:tc>
          <w:tcPr>
            <w:tcW w:w="5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Observação</w:t>
            </w:r>
          </w:p>
        </w:tc>
      </w:tr>
      <w:tr>
        <w:trPr>
          <w:trHeight w:val="567" w:hRule="atLeast"/>
        </w:trPr>
        <w:tc>
          <w:tcPr>
            <w:tcW w:w="241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business/payment</w:t>
            </w:r>
          </w:p>
        </w:tc>
        <w:tc>
          <w:tcPr>
            <w:tcW w:w="159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🟡 </w:t>
            </w:r>
            <w:r>
              <w:rPr/>
              <w:t>Avaliar</w:t>
            </w:r>
          </w:p>
        </w:tc>
        <w:tc>
          <w:tcPr>
            <w:tcW w:w="56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Migrar responsabilidade para </w:t>
            </w:r>
            <w:r>
              <w:rPr>
                <w:rStyle w:val="Cdigo-fonte"/>
              </w:rPr>
              <w:t>platform/payment</w:t>
            </w:r>
            <w:r>
              <w:rPr/>
              <w:t>, pois pagamento pertence ao contexto administrativo da plataforma</w:t>
            </w:r>
          </w:p>
        </w:tc>
      </w:tr>
      <w:tr>
        <w:trPr>
          <w:trHeight w:val="567" w:hRule="atLeast"/>
        </w:trPr>
        <w:tc>
          <w:tcPr>
            <w:tcW w:w="241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PaymentService</w:t>
            </w:r>
          </w:p>
        </w:tc>
        <w:tc>
          <w:tcPr>
            <w:tcW w:w="159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🔴 </w:t>
            </w:r>
            <w:r>
              <w:rPr/>
              <w:t>Remover</w:t>
            </w:r>
          </w:p>
        </w:tc>
        <w:tc>
          <w:tcPr>
            <w:tcW w:w="56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Responsabilidade distribuída entre Commands e Handlers</w:t>
            </w:r>
          </w:p>
        </w:tc>
      </w:tr>
      <w:tr>
        <w:trPr>
          <w:trHeight w:val="567" w:hRule="atLeast"/>
        </w:trPr>
        <w:tc>
          <w:tcPr>
            <w:tcW w:w="241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PaymentDTO</w:t>
            </w:r>
          </w:p>
        </w:tc>
        <w:tc>
          <w:tcPr>
            <w:tcW w:w="159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🟡 </w:t>
            </w:r>
            <w:r>
              <w:rPr/>
              <w:t>Avaliar</w:t>
            </w:r>
          </w:p>
        </w:tc>
        <w:tc>
          <w:tcPr>
            <w:tcW w:w="56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Separar em Request e Response</w:t>
            </w:r>
          </w:p>
        </w:tc>
      </w:tr>
      <w:tr>
        <w:trPr>
          <w:trHeight w:val="567" w:hRule="atLeast"/>
        </w:trPr>
        <w:tc>
          <w:tcPr>
            <w:tcW w:w="241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PaymentController</w:t>
            </w:r>
          </w:p>
        </w:tc>
        <w:tc>
          <w:tcPr>
            <w:tcW w:w="159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🟡 </w:t>
            </w:r>
            <w:r>
              <w:rPr/>
              <w:t>Avaliar</w:t>
            </w:r>
          </w:p>
        </w:tc>
        <w:tc>
          <w:tcPr>
            <w:tcW w:w="56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Adequar fluxo Controller → Command/Query → Handler</w:t>
            </w:r>
          </w:p>
        </w:tc>
      </w:tr>
      <w:tr>
        <w:trPr>
          <w:trHeight w:val="567" w:hRule="atLeast"/>
        </w:trPr>
        <w:tc>
          <w:tcPr>
            <w:tcW w:w="241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PaymentRepository</w:t>
            </w:r>
          </w:p>
        </w:tc>
        <w:tc>
          <w:tcPr>
            <w:tcW w:w="159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🟡 </w:t>
            </w:r>
            <w:r>
              <w:rPr/>
              <w:t>Avaliar</w:t>
            </w:r>
          </w:p>
        </w:tc>
        <w:tc>
          <w:tcPr>
            <w:tcW w:w="56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Adequar localização para Infrastructure</w:t>
            </w:r>
          </w:p>
        </w:tc>
      </w:tr>
      <w:tr>
        <w:trPr>
          <w:trHeight w:val="567" w:hRule="atLeast"/>
        </w:trPr>
        <w:tc>
          <w:tcPr>
            <w:tcW w:w="241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PaymentEntity</w:t>
            </w:r>
          </w:p>
        </w:tc>
        <w:tc>
          <w:tcPr>
            <w:tcW w:w="159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🟡 </w:t>
            </w:r>
            <w:r>
              <w:rPr/>
              <w:t>Avaliar</w:t>
            </w:r>
          </w:p>
        </w:tc>
        <w:tc>
          <w:tcPr>
            <w:tcW w:w="56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Revisar responsabilidade dentro do modelo DDD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  <w:r>
        <w:br w:type="page"/>
      </w:r>
    </w:p>
    <w:p>
      <w:pPr>
        <w:pStyle w:val="Ttulodetabela"/>
        <w:bidi w:val="0"/>
        <w:rPr/>
      </w:pPr>
      <w:r>
        <w:rPr/>
        <w:t xml:space="preserve">Etapa 7 — Domínio Platform → Settings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platform</w:t>
      </w:r>
    </w:p>
    <w:p>
      <w:pPr>
        <w:pStyle w:val="Normal"/>
        <w:bidi w:val="0"/>
        <w:jc w:val="start"/>
        <w:rPr/>
      </w:pPr>
      <w:r>
        <w:rPr/>
        <w:t>│</w:t>
      </w:r>
    </w:p>
    <w:p>
      <w:pPr>
        <w:pStyle w:val="Normal"/>
        <w:bidi w:val="0"/>
        <w:jc w:val="start"/>
        <w:rPr/>
      </w:pPr>
      <w:r>
        <w:rPr/>
        <w:t xml:space="preserve">└── </w:t>
      </w:r>
      <w:r>
        <w:rPr/>
        <w:t>settings</w:t>
      </w:r>
    </w:p>
    <w:p>
      <w:pPr>
        <w:pStyle w:val="Normal"/>
        <w:bidi w:val="0"/>
        <w:jc w:val="start"/>
        <w:rPr/>
      </w:pPr>
      <w:r>
        <w:rPr/>
        <w:t xml:space="preserve">    │</w:t>
      </w:r>
    </w:p>
    <w:p>
      <w:pPr>
        <w:pStyle w:val="Normal"/>
        <w:bidi w:val="0"/>
        <w:jc w:val="start"/>
        <w:rPr/>
      </w:pPr>
      <w:r>
        <w:rPr/>
        <w:t xml:space="preserve">    ├── </w:t>
      </w:r>
      <w:r>
        <w:rPr/>
        <w:t>application</w:t>
      </w:r>
    </w:p>
    <w:p>
      <w:pPr>
        <w:pStyle w:val="Normal"/>
        <w:bidi w:val="0"/>
        <w:jc w:val="start"/>
        <w:rPr/>
      </w:pPr>
      <w:r>
        <w:rPr/>
        <w:t xml:space="preserve">    │   │</w:t>
      </w:r>
    </w:p>
    <w:p>
      <w:pPr>
        <w:pStyle w:val="Normal"/>
        <w:bidi w:val="0"/>
        <w:jc w:val="start"/>
        <w:rPr/>
      </w:pPr>
      <w:r>
        <w:rPr/>
        <w:t xml:space="preserve">    │   ├── </w:t>
      </w:r>
      <w:r>
        <w:rPr/>
        <w:t>command</w:t>
      </w:r>
    </w:p>
    <w:p>
      <w:pPr>
        <w:pStyle w:val="Normal"/>
        <w:bidi w:val="0"/>
        <w:jc w:val="start"/>
        <w:rPr/>
      </w:pPr>
      <w:r>
        <w:rPr/>
        <w:t xml:space="preserve">    │   │   ├── </w:t>
      </w:r>
      <w:r>
        <w:rPr/>
        <w:t>UpdateSettingsCommand</w:t>
      </w:r>
    </w:p>
    <w:p>
      <w:pPr>
        <w:pStyle w:val="Normal"/>
        <w:bidi w:val="0"/>
        <w:jc w:val="start"/>
        <w:rPr/>
      </w:pPr>
      <w:r>
        <w:rPr/>
        <w:t xml:space="preserve">    │   │   └── </w:t>
      </w:r>
      <w:r>
        <w:rPr/>
        <w:t>ResetSettingsCommand</w:t>
      </w:r>
    </w:p>
    <w:p>
      <w:pPr>
        <w:pStyle w:val="Normal"/>
        <w:bidi w:val="0"/>
        <w:jc w:val="start"/>
        <w:rPr/>
      </w:pPr>
      <w:r>
        <w:rPr/>
        <w:t xml:space="preserve">    │   │</w:t>
      </w:r>
    </w:p>
    <w:p>
      <w:pPr>
        <w:pStyle w:val="Normal"/>
        <w:bidi w:val="0"/>
        <w:jc w:val="start"/>
        <w:rPr/>
      </w:pPr>
      <w:r>
        <w:rPr/>
        <w:t xml:space="preserve">    │   ├── </w:t>
      </w:r>
      <w:r>
        <w:rPr/>
        <w:t>handler</w:t>
      </w:r>
    </w:p>
    <w:p>
      <w:pPr>
        <w:pStyle w:val="Normal"/>
        <w:bidi w:val="0"/>
        <w:jc w:val="start"/>
        <w:rPr/>
      </w:pPr>
      <w:r>
        <w:rPr/>
        <w:t xml:space="preserve">    │   │   ├── </w:t>
      </w:r>
      <w:r>
        <w:rPr/>
        <w:t>UpdateSettingsHandler</w:t>
      </w:r>
    </w:p>
    <w:p>
      <w:pPr>
        <w:pStyle w:val="Normal"/>
        <w:bidi w:val="0"/>
        <w:jc w:val="start"/>
        <w:rPr/>
      </w:pPr>
      <w:r>
        <w:rPr/>
        <w:t xml:space="preserve">    │   │   └── </w:t>
      </w:r>
      <w:r>
        <w:rPr/>
        <w:t>ResetSettingsHandler</w:t>
      </w:r>
    </w:p>
    <w:p>
      <w:pPr>
        <w:pStyle w:val="Normal"/>
        <w:bidi w:val="0"/>
        <w:jc w:val="start"/>
        <w:rPr/>
      </w:pPr>
      <w:r>
        <w:rPr/>
        <w:t xml:space="preserve">    │   │</w:t>
      </w:r>
    </w:p>
    <w:p>
      <w:pPr>
        <w:pStyle w:val="Normal"/>
        <w:bidi w:val="0"/>
        <w:jc w:val="start"/>
        <w:rPr/>
      </w:pPr>
      <w:r>
        <w:rPr/>
        <w:t xml:space="preserve">    │   ├── </w:t>
      </w:r>
      <w:r>
        <w:rPr/>
        <w:t>query</w:t>
      </w:r>
    </w:p>
    <w:p>
      <w:pPr>
        <w:pStyle w:val="Normal"/>
        <w:bidi w:val="0"/>
        <w:jc w:val="start"/>
        <w:rPr/>
      </w:pPr>
      <w:r>
        <w:rPr/>
        <w:t xml:space="preserve">    │   │   └── </w:t>
      </w:r>
      <w:r>
        <w:rPr/>
        <w:t>GetSettingsQuery</w:t>
      </w:r>
    </w:p>
    <w:p>
      <w:pPr>
        <w:pStyle w:val="Normal"/>
        <w:bidi w:val="0"/>
        <w:jc w:val="start"/>
        <w:rPr/>
      </w:pPr>
      <w:r>
        <w:rPr/>
        <w:t xml:space="preserve">    │   │</w:t>
      </w:r>
    </w:p>
    <w:p>
      <w:pPr>
        <w:pStyle w:val="Normal"/>
        <w:bidi w:val="0"/>
        <w:jc w:val="start"/>
        <w:rPr/>
      </w:pPr>
      <w:r>
        <w:rPr/>
        <w:t xml:space="preserve">    │   ├── </w:t>
      </w:r>
      <w:r>
        <w:rPr/>
        <w:t>queryhandler</w:t>
      </w:r>
    </w:p>
    <w:p>
      <w:pPr>
        <w:pStyle w:val="Normal"/>
        <w:bidi w:val="0"/>
        <w:jc w:val="start"/>
        <w:rPr/>
      </w:pPr>
      <w:r>
        <w:rPr/>
        <w:t xml:space="preserve">    │   │   └── </w:t>
      </w:r>
      <w:r>
        <w:rPr/>
        <w:t>GetSettingsQueryHandler</w:t>
      </w:r>
    </w:p>
    <w:p>
      <w:pPr>
        <w:pStyle w:val="Normal"/>
        <w:bidi w:val="0"/>
        <w:jc w:val="start"/>
        <w:rPr/>
      </w:pPr>
      <w:r>
        <w:rPr/>
        <w:t xml:space="preserve">    │   │</w:t>
      </w:r>
    </w:p>
    <w:p>
      <w:pPr>
        <w:pStyle w:val="Normal"/>
        <w:bidi w:val="0"/>
        <w:jc w:val="start"/>
        <w:rPr/>
      </w:pPr>
      <w:r>
        <w:rPr/>
        <w:t xml:space="preserve">    │   └── </w:t>
      </w:r>
      <w:r>
        <w:rPr/>
        <w:t>dto</w:t>
      </w:r>
    </w:p>
    <w:p>
      <w:pPr>
        <w:pStyle w:val="Normal"/>
        <w:bidi w:val="0"/>
        <w:jc w:val="start"/>
        <w:rPr/>
      </w:pPr>
      <w:r>
        <w:rPr/>
        <w:t xml:space="preserve">    │       ├── </w:t>
      </w:r>
      <w:r>
        <w:rPr/>
        <w:t>request</w:t>
      </w:r>
    </w:p>
    <w:p>
      <w:pPr>
        <w:pStyle w:val="Normal"/>
        <w:bidi w:val="0"/>
        <w:jc w:val="start"/>
        <w:rPr/>
      </w:pPr>
      <w:r>
        <w:rPr/>
        <w:t xml:space="preserve">    │       │   └── </w:t>
      </w:r>
      <w:r>
        <w:rPr/>
        <w:t>UpdateSettingsRequest</w:t>
      </w:r>
    </w:p>
    <w:p>
      <w:pPr>
        <w:pStyle w:val="Normal"/>
        <w:bidi w:val="0"/>
        <w:jc w:val="start"/>
        <w:rPr/>
      </w:pPr>
      <w:r>
        <w:rPr/>
        <w:t xml:space="preserve">    │       │</w:t>
      </w:r>
    </w:p>
    <w:p>
      <w:pPr>
        <w:pStyle w:val="Normal"/>
        <w:bidi w:val="0"/>
        <w:jc w:val="start"/>
        <w:rPr/>
      </w:pPr>
      <w:r>
        <w:rPr/>
        <w:t xml:space="preserve">    │       └── </w:t>
      </w:r>
      <w:r>
        <w:rPr/>
        <w:t>response</w:t>
      </w:r>
    </w:p>
    <w:p>
      <w:pPr>
        <w:pStyle w:val="Normal"/>
        <w:bidi w:val="0"/>
        <w:jc w:val="start"/>
        <w:rPr/>
      </w:pPr>
      <w:r>
        <w:rPr/>
        <w:t xml:space="preserve">    │           └── </w:t>
      </w:r>
      <w:r>
        <w:rPr/>
        <w:t>SettingsResponse</w:t>
      </w:r>
    </w:p>
    <w:p>
      <w:pPr>
        <w:pStyle w:val="Normal"/>
        <w:bidi w:val="0"/>
        <w:jc w:val="start"/>
        <w:rPr/>
      </w:pPr>
      <w:r>
        <w:rPr/>
        <w:t xml:space="preserve">    │</w:t>
      </w:r>
    </w:p>
    <w:p>
      <w:pPr>
        <w:pStyle w:val="Normal"/>
        <w:bidi w:val="0"/>
        <w:jc w:val="start"/>
        <w:rPr/>
      </w:pPr>
      <w:r>
        <w:rPr/>
        <w:t xml:space="preserve">    ├── </w:t>
      </w:r>
      <w:r>
        <w:rPr/>
        <w:t>domain</w:t>
      </w:r>
    </w:p>
    <w:p>
      <w:pPr>
        <w:pStyle w:val="Normal"/>
        <w:bidi w:val="0"/>
        <w:jc w:val="start"/>
        <w:rPr/>
      </w:pPr>
      <w:r>
        <w:rPr/>
        <w:t xml:space="preserve">    │   │</w:t>
      </w:r>
    </w:p>
    <w:p>
      <w:pPr>
        <w:pStyle w:val="Normal"/>
        <w:bidi w:val="0"/>
        <w:jc w:val="start"/>
        <w:rPr/>
      </w:pPr>
      <w:r>
        <w:rPr/>
        <w:t xml:space="preserve">    │   ├── </w:t>
      </w:r>
      <w:r>
        <w:rPr/>
        <w:t>model</w:t>
      </w:r>
    </w:p>
    <w:p>
      <w:pPr>
        <w:pStyle w:val="Normal"/>
        <w:bidi w:val="0"/>
        <w:jc w:val="start"/>
        <w:rPr/>
      </w:pPr>
      <w:r>
        <w:rPr/>
        <w:t xml:space="preserve">    │   │   └── </w:t>
      </w:r>
      <w:r>
        <w:rPr/>
        <w:t>Settings</w:t>
      </w:r>
    </w:p>
    <w:p>
      <w:pPr>
        <w:pStyle w:val="Normal"/>
        <w:bidi w:val="0"/>
        <w:jc w:val="start"/>
        <w:rPr/>
      </w:pPr>
      <w:r>
        <w:rPr/>
        <w:t xml:space="preserve">    │   │</w:t>
      </w:r>
    </w:p>
    <w:p>
      <w:pPr>
        <w:pStyle w:val="Normal"/>
        <w:bidi w:val="0"/>
        <w:jc w:val="start"/>
        <w:rPr/>
      </w:pPr>
      <w:r>
        <w:rPr/>
        <w:t xml:space="preserve">    │   └── </w:t>
      </w:r>
      <w:r>
        <w:rPr/>
        <w:t>exception</w:t>
      </w:r>
    </w:p>
    <w:p>
      <w:pPr>
        <w:pStyle w:val="Normal"/>
        <w:bidi w:val="0"/>
        <w:jc w:val="start"/>
        <w:rPr/>
      </w:pPr>
      <w:r>
        <w:rPr/>
        <w:t xml:space="preserve">    │       └── </w:t>
      </w:r>
      <w:r>
        <w:rPr/>
        <w:t>SettingsNotFoundException</w:t>
      </w:r>
    </w:p>
    <w:p>
      <w:pPr>
        <w:pStyle w:val="Normal"/>
        <w:bidi w:val="0"/>
        <w:jc w:val="start"/>
        <w:rPr/>
      </w:pPr>
      <w:r>
        <w:rPr/>
        <w:t xml:space="preserve">    │</w:t>
      </w:r>
    </w:p>
    <w:p>
      <w:pPr>
        <w:pStyle w:val="Normal"/>
        <w:bidi w:val="0"/>
        <w:jc w:val="start"/>
        <w:rPr/>
      </w:pPr>
      <w:r>
        <w:rPr/>
        <w:t xml:space="preserve">    ├── </w:t>
      </w:r>
      <w:r>
        <w:rPr/>
        <w:t>infrastructure</w:t>
      </w:r>
    </w:p>
    <w:p>
      <w:pPr>
        <w:pStyle w:val="Normal"/>
        <w:bidi w:val="0"/>
        <w:jc w:val="start"/>
        <w:rPr/>
      </w:pPr>
      <w:r>
        <w:rPr/>
        <w:t xml:space="preserve">    │   │</w:t>
      </w:r>
    </w:p>
    <w:p>
      <w:pPr>
        <w:pStyle w:val="Normal"/>
        <w:bidi w:val="0"/>
        <w:jc w:val="start"/>
        <w:rPr/>
      </w:pPr>
      <w:r>
        <w:rPr/>
        <w:t xml:space="preserve">    │   └── </w:t>
      </w:r>
      <w:r>
        <w:rPr/>
        <w:t>repository</w:t>
      </w:r>
    </w:p>
    <w:p>
      <w:pPr>
        <w:pStyle w:val="Normal"/>
        <w:bidi w:val="0"/>
        <w:jc w:val="start"/>
        <w:rPr/>
      </w:pPr>
      <w:r>
        <w:rPr/>
        <w:t xml:space="preserve">    │       └── </w:t>
      </w:r>
      <w:r>
        <w:rPr/>
        <w:t>SettingsRepository</w:t>
      </w:r>
    </w:p>
    <w:p>
      <w:pPr>
        <w:pStyle w:val="Normal"/>
        <w:bidi w:val="0"/>
        <w:jc w:val="start"/>
        <w:rPr/>
      </w:pPr>
      <w:r>
        <w:rPr/>
        <w:t xml:space="preserve">    │</w:t>
      </w:r>
    </w:p>
    <w:p>
      <w:pPr>
        <w:pStyle w:val="Normal"/>
        <w:bidi w:val="0"/>
        <w:jc w:val="start"/>
        <w:rPr/>
      </w:pPr>
      <w:r>
        <w:rPr/>
        <w:t xml:space="preserve">    └── </w:t>
      </w:r>
      <w:r>
        <w:rPr/>
        <w:t>interfaces</w:t>
      </w:r>
    </w:p>
    <w:p>
      <w:pPr>
        <w:pStyle w:val="Normal"/>
        <w:bidi w:val="0"/>
        <w:jc w:val="start"/>
        <w:rPr/>
      </w:pPr>
      <w:r>
        <w:rPr/>
        <w:t xml:space="preserve">        │</w:t>
      </w:r>
    </w:p>
    <w:p>
      <w:pPr>
        <w:pStyle w:val="Normal"/>
        <w:bidi w:val="0"/>
        <w:jc w:val="start"/>
        <w:rPr/>
      </w:pPr>
      <w:r>
        <w:rPr/>
        <w:t xml:space="preserve">        └── </w:t>
      </w:r>
      <w:r>
        <w:rPr/>
        <w:t>controller</w:t>
      </w:r>
    </w:p>
    <w:p>
      <w:pPr>
        <w:pStyle w:val="Normal"/>
        <w:bidi w:val="0"/>
        <w:jc w:val="start"/>
        <w:rPr/>
      </w:pPr>
      <w:r>
        <w:rPr/>
        <w:t xml:space="preserve">            └── </w:t>
      </w:r>
      <w:r>
        <w:rPr/>
        <w:t>SettingsController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Ttulodetabela"/>
        <w:suppressLineNumbers/>
        <w:bidi w:val="0"/>
        <w:jc w:val="center"/>
        <w:rPr/>
      </w:pPr>
      <w:r>
        <w:rPr/>
        <w:t xml:space="preserve">Tabela de Responsabilidades </w:t>
      </w:r>
    </w:p>
    <w:p>
      <w:pPr>
        <w:pStyle w:val="Normal"/>
        <w:bidi w:val="0"/>
        <w:jc w:val="start"/>
        <w:rPr/>
      </w:pPr>
      <w:r>
        <w:rPr/>
      </w:r>
    </w:p>
    <w:tbl>
      <w:tblPr>
        <w:tblW w:w="9419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869"/>
        <w:gridCol w:w="5590"/>
        <w:gridCol w:w="960"/>
      </w:tblGrid>
      <w:tr>
        <w:trPr>
          <w:trHeight w:val="567" w:hRule="atLeast"/>
        </w:trPr>
        <w:tc>
          <w:tcPr>
            <w:tcW w:w="28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Classe</w:t>
            </w:r>
          </w:p>
        </w:tc>
        <w:tc>
          <w:tcPr>
            <w:tcW w:w="55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Responsabilidade</w:t>
            </w:r>
          </w:p>
        </w:tc>
        <w:tc>
          <w:tcPr>
            <w:tcW w:w="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</w:t>
            </w:r>
          </w:p>
        </w:tc>
      </w:tr>
      <w:tr>
        <w:trPr>
          <w:trHeight w:val="567" w:hRule="atLeast"/>
        </w:trPr>
        <w:tc>
          <w:tcPr>
            <w:tcW w:w="286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Settings</w:t>
            </w:r>
          </w:p>
        </w:tc>
        <w:tc>
          <w:tcPr>
            <w:tcW w:w="559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Representar configurações gerais da plataforma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286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UpdateSettingsCommand</w:t>
            </w:r>
          </w:p>
        </w:tc>
        <w:tc>
          <w:tcPr>
            <w:tcW w:w="559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Representar atualização das configurações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286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ResetSettingsCommand</w:t>
            </w:r>
          </w:p>
        </w:tc>
        <w:tc>
          <w:tcPr>
            <w:tcW w:w="559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Representar restauração das configurações padrão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286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UpdateSettingsHandler</w:t>
            </w:r>
          </w:p>
        </w:tc>
        <w:tc>
          <w:tcPr>
            <w:tcW w:w="559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Executar atualização das configurações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286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ResetSettingsHandler</w:t>
            </w:r>
          </w:p>
        </w:tc>
        <w:tc>
          <w:tcPr>
            <w:tcW w:w="559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Executar restauração das configurações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286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GetSettingsQuery</w:t>
            </w:r>
          </w:p>
        </w:tc>
        <w:tc>
          <w:tcPr>
            <w:tcW w:w="559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Representar consulta das configurações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286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GetSettingsQueryHandler</w:t>
            </w:r>
          </w:p>
        </w:tc>
        <w:tc>
          <w:tcPr>
            <w:tcW w:w="559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Executar consulta das configurações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286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UpdateSettingsRequest</w:t>
            </w:r>
          </w:p>
        </w:tc>
        <w:tc>
          <w:tcPr>
            <w:tcW w:w="559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Representar dados recebidos para atualização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286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SettingsResponse</w:t>
            </w:r>
          </w:p>
        </w:tc>
        <w:tc>
          <w:tcPr>
            <w:tcW w:w="559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Representar configurações retornadas pela API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286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SettingsRepository</w:t>
            </w:r>
          </w:p>
        </w:tc>
        <w:tc>
          <w:tcPr>
            <w:tcW w:w="559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Persistência das configurações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286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SettingsController</w:t>
            </w:r>
          </w:p>
        </w:tc>
        <w:tc>
          <w:tcPr>
            <w:tcW w:w="559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Expor endpoints REST de configurações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MVP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Ttulodetabela"/>
        <w:suppressLineNumbers/>
        <w:bidi w:val="0"/>
        <w:jc w:val="center"/>
        <w:rPr/>
      </w:pPr>
      <w:r>
        <w:rPr/>
        <w:t xml:space="preserve">Tabela de Alterações </w:t>
      </w:r>
    </w:p>
    <w:p>
      <w:pPr>
        <w:pStyle w:val="Normal"/>
        <w:bidi w:val="0"/>
        <w:jc w:val="start"/>
        <w:rPr/>
      </w:pPr>
      <w:r>
        <w:rPr/>
      </w:r>
    </w:p>
    <w:tbl>
      <w:tblPr>
        <w:tblW w:w="9645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664"/>
        <w:gridCol w:w="1761"/>
        <w:gridCol w:w="5220"/>
      </w:tblGrid>
      <w:tr>
        <w:trPr>
          <w:trHeight w:val="567" w:hRule="atLeast"/>
        </w:trPr>
        <w:tc>
          <w:tcPr>
            <w:tcW w:w="26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Classe/Pacote Atual</w:t>
            </w:r>
          </w:p>
        </w:tc>
        <w:tc>
          <w:tcPr>
            <w:tcW w:w="1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  <w:tc>
          <w:tcPr>
            <w:tcW w:w="52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Observação</w:t>
            </w:r>
          </w:p>
        </w:tc>
      </w:tr>
      <w:tr>
        <w:trPr>
          <w:trHeight w:val="567" w:hRule="atLeast"/>
        </w:trPr>
        <w:tc>
          <w:tcPr>
            <w:tcW w:w="266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admin/settings</w:t>
            </w:r>
          </w:p>
        </w:tc>
        <w:tc>
          <w:tcPr>
            <w:tcW w:w="176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🟡 </w:t>
            </w:r>
            <w:r>
              <w:rPr/>
              <w:t>Avaliar</w:t>
            </w:r>
          </w:p>
        </w:tc>
        <w:tc>
          <w:tcPr>
            <w:tcW w:w="52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Fonts w:ascii="Arial" w:hAnsi="Arial"/>
              </w:rPr>
              <w:t xml:space="preserve">Migrar responsabilidade para </w:t>
            </w:r>
            <w:r>
              <w:rPr>
                <w:rStyle w:val="Cdigo-fonte"/>
                <w:rFonts w:ascii="Arial" w:hAnsi="Arial"/>
              </w:rPr>
              <w:t>platform/settings</w:t>
            </w:r>
          </w:p>
        </w:tc>
      </w:tr>
      <w:tr>
        <w:trPr>
          <w:trHeight w:val="567" w:hRule="atLeast"/>
        </w:trPr>
        <w:tc>
          <w:tcPr>
            <w:tcW w:w="266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SettingsService</w:t>
            </w:r>
          </w:p>
        </w:tc>
        <w:tc>
          <w:tcPr>
            <w:tcW w:w="176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🔴 </w:t>
            </w:r>
            <w:r>
              <w:rPr/>
              <w:t>Remover</w:t>
            </w:r>
          </w:p>
        </w:tc>
        <w:tc>
          <w:tcPr>
            <w:tcW w:w="52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Responsabilidade distribuída entre Commands e Handlers</w:t>
            </w:r>
          </w:p>
        </w:tc>
      </w:tr>
      <w:tr>
        <w:trPr>
          <w:trHeight w:val="567" w:hRule="atLeast"/>
        </w:trPr>
        <w:tc>
          <w:tcPr>
            <w:tcW w:w="266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SettingsDTO</w:t>
            </w:r>
          </w:p>
        </w:tc>
        <w:tc>
          <w:tcPr>
            <w:tcW w:w="176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🟡 </w:t>
            </w:r>
            <w:r>
              <w:rPr/>
              <w:t>Avaliar</w:t>
            </w:r>
          </w:p>
        </w:tc>
        <w:tc>
          <w:tcPr>
            <w:tcW w:w="52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Separar em Request e Response</w:t>
            </w:r>
          </w:p>
        </w:tc>
      </w:tr>
      <w:tr>
        <w:trPr>
          <w:trHeight w:val="567" w:hRule="atLeast"/>
        </w:trPr>
        <w:tc>
          <w:tcPr>
            <w:tcW w:w="266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SettingsController</w:t>
            </w:r>
          </w:p>
        </w:tc>
        <w:tc>
          <w:tcPr>
            <w:tcW w:w="176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🟡 </w:t>
            </w:r>
            <w:r>
              <w:rPr/>
              <w:t>Avaliar</w:t>
            </w:r>
          </w:p>
        </w:tc>
        <w:tc>
          <w:tcPr>
            <w:tcW w:w="52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Adequar fluxo Controller → Command/Query → Handler</w:t>
            </w:r>
          </w:p>
        </w:tc>
      </w:tr>
      <w:tr>
        <w:trPr>
          <w:trHeight w:val="567" w:hRule="atLeast"/>
        </w:trPr>
        <w:tc>
          <w:tcPr>
            <w:tcW w:w="266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SettingsRepository</w:t>
            </w:r>
          </w:p>
        </w:tc>
        <w:tc>
          <w:tcPr>
            <w:tcW w:w="176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🟡 </w:t>
            </w:r>
            <w:r>
              <w:rPr/>
              <w:t>Avaliar</w:t>
            </w:r>
          </w:p>
        </w:tc>
        <w:tc>
          <w:tcPr>
            <w:tcW w:w="52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Adequar localização para Infrastructure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  <w:r>
        <w:br w:type="page"/>
      </w:r>
    </w:p>
    <w:p>
      <w:pPr>
        <w:pStyle w:val="Ttulodetabela"/>
        <w:bidi w:val="0"/>
        <w:rPr/>
      </w:pPr>
      <w:r>
        <w:rPr/>
        <w:t xml:space="preserve">Etapa 8 — Domínio Auth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auth</w:t>
      </w:r>
    </w:p>
    <w:p>
      <w:pPr>
        <w:pStyle w:val="Normal"/>
        <w:bidi w:val="0"/>
        <w:jc w:val="start"/>
        <w:rPr/>
      </w:pPr>
      <w:r>
        <w:rPr/>
        <w:t>│</w:t>
      </w:r>
    </w:p>
    <w:p>
      <w:pPr>
        <w:pStyle w:val="Normal"/>
        <w:bidi w:val="0"/>
        <w:jc w:val="start"/>
        <w:rPr/>
      </w:pPr>
      <w:r>
        <w:rPr/>
        <w:t xml:space="preserve">├── </w:t>
      </w:r>
      <w:r>
        <w:rPr/>
        <w:t>application</w:t>
      </w:r>
    </w:p>
    <w:p>
      <w:pPr>
        <w:pStyle w:val="Normal"/>
        <w:bidi w:val="0"/>
        <w:jc w:val="start"/>
        <w:rPr/>
      </w:pPr>
      <w:r>
        <w:rPr/>
        <w:t>│   │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command</w:t>
      </w:r>
    </w:p>
    <w:p>
      <w:pPr>
        <w:pStyle w:val="Normal"/>
        <w:bidi w:val="0"/>
        <w:jc w:val="start"/>
        <w:rPr/>
      </w:pPr>
      <w:r>
        <w:rPr/>
        <w:t xml:space="preserve">│   │   └── </w:t>
      </w:r>
      <w:r>
        <w:rPr/>
        <w:t>LoginCommand</w:t>
      </w:r>
    </w:p>
    <w:p>
      <w:pPr>
        <w:pStyle w:val="Normal"/>
        <w:bidi w:val="0"/>
        <w:jc w:val="start"/>
        <w:rPr/>
      </w:pPr>
      <w:r>
        <w:rPr/>
        <w:t>│   │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handler</w:t>
      </w:r>
    </w:p>
    <w:p>
      <w:pPr>
        <w:pStyle w:val="Normal"/>
        <w:bidi w:val="0"/>
        <w:jc w:val="start"/>
        <w:rPr/>
      </w:pPr>
      <w:r>
        <w:rPr/>
        <w:t xml:space="preserve">│   │   └── </w:t>
      </w:r>
      <w:r>
        <w:rPr/>
        <w:t>LoginHandler</w:t>
      </w:r>
    </w:p>
    <w:p>
      <w:pPr>
        <w:pStyle w:val="Normal"/>
        <w:bidi w:val="0"/>
        <w:jc w:val="start"/>
        <w:rPr/>
      </w:pPr>
      <w:r>
        <w:rPr/>
        <w:t>│   │</w:t>
      </w:r>
    </w:p>
    <w:p>
      <w:pPr>
        <w:pStyle w:val="Normal"/>
        <w:bidi w:val="0"/>
        <w:jc w:val="start"/>
        <w:rPr/>
      </w:pPr>
      <w:r>
        <w:rPr/>
        <w:t xml:space="preserve">│   └── </w:t>
      </w:r>
      <w:r>
        <w:rPr/>
        <w:t>dto</w:t>
      </w:r>
    </w:p>
    <w:p>
      <w:pPr>
        <w:pStyle w:val="Normal"/>
        <w:bidi w:val="0"/>
        <w:jc w:val="start"/>
        <w:rPr/>
      </w:pPr>
      <w:r>
        <w:rPr/>
        <w:t xml:space="preserve">│       ├── </w:t>
      </w:r>
      <w:r>
        <w:rPr/>
        <w:t>request</w:t>
      </w:r>
    </w:p>
    <w:p>
      <w:pPr>
        <w:pStyle w:val="Normal"/>
        <w:bidi w:val="0"/>
        <w:jc w:val="start"/>
        <w:rPr/>
      </w:pPr>
      <w:r>
        <w:rPr/>
        <w:t xml:space="preserve">│       │   └── </w:t>
      </w:r>
      <w:r>
        <w:rPr/>
        <w:t>LoginRequest</w:t>
      </w:r>
    </w:p>
    <w:p>
      <w:pPr>
        <w:pStyle w:val="Normal"/>
        <w:bidi w:val="0"/>
        <w:jc w:val="start"/>
        <w:rPr/>
      </w:pPr>
      <w:r>
        <w:rPr/>
        <w:t>│       │</w:t>
      </w:r>
    </w:p>
    <w:p>
      <w:pPr>
        <w:pStyle w:val="Normal"/>
        <w:bidi w:val="0"/>
        <w:jc w:val="start"/>
        <w:rPr/>
      </w:pPr>
      <w:r>
        <w:rPr/>
        <w:t xml:space="preserve">│       └── </w:t>
      </w:r>
      <w:r>
        <w:rPr/>
        <w:t>response</w:t>
      </w:r>
    </w:p>
    <w:p>
      <w:pPr>
        <w:pStyle w:val="Normal"/>
        <w:bidi w:val="0"/>
        <w:jc w:val="start"/>
        <w:rPr/>
      </w:pPr>
      <w:r>
        <w:rPr/>
        <w:t xml:space="preserve">│           └── </w:t>
      </w:r>
      <w:r>
        <w:rPr/>
        <w:t>AuthenticationResponse</w:t>
      </w:r>
    </w:p>
    <w:p>
      <w:pPr>
        <w:pStyle w:val="Normal"/>
        <w:bidi w:val="0"/>
        <w:jc w:val="start"/>
        <w:rPr/>
      </w:pPr>
      <w:r>
        <w:rPr/>
        <w:t>│</w:t>
      </w:r>
    </w:p>
    <w:p>
      <w:pPr>
        <w:pStyle w:val="Normal"/>
        <w:bidi w:val="0"/>
        <w:jc w:val="start"/>
        <w:rPr/>
      </w:pPr>
      <w:r>
        <w:rPr/>
        <w:t xml:space="preserve">├── </w:t>
      </w:r>
      <w:r>
        <w:rPr/>
        <w:t>domain</w:t>
      </w:r>
    </w:p>
    <w:p>
      <w:pPr>
        <w:pStyle w:val="Normal"/>
        <w:bidi w:val="0"/>
        <w:jc w:val="start"/>
        <w:rPr/>
      </w:pPr>
      <w:r>
        <w:rPr/>
        <w:t>│   │</w:t>
      </w:r>
    </w:p>
    <w:p>
      <w:pPr>
        <w:pStyle w:val="Normal"/>
        <w:bidi w:val="0"/>
        <w:jc w:val="start"/>
        <w:rPr/>
      </w:pPr>
      <w:r>
        <w:rPr/>
        <w:t xml:space="preserve">│   └── </w:t>
      </w:r>
      <w:r>
        <w:rPr/>
        <w:t>exception</w:t>
      </w:r>
    </w:p>
    <w:p>
      <w:pPr>
        <w:pStyle w:val="Normal"/>
        <w:bidi w:val="0"/>
        <w:jc w:val="start"/>
        <w:rPr/>
      </w:pPr>
      <w:r>
        <w:rPr/>
        <w:t xml:space="preserve">│       ├── </w:t>
      </w:r>
      <w:r>
        <w:rPr/>
        <w:t>InvalidCredentialsException</w:t>
      </w:r>
    </w:p>
    <w:p>
      <w:pPr>
        <w:pStyle w:val="Normal"/>
        <w:bidi w:val="0"/>
        <w:jc w:val="start"/>
        <w:rPr/>
      </w:pPr>
      <w:r>
        <w:rPr/>
        <w:t xml:space="preserve">│       └── </w:t>
      </w:r>
      <w:r>
        <w:rPr/>
        <w:t>AuthenticationException</w:t>
      </w:r>
    </w:p>
    <w:p>
      <w:pPr>
        <w:pStyle w:val="Normal"/>
        <w:bidi w:val="0"/>
        <w:jc w:val="start"/>
        <w:rPr/>
      </w:pPr>
      <w:r>
        <w:rPr/>
        <w:t>│</w:t>
      </w:r>
    </w:p>
    <w:p>
      <w:pPr>
        <w:pStyle w:val="Normal"/>
        <w:bidi w:val="0"/>
        <w:jc w:val="start"/>
        <w:rPr/>
      </w:pPr>
      <w:r>
        <w:rPr/>
        <w:t xml:space="preserve">├── </w:t>
      </w:r>
      <w:r>
        <w:rPr/>
        <w:t>infrastructure</w:t>
      </w:r>
    </w:p>
    <w:p>
      <w:pPr>
        <w:pStyle w:val="Normal"/>
        <w:bidi w:val="0"/>
        <w:jc w:val="start"/>
        <w:rPr/>
      </w:pPr>
      <w:r>
        <w:rPr/>
        <w:t>│</w:t>
      </w:r>
    </w:p>
    <w:p>
      <w:pPr>
        <w:pStyle w:val="Normal"/>
        <w:bidi w:val="0"/>
        <w:jc w:val="start"/>
        <w:rPr/>
      </w:pPr>
      <w:r>
        <w:rPr/>
        <w:t xml:space="preserve">└── </w:t>
      </w:r>
      <w:r>
        <w:rPr/>
        <w:t>interfaces</w:t>
      </w:r>
    </w:p>
    <w:p>
      <w:pPr>
        <w:pStyle w:val="Normal"/>
        <w:bidi w:val="0"/>
        <w:jc w:val="start"/>
        <w:rPr/>
      </w:pPr>
      <w:r>
        <w:rPr/>
        <w:t xml:space="preserve">    │</w:t>
      </w:r>
    </w:p>
    <w:p>
      <w:pPr>
        <w:pStyle w:val="Normal"/>
        <w:bidi w:val="0"/>
        <w:jc w:val="start"/>
        <w:rPr/>
      </w:pPr>
      <w:r>
        <w:rPr/>
        <w:t xml:space="preserve">    └── </w:t>
      </w:r>
      <w:r>
        <w:rPr/>
        <w:t>controller</w:t>
      </w:r>
    </w:p>
    <w:p>
      <w:pPr>
        <w:pStyle w:val="Normal"/>
        <w:bidi w:val="0"/>
        <w:jc w:val="start"/>
        <w:rPr/>
      </w:pPr>
      <w:r>
        <w:rPr/>
        <w:t xml:space="preserve">        └── </w:t>
      </w:r>
      <w:r>
        <w:rPr/>
        <w:t>AuthController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Ttulodetabela"/>
        <w:suppressLineNumbers/>
        <w:bidi w:val="0"/>
        <w:jc w:val="center"/>
        <w:rPr/>
      </w:pPr>
      <w:r>
        <w:rPr/>
        <w:t xml:space="preserve">Responsabilidades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tbl>
      <w:tblPr>
        <w:tblW w:w="9638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083"/>
        <w:gridCol w:w="5595"/>
        <w:gridCol w:w="960"/>
      </w:tblGrid>
      <w:tr>
        <w:trPr>
          <w:trHeight w:val="567" w:hRule="atLeast"/>
        </w:trPr>
        <w:tc>
          <w:tcPr>
            <w:tcW w:w="30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Classe</w:t>
            </w:r>
          </w:p>
        </w:tc>
        <w:tc>
          <w:tcPr>
            <w:tcW w:w="55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Responsabilidade</w:t>
            </w:r>
          </w:p>
        </w:tc>
        <w:tc>
          <w:tcPr>
            <w:tcW w:w="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</w:t>
            </w:r>
          </w:p>
        </w:tc>
      </w:tr>
      <w:tr>
        <w:trPr>
          <w:trHeight w:val="567" w:hRule="atLeast"/>
        </w:trPr>
        <w:tc>
          <w:tcPr>
            <w:tcW w:w="308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LoginCommand</w:t>
            </w:r>
          </w:p>
        </w:tc>
        <w:tc>
          <w:tcPr>
            <w:tcW w:w="559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Transportar os dados necessários para autenticação do usuário.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08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LoginHandler</w:t>
            </w:r>
          </w:p>
        </w:tc>
        <w:tc>
          <w:tcPr>
            <w:tcW w:w="559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Executar o processo de autenticação do usuário utilizando as regras do domínio e os componentes de segurança compartilhados.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08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LoginRequest</w:t>
            </w:r>
          </w:p>
        </w:tc>
        <w:tc>
          <w:tcPr>
            <w:tcW w:w="559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Representar a requisição HTTP de autenticação recebida pela API.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08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AuthenticationResponse</w:t>
            </w:r>
          </w:p>
        </w:tc>
        <w:tc>
          <w:tcPr>
            <w:tcW w:w="559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Retornar o token JWT e as informações necessárias ao cliente após autenticação.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08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InvalidCredentialsException</w:t>
            </w:r>
          </w:p>
        </w:tc>
        <w:tc>
          <w:tcPr>
            <w:tcW w:w="559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Representar tentativa de autenticação com credenciais inválidas.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08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AuthenticationException</w:t>
            </w:r>
          </w:p>
        </w:tc>
        <w:tc>
          <w:tcPr>
            <w:tcW w:w="559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Representar erros genéricos relacionados ao processo de autenticação.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08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AuthController</w:t>
            </w:r>
          </w:p>
        </w:tc>
        <w:tc>
          <w:tcPr>
            <w:tcW w:w="559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Disponibilizar os endpoints públicos de autenticação da aplicação.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MVP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Ttulodetabela"/>
        <w:suppressLineNumbers/>
        <w:bidi w:val="0"/>
        <w:jc w:val="center"/>
        <w:rPr/>
      </w:pPr>
      <w:r>
        <w:rPr/>
      </w:r>
    </w:p>
    <w:p>
      <w:pPr>
        <w:pStyle w:val="Ttulodetabela"/>
        <w:suppressLineNumbers/>
        <w:bidi w:val="0"/>
        <w:jc w:val="center"/>
        <w:rPr/>
      </w:pPr>
      <w:r>
        <w:rPr/>
        <w:t xml:space="preserve">Alterações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tbl>
      <w:tblPr>
        <w:tblW w:w="9638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652"/>
        <w:gridCol w:w="1781"/>
        <w:gridCol w:w="4205"/>
      </w:tblGrid>
      <w:tr>
        <w:trPr>
          <w:trHeight w:val="567" w:hRule="atLeast"/>
        </w:trPr>
        <w:tc>
          <w:tcPr>
            <w:tcW w:w="36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center"/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Arquivo Atual</w:t>
            </w:r>
          </w:p>
        </w:tc>
        <w:tc>
          <w:tcPr>
            <w:tcW w:w="1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center"/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Ação</w:t>
            </w:r>
          </w:p>
        </w:tc>
        <w:tc>
          <w:tcPr>
            <w:tcW w:w="42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center"/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Observação</w:t>
            </w:r>
          </w:p>
        </w:tc>
      </w:tr>
      <w:tr>
        <w:trPr>
          <w:trHeight w:val="567" w:hRule="atLeast"/>
        </w:trPr>
        <w:tc>
          <w:tcPr>
            <w:tcW w:w="365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auth/AuthController</w:t>
            </w:r>
          </w:p>
        </w:tc>
        <w:tc>
          <w:tcPr>
            <w:tcW w:w="178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🟡 </w:t>
            </w:r>
            <w:r>
              <w:rPr>
                <w:rFonts w:ascii="Arial" w:hAnsi="Arial"/>
              </w:rPr>
              <w:t>Avaliar</w:t>
            </w:r>
          </w:p>
        </w:tc>
        <w:tc>
          <w:tcPr>
            <w:tcW w:w="420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Fonts w:ascii="Arial" w:hAnsi="Arial"/>
              </w:rPr>
              <w:t xml:space="preserve">Adequar ao padrão </w:t>
            </w:r>
            <w:r>
              <w:rPr>
                <w:rStyle w:val="Cdigo-fonte"/>
                <w:rFonts w:ascii="Arial" w:hAnsi="Arial"/>
              </w:rPr>
              <w:t>interfaces/controller</w:t>
            </w:r>
            <w:r>
              <w:rPr>
                <w:rFonts w:ascii="Arial" w:hAnsi="Arial"/>
              </w:rPr>
              <w:t>.</w:t>
            </w:r>
          </w:p>
        </w:tc>
      </w:tr>
      <w:tr>
        <w:trPr>
          <w:trHeight w:val="567" w:hRule="atLeast"/>
        </w:trPr>
        <w:tc>
          <w:tcPr>
            <w:tcW w:w="365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auth/AuthenticationRequest</w:t>
            </w:r>
          </w:p>
        </w:tc>
        <w:tc>
          <w:tcPr>
            <w:tcW w:w="178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🟡 </w:t>
            </w:r>
            <w:r>
              <w:rPr>
                <w:rFonts w:ascii="Arial" w:hAnsi="Arial"/>
              </w:rPr>
              <w:t>Avaliar</w:t>
            </w:r>
          </w:p>
        </w:tc>
        <w:tc>
          <w:tcPr>
            <w:tcW w:w="420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Fonts w:ascii="Arial" w:hAnsi="Arial"/>
              </w:rPr>
              <w:t xml:space="preserve">Migrar para </w:t>
            </w:r>
            <w:r>
              <w:rPr>
                <w:rStyle w:val="Cdigo-fonte"/>
                <w:rFonts w:ascii="Arial" w:hAnsi="Arial"/>
              </w:rPr>
              <w:t>application/dto/request/LoginRequest</w:t>
            </w:r>
            <w:r>
              <w:rPr>
                <w:rFonts w:ascii="Arial" w:hAnsi="Arial"/>
              </w:rPr>
              <w:t>.</w:t>
            </w:r>
          </w:p>
        </w:tc>
      </w:tr>
      <w:tr>
        <w:trPr>
          <w:trHeight w:val="567" w:hRule="atLeast"/>
        </w:trPr>
        <w:tc>
          <w:tcPr>
            <w:tcW w:w="365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auth/AuthenticationResponse</w:t>
            </w:r>
          </w:p>
        </w:tc>
        <w:tc>
          <w:tcPr>
            <w:tcW w:w="178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🟡 </w:t>
            </w:r>
            <w:r>
              <w:rPr>
                <w:rFonts w:ascii="Arial" w:hAnsi="Arial"/>
              </w:rPr>
              <w:t>Avaliar</w:t>
            </w:r>
          </w:p>
        </w:tc>
        <w:tc>
          <w:tcPr>
            <w:tcW w:w="420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Fonts w:ascii="Arial" w:hAnsi="Arial"/>
              </w:rPr>
              <w:t xml:space="preserve">Migrar para </w:t>
            </w:r>
            <w:r>
              <w:rPr>
                <w:rStyle w:val="Cdigo-fonte"/>
                <w:rFonts w:ascii="Arial" w:hAnsi="Arial"/>
              </w:rPr>
              <w:t>application/dto/response/AuthenticationResponse</w:t>
            </w:r>
            <w:r>
              <w:rPr>
                <w:rFonts w:ascii="Arial" w:hAnsi="Arial"/>
              </w:rPr>
              <w:t>.</w:t>
            </w:r>
          </w:p>
        </w:tc>
      </w:tr>
      <w:tr>
        <w:trPr>
          <w:trHeight w:val="567" w:hRule="atLeast"/>
        </w:trPr>
        <w:tc>
          <w:tcPr>
            <w:tcW w:w="365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auth/service/AuthService</w:t>
            </w:r>
          </w:p>
        </w:tc>
        <w:tc>
          <w:tcPr>
            <w:tcW w:w="178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🔴 </w:t>
            </w:r>
            <w:r>
              <w:rPr>
                <w:rFonts w:ascii="Arial" w:hAnsi="Arial"/>
              </w:rPr>
              <w:t>Remover</w:t>
            </w:r>
          </w:p>
        </w:tc>
        <w:tc>
          <w:tcPr>
            <w:tcW w:w="420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Fonts w:ascii="Arial" w:hAnsi="Arial"/>
              </w:rPr>
              <w:t xml:space="preserve">Responsabilidade será distribuída para </w:t>
            </w:r>
            <w:r>
              <w:rPr>
                <w:rStyle w:val="Cdigo-fonte"/>
                <w:rFonts w:ascii="Arial" w:hAnsi="Arial"/>
              </w:rPr>
              <w:t>LoginHandler</w:t>
            </w:r>
            <w:r>
              <w:rPr>
                <w:rFonts w:ascii="Arial" w:hAnsi="Arial"/>
              </w:rPr>
              <w:t>.</w:t>
            </w:r>
          </w:p>
        </w:tc>
      </w:tr>
      <w:tr>
        <w:trPr>
          <w:trHeight w:val="567" w:hRule="atLeast"/>
        </w:trPr>
        <w:tc>
          <w:tcPr>
            <w:tcW w:w="365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auth/application/command/LoginCommand</w:t>
            </w:r>
          </w:p>
        </w:tc>
        <w:tc>
          <w:tcPr>
            <w:tcW w:w="178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🟢 </w:t>
            </w:r>
            <w:r>
              <w:rPr>
                <w:rFonts w:ascii="Arial" w:hAnsi="Arial"/>
              </w:rPr>
              <w:t>Criar</w:t>
            </w:r>
          </w:p>
        </w:tc>
        <w:tc>
          <w:tcPr>
            <w:tcW w:w="420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Padronizar a entrada do caso de uso de autenticação.</w:t>
            </w:r>
          </w:p>
        </w:tc>
      </w:tr>
      <w:tr>
        <w:trPr>
          <w:trHeight w:val="567" w:hRule="atLeast"/>
        </w:trPr>
        <w:tc>
          <w:tcPr>
            <w:tcW w:w="365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auth/application/handler/LoginHandler</w:t>
            </w:r>
          </w:p>
        </w:tc>
        <w:tc>
          <w:tcPr>
            <w:tcW w:w="178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🟢 </w:t>
            </w:r>
            <w:r>
              <w:rPr>
                <w:rFonts w:ascii="Arial" w:hAnsi="Arial"/>
              </w:rPr>
              <w:t>Criar</w:t>
            </w:r>
          </w:p>
        </w:tc>
        <w:tc>
          <w:tcPr>
            <w:tcW w:w="420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Centralizar a lógica do caso de uso de login.</w:t>
            </w:r>
          </w:p>
        </w:tc>
      </w:tr>
      <w:tr>
        <w:trPr>
          <w:trHeight w:val="567" w:hRule="atLeast"/>
        </w:trPr>
        <w:tc>
          <w:tcPr>
            <w:tcW w:w="365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auth/domain/exception/AuthenticationException</w:t>
            </w:r>
          </w:p>
        </w:tc>
        <w:tc>
          <w:tcPr>
            <w:tcW w:w="178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🟢 </w:t>
            </w:r>
            <w:r>
              <w:rPr>
                <w:rFonts w:ascii="Arial" w:hAnsi="Arial"/>
              </w:rPr>
              <w:t>Criar</w:t>
            </w:r>
          </w:p>
        </w:tc>
        <w:tc>
          <w:tcPr>
            <w:tcW w:w="420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Exceção base para autenticação.</w:t>
            </w:r>
          </w:p>
        </w:tc>
      </w:tr>
      <w:tr>
        <w:trPr>
          <w:trHeight w:val="567" w:hRule="atLeast"/>
        </w:trPr>
        <w:tc>
          <w:tcPr>
            <w:tcW w:w="365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auth/domain/exception/InvalidCredentialsException</w:t>
            </w:r>
          </w:p>
        </w:tc>
        <w:tc>
          <w:tcPr>
            <w:tcW w:w="178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🟢 </w:t>
            </w:r>
            <w:r>
              <w:rPr>
                <w:rFonts w:ascii="Arial" w:hAnsi="Arial"/>
              </w:rPr>
              <w:t>Criar</w:t>
            </w:r>
          </w:p>
        </w:tc>
        <w:tc>
          <w:tcPr>
            <w:tcW w:w="420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Exceção específica para credenciais inválidas.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Ttulodetabela"/>
        <w:bidi w:val="0"/>
        <w:rPr/>
      </w:pPr>
      <w:r>
        <w:rPr/>
        <w:t>Observações da Arquitetura</w:t>
      </w:r>
    </w:p>
    <w:p>
      <w:pPr>
        <w:pStyle w:val="Ttulodetabela"/>
        <w:bidi w:val="0"/>
        <w:rPr/>
      </w:pPr>
      <w:r>
        <w:rPr/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 xml:space="preserve">O domínio </w:t>
      </w:r>
      <w:r>
        <w:rPr>
          <w:rStyle w:val="Strong"/>
        </w:rPr>
        <w:t>Auth</w:t>
      </w:r>
      <w:r>
        <w:rPr/>
        <w:t xml:space="preserve"> possui um único caso de uso no MVP: </w:t>
      </w:r>
      <w:r>
        <w:rPr>
          <w:rStyle w:val="Strong"/>
        </w:rPr>
        <w:t>Login</w:t>
      </w:r>
      <w:r>
        <w:rPr/>
        <w:t xml:space="preserve">. </w:t>
      </w:r>
    </w:p>
    <w:p>
      <w:pPr>
        <w:pStyle w:val="Normal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Toda a infraestrutura de segurança (</w:t>
      </w:r>
      <w:r>
        <w:rPr>
          <w:rStyle w:val="Strong"/>
        </w:rPr>
        <w:t>JWT, filtros, SecurityConfig, AuthenticationProvider, PasswordEncoder, UserDetailsService, utilitários e configurações</w:t>
      </w:r>
      <w:r>
        <w:rPr/>
        <w:t xml:space="preserve">) pertence ao módulo </w:t>
      </w:r>
      <w:r>
        <w:rPr>
          <w:rStyle w:val="Strong"/>
        </w:rPr>
        <w:t>Shared/Security</w:t>
      </w:r>
      <w:r>
        <w:rPr/>
        <w:t xml:space="preserve">. </w:t>
      </w:r>
    </w:p>
    <w:p>
      <w:pPr>
        <w:pStyle w:val="Normal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 domínio </w:t>
      </w:r>
      <w:r>
        <w:rPr>
          <w:rStyle w:val="Strong"/>
        </w:rPr>
        <w:t>Auth</w:t>
      </w:r>
      <w:r>
        <w:rPr/>
        <w:t xml:space="preserve"> não possui </w:t>
      </w:r>
      <w:r>
        <w:rPr>
          <w:rStyle w:val="Strong"/>
        </w:rPr>
        <w:t>Entity</w:t>
      </w:r>
      <w:r>
        <w:rPr/>
        <w:t xml:space="preserve">, </w:t>
      </w:r>
      <w:r>
        <w:rPr>
          <w:rStyle w:val="Strong"/>
        </w:rPr>
        <w:t>Repository</w:t>
      </w:r>
      <w:r>
        <w:rPr/>
        <w:t xml:space="preserve">, </w:t>
      </w:r>
      <w:r>
        <w:rPr>
          <w:rStyle w:val="Strong"/>
        </w:rPr>
        <w:t>Query</w:t>
      </w:r>
      <w:r>
        <w:rPr/>
        <w:t xml:space="preserve"> ou </w:t>
      </w:r>
      <w:r>
        <w:rPr>
          <w:rStyle w:val="Strong"/>
        </w:rPr>
        <w:t>QueryHandler</w:t>
      </w:r>
      <w:r>
        <w:rPr/>
        <w:t xml:space="preserve">, pois não mantém estado nem executa consultas de negócio. </w:t>
      </w:r>
    </w:p>
    <w:p>
      <w:pPr>
        <w:pStyle w:val="Normal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 </w:t>
      </w:r>
      <w:r>
        <w:rPr>
          <w:rStyle w:val="Cdigo-fonte"/>
        </w:rPr>
        <w:t>LoginHandler</w:t>
      </w:r>
      <w:r>
        <w:rPr/>
        <w:t xml:space="preserve"> é responsável apenas por orquestrar o fluxo de autenticação, utilizando os componentes disponibilizados pelo módulo </w:t>
      </w:r>
      <w:r>
        <w:rPr>
          <w:rStyle w:val="Cdigo-fonte"/>
        </w:rPr>
        <w:t>shared/security</w:t>
      </w:r>
      <w:r>
        <w:rPr/>
        <w:t xml:space="preserve">. </w:t>
      </w:r>
    </w:p>
    <w:p>
      <w:pPr>
        <w:pStyle w:val="Normal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Funcionalidades como </w:t>
      </w:r>
      <w:r>
        <w:rPr>
          <w:rStyle w:val="Strong"/>
        </w:rPr>
        <w:t>Refresh Token</w:t>
      </w:r>
      <w:r>
        <w:rPr/>
        <w:t xml:space="preserve">, </w:t>
      </w:r>
      <w:r>
        <w:rPr>
          <w:rStyle w:val="Strong"/>
        </w:rPr>
        <w:t>Logout</w:t>
      </w:r>
      <w:r>
        <w:rPr/>
        <w:t xml:space="preserve">, </w:t>
      </w:r>
      <w:r>
        <w:rPr>
          <w:rStyle w:val="Strong"/>
        </w:rPr>
        <w:t>Recuperação de Senha</w:t>
      </w:r>
      <w:r>
        <w:rPr/>
        <w:t xml:space="preserve">, </w:t>
      </w:r>
      <w:r>
        <w:rPr>
          <w:rStyle w:val="Strong"/>
        </w:rPr>
        <w:t>OAuth2</w:t>
      </w:r>
      <w:r>
        <w:rPr/>
        <w:t xml:space="preserve">, </w:t>
      </w:r>
      <w:r>
        <w:rPr>
          <w:rStyle w:val="Strong"/>
        </w:rPr>
        <w:t>MFA</w:t>
      </w:r>
      <w:r>
        <w:rPr/>
        <w:t xml:space="preserve"> e </w:t>
      </w:r>
      <w:r>
        <w:rPr>
          <w:rStyle w:val="Strong"/>
        </w:rPr>
        <w:t>SSO</w:t>
      </w:r>
      <w:r>
        <w:rPr/>
        <w:t xml:space="preserve"> não fazem parte do escopo do MVP e serão documentadas posteriormente no roadmap de evolução do sistema.</w:t>
      </w:r>
    </w:p>
    <w:p>
      <w:pPr>
        <w:pStyle w:val="Normal"/>
        <w:bidi w:val="0"/>
        <w:jc w:val="start"/>
        <w:rPr/>
      </w:pPr>
      <w:r>
        <w:rPr/>
      </w:r>
      <w:r>
        <w:br w:type="pag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Ttulodetabela"/>
        <w:suppressLineNumbers/>
        <w:bidi w:val="0"/>
        <w:jc w:val="center"/>
        <w:rPr/>
      </w:pPr>
      <w:r>
        <w:rPr/>
        <w:t xml:space="preserve">Etapa 9 — Domínio User </w:t>
      </w:r>
    </w:p>
    <w:p>
      <w:pPr>
        <w:pStyle w:val="Normal"/>
        <w:bidi w:val="0"/>
        <w:jc w:val="start"/>
        <w:rPr/>
      </w:pPr>
      <w:r>
        <w:rPr/>
        <w:t>user</w:t>
      </w:r>
    </w:p>
    <w:p>
      <w:pPr>
        <w:pStyle w:val="Normal"/>
        <w:bidi w:val="0"/>
        <w:jc w:val="start"/>
        <w:rPr/>
      </w:pPr>
      <w:r>
        <w:rPr/>
        <w:t>│</w:t>
      </w:r>
    </w:p>
    <w:p>
      <w:pPr>
        <w:pStyle w:val="Normal"/>
        <w:bidi w:val="0"/>
        <w:jc w:val="start"/>
        <w:rPr/>
      </w:pPr>
      <w:r>
        <w:rPr/>
        <w:t xml:space="preserve">├── </w:t>
      </w:r>
      <w:r>
        <w:rPr/>
        <w:t>application</w:t>
      </w:r>
    </w:p>
    <w:p>
      <w:pPr>
        <w:pStyle w:val="Normal"/>
        <w:bidi w:val="0"/>
        <w:jc w:val="start"/>
        <w:rPr/>
      </w:pPr>
      <w:r>
        <w:rPr/>
        <w:t>│   │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command</w:t>
      </w:r>
    </w:p>
    <w:p>
      <w:pPr>
        <w:pStyle w:val="Normal"/>
        <w:bidi w:val="0"/>
        <w:jc w:val="start"/>
        <w:rPr/>
      </w:pPr>
      <w:r>
        <w:rPr/>
        <w:t xml:space="preserve">│   │   ├── </w:t>
      </w:r>
      <w:r>
        <w:rPr/>
        <w:t>CreateUserCommand</w:t>
      </w:r>
    </w:p>
    <w:p>
      <w:pPr>
        <w:pStyle w:val="Normal"/>
        <w:bidi w:val="0"/>
        <w:jc w:val="start"/>
        <w:rPr/>
      </w:pPr>
      <w:r>
        <w:rPr/>
        <w:t xml:space="preserve">│   │   ├── </w:t>
      </w:r>
      <w:r>
        <w:rPr/>
        <w:t>UpdateUserCommand</w:t>
      </w:r>
    </w:p>
    <w:p>
      <w:pPr>
        <w:pStyle w:val="Normal"/>
        <w:bidi w:val="0"/>
        <w:jc w:val="start"/>
        <w:rPr/>
      </w:pPr>
      <w:r>
        <w:rPr/>
        <w:t xml:space="preserve">│   │   ├── </w:t>
      </w:r>
      <w:r>
        <w:rPr/>
        <w:t>ActivateUserCommand</w:t>
      </w:r>
    </w:p>
    <w:p>
      <w:pPr>
        <w:pStyle w:val="Normal"/>
        <w:bidi w:val="0"/>
        <w:jc w:val="start"/>
        <w:rPr/>
      </w:pPr>
      <w:r>
        <w:rPr/>
        <w:t xml:space="preserve">│   │   ├── </w:t>
      </w:r>
      <w:r>
        <w:rPr/>
        <w:t>DeactivateUserCommand</w:t>
      </w:r>
    </w:p>
    <w:p>
      <w:pPr>
        <w:pStyle w:val="Normal"/>
        <w:bidi w:val="0"/>
        <w:jc w:val="start"/>
        <w:rPr/>
      </w:pPr>
      <w:r>
        <w:rPr/>
        <w:t xml:space="preserve">│   │   ├── </w:t>
      </w:r>
      <w:r>
        <w:rPr/>
        <w:t>DeleteUserCommand</w:t>
      </w:r>
    </w:p>
    <w:p>
      <w:pPr>
        <w:pStyle w:val="Normal"/>
        <w:bidi w:val="0"/>
        <w:jc w:val="start"/>
        <w:rPr/>
      </w:pPr>
      <w:r>
        <w:rPr/>
        <w:t xml:space="preserve">│   │   └── </w:t>
      </w:r>
      <w:r>
        <w:rPr/>
        <w:t>ChangePasswordCommand</w:t>
      </w:r>
    </w:p>
    <w:p>
      <w:pPr>
        <w:pStyle w:val="Normal"/>
        <w:bidi w:val="0"/>
        <w:jc w:val="start"/>
        <w:rPr/>
      </w:pPr>
      <w:r>
        <w:rPr/>
        <w:t>│   │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handler</w:t>
      </w:r>
    </w:p>
    <w:p>
      <w:pPr>
        <w:pStyle w:val="Normal"/>
        <w:bidi w:val="0"/>
        <w:jc w:val="start"/>
        <w:rPr/>
      </w:pPr>
      <w:r>
        <w:rPr/>
        <w:t xml:space="preserve">│   │   ├── </w:t>
      </w:r>
      <w:r>
        <w:rPr/>
        <w:t>CreateUserHandler</w:t>
      </w:r>
    </w:p>
    <w:p>
      <w:pPr>
        <w:pStyle w:val="Normal"/>
        <w:bidi w:val="0"/>
        <w:jc w:val="start"/>
        <w:rPr/>
      </w:pPr>
      <w:r>
        <w:rPr/>
        <w:t xml:space="preserve">│   │   ├── </w:t>
      </w:r>
      <w:r>
        <w:rPr/>
        <w:t>UpdateUserHandler</w:t>
      </w:r>
    </w:p>
    <w:p>
      <w:pPr>
        <w:pStyle w:val="Normal"/>
        <w:bidi w:val="0"/>
        <w:jc w:val="start"/>
        <w:rPr/>
      </w:pPr>
      <w:r>
        <w:rPr/>
        <w:t xml:space="preserve">│   │   ├── </w:t>
      </w:r>
      <w:r>
        <w:rPr/>
        <w:t>ActivateUserHandler</w:t>
      </w:r>
    </w:p>
    <w:p>
      <w:pPr>
        <w:pStyle w:val="Normal"/>
        <w:bidi w:val="0"/>
        <w:jc w:val="start"/>
        <w:rPr/>
      </w:pPr>
      <w:r>
        <w:rPr/>
        <w:t xml:space="preserve">│   │   ├── </w:t>
      </w:r>
      <w:r>
        <w:rPr/>
        <w:t>DeactivateUserHandler</w:t>
      </w:r>
    </w:p>
    <w:p>
      <w:pPr>
        <w:pStyle w:val="Normal"/>
        <w:bidi w:val="0"/>
        <w:jc w:val="start"/>
        <w:rPr/>
      </w:pPr>
      <w:r>
        <w:rPr/>
        <w:t xml:space="preserve">│   │   ├── </w:t>
      </w:r>
      <w:r>
        <w:rPr/>
        <w:t>DeleteUserHandler</w:t>
      </w:r>
    </w:p>
    <w:p>
      <w:pPr>
        <w:pStyle w:val="Normal"/>
        <w:bidi w:val="0"/>
        <w:jc w:val="start"/>
        <w:rPr/>
      </w:pPr>
      <w:r>
        <w:rPr/>
        <w:t xml:space="preserve">│   │   └── </w:t>
      </w:r>
      <w:r>
        <w:rPr/>
        <w:t>ChangePasswordHandler</w:t>
      </w:r>
    </w:p>
    <w:p>
      <w:pPr>
        <w:pStyle w:val="Normal"/>
        <w:bidi w:val="0"/>
        <w:jc w:val="start"/>
        <w:rPr/>
      </w:pPr>
      <w:r>
        <w:rPr/>
        <w:t>│   │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query</w:t>
      </w:r>
    </w:p>
    <w:p>
      <w:pPr>
        <w:pStyle w:val="Normal"/>
        <w:bidi w:val="0"/>
        <w:jc w:val="start"/>
        <w:rPr/>
      </w:pPr>
      <w:r>
        <w:rPr/>
        <w:t xml:space="preserve">│   │   ├── </w:t>
      </w:r>
      <w:r>
        <w:rPr/>
        <w:t>GetUserQuery</w:t>
      </w:r>
    </w:p>
    <w:p>
      <w:pPr>
        <w:pStyle w:val="Normal"/>
        <w:bidi w:val="0"/>
        <w:jc w:val="start"/>
        <w:rPr/>
      </w:pPr>
      <w:r>
        <w:rPr/>
        <w:t xml:space="preserve">│   │   ├── </w:t>
      </w:r>
      <w:r>
        <w:rPr/>
        <w:t>ListUsersQuery</w:t>
      </w:r>
    </w:p>
    <w:p>
      <w:pPr>
        <w:pStyle w:val="Normal"/>
        <w:bidi w:val="0"/>
        <w:jc w:val="start"/>
        <w:rPr/>
      </w:pPr>
      <w:r>
        <w:rPr/>
        <w:t xml:space="preserve">│   │   └── </w:t>
      </w:r>
      <w:r>
        <w:rPr/>
        <w:t>GetProfileQuery</w:t>
      </w:r>
    </w:p>
    <w:p>
      <w:pPr>
        <w:pStyle w:val="Normal"/>
        <w:bidi w:val="0"/>
        <w:jc w:val="start"/>
        <w:rPr/>
      </w:pPr>
      <w:r>
        <w:rPr/>
        <w:t>│   │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queryhandler</w:t>
      </w:r>
    </w:p>
    <w:p>
      <w:pPr>
        <w:pStyle w:val="Normal"/>
        <w:bidi w:val="0"/>
        <w:jc w:val="start"/>
        <w:rPr/>
      </w:pPr>
      <w:r>
        <w:rPr/>
        <w:t xml:space="preserve">│   │   ├── </w:t>
      </w:r>
      <w:r>
        <w:rPr/>
        <w:t>GetUserQueryHandler</w:t>
      </w:r>
    </w:p>
    <w:p>
      <w:pPr>
        <w:pStyle w:val="Normal"/>
        <w:bidi w:val="0"/>
        <w:jc w:val="start"/>
        <w:rPr/>
      </w:pPr>
      <w:r>
        <w:rPr/>
        <w:t xml:space="preserve">│   │   ├── </w:t>
      </w:r>
      <w:r>
        <w:rPr/>
        <w:t>ListUsersQueryHandler</w:t>
      </w:r>
    </w:p>
    <w:p>
      <w:pPr>
        <w:pStyle w:val="Normal"/>
        <w:bidi w:val="0"/>
        <w:jc w:val="start"/>
        <w:rPr/>
      </w:pPr>
      <w:r>
        <w:rPr/>
        <w:t xml:space="preserve">│   │   └── </w:t>
      </w:r>
      <w:r>
        <w:rPr/>
        <w:t>GetProfileQueryHandler</w:t>
      </w:r>
    </w:p>
    <w:p>
      <w:pPr>
        <w:pStyle w:val="Normal"/>
        <w:bidi w:val="0"/>
        <w:jc w:val="start"/>
        <w:rPr/>
      </w:pPr>
      <w:r>
        <w:rPr/>
        <w:t>│   │</w:t>
      </w:r>
    </w:p>
    <w:p>
      <w:pPr>
        <w:pStyle w:val="Normal"/>
        <w:bidi w:val="0"/>
        <w:jc w:val="start"/>
        <w:rPr/>
      </w:pPr>
      <w:r>
        <w:rPr/>
        <w:t xml:space="preserve">│   └── </w:t>
      </w:r>
      <w:r>
        <w:rPr/>
        <w:t>dto</w:t>
      </w:r>
    </w:p>
    <w:p>
      <w:pPr>
        <w:pStyle w:val="Normal"/>
        <w:bidi w:val="0"/>
        <w:jc w:val="start"/>
        <w:rPr/>
      </w:pPr>
      <w:r>
        <w:rPr/>
        <w:t xml:space="preserve">│       ├── </w:t>
      </w:r>
      <w:r>
        <w:rPr/>
        <w:t>request</w:t>
      </w:r>
    </w:p>
    <w:p>
      <w:pPr>
        <w:pStyle w:val="Normal"/>
        <w:bidi w:val="0"/>
        <w:jc w:val="start"/>
        <w:rPr/>
      </w:pPr>
      <w:r>
        <w:rPr/>
        <w:t xml:space="preserve">│       │   ├── </w:t>
      </w:r>
      <w:r>
        <w:rPr/>
        <w:t>CreateUserRequest</w:t>
      </w:r>
    </w:p>
    <w:p>
      <w:pPr>
        <w:pStyle w:val="Normal"/>
        <w:bidi w:val="0"/>
        <w:jc w:val="start"/>
        <w:rPr/>
      </w:pPr>
      <w:r>
        <w:rPr/>
        <w:t xml:space="preserve">│       │   ├── </w:t>
      </w:r>
      <w:r>
        <w:rPr/>
        <w:t>UpdateUserRequest</w:t>
      </w:r>
    </w:p>
    <w:p>
      <w:pPr>
        <w:pStyle w:val="Normal"/>
        <w:bidi w:val="0"/>
        <w:jc w:val="start"/>
        <w:rPr/>
      </w:pPr>
      <w:r>
        <w:rPr/>
        <w:t xml:space="preserve">│       │   ├── </w:t>
      </w:r>
      <w:r>
        <w:rPr/>
        <w:t>ChangePasswordRequest</w:t>
      </w:r>
    </w:p>
    <w:p>
      <w:pPr>
        <w:pStyle w:val="Normal"/>
        <w:bidi w:val="0"/>
        <w:jc w:val="start"/>
        <w:rPr/>
      </w:pPr>
      <w:r>
        <w:rPr/>
        <w:t xml:space="preserve">│       │   └── </w:t>
      </w:r>
      <w:r>
        <w:rPr/>
        <w:t>UserFilterRequest</w:t>
      </w:r>
    </w:p>
    <w:p>
      <w:pPr>
        <w:pStyle w:val="Normal"/>
        <w:bidi w:val="0"/>
        <w:jc w:val="start"/>
        <w:rPr/>
      </w:pPr>
      <w:r>
        <w:rPr/>
        <w:t>│       │</w:t>
      </w:r>
    </w:p>
    <w:p>
      <w:pPr>
        <w:pStyle w:val="Normal"/>
        <w:bidi w:val="0"/>
        <w:jc w:val="start"/>
        <w:rPr/>
      </w:pPr>
      <w:r>
        <w:rPr/>
        <w:t xml:space="preserve">│       └── </w:t>
      </w:r>
      <w:r>
        <w:rPr/>
        <w:t>response</w:t>
      </w:r>
    </w:p>
    <w:p>
      <w:pPr>
        <w:pStyle w:val="Normal"/>
        <w:bidi w:val="0"/>
        <w:jc w:val="start"/>
        <w:rPr/>
      </w:pPr>
      <w:r>
        <w:rPr/>
        <w:t xml:space="preserve">│           ├── </w:t>
      </w:r>
      <w:r>
        <w:rPr/>
        <w:t>UserResponse</w:t>
      </w:r>
    </w:p>
    <w:p>
      <w:pPr>
        <w:pStyle w:val="Normal"/>
        <w:bidi w:val="0"/>
        <w:jc w:val="start"/>
        <w:rPr/>
      </w:pPr>
      <w:r>
        <w:rPr/>
        <w:t xml:space="preserve">│           ├── </w:t>
      </w:r>
      <w:r>
        <w:rPr/>
        <w:t>UserSummaryResponse</w:t>
      </w:r>
    </w:p>
    <w:p>
      <w:pPr>
        <w:pStyle w:val="Normal"/>
        <w:bidi w:val="0"/>
        <w:jc w:val="start"/>
        <w:rPr/>
      </w:pPr>
      <w:r>
        <w:rPr/>
        <w:t xml:space="preserve">│           └── </w:t>
      </w:r>
      <w:r>
        <w:rPr/>
        <w:t>UserProfileResponse</w:t>
      </w:r>
    </w:p>
    <w:p>
      <w:pPr>
        <w:pStyle w:val="Normal"/>
        <w:bidi w:val="0"/>
        <w:jc w:val="start"/>
        <w:rPr/>
      </w:pPr>
      <w:r>
        <w:rPr/>
        <w:t>│</w:t>
      </w:r>
    </w:p>
    <w:p>
      <w:pPr>
        <w:pStyle w:val="Normal"/>
        <w:bidi w:val="0"/>
        <w:jc w:val="start"/>
        <w:rPr/>
      </w:pPr>
      <w:r>
        <w:rPr/>
        <w:t xml:space="preserve">├── </w:t>
      </w:r>
      <w:r>
        <w:rPr/>
        <w:t>domain</w:t>
      </w:r>
    </w:p>
    <w:p>
      <w:pPr>
        <w:pStyle w:val="Normal"/>
        <w:bidi w:val="0"/>
        <w:jc w:val="start"/>
        <w:rPr/>
      </w:pPr>
      <w:r>
        <w:rPr/>
        <w:t>│   │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model</w:t>
      </w:r>
    </w:p>
    <w:p>
      <w:pPr>
        <w:pStyle w:val="Normal"/>
        <w:bidi w:val="0"/>
        <w:jc w:val="start"/>
        <w:rPr/>
      </w:pPr>
      <w:r>
        <w:rPr/>
        <w:t xml:space="preserve">│   │   ├── </w:t>
      </w:r>
      <w:r>
        <w:rPr/>
        <w:t>entity</w:t>
      </w:r>
    </w:p>
    <w:p>
      <w:pPr>
        <w:pStyle w:val="Normal"/>
        <w:bidi w:val="0"/>
        <w:jc w:val="start"/>
        <w:rPr/>
      </w:pPr>
      <w:r>
        <w:rPr/>
        <w:t xml:space="preserve">│   │   │   └── </w:t>
      </w:r>
      <w:r>
        <w:rPr/>
        <w:t>User</w:t>
      </w:r>
    </w:p>
    <w:p>
      <w:pPr>
        <w:pStyle w:val="Normal"/>
        <w:bidi w:val="0"/>
        <w:jc w:val="start"/>
        <w:rPr/>
      </w:pPr>
      <w:r>
        <w:rPr/>
        <w:t>│   │   │</w:t>
      </w:r>
    </w:p>
    <w:p>
      <w:pPr>
        <w:pStyle w:val="Normal"/>
        <w:bidi w:val="0"/>
        <w:jc w:val="start"/>
        <w:rPr/>
      </w:pPr>
      <w:r>
        <w:rPr/>
        <w:t xml:space="preserve">│   │   └── </w:t>
      </w:r>
      <w:r>
        <w:rPr/>
        <w:t>enum</w:t>
      </w:r>
    </w:p>
    <w:p>
      <w:pPr>
        <w:pStyle w:val="Normal"/>
        <w:bidi w:val="0"/>
        <w:jc w:val="start"/>
        <w:rPr/>
      </w:pPr>
      <w:r>
        <w:rPr/>
        <w:t xml:space="preserve">│   │       ├── </w:t>
      </w:r>
      <w:r>
        <w:rPr/>
        <w:t>UserRole</w:t>
      </w:r>
    </w:p>
    <w:p>
      <w:pPr>
        <w:pStyle w:val="Normal"/>
        <w:bidi w:val="0"/>
        <w:jc w:val="start"/>
        <w:rPr/>
      </w:pPr>
      <w:r>
        <w:rPr/>
        <w:t xml:space="preserve">│   │       └── </w:t>
      </w:r>
      <w:r>
        <w:rPr/>
        <w:t>UserStatus</w:t>
      </w:r>
    </w:p>
    <w:p>
      <w:pPr>
        <w:pStyle w:val="Normal"/>
        <w:bidi w:val="0"/>
        <w:jc w:val="start"/>
        <w:rPr/>
      </w:pPr>
      <w:r>
        <w:rPr/>
        <w:t>│   │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repository</w:t>
      </w:r>
    </w:p>
    <w:p>
      <w:pPr>
        <w:pStyle w:val="Normal"/>
        <w:bidi w:val="0"/>
        <w:jc w:val="start"/>
        <w:rPr/>
      </w:pPr>
      <w:r>
        <w:rPr/>
        <w:t xml:space="preserve">│   │   └── </w:t>
      </w:r>
      <w:r>
        <w:rPr/>
        <w:t>UserRepository</w:t>
      </w:r>
    </w:p>
    <w:p>
      <w:pPr>
        <w:pStyle w:val="Normal"/>
        <w:bidi w:val="0"/>
        <w:jc w:val="start"/>
        <w:rPr/>
      </w:pPr>
      <w:r>
        <w:rPr/>
        <w:t>│   │</w:t>
      </w:r>
    </w:p>
    <w:p>
      <w:pPr>
        <w:pStyle w:val="Normal"/>
        <w:bidi w:val="0"/>
        <w:jc w:val="start"/>
        <w:rPr/>
      </w:pPr>
      <w:r>
        <w:rPr/>
        <w:t xml:space="preserve">│   └── </w:t>
      </w:r>
      <w:r>
        <w:rPr/>
        <w:t>exception</w:t>
      </w:r>
    </w:p>
    <w:p>
      <w:pPr>
        <w:pStyle w:val="Normal"/>
        <w:bidi w:val="0"/>
        <w:jc w:val="start"/>
        <w:rPr/>
      </w:pPr>
      <w:r>
        <w:rPr/>
        <w:t xml:space="preserve">│       ├── </w:t>
      </w:r>
      <w:r>
        <w:rPr/>
        <w:t>UserAlreadyExistsException</w:t>
      </w:r>
    </w:p>
    <w:p>
      <w:pPr>
        <w:pStyle w:val="Normal"/>
        <w:bidi w:val="0"/>
        <w:jc w:val="start"/>
        <w:rPr/>
      </w:pPr>
      <w:r>
        <w:rPr/>
        <w:t xml:space="preserve">│       ├── </w:t>
      </w:r>
      <w:r>
        <w:rPr/>
        <w:t>UserNotFoundException</w:t>
      </w:r>
    </w:p>
    <w:p>
      <w:pPr>
        <w:pStyle w:val="Normal"/>
        <w:bidi w:val="0"/>
        <w:jc w:val="start"/>
        <w:rPr/>
      </w:pPr>
      <w:r>
        <w:rPr/>
        <w:t xml:space="preserve">│       ├── </w:t>
      </w:r>
      <w:r>
        <w:rPr/>
        <w:t>UserInactiveException</w:t>
      </w:r>
    </w:p>
    <w:p>
      <w:pPr>
        <w:pStyle w:val="Normal"/>
        <w:bidi w:val="0"/>
        <w:jc w:val="start"/>
        <w:rPr/>
      </w:pPr>
      <w:r>
        <w:rPr/>
        <w:t xml:space="preserve">│       └── </w:t>
      </w:r>
      <w:r>
        <w:rPr/>
        <w:t>InvalidPasswordException</w:t>
      </w:r>
    </w:p>
    <w:p>
      <w:pPr>
        <w:pStyle w:val="Normal"/>
        <w:bidi w:val="0"/>
        <w:jc w:val="start"/>
        <w:rPr/>
      </w:pPr>
      <w:r>
        <w:rPr/>
        <w:t>│</w:t>
      </w:r>
    </w:p>
    <w:p>
      <w:pPr>
        <w:pStyle w:val="Normal"/>
        <w:bidi w:val="0"/>
        <w:jc w:val="start"/>
        <w:rPr/>
      </w:pPr>
      <w:r>
        <w:rPr/>
        <w:t xml:space="preserve">├── </w:t>
      </w:r>
      <w:r>
        <w:rPr/>
        <w:t>infrastructure</w:t>
      </w:r>
    </w:p>
    <w:p>
      <w:pPr>
        <w:pStyle w:val="Normal"/>
        <w:bidi w:val="0"/>
        <w:jc w:val="start"/>
        <w:rPr/>
      </w:pPr>
      <w:r>
        <w:rPr/>
        <w:t xml:space="preserve">│   └── </w:t>
      </w:r>
      <w:r>
        <w:rPr/>
        <w:t>persistence</w:t>
      </w:r>
    </w:p>
    <w:p>
      <w:pPr>
        <w:pStyle w:val="Normal"/>
        <w:bidi w:val="0"/>
        <w:jc w:val="start"/>
        <w:rPr/>
      </w:pPr>
      <w:r>
        <w:rPr/>
        <w:t xml:space="preserve">│       └── </w:t>
      </w:r>
      <w:r>
        <w:rPr/>
        <w:t>repository</w:t>
      </w:r>
    </w:p>
    <w:p>
      <w:pPr>
        <w:pStyle w:val="Normal"/>
        <w:bidi w:val="0"/>
        <w:jc w:val="start"/>
        <w:rPr/>
      </w:pPr>
      <w:r>
        <w:rPr/>
        <w:t xml:space="preserve">│           └── </w:t>
      </w:r>
      <w:r>
        <w:rPr/>
        <w:t>JpaUserRepository</w:t>
      </w:r>
    </w:p>
    <w:p>
      <w:pPr>
        <w:pStyle w:val="Normal"/>
        <w:bidi w:val="0"/>
        <w:jc w:val="start"/>
        <w:rPr/>
      </w:pPr>
      <w:r>
        <w:rPr/>
        <w:t>│</w:t>
      </w:r>
    </w:p>
    <w:p>
      <w:pPr>
        <w:pStyle w:val="Normal"/>
        <w:bidi w:val="0"/>
        <w:jc w:val="start"/>
        <w:rPr/>
      </w:pPr>
      <w:r>
        <w:rPr/>
        <w:t xml:space="preserve">└── </w:t>
      </w:r>
      <w:r>
        <w:rPr/>
        <w:t>interfaces</w:t>
      </w:r>
    </w:p>
    <w:p>
      <w:pPr>
        <w:pStyle w:val="Normal"/>
        <w:bidi w:val="0"/>
        <w:jc w:val="start"/>
        <w:rPr/>
      </w:pPr>
      <w:r>
        <w:rPr/>
        <w:t xml:space="preserve">    └── </w:t>
      </w:r>
      <w:r>
        <w:rPr/>
        <w:t>controller</w:t>
      </w:r>
    </w:p>
    <w:p>
      <w:pPr>
        <w:pStyle w:val="Normal"/>
        <w:bidi w:val="0"/>
        <w:jc w:val="start"/>
        <w:rPr/>
      </w:pPr>
      <w:r>
        <w:rPr/>
        <w:t xml:space="preserve">        └── </w:t>
      </w:r>
      <w:r>
        <w:rPr/>
        <w:t>UserController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Ttulodetabela"/>
        <w:suppressLineNumbers/>
        <w:bidi w:val="0"/>
        <w:jc w:val="center"/>
        <w:rPr/>
      </w:pPr>
      <w:r>
        <w:rPr/>
        <w:t xml:space="preserve">Responsabilidades </w:t>
      </w:r>
    </w:p>
    <w:p>
      <w:pPr>
        <w:pStyle w:val="Normal"/>
        <w:bidi w:val="0"/>
        <w:jc w:val="start"/>
        <w:rPr/>
      </w:pPr>
      <w:r>
        <w:rPr/>
      </w:r>
    </w:p>
    <w:tbl>
      <w:tblPr>
        <w:tblW w:w="9638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136"/>
        <w:gridCol w:w="5542"/>
        <w:gridCol w:w="960"/>
      </w:tblGrid>
      <w:tr>
        <w:trPr>
          <w:trHeight w:val="567" w:hRule="atLeast"/>
        </w:trPr>
        <w:tc>
          <w:tcPr>
            <w:tcW w:w="31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Classe</w:t>
            </w:r>
          </w:p>
        </w:tc>
        <w:tc>
          <w:tcPr>
            <w:tcW w:w="5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Responsabilidade</w:t>
            </w:r>
          </w:p>
        </w:tc>
        <w:tc>
          <w:tcPr>
            <w:tcW w:w="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</w:t>
            </w:r>
          </w:p>
        </w:tc>
      </w:tr>
      <w:tr>
        <w:trPr>
          <w:trHeight w:val="567" w:hRule="atLeast"/>
        </w:trPr>
        <w:tc>
          <w:tcPr>
            <w:tcW w:w="313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User</w:t>
            </w:r>
          </w:p>
        </w:tc>
        <w:tc>
          <w:tcPr>
            <w:tcW w:w="554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Representar o usuário da plataforma.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13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UserRole</w:t>
            </w:r>
          </w:p>
        </w:tc>
        <w:tc>
          <w:tcPr>
            <w:tcW w:w="554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Definir os papéis de acesso do usuário.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13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UserStatus</w:t>
            </w:r>
          </w:p>
        </w:tc>
        <w:tc>
          <w:tcPr>
            <w:tcW w:w="554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Definir o estado do usuário (Ativo/Inativo).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13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UserRepository</w:t>
            </w:r>
          </w:p>
        </w:tc>
        <w:tc>
          <w:tcPr>
            <w:tcW w:w="554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Definir o contrato de persistência do domínio.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13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JpaUserRepository</w:t>
            </w:r>
          </w:p>
        </w:tc>
        <w:tc>
          <w:tcPr>
            <w:tcW w:w="554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Implementar a persistência utilizando Spring Data JPA.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13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CreateUserCommand</w:t>
            </w:r>
          </w:p>
        </w:tc>
        <w:tc>
          <w:tcPr>
            <w:tcW w:w="554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Transportar os dados para criação de usuário.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13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UpdateUserCommand</w:t>
            </w:r>
          </w:p>
        </w:tc>
        <w:tc>
          <w:tcPr>
            <w:tcW w:w="554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Transportar os dados para atualização de usuário.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13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ActivateUserCommand</w:t>
            </w:r>
          </w:p>
        </w:tc>
        <w:tc>
          <w:tcPr>
            <w:tcW w:w="554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Transportar os dados para ativação de usuário.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13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DeactivateUserCommand</w:t>
            </w:r>
          </w:p>
        </w:tc>
        <w:tc>
          <w:tcPr>
            <w:tcW w:w="554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Transportar os dados para desativação de usuário.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13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DeleteUserCommand</w:t>
            </w:r>
          </w:p>
        </w:tc>
        <w:tc>
          <w:tcPr>
            <w:tcW w:w="554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Transportar os dados para exclusão lógica do usuário.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13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ChangePasswordCommand</w:t>
            </w:r>
          </w:p>
        </w:tc>
        <w:tc>
          <w:tcPr>
            <w:tcW w:w="554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Transportar os dados para alteração de senha.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13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CreateUserHandler</w:t>
            </w:r>
          </w:p>
        </w:tc>
        <w:tc>
          <w:tcPr>
            <w:tcW w:w="554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Executar a criação do usuário.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13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UpdateUserHandler</w:t>
            </w:r>
          </w:p>
        </w:tc>
        <w:tc>
          <w:tcPr>
            <w:tcW w:w="554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Executar a atualização do usuário.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13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ActivateUserHandler</w:t>
            </w:r>
          </w:p>
        </w:tc>
        <w:tc>
          <w:tcPr>
            <w:tcW w:w="554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Executar a ativação do usuário.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13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DeactivateUserHandler</w:t>
            </w:r>
          </w:p>
        </w:tc>
        <w:tc>
          <w:tcPr>
            <w:tcW w:w="554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Executar a desativação do usuário.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13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DeleteUserHandler</w:t>
            </w:r>
          </w:p>
        </w:tc>
        <w:tc>
          <w:tcPr>
            <w:tcW w:w="554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Executar a exclusão lógica do usuário.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13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ChangePasswordHandler</w:t>
            </w:r>
          </w:p>
        </w:tc>
        <w:tc>
          <w:tcPr>
            <w:tcW w:w="554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Executar a alteração da senha do usuário.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13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GetUserQuery</w:t>
            </w:r>
          </w:p>
        </w:tc>
        <w:tc>
          <w:tcPr>
            <w:tcW w:w="554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Representar a consulta de um usuário.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13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ListUsersQuery</w:t>
            </w:r>
          </w:p>
        </w:tc>
        <w:tc>
          <w:tcPr>
            <w:tcW w:w="554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Representar a consulta de usuários.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13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GetProfileQuery</w:t>
            </w:r>
          </w:p>
        </w:tc>
        <w:tc>
          <w:tcPr>
            <w:tcW w:w="554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Representar a consulta do perfil do usuário autenticado.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13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GetUserQueryHandler</w:t>
            </w:r>
          </w:p>
        </w:tc>
        <w:tc>
          <w:tcPr>
            <w:tcW w:w="554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Executar a consulta de um usuário.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13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ListUsersQueryHandler</w:t>
            </w:r>
          </w:p>
        </w:tc>
        <w:tc>
          <w:tcPr>
            <w:tcW w:w="554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Executar a listagem de usuários.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13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GetProfileQueryHandler</w:t>
            </w:r>
          </w:p>
        </w:tc>
        <w:tc>
          <w:tcPr>
            <w:tcW w:w="554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Executar a consulta do perfil do usuário autenticado.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13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CreateUserRequest</w:t>
            </w:r>
          </w:p>
        </w:tc>
        <w:tc>
          <w:tcPr>
            <w:tcW w:w="554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Representar a requisição para criação de usuário.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13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UpdateUserRequest</w:t>
            </w:r>
          </w:p>
        </w:tc>
        <w:tc>
          <w:tcPr>
            <w:tcW w:w="554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Representar a requisição para atualização de usuário.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13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ChangePasswordRequest</w:t>
            </w:r>
          </w:p>
        </w:tc>
        <w:tc>
          <w:tcPr>
            <w:tcW w:w="554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Representar a requisição para alteração de senha.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13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UserFilterRequest</w:t>
            </w:r>
          </w:p>
        </w:tc>
        <w:tc>
          <w:tcPr>
            <w:tcW w:w="554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Representar os filtros da consulta de usuários.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13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UserResponse</w:t>
            </w:r>
          </w:p>
        </w:tc>
        <w:tc>
          <w:tcPr>
            <w:tcW w:w="554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Retornar os dados completos do usuário.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13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UserSummaryResponse</w:t>
            </w:r>
          </w:p>
        </w:tc>
        <w:tc>
          <w:tcPr>
            <w:tcW w:w="554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Retornar os dados resumidos do usuário.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13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UserProfileResponse</w:t>
            </w:r>
          </w:p>
        </w:tc>
        <w:tc>
          <w:tcPr>
            <w:tcW w:w="554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Retornar os dados do perfil do usuário autenticado.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13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UserAlreadyExistsException</w:t>
            </w:r>
          </w:p>
        </w:tc>
        <w:tc>
          <w:tcPr>
            <w:tcW w:w="554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Representar usuário já cadastrado.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13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UserNotFoundException</w:t>
            </w:r>
          </w:p>
        </w:tc>
        <w:tc>
          <w:tcPr>
            <w:tcW w:w="554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Representar usuário não encontrado.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13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UserInactiveException</w:t>
            </w:r>
          </w:p>
        </w:tc>
        <w:tc>
          <w:tcPr>
            <w:tcW w:w="554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Representar usuário inativo.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13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InvalidPasswordException</w:t>
            </w:r>
          </w:p>
        </w:tc>
        <w:tc>
          <w:tcPr>
            <w:tcW w:w="554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Representar senha inválida.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13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UserController</w:t>
            </w:r>
          </w:p>
        </w:tc>
        <w:tc>
          <w:tcPr>
            <w:tcW w:w="554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Disponibilizar os endpoints de gerenciamento de usuários.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MVP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Alterações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tbl>
      <w:tblPr>
        <w:tblW w:w="9638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123"/>
        <w:gridCol w:w="1860"/>
        <w:gridCol w:w="4655"/>
      </w:tblGrid>
      <w:tr>
        <w:trPr>
          <w:trHeight w:val="573" w:hRule="exact"/>
        </w:trPr>
        <w:tc>
          <w:tcPr>
            <w:tcW w:w="31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center"/>
              <w:rPr>
                <w:rFonts w:ascii="Arial" w:hAnsi="Arial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Arquivo Atual</w:t>
            </w:r>
          </w:p>
        </w:tc>
        <w:tc>
          <w:tcPr>
            <w:tcW w:w="18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center"/>
              <w:rPr>
                <w:rFonts w:ascii="Arial" w:hAnsi="Arial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Ação</w:t>
            </w:r>
          </w:p>
        </w:tc>
        <w:tc>
          <w:tcPr>
            <w:tcW w:w="46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center"/>
              <w:rPr>
                <w:rFonts w:ascii="Arial" w:hAnsi="Arial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Observação</w:t>
            </w:r>
          </w:p>
        </w:tc>
      </w:tr>
      <w:tr>
        <w:trPr>
          <w:trHeight w:val="573" w:hRule="exact"/>
        </w:trPr>
        <w:tc>
          <w:tcPr>
            <w:tcW w:w="312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UserController</w:t>
            </w:r>
          </w:p>
        </w:tc>
        <w:tc>
          <w:tcPr>
            <w:tcW w:w="186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🟡 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Avaliar</w:t>
            </w:r>
          </w:p>
        </w:tc>
        <w:tc>
          <w:tcPr>
            <w:tcW w:w="46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Adequar ao padrão </w:t>
            </w:r>
            <w:r>
              <w:rPr>
                <w:rStyle w:val="Cdigo-fonte"/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interfaces/controller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.</w:t>
            </w:r>
          </w:p>
        </w:tc>
      </w:tr>
      <w:tr>
        <w:trPr>
          <w:trHeight w:val="794" w:hRule="exact"/>
        </w:trPr>
        <w:tc>
          <w:tcPr>
            <w:tcW w:w="312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UserService</w:t>
            </w:r>
          </w:p>
        </w:tc>
        <w:tc>
          <w:tcPr>
            <w:tcW w:w="186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🔴 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Remover</w:t>
            </w:r>
          </w:p>
        </w:tc>
        <w:tc>
          <w:tcPr>
            <w:tcW w:w="46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Distribuir responsabilidades entre Commands, Handlers e Queries.</w:t>
            </w:r>
          </w:p>
        </w:tc>
      </w:tr>
      <w:tr>
        <w:trPr>
          <w:trHeight w:val="573" w:hRule="exact"/>
        </w:trPr>
        <w:tc>
          <w:tcPr>
            <w:tcW w:w="312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UserDTO</w:t>
            </w:r>
          </w:p>
        </w:tc>
        <w:tc>
          <w:tcPr>
            <w:tcW w:w="186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🟡 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Avaliar</w:t>
            </w:r>
          </w:p>
        </w:tc>
        <w:tc>
          <w:tcPr>
            <w:tcW w:w="46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Separar em Requests e Responses.</w:t>
            </w:r>
          </w:p>
        </w:tc>
      </w:tr>
      <w:tr>
        <w:trPr>
          <w:trHeight w:val="573" w:hRule="exact"/>
        </w:trPr>
        <w:tc>
          <w:tcPr>
            <w:tcW w:w="312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UserRepository</w:t>
            </w:r>
          </w:p>
        </w:tc>
        <w:tc>
          <w:tcPr>
            <w:tcW w:w="186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🟡 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Avaliar</w:t>
            </w:r>
          </w:p>
        </w:tc>
        <w:tc>
          <w:tcPr>
            <w:tcW w:w="46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Migrar para </w:t>
            </w:r>
            <w:r>
              <w:rPr>
                <w:rStyle w:val="Cdigo-fonte"/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domain/repository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.</w:t>
            </w:r>
          </w:p>
        </w:tc>
      </w:tr>
      <w:tr>
        <w:trPr>
          <w:trHeight w:val="573" w:hRule="exact"/>
        </w:trPr>
        <w:tc>
          <w:tcPr>
            <w:tcW w:w="312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CreateUserCommand</w:t>
            </w:r>
          </w:p>
        </w:tc>
        <w:tc>
          <w:tcPr>
            <w:tcW w:w="186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🟢 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Criar</w:t>
            </w:r>
          </w:p>
        </w:tc>
        <w:tc>
          <w:tcPr>
            <w:tcW w:w="46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Padronização CQRS.</w:t>
            </w:r>
          </w:p>
        </w:tc>
      </w:tr>
      <w:tr>
        <w:trPr>
          <w:trHeight w:val="573" w:hRule="exact"/>
        </w:trPr>
        <w:tc>
          <w:tcPr>
            <w:tcW w:w="312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UpdateUserCommand</w:t>
            </w:r>
          </w:p>
        </w:tc>
        <w:tc>
          <w:tcPr>
            <w:tcW w:w="186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🟢 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Criar</w:t>
            </w:r>
          </w:p>
        </w:tc>
        <w:tc>
          <w:tcPr>
            <w:tcW w:w="46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Padronização CQRS.</w:t>
            </w:r>
          </w:p>
        </w:tc>
      </w:tr>
      <w:tr>
        <w:trPr>
          <w:trHeight w:val="573" w:hRule="exact"/>
        </w:trPr>
        <w:tc>
          <w:tcPr>
            <w:tcW w:w="312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ActivateUserCommand</w:t>
            </w:r>
          </w:p>
        </w:tc>
        <w:tc>
          <w:tcPr>
            <w:tcW w:w="186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🟢 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Criar</w:t>
            </w:r>
          </w:p>
        </w:tc>
        <w:tc>
          <w:tcPr>
            <w:tcW w:w="46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Padronização CQRS.</w:t>
            </w:r>
          </w:p>
        </w:tc>
      </w:tr>
      <w:tr>
        <w:trPr>
          <w:trHeight w:val="573" w:hRule="exact"/>
        </w:trPr>
        <w:tc>
          <w:tcPr>
            <w:tcW w:w="312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DeactivateUserCommand</w:t>
            </w:r>
          </w:p>
        </w:tc>
        <w:tc>
          <w:tcPr>
            <w:tcW w:w="186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🟢 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Criar</w:t>
            </w:r>
          </w:p>
        </w:tc>
        <w:tc>
          <w:tcPr>
            <w:tcW w:w="46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Padronização CQRS.</w:t>
            </w:r>
          </w:p>
        </w:tc>
      </w:tr>
      <w:tr>
        <w:trPr>
          <w:trHeight w:val="573" w:hRule="exact"/>
        </w:trPr>
        <w:tc>
          <w:tcPr>
            <w:tcW w:w="312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DeleteUserCommand</w:t>
            </w:r>
          </w:p>
        </w:tc>
        <w:tc>
          <w:tcPr>
            <w:tcW w:w="186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🟢 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Criar</w:t>
            </w:r>
          </w:p>
        </w:tc>
        <w:tc>
          <w:tcPr>
            <w:tcW w:w="46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Padronização CQRS.</w:t>
            </w:r>
          </w:p>
        </w:tc>
      </w:tr>
      <w:tr>
        <w:trPr>
          <w:trHeight w:val="573" w:hRule="exact"/>
        </w:trPr>
        <w:tc>
          <w:tcPr>
            <w:tcW w:w="312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ChangePasswordCommand</w:t>
            </w:r>
          </w:p>
        </w:tc>
        <w:tc>
          <w:tcPr>
            <w:tcW w:w="186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🟢 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Criar</w:t>
            </w:r>
          </w:p>
        </w:tc>
        <w:tc>
          <w:tcPr>
            <w:tcW w:w="46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Padronização CQRS.</w:t>
            </w:r>
          </w:p>
        </w:tc>
      </w:tr>
      <w:tr>
        <w:trPr>
          <w:trHeight w:val="573" w:hRule="exact"/>
        </w:trPr>
        <w:tc>
          <w:tcPr>
            <w:tcW w:w="312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Query e QueryHandler</w:t>
            </w:r>
          </w:p>
        </w:tc>
        <w:tc>
          <w:tcPr>
            <w:tcW w:w="186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🟢 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Criar</w:t>
            </w:r>
          </w:p>
        </w:tc>
        <w:tc>
          <w:tcPr>
            <w:tcW w:w="46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Separação entre leitura e escrita.</w:t>
            </w:r>
          </w:p>
        </w:tc>
      </w:tr>
      <w:tr>
        <w:trPr>
          <w:trHeight w:val="836" w:hRule="exact"/>
        </w:trPr>
        <w:tc>
          <w:tcPr>
            <w:tcW w:w="312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JpaUserRepository</w:t>
            </w:r>
          </w:p>
        </w:tc>
        <w:tc>
          <w:tcPr>
            <w:tcW w:w="186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🟢 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Criar</w:t>
            </w:r>
          </w:p>
        </w:tc>
        <w:tc>
          <w:tcPr>
            <w:tcW w:w="46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Implementação da persistência conforme DDD.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Ttulodetabela"/>
        <w:suppressLineNumbers/>
        <w:bidi w:val="0"/>
        <w:jc w:val="center"/>
        <w:rPr/>
      </w:pPr>
      <w:r>
        <w:rPr/>
        <w:t>Observações da Arquitetura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</w:t>
      </w:r>
      <w:r>
        <w:rPr>
          <w:rFonts w:ascii="Arial" w:hAnsi="Arial"/>
        </w:rPr>
        <w:t xml:space="preserve"> domínio </w:t>
      </w:r>
      <w:r>
        <w:rPr>
          <w:rStyle w:val="Strong"/>
          <w:rFonts w:ascii="Arial" w:hAnsi="Arial"/>
        </w:rPr>
        <w:t>User</w:t>
      </w:r>
      <w:r>
        <w:rPr>
          <w:rFonts w:ascii="Arial" w:hAnsi="Arial"/>
        </w:rPr>
        <w:t xml:space="preserve"> representa os usuários da plataforma e centraliza seu ciclo de vida. </w:t>
      </w:r>
    </w:p>
    <w:p>
      <w:pPr>
        <w:pStyle w:val="Normal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Arial" w:hAnsi="Arial"/>
        </w:rPr>
        <w:t xml:space="preserve">As permissões são controladas por </w:t>
      </w:r>
      <w:r>
        <w:rPr>
          <w:rStyle w:val="Cdigo-fonte"/>
          <w:rFonts w:ascii="Arial" w:hAnsi="Arial"/>
        </w:rPr>
        <w:t>UserRole</w:t>
      </w:r>
      <w:r>
        <w:rPr>
          <w:rFonts w:ascii="Arial" w:hAnsi="Arial"/>
        </w:rPr>
        <w:t xml:space="preserve">, enquanto o estado operacional é representado por </w:t>
      </w:r>
      <w:r>
        <w:rPr>
          <w:rStyle w:val="Cdigo-fonte"/>
          <w:rFonts w:ascii="Arial" w:hAnsi="Arial"/>
        </w:rPr>
        <w:t>UserStatus</w:t>
      </w:r>
      <w:r>
        <w:rPr>
          <w:rFonts w:ascii="Arial" w:hAnsi="Arial"/>
        </w:rPr>
        <w:t xml:space="preserve">. </w:t>
      </w:r>
    </w:p>
    <w:p>
      <w:pPr>
        <w:pStyle w:val="Normal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Arial" w:hAnsi="Arial"/>
        </w:rPr>
        <w:t xml:space="preserve">A autenticação permanece no domínio </w:t>
      </w:r>
      <w:r>
        <w:rPr>
          <w:rStyle w:val="Strong"/>
          <w:rFonts w:ascii="Arial" w:hAnsi="Arial"/>
        </w:rPr>
        <w:t>Auth</w:t>
      </w:r>
      <w:r>
        <w:rPr>
          <w:rFonts w:ascii="Arial" w:hAnsi="Arial"/>
        </w:rPr>
        <w:t xml:space="preserve">; este domínio é responsável apenas pela gestão dos usuários. </w:t>
      </w:r>
    </w:p>
    <w:p>
      <w:pPr>
        <w:pStyle w:val="Normal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Arial" w:hAnsi="Arial"/>
        </w:rPr>
        <w:t xml:space="preserve">O </w:t>
      </w:r>
      <w:r>
        <w:rPr>
          <w:rStyle w:val="Cdigo-fonte"/>
          <w:rFonts w:ascii="Arial" w:hAnsi="Arial"/>
        </w:rPr>
        <w:t>UserRepository</w:t>
      </w:r>
      <w:r>
        <w:rPr>
          <w:rFonts w:ascii="Arial" w:hAnsi="Arial"/>
        </w:rPr>
        <w:t xml:space="preserve"> representa apenas o contrato do domínio. A implementação fica em </w:t>
      </w:r>
      <w:r>
        <w:rPr>
          <w:rStyle w:val="Cdigo-fonte"/>
          <w:rFonts w:ascii="Arial" w:hAnsi="Arial"/>
        </w:rPr>
        <w:t>infrastructure/persistence/repository</w:t>
      </w:r>
      <w:r>
        <w:rPr>
          <w:rFonts w:ascii="Arial" w:hAnsi="Arial"/>
        </w:rPr>
        <w:t xml:space="preserve">. </w:t>
      </w:r>
    </w:p>
    <w:p>
      <w:pPr>
        <w:pStyle w:val="Normal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Arial" w:hAnsi="Arial"/>
        </w:rPr>
        <w:t xml:space="preserve">A exclusão de usuários será </w:t>
      </w:r>
      <w:r>
        <w:rPr>
          <w:rStyle w:val="Strong"/>
          <w:rFonts w:ascii="Arial" w:hAnsi="Arial"/>
        </w:rPr>
        <w:t>lógica (soft delete)</w:t>
      </w:r>
      <w:r>
        <w:rPr>
          <w:rFonts w:ascii="Arial" w:hAnsi="Arial"/>
        </w:rPr>
        <w:t>, preservando a integridade dos relacionamentos com instituições, certificados e demais módulos.</w:t>
      </w:r>
    </w:p>
    <w:p>
      <w:pPr>
        <w:pStyle w:val="Normal"/>
        <w:bidi w:val="0"/>
        <w:jc w:val="start"/>
        <w:rPr/>
      </w:pPr>
      <w:r>
        <w:rPr/>
      </w:r>
      <w:r>
        <w:br w:type="page"/>
      </w:r>
    </w:p>
    <w:p>
      <w:pPr>
        <w:pStyle w:val="Ttulodetabela"/>
        <w:bidi w:val="0"/>
        <w:rPr/>
      </w:pPr>
      <w:r>
        <w:rPr/>
        <w:t xml:space="preserve">Etapa 10 — Domínio Course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course</w:t>
      </w:r>
    </w:p>
    <w:p>
      <w:pPr>
        <w:pStyle w:val="Normal"/>
        <w:bidi w:val="0"/>
        <w:jc w:val="start"/>
        <w:rPr/>
      </w:pPr>
      <w:r>
        <w:rPr/>
        <w:t>│</w:t>
      </w:r>
    </w:p>
    <w:p>
      <w:pPr>
        <w:pStyle w:val="Normal"/>
        <w:bidi w:val="0"/>
        <w:jc w:val="start"/>
        <w:rPr/>
      </w:pPr>
      <w:r>
        <w:rPr/>
        <w:t xml:space="preserve">├── </w:t>
      </w:r>
      <w:r>
        <w:rPr/>
        <w:t>application</w:t>
      </w:r>
    </w:p>
    <w:p>
      <w:pPr>
        <w:pStyle w:val="Normal"/>
        <w:bidi w:val="0"/>
        <w:jc w:val="start"/>
        <w:rPr/>
      </w:pPr>
      <w:r>
        <w:rPr/>
        <w:t>│   │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command</w:t>
      </w:r>
    </w:p>
    <w:p>
      <w:pPr>
        <w:pStyle w:val="Normal"/>
        <w:bidi w:val="0"/>
        <w:jc w:val="start"/>
        <w:rPr/>
      </w:pPr>
      <w:r>
        <w:rPr/>
        <w:t xml:space="preserve">│   │   ├── </w:t>
      </w:r>
      <w:r>
        <w:rPr/>
        <w:t>CreateCourseCommand</w:t>
      </w:r>
    </w:p>
    <w:p>
      <w:pPr>
        <w:pStyle w:val="Normal"/>
        <w:bidi w:val="0"/>
        <w:jc w:val="start"/>
        <w:rPr/>
      </w:pPr>
      <w:r>
        <w:rPr/>
        <w:t xml:space="preserve">│   │   ├── </w:t>
      </w:r>
      <w:r>
        <w:rPr/>
        <w:t>UpdateCourseCommand</w:t>
      </w:r>
    </w:p>
    <w:p>
      <w:pPr>
        <w:pStyle w:val="Normal"/>
        <w:bidi w:val="0"/>
        <w:jc w:val="start"/>
        <w:rPr/>
      </w:pPr>
      <w:r>
        <w:rPr/>
        <w:t xml:space="preserve">│   │   ├── </w:t>
      </w:r>
      <w:r>
        <w:rPr/>
        <w:t>ActivateCourseCommand</w:t>
      </w:r>
    </w:p>
    <w:p>
      <w:pPr>
        <w:pStyle w:val="Normal"/>
        <w:bidi w:val="0"/>
        <w:jc w:val="start"/>
        <w:rPr/>
      </w:pPr>
      <w:r>
        <w:rPr/>
        <w:t xml:space="preserve">│   │   ├── </w:t>
      </w:r>
      <w:r>
        <w:rPr/>
        <w:t>DeactivateCourseCommand</w:t>
      </w:r>
    </w:p>
    <w:p>
      <w:pPr>
        <w:pStyle w:val="Normal"/>
        <w:bidi w:val="0"/>
        <w:jc w:val="start"/>
        <w:rPr/>
      </w:pPr>
      <w:r>
        <w:rPr/>
        <w:t xml:space="preserve">│   │   └── </w:t>
      </w:r>
      <w:r>
        <w:rPr/>
        <w:t>DeleteCourseCommand</w:t>
      </w:r>
    </w:p>
    <w:p>
      <w:pPr>
        <w:pStyle w:val="Normal"/>
        <w:bidi w:val="0"/>
        <w:jc w:val="start"/>
        <w:rPr/>
      </w:pPr>
      <w:r>
        <w:rPr/>
        <w:t>│   │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handler</w:t>
      </w:r>
    </w:p>
    <w:p>
      <w:pPr>
        <w:pStyle w:val="Normal"/>
        <w:bidi w:val="0"/>
        <w:jc w:val="start"/>
        <w:rPr/>
      </w:pPr>
      <w:r>
        <w:rPr/>
        <w:t xml:space="preserve">│   │   ├── </w:t>
      </w:r>
      <w:r>
        <w:rPr/>
        <w:t>CreateCourseHandler</w:t>
      </w:r>
    </w:p>
    <w:p>
      <w:pPr>
        <w:pStyle w:val="Normal"/>
        <w:bidi w:val="0"/>
        <w:jc w:val="start"/>
        <w:rPr/>
      </w:pPr>
      <w:r>
        <w:rPr/>
        <w:t xml:space="preserve">│   │   ├── </w:t>
      </w:r>
      <w:r>
        <w:rPr/>
        <w:t>UpdateCourseHandler</w:t>
      </w:r>
    </w:p>
    <w:p>
      <w:pPr>
        <w:pStyle w:val="Normal"/>
        <w:bidi w:val="0"/>
        <w:jc w:val="start"/>
        <w:rPr/>
      </w:pPr>
      <w:r>
        <w:rPr/>
        <w:t xml:space="preserve">│   │   ├── </w:t>
      </w:r>
      <w:r>
        <w:rPr/>
        <w:t>ActivateCourseHandler</w:t>
      </w:r>
    </w:p>
    <w:p>
      <w:pPr>
        <w:pStyle w:val="Normal"/>
        <w:bidi w:val="0"/>
        <w:jc w:val="start"/>
        <w:rPr/>
      </w:pPr>
      <w:r>
        <w:rPr/>
        <w:t xml:space="preserve">│   │   ├── </w:t>
      </w:r>
      <w:r>
        <w:rPr/>
        <w:t>DeactivateCourseHandler</w:t>
      </w:r>
    </w:p>
    <w:p>
      <w:pPr>
        <w:pStyle w:val="Normal"/>
        <w:bidi w:val="0"/>
        <w:jc w:val="start"/>
        <w:rPr/>
      </w:pPr>
      <w:r>
        <w:rPr/>
        <w:t xml:space="preserve">│   │   └── </w:t>
      </w:r>
      <w:r>
        <w:rPr/>
        <w:t>DeleteCourseHandler</w:t>
      </w:r>
    </w:p>
    <w:p>
      <w:pPr>
        <w:pStyle w:val="Normal"/>
        <w:bidi w:val="0"/>
        <w:jc w:val="start"/>
        <w:rPr/>
      </w:pPr>
      <w:r>
        <w:rPr/>
        <w:t>│   │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query</w:t>
      </w:r>
    </w:p>
    <w:p>
      <w:pPr>
        <w:pStyle w:val="Normal"/>
        <w:bidi w:val="0"/>
        <w:jc w:val="start"/>
        <w:rPr/>
      </w:pPr>
      <w:r>
        <w:rPr/>
        <w:t xml:space="preserve">│   │   ├── </w:t>
      </w:r>
      <w:r>
        <w:rPr/>
        <w:t>GetCourseQuery</w:t>
      </w:r>
    </w:p>
    <w:p>
      <w:pPr>
        <w:pStyle w:val="Normal"/>
        <w:bidi w:val="0"/>
        <w:jc w:val="start"/>
        <w:rPr/>
      </w:pPr>
      <w:r>
        <w:rPr/>
        <w:t xml:space="preserve">│   │   └── </w:t>
      </w:r>
      <w:r>
        <w:rPr/>
        <w:t>ListCoursesQuery</w:t>
      </w:r>
    </w:p>
    <w:p>
      <w:pPr>
        <w:pStyle w:val="Normal"/>
        <w:bidi w:val="0"/>
        <w:jc w:val="start"/>
        <w:rPr/>
      </w:pPr>
      <w:r>
        <w:rPr/>
        <w:t>│   │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queryhandler</w:t>
      </w:r>
    </w:p>
    <w:p>
      <w:pPr>
        <w:pStyle w:val="Normal"/>
        <w:bidi w:val="0"/>
        <w:jc w:val="start"/>
        <w:rPr/>
      </w:pPr>
      <w:r>
        <w:rPr/>
        <w:t xml:space="preserve">│   │   ├── </w:t>
      </w:r>
      <w:r>
        <w:rPr/>
        <w:t>GetCourseQueryHandler</w:t>
      </w:r>
    </w:p>
    <w:p>
      <w:pPr>
        <w:pStyle w:val="Normal"/>
        <w:bidi w:val="0"/>
        <w:jc w:val="start"/>
        <w:rPr/>
      </w:pPr>
      <w:r>
        <w:rPr/>
        <w:t xml:space="preserve">│   │   └── </w:t>
      </w:r>
      <w:r>
        <w:rPr/>
        <w:t>ListCoursesQueryHandler</w:t>
      </w:r>
    </w:p>
    <w:p>
      <w:pPr>
        <w:pStyle w:val="Normal"/>
        <w:bidi w:val="0"/>
        <w:jc w:val="start"/>
        <w:rPr/>
      </w:pPr>
      <w:r>
        <w:rPr/>
        <w:t>│   │</w:t>
      </w:r>
    </w:p>
    <w:p>
      <w:pPr>
        <w:pStyle w:val="Normal"/>
        <w:bidi w:val="0"/>
        <w:jc w:val="start"/>
        <w:rPr/>
      </w:pPr>
      <w:r>
        <w:rPr/>
        <w:t xml:space="preserve">│   └── </w:t>
      </w:r>
      <w:r>
        <w:rPr/>
        <w:t>dto</w:t>
      </w:r>
    </w:p>
    <w:p>
      <w:pPr>
        <w:pStyle w:val="Normal"/>
        <w:bidi w:val="0"/>
        <w:jc w:val="start"/>
        <w:rPr/>
      </w:pPr>
      <w:r>
        <w:rPr/>
        <w:t xml:space="preserve">│       ├── </w:t>
      </w:r>
      <w:r>
        <w:rPr/>
        <w:t>request</w:t>
      </w:r>
    </w:p>
    <w:p>
      <w:pPr>
        <w:pStyle w:val="Normal"/>
        <w:bidi w:val="0"/>
        <w:jc w:val="start"/>
        <w:rPr/>
      </w:pPr>
      <w:r>
        <w:rPr/>
        <w:t xml:space="preserve">│       │   ├── </w:t>
      </w:r>
      <w:r>
        <w:rPr/>
        <w:t>CreateCourseRequest</w:t>
      </w:r>
    </w:p>
    <w:p>
      <w:pPr>
        <w:pStyle w:val="Normal"/>
        <w:bidi w:val="0"/>
        <w:jc w:val="start"/>
        <w:rPr/>
      </w:pPr>
      <w:r>
        <w:rPr/>
        <w:t xml:space="preserve">│       │   ├── </w:t>
      </w:r>
      <w:r>
        <w:rPr/>
        <w:t>UpdateCourseRequest</w:t>
      </w:r>
    </w:p>
    <w:p>
      <w:pPr>
        <w:pStyle w:val="Normal"/>
        <w:bidi w:val="0"/>
        <w:jc w:val="start"/>
        <w:rPr/>
      </w:pPr>
      <w:r>
        <w:rPr/>
        <w:t xml:space="preserve">│       │   └── </w:t>
      </w:r>
      <w:r>
        <w:rPr/>
        <w:t>CourseFilterRequest</w:t>
      </w:r>
    </w:p>
    <w:p>
      <w:pPr>
        <w:pStyle w:val="Normal"/>
        <w:bidi w:val="0"/>
        <w:jc w:val="start"/>
        <w:rPr/>
      </w:pPr>
      <w:r>
        <w:rPr/>
        <w:t>│       │</w:t>
      </w:r>
    </w:p>
    <w:p>
      <w:pPr>
        <w:pStyle w:val="Normal"/>
        <w:bidi w:val="0"/>
        <w:jc w:val="start"/>
        <w:rPr/>
      </w:pPr>
      <w:r>
        <w:rPr/>
        <w:t xml:space="preserve">│       └── </w:t>
      </w:r>
      <w:r>
        <w:rPr/>
        <w:t>response</w:t>
      </w:r>
    </w:p>
    <w:p>
      <w:pPr>
        <w:pStyle w:val="Normal"/>
        <w:bidi w:val="0"/>
        <w:jc w:val="start"/>
        <w:rPr/>
      </w:pPr>
      <w:r>
        <w:rPr/>
        <w:t xml:space="preserve">│           ├── </w:t>
      </w:r>
      <w:r>
        <w:rPr/>
        <w:t>CourseResponse</w:t>
      </w:r>
    </w:p>
    <w:p>
      <w:pPr>
        <w:pStyle w:val="Normal"/>
        <w:bidi w:val="0"/>
        <w:jc w:val="start"/>
        <w:rPr/>
      </w:pPr>
      <w:r>
        <w:rPr/>
        <w:t xml:space="preserve">│           └── </w:t>
      </w:r>
      <w:r>
        <w:rPr/>
        <w:t>CourseSummaryResponse</w:t>
      </w:r>
    </w:p>
    <w:p>
      <w:pPr>
        <w:pStyle w:val="Normal"/>
        <w:bidi w:val="0"/>
        <w:jc w:val="start"/>
        <w:rPr/>
      </w:pPr>
      <w:r>
        <w:rPr/>
        <w:t>│</w:t>
      </w:r>
    </w:p>
    <w:p>
      <w:pPr>
        <w:pStyle w:val="Normal"/>
        <w:bidi w:val="0"/>
        <w:jc w:val="start"/>
        <w:rPr/>
      </w:pPr>
      <w:r>
        <w:rPr/>
        <w:t xml:space="preserve">├── </w:t>
      </w:r>
      <w:r>
        <w:rPr/>
        <w:t>domain</w:t>
      </w:r>
    </w:p>
    <w:p>
      <w:pPr>
        <w:pStyle w:val="Normal"/>
        <w:bidi w:val="0"/>
        <w:jc w:val="start"/>
        <w:rPr/>
      </w:pPr>
      <w:r>
        <w:rPr/>
        <w:t>│   │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model</w:t>
      </w:r>
    </w:p>
    <w:p>
      <w:pPr>
        <w:pStyle w:val="Normal"/>
        <w:bidi w:val="0"/>
        <w:jc w:val="start"/>
        <w:rPr/>
      </w:pPr>
      <w:r>
        <w:rPr/>
        <w:t xml:space="preserve">│   │   ├── </w:t>
      </w:r>
      <w:r>
        <w:rPr/>
        <w:t>entity</w:t>
      </w:r>
    </w:p>
    <w:p>
      <w:pPr>
        <w:pStyle w:val="Normal"/>
        <w:bidi w:val="0"/>
        <w:jc w:val="start"/>
        <w:rPr/>
      </w:pPr>
      <w:r>
        <w:rPr/>
        <w:t xml:space="preserve">│   │   │   └── </w:t>
      </w:r>
      <w:r>
        <w:rPr/>
        <w:t>Course</w:t>
      </w:r>
    </w:p>
    <w:p>
      <w:pPr>
        <w:pStyle w:val="Normal"/>
        <w:bidi w:val="0"/>
        <w:jc w:val="start"/>
        <w:rPr/>
      </w:pPr>
      <w:r>
        <w:rPr/>
        <w:t>│   │   │</w:t>
      </w:r>
    </w:p>
    <w:p>
      <w:pPr>
        <w:pStyle w:val="Normal"/>
        <w:bidi w:val="0"/>
        <w:jc w:val="start"/>
        <w:rPr/>
      </w:pPr>
      <w:r>
        <w:rPr/>
        <w:t xml:space="preserve">│   │   └── </w:t>
      </w:r>
      <w:r>
        <w:rPr/>
        <w:t>enum</w:t>
      </w:r>
    </w:p>
    <w:p>
      <w:pPr>
        <w:pStyle w:val="Normal"/>
        <w:bidi w:val="0"/>
        <w:jc w:val="start"/>
        <w:rPr/>
      </w:pPr>
      <w:r>
        <w:rPr/>
        <w:t xml:space="preserve">│   │       └── </w:t>
      </w:r>
      <w:r>
        <w:rPr/>
        <w:t>CourseStatus</w:t>
      </w:r>
    </w:p>
    <w:p>
      <w:pPr>
        <w:pStyle w:val="Normal"/>
        <w:bidi w:val="0"/>
        <w:jc w:val="start"/>
        <w:rPr/>
      </w:pPr>
      <w:r>
        <w:rPr/>
        <w:t>│   │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repository</w:t>
      </w:r>
    </w:p>
    <w:p>
      <w:pPr>
        <w:pStyle w:val="Normal"/>
        <w:bidi w:val="0"/>
        <w:jc w:val="start"/>
        <w:rPr/>
      </w:pPr>
      <w:r>
        <w:rPr/>
        <w:t xml:space="preserve">│   │   └── </w:t>
      </w:r>
      <w:r>
        <w:rPr/>
        <w:t>CourseRepository</w:t>
      </w:r>
    </w:p>
    <w:p>
      <w:pPr>
        <w:pStyle w:val="Normal"/>
        <w:bidi w:val="0"/>
        <w:jc w:val="start"/>
        <w:rPr/>
      </w:pPr>
      <w:r>
        <w:rPr/>
        <w:t>│   │</w:t>
      </w:r>
    </w:p>
    <w:p>
      <w:pPr>
        <w:pStyle w:val="Normal"/>
        <w:bidi w:val="0"/>
        <w:jc w:val="start"/>
        <w:rPr/>
      </w:pPr>
      <w:r>
        <w:rPr/>
        <w:t xml:space="preserve">│   └── </w:t>
      </w:r>
      <w:r>
        <w:rPr/>
        <w:t>exception</w:t>
      </w:r>
    </w:p>
    <w:p>
      <w:pPr>
        <w:pStyle w:val="Normal"/>
        <w:bidi w:val="0"/>
        <w:jc w:val="start"/>
        <w:rPr/>
      </w:pPr>
      <w:r>
        <w:rPr/>
        <w:t xml:space="preserve">│       ├── </w:t>
      </w:r>
      <w:r>
        <w:rPr/>
        <w:t>CourseAlreadyExistsException</w:t>
      </w:r>
    </w:p>
    <w:p>
      <w:pPr>
        <w:pStyle w:val="Normal"/>
        <w:bidi w:val="0"/>
        <w:jc w:val="start"/>
        <w:rPr/>
      </w:pPr>
      <w:r>
        <w:rPr/>
        <w:t xml:space="preserve">│       ├── </w:t>
      </w:r>
      <w:r>
        <w:rPr/>
        <w:t>CourseNotFoundException</w:t>
      </w:r>
    </w:p>
    <w:p>
      <w:pPr>
        <w:pStyle w:val="Normal"/>
        <w:bidi w:val="0"/>
        <w:jc w:val="start"/>
        <w:rPr/>
      </w:pPr>
      <w:r>
        <w:rPr/>
        <w:t xml:space="preserve">│       └── </w:t>
      </w:r>
      <w:r>
        <w:rPr/>
        <w:t>CourseInactiveException</w:t>
      </w:r>
    </w:p>
    <w:p>
      <w:pPr>
        <w:pStyle w:val="Normal"/>
        <w:bidi w:val="0"/>
        <w:jc w:val="start"/>
        <w:rPr/>
      </w:pPr>
      <w:r>
        <w:rPr/>
        <w:t>│</w:t>
      </w:r>
    </w:p>
    <w:p>
      <w:pPr>
        <w:pStyle w:val="Normal"/>
        <w:bidi w:val="0"/>
        <w:jc w:val="start"/>
        <w:rPr/>
      </w:pPr>
      <w:r>
        <w:rPr/>
        <w:t xml:space="preserve">├── </w:t>
      </w:r>
      <w:r>
        <w:rPr/>
        <w:t>infrastructure</w:t>
      </w:r>
    </w:p>
    <w:p>
      <w:pPr>
        <w:pStyle w:val="Normal"/>
        <w:bidi w:val="0"/>
        <w:jc w:val="start"/>
        <w:rPr/>
      </w:pPr>
      <w:r>
        <w:rPr/>
        <w:t xml:space="preserve">│   └── </w:t>
      </w:r>
      <w:r>
        <w:rPr/>
        <w:t>persistence</w:t>
      </w:r>
    </w:p>
    <w:p>
      <w:pPr>
        <w:pStyle w:val="Normal"/>
        <w:bidi w:val="0"/>
        <w:jc w:val="start"/>
        <w:rPr/>
      </w:pPr>
      <w:r>
        <w:rPr/>
        <w:t xml:space="preserve">│       └── </w:t>
      </w:r>
      <w:r>
        <w:rPr/>
        <w:t>repository</w:t>
      </w:r>
    </w:p>
    <w:p>
      <w:pPr>
        <w:pStyle w:val="Normal"/>
        <w:bidi w:val="0"/>
        <w:jc w:val="start"/>
        <w:rPr/>
      </w:pPr>
      <w:r>
        <w:rPr/>
        <w:t xml:space="preserve">│           └── </w:t>
      </w:r>
      <w:r>
        <w:rPr/>
        <w:t>JpaCourseRepository</w:t>
      </w:r>
    </w:p>
    <w:p>
      <w:pPr>
        <w:pStyle w:val="Normal"/>
        <w:bidi w:val="0"/>
        <w:jc w:val="start"/>
        <w:rPr/>
      </w:pPr>
      <w:r>
        <w:rPr/>
        <w:t>│</w:t>
      </w:r>
    </w:p>
    <w:p>
      <w:pPr>
        <w:pStyle w:val="Normal"/>
        <w:bidi w:val="0"/>
        <w:jc w:val="start"/>
        <w:rPr/>
      </w:pPr>
      <w:r>
        <w:rPr/>
        <w:t xml:space="preserve">└── </w:t>
      </w:r>
      <w:r>
        <w:rPr/>
        <w:t>interfaces</w:t>
      </w:r>
    </w:p>
    <w:p>
      <w:pPr>
        <w:pStyle w:val="Normal"/>
        <w:bidi w:val="0"/>
        <w:jc w:val="start"/>
        <w:rPr/>
      </w:pPr>
      <w:r>
        <w:rPr/>
        <w:t xml:space="preserve">    └── </w:t>
      </w:r>
      <w:r>
        <w:rPr/>
        <w:t>controller</w:t>
      </w:r>
    </w:p>
    <w:p>
      <w:pPr>
        <w:pStyle w:val="Normal"/>
        <w:bidi w:val="0"/>
        <w:jc w:val="start"/>
        <w:rPr/>
      </w:pPr>
      <w:r>
        <w:rPr/>
        <w:t xml:space="preserve">        └── </w:t>
      </w:r>
      <w:r>
        <w:rPr/>
        <w:t>CourseController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Ttulodetabela"/>
        <w:suppressLineNumbers/>
        <w:bidi w:val="0"/>
        <w:jc w:val="center"/>
        <w:rPr/>
      </w:pPr>
      <w:r>
        <w:rPr/>
        <w:t xml:space="preserve">Responsabilidades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tbl>
      <w:tblPr>
        <w:tblW w:w="9638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402"/>
        <w:gridCol w:w="5276"/>
        <w:gridCol w:w="960"/>
      </w:tblGrid>
      <w:tr>
        <w:trPr>
          <w:trHeight w:val="567" w:hRule="atLeast"/>
        </w:trPr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Classe</w:t>
            </w:r>
          </w:p>
        </w:tc>
        <w:tc>
          <w:tcPr>
            <w:tcW w:w="5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Responsabilidade</w:t>
            </w:r>
          </w:p>
        </w:tc>
        <w:tc>
          <w:tcPr>
            <w:tcW w:w="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</w:t>
            </w:r>
          </w:p>
        </w:tc>
      </w:tr>
      <w:tr>
        <w:trPr>
          <w:trHeight w:val="567" w:hRule="atLeast"/>
        </w:trPr>
        <w:tc>
          <w:tcPr>
            <w:tcW w:w="340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Course</w:t>
            </w:r>
          </w:p>
        </w:tc>
        <w:tc>
          <w:tcPr>
            <w:tcW w:w="527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Representar um curso da instituição.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40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CourseStatus</w:t>
            </w:r>
          </w:p>
        </w:tc>
        <w:tc>
          <w:tcPr>
            <w:tcW w:w="527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Definir o estado do curso.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40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CourseRepository</w:t>
            </w:r>
          </w:p>
        </w:tc>
        <w:tc>
          <w:tcPr>
            <w:tcW w:w="527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Definir o contrato de persistência do domínio.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40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JpaCourseRepository</w:t>
            </w:r>
          </w:p>
        </w:tc>
        <w:tc>
          <w:tcPr>
            <w:tcW w:w="527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Implementar a persistência utilizando Spring Data JPA.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40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CreateCourseCommand</w:t>
            </w:r>
          </w:p>
        </w:tc>
        <w:tc>
          <w:tcPr>
            <w:tcW w:w="527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Transportar os dados para criação do curso.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40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UpdateCourseCommand</w:t>
            </w:r>
          </w:p>
        </w:tc>
        <w:tc>
          <w:tcPr>
            <w:tcW w:w="527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Transportar os dados para atualização do curso.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40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ActivateCourseCommand</w:t>
            </w:r>
          </w:p>
        </w:tc>
        <w:tc>
          <w:tcPr>
            <w:tcW w:w="527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Transportar os dados para ativação do curso.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40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DeactivateCourseCommand</w:t>
            </w:r>
          </w:p>
        </w:tc>
        <w:tc>
          <w:tcPr>
            <w:tcW w:w="527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Transportar os dados para desativação do curso.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40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DeleteCourseCommand</w:t>
            </w:r>
          </w:p>
        </w:tc>
        <w:tc>
          <w:tcPr>
            <w:tcW w:w="527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Transportar os dados para exclusão lógica do curso.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40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CreateCourseHandler</w:t>
            </w:r>
          </w:p>
        </w:tc>
        <w:tc>
          <w:tcPr>
            <w:tcW w:w="527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Executar a criação do curso.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40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UpdateCourseHandler</w:t>
            </w:r>
          </w:p>
        </w:tc>
        <w:tc>
          <w:tcPr>
            <w:tcW w:w="527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Executar a atualização do curso.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40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ActivateCourseHandler</w:t>
            </w:r>
          </w:p>
        </w:tc>
        <w:tc>
          <w:tcPr>
            <w:tcW w:w="527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Executar a ativação do curso.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40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DeactivateCourseHandler</w:t>
            </w:r>
          </w:p>
        </w:tc>
        <w:tc>
          <w:tcPr>
            <w:tcW w:w="527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Executar a desativação do curso.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40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DeleteCourseHandler</w:t>
            </w:r>
          </w:p>
        </w:tc>
        <w:tc>
          <w:tcPr>
            <w:tcW w:w="527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Executar a exclusão lógica do curso.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40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GetCourseQuery</w:t>
            </w:r>
          </w:p>
        </w:tc>
        <w:tc>
          <w:tcPr>
            <w:tcW w:w="527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Representar a consulta de um curso.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40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ListCoursesQuery</w:t>
            </w:r>
          </w:p>
        </w:tc>
        <w:tc>
          <w:tcPr>
            <w:tcW w:w="527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Representar a consulta de cursos.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40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GetCourseQueryHandler</w:t>
            </w:r>
          </w:p>
        </w:tc>
        <w:tc>
          <w:tcPr>
            <w:tcW w:w="527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Executar a consulta de um curso.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40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ListCoursesQueryHandler</w:t>
            </w:r>
          </w:p>
        </w:tc>
        <w:tc>
          <w:tcPr>
            <w:tcW w:w="527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Executar a listagem de cursos.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40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CreateCourseRequest</w:t>
            </w:r>
          </w:p>
        </w:tc>
        <w:tc>
          <w:tcPr>
            <w:tcW w:w="527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Representar a requisição de criação do curso.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40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UpdateCourseRequest</w:t>
            </w:r>
          </w:p>
        </w:tc>
        <w:tc>
          <w:tcPr>
            <w:tcW w:w="527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Representar a requisição de atualização do curso.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40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CourseFilterRequest</w:t>
            </w:r>
          </w:p>
        </w:tc>
        <w:tc>
          <w:tcPr>
            <w:tcW w:w="527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Representar os filtros da consulta de cursos.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40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CourseResponse</w:t>
            </w:r>
          </w:p>
        </w:tc>
        <w:tc>
          <w:tcPr>
            <w:tcW w:w="527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Retornar os dados completos do curso.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40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CourseSummaryResponse</w:t>
            </w:r>
          </w:p>
        </w:tc>
        <w:tc>
          <w:tcPr>
            <w:tcW w:w="527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Retornar os dados resumidos da listagem.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40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CourseAlreadyExistsException</w:t>
            </w:r>
          </w:p>
        </w:tc>
        <w:tc>
          <w:tcPr>
            <w:tcW w:w="527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Representar curso já cadastrado.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40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CourseNotFoundException</w:t>
            </w:r>
          </w:p>
        </w:tc>
        <w:tc>
          <w:tcPr>
            <w:tcW w:w="527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Representar curso não encontrado.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40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CourseInactiveException</w:t>
            </w:r>
          </w:p>
        </w:tc>
        <w:tc>
          <w:tcPr>
            <w:tcW w:w="527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Representar curso inativo.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40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CourseController</w:t>
            </w:r>
          </w:p>
        </w:tc>
        <w:tc>
          <w:tcPr>
            <w:tcW w:w="527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Disponibilizar os endpoints de gerenciamento de cursos.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MVP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Ttulodetabela"/>
        <w:suppressLineNumbers/>
        <w:bidi w:val="0"/>
        <w:jc w:val="center"/>
        <w:rPr/>
      </w:pPr>
      <w:r>
        <w:rPr/>
        <w:t xml:space="preserve">Alterações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tbl>
      <w:tblPr>
        <w:tblW w:w="9638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136"/>
        <w:gridCol w:w="1681"/>
        <w:gridCol w:w="4821"/>
      </w:tblGrid>
      <w:tr>
        <w:trPr>
          <w:trHeight w:val="567" w:hRule="atLeast"/>
        </w:trPr>
        <w:tc>
          <w:tcPr>
            <w:tcW w:w="31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Arquivo Atual</w:t>
            </w:r>
          </w:p>
        </w:tc>
        <w:tc>
          <w:tcPr>
            <w:tcW w:w="1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Ação</w:t>
            </w:r>
          </w:p>
        </w:tc>
        <w:tc>
          <w:tcPr>
            <w:tcW w:w="48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Observação</w:t>
            </w:r>
          </w:p>
        </w:tc>
      </w:tr>
      <w:tr>
        <w:trPr>
          <w:trHeight w:val="567" w:hRule="atLeast"/>
        </w:trPr>
        <w:tc>
          <w:tcPr>
            <w:tcW w:w="313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CourseController</w:t>
            </w:r>
          </w:p>
        </w:tc>
        <w:tc>
          <w:tcPr>
            <w:tcW w:w="168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🟡 </w:t>
            </w:r>
            <w:r>
              <w:rPr>
                <w:rFonts w:ascii="Arial" w:hAnsi="Arial"/>
              </w:rPr>
              <w:t>Avaliar</w:t>
            </w:r>
          </w:p>
        </w:tc>
        <w:tc>
          <w:tcPr>
            <w:tcW w:w="48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Fonts w:ascii="Arial" w:hAnsi="Arial"/>
              </w:rPr>
              <w:t xml:space="preserve">Adequar ao padrão </w:t>
            </w:r>
            <w:r>
              <w:rPr>
                <w:rStyle w:val="Cdigo-fonte"/>
                <w:rFonts w:ascii="Arial" w:hAnsi="Arial"/>
              </w:rPr>
              <w:t>interfaces/controller</w:t>
            </w:r>
            <w:r>
              <w:rPr>
                <w:rFonts w:ascii="Arial" w:hAnsi="Arial"/>
              </w:rPr>
              <w:t>.</w:t>
            </w:r>
          </w:p>
        </w:tc>
      </w:tr>
      <w:tr>
        <w:trPr>
          <w:trHeight w:val="567" w:hRule="atLeast"/>
        </w:trPr>
        <w:tc>
          <w:tcPr>
            <w:tcW w:w="313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CourseService</w:t>
            </w:r>
          </w:p>
        </w:tc>
        <w:tc>
          <w:tcPr>
            <w:tcW w:w="168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🔴 </w:t>
            </w:r>
            <w:r>
              <w:rPr>
                <w:rFonts w:ascii="Arial" w:hAnsi="Arial"/>
              </w:rPr>
              <w:t>Remover</w:t>
            </w:r>
          </w:p>
        </w:tc>
        <w:tc>
          <w:tcPr>
            <w:tcW w:w="48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Distribuir responsabilidades entre Commands, Handlers e Queries.</w:t>
            </w:r>
          </w:p>
        </w:tc>
      </w:tr>
      <w:tr>
        <w:trPr>
          <w:trHeight w:val="567" w:hRule="atLeast"/>
        </w:trPr>
        <w:tc>
          <w:tcPr>
            <w:tcW w:w="313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CourseDTO</w:t>
            </w:r>
          </w:p>
        </w:tc>
        <w:tc>
          <w:tcPr>
            <w:tcW w:w="168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🟡 </w:t>
            </w:r>
            <w:r>
              <w:rPr>
                <w:rFonts w:ascii="Arial" w:hAnsi="Arial"/>
              </w:rPr>
              <w:t>Avaliar</w:t>
            </w:r>
          </w:p>
        </w:tc>
        <w:tc>
          <w:tcPr>
            <w:tcW w:w="48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Separar em Requests e Responses.</w:t>
            </w:r>
          </w:p>
        </w:tc>
      </w:tr>
      <w:tr>
        <w:trPr>
          <w:trHeight w:val="567" w:hRule="atLeast"/>
        </w:trPr>
        <w:tc>
          <w:tcPr>
            <w:tcW w:w="313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CourseRepository</w:t>
            </w:r>
          </w:p>
        </w:tc>
        <w:tc>
          <w:tcPr>
            <w:tcW w:w="168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🟡 </w:t>
            </w:r>
            <w:r>
              <w:rPr>
                <w:rFonts w:ascii="Arial" w:hAnsi="Arial"/>
              </w:rPr>
              <w:t>Avaliar</w:t>
            </w:r>
          </w:p>
        </w:tc>
        <w:tc>
          <w:tcPr>
            <w:tcW w:w="48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Fonts w:ascii="Arial" w:hAnsi="Arial"/>
              </w:rPr>
              <w:t xml:space="preserve">Migrar para </w:t>
            </w:r>
            <w:r>
              <w:rPr>
                <w:rStyle w:val="Cdigo-fonte"/>
                <w:rFonts w:ascii="Arial" w:hAnsi="Arial"/>
              </w:rPr>
              <w:t>domain/repository</w:t>
            </w:r>
            <w:r>
              <w:rPr>
                <w:rFonts w:ascii="Arial" w:hAnsi="Arial"/>
              </w:rPr>
              <w:t>.</w:t>
            </w:r>
          </w:p>
        </w:tc>
      </w:tr>
      <w:tr>
        <w:trPr>
          <w:trHeight w:val="567" w:hRule="atLeast"/>
        </w:trPr>
        <w:tc>
          <w:tcPr>
            <w:tcW w:w="313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CreateCourseCommand</w:t>
            </w:r>
          </w:p>
        </w:tc>
        <w:tc>
          <w:tcPr>
            <w:tcW w:w="168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🟢 </w:t>
            </w:r>
            <w:r>
              <w:rPr>
                <w:rFonts w:ascii="Arial" w:hAnsi="Arial"/>
              </w:rPr>
              <w:t>Criar</w:t>
            </w:r>
          </w:p>
        </w:tc>
        <w:tc>
          <w:tcPr>
            <w:tcW w:w="48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Padronização CQRS.</w:t>
            </w:r>
          </w:p>
        </w:tc>
      </w:tr>
      <w:tr>
        <w:trPr>
          <w:trHeight w:val="567" w:hRule="atLeast"/>
        </w:trPr>
        <w:tc>
          <w:tcPr>
            <w:tcW w:w="313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UpdateCourseCommand</w:t>
            </w:r>
          </w:p>
        </w:tc>
        <w:tc>
          <w:tcPr>
            <w:tcW w:w="168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🟢 </w:t>
            </w:r>
            <w:r>
              <w:rPr>
                <w:rFonts w:ascii="Arial" w:hAnsi="Arial"/>
              </w:rPr>
              <w:t>Criar</w:t>
            </w:r>
          </w:p>
        </w:tc>
        <w:tc>
          <w:tcPr>
            <w:tcW w:w="48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Padronização CQRS.</w:t>
            </w:r>
          </w:p>
        </w:tc>
      </w:tr>
      <w:tr>
        <w:trPr>
          <w:trHeight w:val="567" w:hRule="atLeast"/>
        </w:trPr>
        <w:tc>
          <w:tcPr>
            <w:tcW w:w="313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ActivateCourseCommand</w:t>
            </w:r>
          </w:p>
        </w:tc>
        <w:tc>
          <w:tcPr>
            <w:tcW w:w="168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🟢 </w:t>
            </w:r>
            <w:r>
              <w:rPr>
                <w:rFonts w:ascii="Arial" w:hAnsi="Arial"/>
              </w:rPr>
              <w:t>Criar</w:t>
            </w:r>
          </w:p>
        </w:tc>
        <w:tc>
          <w:tcPr>
            <w:tcW w:w="48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Padronização CQRS.</w:t>
            </w:r>
          </w:p>
        </w:tc>
      </w:tr>
      <w:tr>
        <w:trPr>
          <w:trHeight w:val="567" w:hRule="atLeast"/>
        </w:trPr>
        <w:tc>
          <w:tcPr>
            <w:tcW w:w="313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DeactivateCourseCommand</w:t>
            </w:r>
          </w:p>
        </w:tc>
        <w:tc>
          <w:tcPr>
            <w:tcW w:w="168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🟢 </w:t>
            </w:r>
            <w:r>
              <w:rPr>
                <w:rFonts w:ascii="Arial" w:hAnsi="Arial"/>
              </w:rPr>
              <w:t>Criar</w:t>
            </w:r>
          </w:p>
        </w:tc>
        <w:tc>
          <w:tcPr>
            <w:tcW w:w="48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Padronização CQRS.</w:t>
            </w:r>
          </w:p>
        </w:tc>
      </w:tr>
      <w:tr>
        <w:trPr>
          <w:trHeight w:val="567" w:hRule="atLeast"/>
        </w:trPr>
        <w:tc>
          <w:tcPr>
            <w:tcW w:w="313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DeleteCourseCommand</w:t>
            </w:r>
          </w:p>
        </w:tc>
        <w:tc>
          <w:tcPr>
            <w:tcW w:w="168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🟢 </w:t>
            </w:r>
            <w:r>
              <w:rPr>
                <w:rFonts w:ascii="Arial" w:hAnsi="Arial"/>
              </w:rPr>
              <w:t>Criar</w:t>
            </w:r>
          </w:p>
        </w:tc>
        <w:tc>
          <w:tcPr>
            <w:tcW w:w="48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Padronização CQRS.</w:t>
            </w:r>
          </w:p>
        </w:tc>
      </w:tr>
      <w:tr>
        <w:trPr>
          <w:trHeight w:val="567" w:hRule="atLeast"/>
        </w:trPr>
        <w:tc>
          <w:tcPr>
            <w:tcW w:w="313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Query e QueryHandler</w:t>
            </w:r>
          </w:p>
        </w:tc>
        <w:tc>
          <w:tcPr>
            <w:tcW w:w="168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🟢 </w:t>
            </w:r>
            <w:r>
              <w:rPr>
                <w:rFonts w:ascii="Arial" w:hAnsi="Arial"/>
              </w:rPr>
              <w:t>Criar</w:t>
            </w:r>
          </w:p>
        </w:tc>
        <w:tc>
          <w:tcPr>
            <w:tcW w:w="48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Separação entre leitura e escrita.</w:t>
            </w:r>
          </w:p>
        </w:tc>
      </w:tr>
      <w:tr>
        <w:trPr>
          <w:trHeight w:val="567" w:hRule="atLeast"/>
        </w:trPr>
        <w:tc>
          <w:tcPr>
            <w:tcW w:w="313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JpaCourseRepository</w:t>
            </w:r>
          </w:p>
        </w:tc>
        <w:tc>
          <w:tcPr>
            <w:tcW w:w="168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🟢 </w:t>
            </w:r>
            <w:r>
              <w:rPr>
                <w:rFonts w:ascii="Arial" w:hAnsi="Arial"/>
              </w:rPr>
              <w:t>Criar</w:t>
            </w:r>
          </w:p>
        </w:tc>
        <w:tc>
          <w:tcPr>
            <w:tcW w:w="48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Implementação da persistência conforme DDD.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Ttulodetabela"/>
        <w:suppressLineNumbers/>
        <w:bidi w:val="0"/>
        <w:jc w:val="center"/>
        <w:rPr/>
      </w:pPr>
      <w:r>
        <w:rPr/>
        <w:t>Observações da Arquitetura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Arial" w:hAnsi="Arial"/>
        </w:rPr>
        <w:t xml:space="preserve">O domínio </w:t>
      </w:r>
      <w:r>
        <w:rPr>
          <w:rStyle w:val="Strong"/>
          <w:rFonts w:ascii="Arial" w:hAnsi="Arial"/>
        </w:rPr>
        <w:t>Course</w:t>
      </w:r>
      <w:r>
        <w:rPr>
          <w:rFonts w:ascii="Arial" w:hAnsi="Arial"/>
        </w:rPr>
        <w:t xml:space="preserve"> representa apenas o cadastro do curso, independentemente de turmas, instrutores ou participantes. </w:t>
      </w:r>
    </w:p>
    <w:p>
      <w:pPr>
        <w:pStyle w:val="Normal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Arial" w:hAnsi="Arial"/>
        </w:rPr>
        <w:t xml:space="preserve">A vinculação de instrutores e participantes ocorre no domínio </w:t>
      </w:r>
      <w:r>
        <w:rPr>
          <w:rStyle w:val="Strong"/>
          <w:rFonts w:ascii="Arial" w:hAnsi="Arial"/>
        </w:rPr>
        <w:t>CourseClass</w:t>
      </w:r>
      <w:r>
        <w:rPr>
          <w:rFonts w:ascii="Arial" w:hAnsi="Arial"/>
        </w:rPr>
        <w:t xml:space="preserve">, mantendo o princípio da responsabilidade única. </w:t>
      </w:r>
    </w:p>
    <w:p>
      <w:pPr>
        <w:pStyle w:val="Normal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 xml:space="preserve">Um curso pode existir sem possuir turmas ativas. </w:t>
      </w:r>
    </w:p>
    <w:p>
      <w:pPr>
        <w:pStyle w:val="Normal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Arial" w:hAnsi="Arial"/>
        </w:rPr>
        <w:t>A exclusão será lógica (</w:t>
      </w:r>
      <w:r>
        <w:rPr>
          <w:rStyle w:val="Strong"/>
          <w:rFonts w:ascii="Arial" w:hAnsi="Arial"/>
        </w:rPr>
        <w:t>soft delete</w:t>
      </w:r>
      <w:r>
        <w:rPr>
          <w:rFonts w:ascii="Arial" w:hAnsi="Arial"/>
        </w:rPr>
        <w:t xml:space="preserve">) para preservar o histórico e os relacionamentos. </w:t>
      </w:r>
    </w:p>
    <w:p>
      <w:pPr>
        <w:pStyle w:val="Normal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Arial" w:hAnsi="Arial"/>
        </w:rPr>
        <w:t xml:space="preserve">O </w:t>
      </w:r>
      <w:r>
        <w:rPr>
          <w:rStyle w:val="Cdigo-fonte"/>
          <w:rFonts w:ascii="Arial" w:hAnsi="Arial"/>
        </w:rPr>
        <w:t>CourseRepository</w:t>
      </w:r>
      <w:r>
        <w:rPr>
          <w:rFonts w:ascii="Arial" w:hAnsi="Arial"/>
        </w:rPr>
        <w:t xml:space="preserve"> define apenas o contrato do domínio; sua implementação permanece em </w:t>
      </w:r>
      <w:r>
        <w:rPr>
          <w:rStyle w:val="Cdigo-fonte"/>
          <w:rFonts w:ascii="Arial" w:hAnsi="Arial"/>
        </w:rPr>
        <w:t>infrastructure/persistence/repository</w:t>
      </w:r>
      <w:r>
        <w:rPr>
          <w:rFonts w:ascii="Arial" w:hAnsi="Arial"/>
        </w:rPr>
        <w:t xml:space="preserve">. </w:t>
      </w:r>
    </w:p>
    <w:p>
      <w:pPr>
        <w:pStyle w:val="Normal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Arial" w:hAnsi="Arial"/>
        </w:rPr>
        <w:t xml:space="preserve">Este domínio servirá como base para os módulos </w:t>
      </w:r>
      <w:r>
        <w:rPr>
          <w:rStyle w:val="Strong"/>
          <w:rFonts w:ascii="Arial" w:hAnsi="Arial"/>
        </w:rPr>
        <w:t>CourseClass</w:t>
      </w:r>
      <w:r>
        <w:rPr>
          <w:rFonts w:ascii="Arial" w:hAnsi="Arial"/>
        </w:rPr>
        <w:t xml:space="preserve">, </w:t>
      </w:r>
      <w:r>
        <w:rPr>
          <w:rStyle w:val="Strong"/>
          <w:rFonts w:ascii="Arial" w:hAnsi="Arial"/>
        </w:rPr>
        <w:t>Enrollment</w:t>
      </w:r>
      <w:r>
        <w:rPr>
          <w:rFonts w:ascii="Arial" w:hAnsi="Arial"/>
        </w:rPr>
        <w:t xml:space="preserve"> e </w:t>
      </w:r>
      <w:r>
        <w:rPr>
          <w:rStyle w:val="Strong"/>
          <w:rFonts w:ascii="Arial" w:hAnsi="Arial"/>
        </w:rPr>
        <w:t>Certificate</w:t>
      </w:r>
      <w:r>
        <w:rPr>
          <w:rFonts w:ascii="Arial" w:hAnsi="Arial"/>
        </w:rPr>
        <w:t>, evitando dependências circulares.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  <w:r>
        <w:br w:type="page"/>
      </w:r>
    </w:p>
    <w:p>
      <w:pPr>
        <w:pStyle w:val="Ttulodetabela"/>
        <w:bidi w:val="0"/>
        <w:rPr/>
      </w:pPr>
      <w:r>
        <w:rPr/>
        <w:t xml:space="preserve">Etapa 11 — Domínio CourseClass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courseClass</w:t>
      </w:r>
    </w:p>
    <w:p>
      <w:pPr>
        <w:pStyle w:val="Normal"/>
        <w:bidi w:val="0"/>
        <w:jc w:val="start"/>
        <w:rPr/>
      </w:pPr>
      <w:r>
        <w:rPr/>
        <w:t>│</w:t>
      </w:r>
    </w:p>
    <w:p>
      <w:pPr>
        <w:pStyle w:val="Normal"/>
        <w:bidi w:val="0"/>
        <w:jc w:val="start"/>
        <w:rPr/>
      </w:pPr>
      <w:r>
        <w:rPr/>
        <w:t xml:space="preserve">├── </w:t>
      </w:r>
      <w:r>
        <w:rPr/>
        <w:t>application</w:t>
      </w:r>
    </w:p>
    <w:p>
      <w:pPr>
        <w:pStyle w:val="Normal"/>
        <w:bidi w:val="0"/>
        <w:jc w:val="start"/>
        <w:rPr/>
      </w:pPr>
      <w:r>
        <w:rPr/>
        <w:t>│   │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command</w:t>
      </w:r>
    </w:p>
    <w:p>
      <w:pPr>
        <w:pStyle w:val="Normal"/>
        <w:bidi w:val="0"/>
        <w:jc w:val="start"/>
        <w:rPr/>
      </w:pPr>
      <w:r>
        <w:rPr/>
        <w:t xml:space="preserve">│   │   ├── </w:t>
      </w:r>
      <w:r>
        <w:rPr/>
        <w:t>CreateCourseClassCommand</w:t>
      </w:r>
    </w:p>
    <w:p>
      <w:pPr>
        <w:pStyle w:val="Normal"/>
        <w:bidi w:val="0"/>
        <w:jc w:val="start"/>
        <w:rPr/>
      </w:pPr>
      <w:r>
        <w:rPr/>
        <w:t xml:space="preserve">│   │   ├── </w:t>
      </w:r>
      <w:r>
        <w:rPr/>
        <w:t>UpdateCourseClassCommand</w:t>
      </w:r>
    </w:p>
    <w:p>
      <w:pPr>
        <w:pStyle w:val="Normal"/>
        <w:bidi w:val="0"/>
        <w:jc w:val="start"/>
        <w:rPr/>
      </w:pPr>
      <w:r>
        <w:rPr/>
        <w:t xml:space="preserve">│   │   ├── </w:t>
      </w:r>
      <w:r>
        <w:rPr/>
        <w:t>OpenEnrollmentCommand</w:t>
      </w:r>
    </w:p>
    <w:p>
      <w:pPr>
        <w:pStyle w:val="Normal"/>
        <w:bidi w:val="0"/>
        <w:jc w:val="start"/>
        <w:rPr/>
      </w:pPr>
      <w:r>
        <w:rPr/>
        <w:t xml:space="preserve">│   │   ├── </w:t>
      </w:r>
      <w:r>
        <w:rPr/>
        <w:t>CloseEnrollmentCommand</w:t>
      </w:r>
    </w:p>
    <w:p>
      <w:pPr>
        <w:pStyle w:val="Normal"/>
        <w:bidi w:val="0"/>
        <w:jc w:val="start"/>
        <w:rPr/>
      </w:pPr>
      <w:r>
        <w:rPr/>
        <w:t xml:space="preserve">│   │   ├── </w:t>
      </w:r>
      <w:r>
        <w:rPr/>
        <w:t>ActivateCourseClassCommand</w:t>
      </w:r>
    </w:p>
    <w:p>
      <w:pPr>
        <w:pStyle w:val="Normal"/>
        <w:bidi w:val="0"/>
        <w:jc w:val="start"/>
        <w:rPr/>
      </w:pPr>
      <w:r>
        <w:rPr/>
        <w:t xml:space="preserve">│   │   ├── </w:t>
      </w:r>
      <w:r>
        <w:rPr/>
        <w:t>DeactivateCourseClassCommand</w:t>
      </w:r>
    </w:p>
    <w:p>
      <w:pPr>
        <w:pStyle w:val="Normal"/>
        <w:bidi w:val="0"/>
        <w:jc w:val="start"/>
        <w:rPr/>
      </w:pPr>
      <w:r>
        <w:rPr/>
        <w:t xml:space="preserve">│   │   └── </w:t>
      </w:r>
      <w:r>
        <w:rPr/>
        <w:t>DeleteCourseClassCommand</w:t>
      </w:r>
    </w:p>
    <w:p>
      <w:pPr>
        <w:pStyle w:val="Normal"/>
        <w:bidi w:val="0"/>
        <w:jc w:val="start"/>
        <w:rPr/>
      </w:pPr>
      <w:r>
        <w:rPr/>
        <w:t>│   │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handler</w:t>
      </w:r>
    </w:p>
    <w:p>
      <w:pPr>
        <w:pStyle w:val="Normal"/>
        <w:bidi w:val="0"/>
        <w:jc w:val="start"/>
        <w:rPr/>
      </w:pPr>
      <w:r>
        <w:rPr/>
        <w:t xml:space="preserve">│   │   ├── </w:t>
      </w:r>
      <w:r>
        <w:rPr/>
        <w:t>CreateCourseClassHandler</w:t>
      </w:r>
    </w:p>
    <w:p>
      <w:pPr>
        <w:pStyle w:val="Normal"/>
        <w:bidi w:val="0"/>
        <w:jc w:val="start"/>
        <w:rPr/>
      </w:pPr>
      <w:r>
        <w:rPr/>
        <w:t xml:space="preserve">│   │   ├── </w:t>
      </w:r>
      <w:r>
        <w:rPr/>
        <w:t>UpdateCourseClassHandler</w:t>
      </w:r>
    </w:p>
    <w:p>
      <w:pPr>
        <w:pStyle w:val="Normal"/>
        <w:bidi w:val="0"/>
        <w:jc w:val="start"/>
        <w:rPr/>
      </w:pPr>
      <w:r>
        <w:rPr/>
        <w:t xml:space="preserve">│   │   ├── </w:t>
      </w:r>
      <w:r>
        <w:rPr/>
        <w:t>OpenEnrollmentHandler</w:t>
      </w:r>
    </w:p>
    <w:p>
      <w:pPr>
        <w:pStyle w:val="Normal"/>
        <w:bidi w:val="0"/>
        <w:jc w:val="start"/>
        <w:rPr/>
      </w:pPr>
      <w:r>
        <w:rPr/>
        <w:t xml:space="preserve">│   │   ├── </w:t>
      </w:r>
      <w:r>
        <w:rPr/>
        <w:t>CloseEnrollmentHandler</w:t>
      </w:r>
    </w:p>
    <w:p>
      <w:pPr>
        <w:pStyle w:val="Normal"/>
        <w:bidi w:val="0"/>
        <w:jc w:val="start"/>
        <w:rPr/>
      </w:pPr>
      <w:r>
        <w:rPr/>
        <w:t xml:space="preserve">│   │   ├── </w:t>
      </w:r>
      <w:r>
        <w:rPr/>
        <w:t>ActivateCourseClassHandler</w:t>
      </w:r>
    </w:p>
    <w:p>
      <w:pPr>
        <w:pStyle w:val="Normal"/>
        <w:bidi w:val="0"/>
        <w:jc w:val="start"/>
        <w:rPr/>
      </w:pPr>
      <w:r>
        <w:rPr/>
        <w:t xml:space="preserve">│   │   ├── </w:t>
      </w:r>
      <w:r>
        <w:rPr/>
        <w:t>DeactivateCourseClassHandler</w:t>
      </w:r>
    </w:p>
    <w:p>
      <w:pPr>
        <w:pStyle w:val="Normal"/>
        <w:bidi w:val="0"/>
        <w:jc w:val="start"/>
        <w:rPr/>
      </w:pPr>
      <w:r>
        <w:rPr/>
        <w:t xml:space="preserve">│   │   └── </w:t>
      </w:r>
      <w:r>
        <w:rPr/>
        <w:t>DeleteCourseClassHandler</w:t>
      </w:r>
    </w:p>
    <w:p>
      <w:pPr>
        <w:pStyle w:val="Normal"/>
        <w:bidi w:val="0"/>
        <w:jc w:val="start"/>
        <w:rPr/>
      </w:pPr>
      <w:r>
        <w:rPr/>
        <w:t>│   │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query</w:t>
      </w:r>
    </w:p>
    <w:p>
      <w:pPr>
        <w:pStyle w:val="Normal"/>
        <w:bidi w:val="0"/>
        <w:jc w:val="start"/>
        <w:rPr/>
      </w:pPr>
      <w:r>
        <w:rPr/>
        <w:t xml:space="preserve">│   │   ├── </w:t>
      </w:r>
      <w:r>
        <w:rPr/>
        <w:t>GetCourseClassQuery</w:t>
      </w:r>
    </w:p>
    <w:p>
      <w:pPr>
        <w:pStyle w:val="Normal"/>
        <w:bidi w:val="0"/>
        <w:jc w:val="start"/>
        <w:rPr/>
      </w:pPr>
      <w:r>
        <w:rPr/>
        <w:t xml:space="preserve">│   │   ├── </w:t>
      </w:r>
      <w:r>
        <w:rPr/>
        <w:t>ListCourseClassesQuery</w:t>
      </w:r>
    </w:p>
    <w:p>
      <w:pPr>
        <w:pStyle w:val="Normal"/>
        <w:bidi w:val="0"/>
        <w:jc w:val="start"/>
        <w:rPr/>
      </w:pPr>
      <w:r>
        <w:rPr/>
        <w:t xml:space="preserve">│   │   └── </w:t>
      </w:r>
      <w:r>
        <w:rPr/>
        <w:t>ListCourseClassesByCourseQuery</w:t>
      </w:r>
    </w:p>
    <w:p>
      <w:pPr>
        <w:pStyle w:val="Normal"/>
        <w:bidi w:val="0"/>
        <w:jc w:val="start"/>
        <w:rPr/>
      </w:pPr>
      <w:r>
        <w:rPr/>
        <w:t>│   │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queryhandler</w:t>
      </w:r>
    </w:p>
    <w:p>
      <w:pPr>
        <w:pStyle w:val="Normal"/>
        <w:bidi w:val="0"/>
        <w:jc w:val="start"/>
        <w:rPr/>
      </w:pPr>
      <w:r>
        <w:rPr/>
        <w:t xml:space="preserve">│   │   ├── </w:t>
      </w:r>
      <w:r>
        <w:rPr/>
        <w:t>GetCourseClassQueryHandler</w:t>
      </w:r>
    </w:p>
    <w:p>
      <w:pPr>
        <w:pStyle w:val="Normal"/>
        <w:bidi w:val="0"/>
        <w:jc w:val="start"/>
        <w:rPr/>
      </w:pPr>
      <w:r>
        <w:rPr/>
        <w:t xml:space="preserve">│   │   ├── </w:t>
      </w:r>
      <w:r>
        <w:rPr/>
        <w:t>ListCourseClassesQueryHandler</w:t>
      </w:r>
    </w:p>
    <w:p>
      <w:pPr>
        <w:pStyle w:val="Normal"/>
        <w:bidi w:val="0"/>
        <w:jc w:val="start"/>
        <w:rPr/>
      </w:pPr>
      <w:r>
        <w:rPr/>
        <w:t xml:space="preserve">│   │   └── </w:t>
      </w:r>
      <w:r>
        <w:rPr/>
        <w:t>ListCourseClassesByCourseQueryHandler</w:t>
      </w:r>
    </w:p>
    <w:p>
      <w:pPr>
        <w:pStyle w:val="Normal"/>
        <w:bidi w:val="0"/>
        <w:jc w:val="start"/>
        <w:rPr/>
      </w:pPr>
      <w:r>
        <w:rPr/>
        <w:t>│   │</w:t>
      </w:r>
    </w:p>
    <w:p>
      <w:pPr>
        <w:pStyle w:val="Normal"/>
        <w:bidi w:val="0"/>
        <w:jc w:val="start"/>
        <w:rPr/>
      </w:pPr>
      <w:r>
        <w:rPr/>
        <w:t xml:space="preserve">│   └── </w:t>
      </w:r>
      <w:r>
        <w:rPr/>
        <w:t>dto</w:t>
      </w:r>
    </w:p>
    <w:p>
      <w:pPr>
        <w:pStyle w:val="Normal"/>
        <w:bidi w:val="0"/>
        <w:jc w:val="start"/>
        <w:rPr/>
      </w:pPr>
      <w:r>
        <w:rPr/>
        <w:t xml:space="preserve">│       ├── </w:t>
      </w:r>
      <w:r>
        <w:rPr/>
        <w:t>request</w:t>
      </w:r>
    </w:p>
    <w:p>
      <w:pPr>
        <w:pStyle w:val="Normal"/>
        <w:bidi w:val="0"/>
        <w:jc w:val="start"/>
        <w:rPr/>
      </w:pPr>
      <w:r>
        <w:rPr/>
        <w:t xml:space="preserve">│       │   ├── </w:t>
      </w:r>
      <w:r>
        <w:rPr/>
        <w:t>CreateCourseClassRequest</w:t>
      </w:r>
    </w:p>
    <w:p>
      <w:pPr>
        <w:pStyle w:val="Normal"/>
        <w:bidi w:val="0"/>
        <w:jc w:val="start"/>
        <w:rPr/>
      </w:pPr>
      <w:r>
        <w:rPr/>
        <w:t xml:space="preserve">│       │   ├── </w:t>
      </w:r>
      <w:r>
        <w:rPr/>
        <w:t>UpdateCourseClassRequest</w:t>
      </w:r>
    </w:p>
    <w:p>
      <w:pPr>
        <w:pStyle w:val="Normal"/>
        <w:bidi w:val="0"/>
        <w:jc w:val="start"/>
        <w:rPr/>
      </w:pPr>
      <w:r>
        <w:rPr/>
        <w:t xml:space="preserve">│       │   └── </w:t>
      </w:r>
      <w:r>
        <w:rPr/>
        <w:t>CourseClassFilterRequest</w:t>
      </w:r>
    </w:p>
    <w:p>
      <w:pPr>
        <w:pStyle w:val="Normal"/>
        <w:bidi w:val="0"/>
        <w:jc w:val="start"/>
        <w:rPr/>
      </w:pPr>
      <w:r>
        <w:rPr/>
        <w:t>│       │</w:t>
      </w:r>
    </w:p>
    <w:p>
      <w:pPr>
        <w:pStyle w:val="Normal"/>
        <w:bidi w:val="0"/>
        <w:jc w:val="start"/>
        <w:rPr/>
      </w:pPr>
      <w:r>
        <w:rPr/>
        <w:t xml:space="preserve">│       └── </w:t>
      </w:r>
      <w:r>
        <w:rPr/>
        <w:t>response</w:t>
      </w:r>
    </w:p>
    <w:p>
      <w:pPr>
        <w:pStyle w:val="Normal"/>
        <w:bidi w:val="0"/>
        <w:jc w:val="start"/>
        <w:rPr/>
      </w:pPr>
      <w:r>
        <w:rPr/>
        <w:t xml:space="preserve">│           ├── </w:t>
      </w:r>
      <w:r>
        <w:rPr/>
        <w:t>CourseClassResponse</w:t>
      </w:r>
    </w:p>
    <w:p>
      <w:pPr>
        <w:pStyle w:val="Normal"/>
        <w:bidi w:val="0"/>
        <w:jc w:val="start"/>
        <w:rPr/>
      </w:pPr>
      <w:r>
        <w:rPr/>
        <w:t xml:space="preserve">│           └── </w:t>
      </w:r>
      <w:r>
        <w:rPr/>
        <w:t>CourseClassSummaryResponse</w:t>
      </w:r>
    </w:p>
    <w:p>
      <w:pPr>
        <w:pStyle w:val="Normal"/>
        <w:bidi w:val="0"/>
        <w:jc w:val="start"/>
        <w:rPr/>
      </w:pPr>
      <w:r>
        <w:rPr/>
        <w:t>│</w:t>
      </w:r>
    </w:p>
    <w:p>
      <w:pPr>
        <w:pStyle w:val="Normal"/>
        <w:bidi w:val="0"/>
        <w:jc w:val="start"/>
        <w:rPr/>
      </w:pPr>
      <w:r>
        <w:rPr/>
        <w:t xml:space="preserve">├── </w:t>
      </w:r>
      <w:r>
        <w:rPr/>
        <w:t>domain</w:t>
      </w:r>
    </w:p>
    <w:p>
      <w:pPr>
        <w:pStyle w:val="Normal"/>
        <w:bidi w:val="0"/>
        <w:jc w:val="start"/>
        <w:rPr/>
      </w:pPr>
      <w:r>
        <w:rPr/>
        <w:t>│   │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model</w:t>
      </w:r>
    </w:p>
    <w:p>
      <w:pPr>
        <w:pStyle w:val="Normal"/>
        <w:bidi w:val="0"/>
        <w:jc w:val="start"/>
        <w:rPr/>
      </w:pPr>
      <w:r>
        <w:rPr/>
        <w:t xml:space="preserve">│   │   ├── </w:t>
      </w:r>
      <w:r>
        <w:rPr/>
        <w:t>entity</w:t>
      </w:r>
    </w:p>
    <w:p>
      <w:pPr>
        <w:pStyle w:val="Normal"/>
        <w:bidi w:val="0"/>
        <w:jc w:val="start"/>
        <w:rPr/>
      </w:pPr>
      <w:r>
        <w:rPr/>
        <w:t xml:space="preserve">│   │   │   └── </w:t>
      </w:r>
      <w:r>
        <w:rPr/>
        <w:t>CourseClass</w:t>
      </w:r>
    </w:p>
    <w:p>
      <w:pPr>
        <w:pStyle w:val="Normal"/>
        <w:bidi w:val="0"/>
        <w:jc w:val="start"/>
        <w:rPr/>
      </w:pPr>
      <w:r>
        <w:rPr/>
        <w:t>│   │   │</w:t>
      </w:r>
    </w:p>
    <w:p>
      <w:pPr>
        <w:pStyle w:val="Normal"/>
        <w:bidi w:val="0"/>
        <w:jc w:val="start"/>
        <w:rPr/>
      </w:pPr>
      <w:r>
        <w:rPr/>
        <w:t xml:space="preserve">│   │   └── </w:t>
      </w:r>
      <w:r>
        <w:rPr/>
        <w:t>enum</w:t>
      </w:r>
    </w:p>
    <w:p>
      <w:pPr>
        <w:pStyle w:val="Normal"/>
        <w:bidi w:val="0"/>
        <w:jc w:val="start"/>
        <w:rPr/>
      </w:pPr>
      <w:r>
        <w:rPr/>
        <w:t xml:space="preserve">│   │       ├── </w:t>
      </w:r>
      <w:r>
        <w:rPr/>
        <w:t>CourseClassStatus</w:t>
      </w:r>
    </w:p>
    <w:p>
      <w:pPr>
        <w:pStyle w:val="Normal"/>
        <w:bidi w:val="0"/>
        <w:jc w:val="start"/>
        <w:rPr/>
      </w:pPr>
      <w:r>
        <w:rPr/>
        <w:t xml:space="preserve">│   │       └── </w:t>
      </w:r>
      <w:r>
        <w:rPr/>
        <w:t>EnrollmentStatus</w:t>
      </w:r>
    </w:p>
    <w:p>
      <w:pPr>
        <w:pStyle w:val="Normal"/>
        <w:bidi w:val="0"/>
        <w:jc w:val="start"/>
        <w:rPr/>
      </w:pPr>
      <w:r>
        <w:rPr/>
        <w:t>│   │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repository</w:t>
      </w:r>
    </w:p>
    <w:p>
      <w:pPr>
        <w:pStyle w:val="Normal"/>
        <w:bidi w:val="0"/>
        <w:jc w:val="start"/>
        <w:rPr/>
      </w:pPr>
      <w:r>
        <w:rPr/>
        <w:t xml:space="preserve">│   │   └── </w:t>
      </w:r>
      <w:r>
        <w:rPr/>
        <w:t>CourseClassRepository</w:t>
      </w:r>
    </w:p>
    <w:p>
      <w:pPr>
        <w:pStyle w:val="Normal"/>
        <w:bidi w:val="0"/>
        <w:jc w:val="start"/>
        <w:rPr/>
      </w:pPr>
      <w:r>
        <w:rPr/>
        <w:t>│   │</w:t>
      </w:r>
    </w:p>
    <w:p>
      <w:pPr>
        <w:pStyle w:val="Normal"/>
        <w:bidi w:val="0"/>
        <w:jc w:val="start"/>
        <w:rPr/>
      </w:pPr>
      <w:r>
        <w:rPr/>
        <w:t xml:space="preserve">│   └── </w:t>
      </w:r>
      <w:r>
        <w:rPr/>
        <w:t>exception</w:t>
      </w:r>
    </w:p>
    <w:p>
      <w:pPr>
        <w:pStyle w:val="Normal"/>
        <w:bidi w:val="0"/>
        <w:jc w:val="start"/>
        <w:rPr/>
      </w:pPr>
      <w:r>
        <w:rPr/>
        <w:t xml:space="preserve">│       ├── </w:t>
      </w:r>
      <w:r>
        <w:rPr/>
        <w:t>CourseClassAlreadyExistsException</w:t>
      </w:r>
    </w:p>
    <w:p>
      <w:pPr>
        <w:pStyle w:val="Normal"/>
        <w:bidi w:val="0"/>
        <w:jc w:val="start"/>
        <w:rPr/>
      </w:pPr>
      <w:r>
        <w:rPr/>
        <w:t xml:space="preserve">│       ├── </w:t>
      </w:r>
      <w:r>
        <w:rPr/>
        <w:t>CourseClassNotFoundException</w:t>
      </w:r>
    </w:p>
    <w:p>
      <w:pPr>
        <w:pStyle w:val="Normal"/>
        <w:bidi w:val="0"/>
        <w:jc w:val="start"/>
        <w:rPr/>
      </w:pPr>
      <w:r>
        <w:rPr/>
        <w:t xml:space="preserve">│       ├── </w:t>
      </w:r>
      <w:r>
        <w:rPr/>
        <w:t>CourseClassInactiveException</w:t>
      </w:r>
    </w:p>
    <w:p>
      <w:pPr>
        <w:pStyle w:val="Normal"/>
        <w:bidi w:val="0"/>
        <w:jc w:val="start"/>
        <w:rPr/>
      </w:pPr>
      <w:r>
        <w:rPr/>
        <w:t xml:space="preserve">│       └── </w:t>
      </w:r>
      <w:r>
        <w:rPr/>
        <w:t>EnrollmentClosedException</w:t>
      </w:r>
    </w:p>
    <w:p>
      <w:pPr>
        <w:pStyle w:val="Normal"/>
        <w:bidi w:val="0"/>
        <w:jc w:val="start"/>
        <w:rPr/>
      </w:pPr>
      <w:r>
        <w:rPr/>
        <w:t>│</w:t>
      </w:r>
    </w:p>
    <w:p>
      <w:pPr>
        <w:pStyle w:val="Normal"/>
        <w:bidi w:val="0"/>
        <w:jc w:val="start"/>
        <w:rPr/>
      </w:pPr>
      <w:r>
        <w:rPr/>
        <w:t xml:space="preserve">├── </w:t>
      </w:r>
      <w:r>
        <w:rPr/>
        <w:t>infrastructure</w:t>
      </w:r>
    </w:p>
    <w:p>
      <w:pPr>
        <w:pStyle w:val="Normal"/>
        <w:bidi w:val="0"/>
        <w:jc w:val="start"/>
        <w:rPr/>
      </w:pPr>
      <w:r>
        <w:rPr/>
        <w:t xml:space="preserve">│   └── </w:t>
      </w:r>
      <w:r>
        <w:rPr/>
        <w:t>persistence</w:t>
      </w:r>
    </w:p>
    <w:p>
      <w:pPr>
        <w:pStyle w:val="Normal"/>
        <w:bidi w:val="0"/>
        <w:jc w:val="start"/>
        <w:rPr/>
      </w:pPr>
      <w:r>
        <w:rPr/>
        <w:t xml:space="preserve">│       └── </w:t>
      </w:r>
      <w:r>
        <w:rPr/>
        <w:t>repository</w:t>
      </w:r>
    </w:p>
    <w:p>
      <w:pPr>
        <w:pStyle w:val="Normal"/>
        <w:bidi w:val="0"/>
        <w:jc w:val="start"/>
        <w:rPr/>
      </w:pPr>
      <w:r>
        <w:rPr/>
        <w:t xml:space="preserve">│           └── </w:t>
      </w:r>
      <w:r>
        <w:rPr/>
        <w:t>JpaCourseClassRepository</w:t>
      </w:r>
    </w:p>
    <w:p>
      <w:pPr>
        <w:pStyle w:val="Normal"/>
        <w:bidi w:val="0"/>
        <w:jc w:val="start"/>
        <w:rPr/>
      </w:pPr>
      <w:r>
        <w:rPr/>
        <w:t>│</w:t>
      </w:r>
    </w:p>
    <w:p>
      <w:pPr>
        <w:pStyle w:val="Normal"/>
        <w:bidi w:val="0"/>
        <w:jc w:val="start"/>
        <w:rPr/>
      </w:pPr>
      <w:r>
        <w:rPr/>
        <w:t xml:space="preserve">└── </w:t>
      </w:r>
      <w:r>
        <w:rPr/>
        <w:t>interfaces</w:t>
      </w:r>
    </w:p>
    <w:p>
      <w:pPr>
        <w:pStyle w:val="Normal"/>
        <w:bidi w:val="0"/>
        <w:jc w:val="start"/>
        <w:rPr/>
      </w:pPr>
      <w:r>
        <w:rPr/>
        <w:t xml:space="preserve">    └── </w:t>
      </w:r>
      <w:r>
        <w:rPr/>
        <w:t>controller</w:t>
      </w:r>
    </w:p>
    <w:p>
      <w:pPr>
        <w:pStyle w:val="Normal"/>
        <w:bidi w:val="0"/>
        <w:jc w:val="start"/>
        <w:rPr/>
      </w:pPr>
      <w:r>
        <w:rPr/>
        <w:t xml:space="preserve">        └── </w:t>
      </w:r>
      <w:r>
        <w:rPr/>
        <w:t>CourseClassController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Ttulodetabela"/>
        <w:suppressLineNumbers/>
        <w:bidi w:val="0"/>
        <w:jc w:val="center"/>
        <w:rPr/>
      </w:pPr>
      <w:r>
        <w:rPr/>
        <w:t xml:space="preserve">Responsabilidades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tbl>
      <w:tblPr>
        <w:tblW w:w="9638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670"/>
        <w:gridCol w:w="4008"/>
        <w:gridCol w:w="960"/>
      </w:tblGrid>
      <w:tr>
        <w:trPr>
          <w:trHeight w:val="567" w:hRule="atLeast"/>
        </w:trPr>
        <w:tc>
          <w:tcPr>
            <w:tcW w:w="46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Classe</w:t>
            </w:r>
          </w:p>
        </w:tc>
        <w:tc>
          <w:tcPr>
            <w:tcW w:w="4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Responsabilidade</w:t>
            </w:r>
          </w:p>
        </w:tc>
        <w:tc>
          <w:tcPr>
            <w:tcW w:w="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Sprint</w:t>
            </w:r>
          </w:p>
        </w:tc>
      </w:tr>
      <w:tr>
        <w:trPr>
          <w:trHeight w:val="567" w:hRule="atLeast"/>
        </w:trPr>
        <w:tc>
          <w:tcPr>
            <w:tcW w:w="467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CourseClass</w:t>
            </w:r>
          </w:p>
        </w:tc>
        <w:tc>
          <w:tcPr>
            <w:tcW w:w="400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Representar uma turma de um curso.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467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CourseClassStatus</w:t>
            </w:r>
          </w:p>
        </w:tc>
        <w:tc>
          <w:tcPr>
            <w:tcW w:w="400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Definir o estado da turma.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467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EnrollmentStatus</w:t>
            </w:r>
          </w:p>
        </w:tc>
        <w:tc>
          <w:tcPr>
            <w:tcW w:w="400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Definir a situação das matrículas da turma.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467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CourseClassRepository</w:t>
            </w:r>
          </w:p>
        </w:tc>
        <w:tc>
          <w:tcPr>
            <w:tcW w:w="400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Definir o contrato de persistência da turma.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467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JpaCourseClassRepository</w:t>
            </w:r>
          </w:p>
        </w:tc>
        <w:tc>
          <w:tcPr>
            <w:tcW w:w="400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Implementar a persistência da turma utilizando Spring Data JPA.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467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CreateCourseClassCommand</w:t>
            </w:r>
          </w:p>
        </w:tc>
        <w:tc>
          <w:tcPr>
            <w:tcW w:w="400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Transportar os dados para criação da turma.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467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UpdateCourseClassCommand</w:t>
            </w:r>
          </w:p>
        </w:tc>
        <w:tc>
          <w:tcPr>
            <w:tcW w:w="400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Transportar os dados para atualização da turma.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467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OpenEnrollmentCommand</w:t>
            </w:r>
          </w:p>
        </w:tc>
        <w:tc>
          <w:tcPr>
            <w:tcW w:w="400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Abrir o período de matrículas da turma.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467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CloseEnrollmentCommand</w:t>
            </w:r>
          </w:p>
        </w:tc>
        <w:tc>
          <w:tcPr>
            <w:tcW w:w="400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Encerrar o período de matrículas da turma.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467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ActivateCourseClassCommand</w:t>
            </w:r>
          </w:p>
        </w:tc>
        <w:tc>
          <w:tcPr>
            <w:tcW w:w="400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Ativar a turma.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467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DeactivateCourseClassCommand</w:t>
            </w:r>
          </w:p>
        </w:tc>
        <w:tc>
          <w:tcPr>
            <w:tcW w:w="400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Desativar a turma.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467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DeleteCourseClassCommand</w:t>
            </w:r>
          </w:p>
        </w:tc>
        <w:tc>
          <w:tcPr>
            <w:tcW w:w="400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Executar a exclusão lógica da turma.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467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CreateCourseClassHandler</w:t>
            </w:r>
          </w:p>
        </w:tc>
        <w:tc>
          <w:tcPr>
            <w:tcW w:w="400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Executar a criação da turma.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467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UpdateCourseClassHandler</w:t>
            </w:r>
          </w:p>
        </w:tc>
        <w:tc>
          <w:tcPr>
            <w:tcW w:w="400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Executar a atualização da turma.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467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OpenEnrollmentHandler</w:t>
            </w:r>
          </w:p>
        </w:tc>
        <w:tc>
          <w:tcPr>
            <w:tcW w:w="400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Executar a abertura das matrículas.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467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CloseEnrollmentHandler</w:t>
            </w:r>
          </w:p>
        </w:tc>
        <w:tc>
          <w:tcPr>
            <w:tcW w:w="400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Executar o encerramento das matrículas.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467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ActivateCourseClassHandler</w:t>
            </w:r>
          </w:p>
        </w:tc>
        <w:tc>
          <w:tcPr>
            <w:tcW w:w="400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Executar a ativação da turma.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467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DeactivateCourseClassHandler</w:t>
            </w:r>
          </w:p>
        </w:tc>
        <w:tc>
          <w:tcPr>
            <w:tcW w:w="400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Executar a desativação da turma.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467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DeleteCourseClassHandler</w:t>
            </w:r>
          </w:p>
        </w:tc>
        <w:tc>
          <w:tcPr>
            <w:tcW w:w="400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Executar a exclusão lógica da turma.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467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GetCourseClassQuery</w:t>
            </w:r>
          </w:p>
        </w:tc>
        <w:tc>
          <w:tcPr>
            <w:tcW w:w="400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Representar a consulta de uma turma.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467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ListCourseClassesQuery</w:t>
            </w:r>
          </w:p>
        </w:tc>
        <w:tc>
          <w:tcPr>
            <w:tcW w:w="400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Representar a consulta das turmas.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467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ListCourseClassesByCourseQuery</w:t>
            </w:r>
          </w:p>
        </w:tc>
        <w:tc>
          <w:tcPr>
            <w:tcW w:w="400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Consultar as turmas de um curso.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467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GetCourseClassQueryHandler</w:t>
            </w:r>
          </w:p>
        </w:tc>
        <w:tc>
          <w:tcPr>
            <w:tcW w:w="400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Executar a consulta de uma turma.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467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ListCourseClassesQueryHandler</w:t>
            </w:r>
          </w:p>
        </w:tc>
        <w:tc>
          <w:tcPr>
            <w:tcW w:w="400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Executar a listagem das turmas.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467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ListCourseClassesByCourseQueryHandler</w:t>
            </w:r>
          </w:p>
        </w:tc>
        <w:tc>
          <w:tcPr>
            <w:tcW w:w="400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Executar a listagem das turmas por curso.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467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CreateCourseClassRequest</w:t>
            </w:r>
          </w:p>
        </w:tc>
        <w:tc>
          <w:tcPr>
            <w:tcW w:w="400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Representar a requisição de criação da turma.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467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UpdateCourseClassRequest</w:t>
            </w:r>
          </w:p>
        </w:tc>
        <w:tc>
          <w:tcPr>
            <w:tcW w:w="400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Representar a requisição de atualização da turma.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467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CourseClassFilterRequest</w:t>
            </w:r>
          </w:p>
        </w:tc>
        <w:tc>
          <w:tcPr>
            <w:tcW w:w="400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Representar os filtros de pesquisa.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467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CourseClassResponse</w:t>
            </w:r>
          </w:p>
        </w:tc>
        <w:tc>
          <w:tcPr>
            <w:tcW w:w="400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Retornar os dados completos da turma.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467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CourseClassSummaryResponse</w:t>
            </w:r>
          </w:p>
        </w:tc>
        <w:tc>
          <w:tcPr>
            <w:tcW w:w="400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Retornar os dados resumidos da turma.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467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CourseClassAlreadyExistsException</w:t>
            </w:r>
          </w:p>
        </w:tc>
        <w:tc>
          <w:tcPr>
            <w:tcW w:w="400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Representar turma já cadastrada.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467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CourseClassNotFoundException</w:t>
            </w:r>
          </w:p>
        </w:tc>
        <w:tc>
          <w:tcPr>
            <w:tcW w:w="400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Representar turma não encontrada.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467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CourseClassInactiveException</w:t>
            </w:r>
          </w:p>
        </w:tc>
        <w:tc>
          <w:tcPr>
            <w:tcW w:w="400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Representar turma inativa.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467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EnrollmentClosedException</w:t>
            </w:r>
          </w:p>
        </w:tc>
        <w:tc>
          <w:tcPr>
            <w:tcW w:w="400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Representar tentativa de matrícula em turma fechada.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467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CourseClassController</w:t>
            </w:r>
          </w:p>
        </w:tc>
        <w:tc>
          <w:tcPr>
            <w:tcW w:w="400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Disponibilizar os endpoints de gerenciamento das turmas.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Ttulodetabela"/>
        <w:suppressLineNumbers/>
        <w:bidi w:val="0"/>
        <w:jc w:val="center"/>
        <w:rPr/>
      </w:pPr>
      <w:r>
        <w:rPr/>
        <w:t xml:space="preserve">Alterações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tbl>
      <w:tblPr>
        <w:tblW w:w="9638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736"/>
        <w:gridCol w:w="1476"/>
        <w:gridCol w:w="4426"/>
      </w:tblGrid>
      <w:tr>
        <w:trPr>
          <w:trHeight w:val="567" w:hRule="atLeast"/>
        </w:trPr>
        <w:tc>
          <w:tcPr>
            <w:tcW w:w="3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center"/>
              <w:rPr>
                <w:rFonts w:ascii="Liberation Serif" w:hAnsi="Liberation Serif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Arquivo Atual</w:t>
            </w:r>
          </w:p>
        </w:tc>
        <w:tc>
          <w:tcPr>
            <w:tcW w:w="14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center"/>
              <w:rPr>
                <w:rFonts w:ascii="Liberation Serif" w:hAnsi="Liberation Serif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Ação</w:t>
            </w:r>
          </w:p>
        </w:tc>
        <w:tc>
          <w:tcPr>
            <w:tcW w:w="4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center"/>
              <w:rPr>
                <w:rFonts w:ascii="Liberation Serif" w:hAnsi="Liberation Serif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Observação</w:t>
            </w:r>
          </w:p>
        </w:tc>
      </w:tr>
      <w:tr>
        <w:trPr>
          <w:trHeight w:val="567" w:hRule="atLeast"/>
        </w:trPr>
        <w:tc>
          <w:tcPr>
            <w:tcW w:w="373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CourseClassController</w:t>
            </w:r>
          </w:p>
        </w:tc>
        <w:tc>
          <w:tcPr>
            <w:tcW w:w="147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🟡 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Avaliar</w:t>
            </w:r>
          </w:p>
        </w:tc>
        <w:tc>
          <w:tcPr>
            <w:tcW w:w="442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Adequar ao padrão </w:t>
            </w:r>
            <w:r>
              <w:rPr>
                <w:rStyle w:val="Cdigo-fonte"/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interfaces/controller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.</w:t>
            </w:r>
          </w:p>
        </w:tc>
      </w:tr>
      <w:tr>
        <w:trPr>
          <w:trHeight w:val="567" w:hRule="atLeast"/>
        </w:trPr>
        <w:tc>
          <w:tcPr>
            <w:tcW w:w="373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CourseClassService</w:t>
            </w:r>
          </w:p>
        </w:tc>
        <w:tc>
          <w:tcPr>
            <w:tcW w:w="147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🔴 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Remover</w:t>
            </w:r>
          </w:p>
        </w:tc>
        <w:tc>
          <w:tcPr>
            <w:tcW w:w="442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Distribuir responsabilidades entre Commands, Handlers e Queries.</w:t>
            </w:r>
          </w:p>
        </w:tc>
      </w:tr>
      <w:tr>
        <w:trPr>
          <w:trHeight w:val="567" w:hRule="atLeast"/>
        </w:trPr>
        <w:tc>
          <w:tcPr>
            <w:tcW w:w="373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CourseClassDTO</w:t>
            </w:r>
          </w:p>
        </w:tc>
        <w:tc>
          <w:tcPr>
            <w:tcW w:w="147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🟡 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Avaliar</w:t>
            </w:r>
          </w:p>
        </w:tc>
        <w:tc>
          <w:tcPr>
            <w:tcW w:w="442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Separar em Requests e Responses.</w:t>
            </w:r>
          </w:p>
        </w:tc>
      </w:tr>
      <w:tr>
        <w:trPr>
          <w:trHeight w:val="567" w:hRule="atLeast"/>
        </w:trPr>
        <w:tc>
          <w:tcPr>
            <w:tcW w:w="373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CourseClassRepository</w:t>
            </w:r>
          </w:p>
        </w:tc>
        <w:tc>
          <w:tcPr>
            <w:tcW w:w="147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🟡 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Avaliar</w:t>
            </w:r>
          </w:p>
        </w:tc>
        <w:tc>
          <w:tcPr>
            <w:tcW w:w="442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Migrar para </w:t>
            </w:r>
            <w:r>
              <w:rPr>
                <w:rStyle w:val="Cdigo-fonte"/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domain/repository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.</w:t>
            </w:r>
          </w:p>
        </w:tc>
      </w:tr>
      <w:tr>
        <w:trPr>
          <w:trHeight w:val="567" w:hRule="atLeast"/>
        </w:trPr>
        <w:tc>
          <w:tcPr>
            <w:tcW w:w="373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CreateCourseClassCommand</w:t>
            </w:r>
          </w:p>
        </w:tc>
        <w:tc>
          <w:tcPr>
            <w:tcW w:w="147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🟢 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Criar</w:t>
            </w:r>
          </w:p>
        </w:tc>
        <w:tc>
          <w:tcPr>
            <w:tcW w:w="442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Padronização CQRS.</w:t>
            </w:r>
          </w:p>
        </w:tc>
      </w:tr>
      <w:tr>
        <w:trPr>
          <w:trHeight w:val="567" w:hRule="atLeast"/>
        </w:trPr>
        <w:tc>
          <w:tcPr>
            <w:tcW w:w="373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UpdateCourseClassCommand</w:t>
            </w:r>
          </w:p>
        </w:tc>
        <w:tc>
          <w:tcPr>
            <w:tcW w:w="147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🟢 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Criar</w:t>
            </w:r>
          </w:p>
        </w:tc>
        <w:tc>
          <w:tcPr>
            <w:tcW w:w="442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Padronização CQRS.</w:t>
            </w:r>
          </w:p>
        </w:tc>
      </w:tr>
      <w:tr>
        <w:trPr>
          <w:trHeight w:val="567" w:hRule="atLeast"/>
        </w:trPr>
        <w:tc>
          <w:tcPr>
            <w:tcW w:w="373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OpenEnrollmentCommand</w:t>
            </w:r>
          </w:p>
        </w:tc>
        <w:tc>
          <w:tcPr>
            <w:tcW w:w="147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🟢 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Criar</w:t>
            </w:r>
          </w:p>
        </w:tc>
        <w:tc>
          <w:tcPr>
            <w:tcW w:w="442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Novo caso de uso para gerenciamento das matrículas.</w:t>
            </w:r>
          </w:p>
        </w:tc>
      </w:tr>
      <w:tr>
        <w:trPr>
          <w:trHeight w:val="567" w:hRule="atLeast"/>
        </w:trPr>
        <w:tc>
          <w:tcPr>
            <w:tcW w:w="373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CloseEnrollmentCommand</w:t>
            </w:r>
          </w:p>
        </w:tc>
        <w:tc>
          <w:tcPr>
            <w:tcW w:w="147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🟢 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Criar</w:t>
            </w:r>
          </w:p>
        </w:tc>
        <w:tc>
          <w:tcPr>
            <w:tcW w:w="442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Novo caso de uso para gerenciamento das matrículas.</w:t>
            </w:r>
          </w:p>
        </w:tc>
      </w:tr>
      <w:tr>
        <w:trPr>
          <w:trHeight w:val="567" w:hRule="atLeast"/>
        </w:trPr>
        <w:tc>
          <w:tcPr>
            <w:tcW w:w="373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ActivateCourseClassCommand</w:t>
            </w:r>
          </w:p>
        </w:tc>
        <w:tc>
          <w:tcPr>
            <w:tcW w:w="147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🟢 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Criar</w:t>
            </w:r>
          </w:p>
        </w:tc>
        <w:tc>
          <w:tcPr>
            <w:tcW w:w="442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Padronização CQRS.</w:t>
            </w:r>
          </w:p>
        </w:tc>
      </w:tr>
      <w:tr>
        <w:trPr>
          <w:trHeight w:val="567" w:hRule="atLeast"/>
        </w:trPr>
        <w:tc>
          <w:tcPr>
            <w:tcW w:w="373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DeactivateCourseClassCommand</w:t>
            </w:r>
          </w:p>
        </w:tc>
        <w:tc>
          <w:tcPr>
            <w:tcW w:w="147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🟢 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Criar</w:t>
            </w:r>
          </w:p>
        </w:tc>
        <w:tc>
          <w:tcPr>
            <w:tcW w:w="442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Padronização CQRS.</w:t>
            </w:r>
          </w:p>
        </w:tc>
      </w:tr>
      <w:tr>
        <w:trPr>
          <w:trHeight w:val="567" w:hRule="atLeast"/>
        </w:trPr>
        <w:tc>
          <w:tcPr>
            <w:tcW w:w="373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DeleteCourseClassCommand</w:t>
            </w:r>
          </w:p>
        </w:tc>
        <w:tc>
          <w:tcPr>
            <w:tcW w:w="147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🟢 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Criar</w:t>
            </w:r>
          </w:p>
        </w:tc>
        <w:tc>
          <w:tcPr>
            <w:tcW w:w="442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Padronização CQRS.</w:t>
            </w:r>
          </w:p>
        </w:tc>
      </w:tr>
      <w:tr>
        <w:trPr>
          <w:trHeight w:val="567" w:hRule="atLeast"/>
        </w:trPr>
        <w:tc>
          <w:tcPr>
            <w:tcW w:w="373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Query e QueryHandler</w:t>
            </w:r>
          </w:p>
        </w:tc>
        <w:tc>
          <w:tcPr>
            <w:tcW w:w="147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🟢 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Criar</w:t>
            </w:r>
          </w:p>
        </w:tc>
        <w:tc>
          <w:tcPr>
            <w:tcW w:w="442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Separação entre leitura e escrita.</w:t>
            </w:r>
          </w:p>
        </w:tc>
      </w:tr>
      <w:tr>
        <w:trPr>
          <w:trHeight w:val="567" w:hRule="atLeast"/>
        </w:trPr>
        <w:tc>
          <w:tcPr>
            <w:tcW w:w="373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JpaCourseClassRepository</w:t>
            </w:r>
          </w:p>
        </w:tc>
        <w:tc>
          <w:tcPr>
            <w:tcW w:w="147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🟢 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Criar</w:t>
            </w:r>
          </w:p>
        </w:tc>
        <w:tc>
          <w:tcPr>
            <w:tcW w:w="442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Implementação da persistência conforme DDD.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  <w:r>
        <w:br w:type="page"/>
      </w:r>
    </w:p>
    <w:p>
      <w:pPr>
        <w:pStyle w:val="Ttulodetabela"/>
        <w:bidi w:val="0"/>
        <w:rPr/>
      </w:pPr>
      <w:r>
        <w:rPr/>
        <w:t xml:space="preserve">Etapa 12 — Domínio Participant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participant</w:t>
      </w:r>
    </w:p>
    <w:p>
      <w:pPr>
        <w:pStyle w:val="Normal"/>
        <w:bidi w:val="0"/>
        <w:jc w:val="start"/>
        <w:rPr/>
      </w:pPr>
      <w:r>
        <w:rPr/>
        <w:t>│</w:t>
      </w:r>
    </w:p>
    <w:p>
      <w:pPr>
        <w:pStyle w:val="Normal"/>
        <w:bidi w:val="0"/>
        <w:jc w:val="start"/>
        <w:rPr/>
      </w:pPr>
      <w:r>
        <w:rPr/>
        <w:t xml:space="preserve">├── </w:t>
      </w:r>
      <w:r>
        <w:rPr/>
        <w:t>application</w:t>
      </w:r>
    </w:p>
    <w:p>
      <w:pPr>
        <w:pStyle w:val="Normal"/>
        <w:bidi w:val="0"/>
        <w:jc w:val="start"/>
        <w:rPr/>
      </w:pPr>
      <w:r>
        <w:rPr/>
        <w:t>│   │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command</w:t>
      </w:r>
    </w:p>
    <w:p>
      <w:pPr>
        <w:pStyle w:val="Normal"/>
        <w:bidi w:val="0"/>
        <w:jc w:val="start"/>
        <w:rPr/>
      </w:pPr>
      <w:r>
        <w:rPr/>
        <w:t xml:space="preserve">│   │   ├── </w:t>
      </w:r>
      <w:r>
        <w:rPr/>
        <w:t>CreateParticipantCommand</w:t>
      </w:r>
    </w:p>
    <w:p>
      <w:pPr>
        <w:pStyle w:val="Normal"/>
        <w:bidi w:val="0"/>
        <w:jc w:val="start"/>
        <w:rPr/>
      </w:pPr>
      <w:r>
        <w:rPr/>
        <w:t xml:space="preserve">│   │   ├── </w:t>
      </w:r>
      <w:r>
        <w:rPr/>
        <w:t>UpdateParticipantCommand</w:t>
      </w:r>
    </w:p>
    <w:p>
      <w:pPr>
        <w:pStyle w:val="Normal"/>
        <w:bidi w:val="0"/>
        <w:jc w:val="start"/>
        <w:rPr/>
      </w:pPr>
      <w:r>
        <w:rPr/>
        <w:t xml:space="preserve">│   │   ├── </w:t>
      </w:r>
      <w:r>
        <w:rPr/>
        <w:t>ActivateParticipantCommand</w:t>
      </w:r>
    </w:p>
    <w:p>
      <w:pPr>
        <w:pStyle w:val="Normal"/>
        <w:bidi w:val="0"/>
        <w:jc w:val="start"/>
        <w:rPr/>
      </w:pPr>
      <w:r>
        <w:rPr/>
        <w:t xml:space="preserve">│   │   ├── </w:t>
      </w:r>
      <w:r>
        <w:rPr/>
        <w:t>DeactivateParticipantCommand</w:t>
      </w:r>
    </w:p>
    <w:p>
      <w:pPr>
        <w:pStyle w:val="Normal"/>
        <w:bidi w:val="0"/>
        <w:jc w:val="start"/>
        <w:rPr/>
      </w:pPr>
      <w:r>
        <w:rPr/>
        <w:t xml:space="preserve">│   │   └── </w:t>
      </w:r>
      <w:r>
        <w:rPr/>
        <w:t>DeleteParticipantCommand</w:t>
      </w:r>
    </w:p>
    <w:p>
      <w:pPr>
        <w:pStyle w:val="Normal"/>
        <w:bidi w:val="0"/>
        <w:jc w:val="start"/>
        <w:rPr/>
      </w:pPr>
      <w:r>
        <w:rPr/>
        <w:t>│   │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handler</w:t>
      </w:r>
    </w:p>
    <w:p>
      <w:pPr>
        <w:pStyle w:val="Normal"/>
        <w:bidi w:val="0"/>
        <w:jc w:val="start"/>
        <w:rPr/>
      </w:pPr>
      <w:r>
        <w:rPr/>
        <w:t xml:space="preserve">│   │   ├── </w:t>
      </w:r>
      <w:r>
        <w:rPr/>
        <w:t>CreateParticipantHandler</w:t>
      </w:r>
    </w:p>
    <w:p>
      <w:pPr>
        <w:pStyle w:val="Normal"/>
        <w:bidi w:val="0"/>
        <w:jc w:val="start"/>
        <w:rPr/>
      </w:pPr>
      <w:r>
        <w:rPr/>
        <w:t xml:space="preserve">│   │   ├── </w:t>
      </w:r>
      <w:r>
        <w:rPr/>
        <w:t>UpdateParticipantHandler</w:t>
      </w:r>
    </w:p>
    <w:p>
      <w:pPr>
        <w:pStyle w:val="Normal"/>
        <w:bidi w:val="0"/>
        <w:jc w:val="start"/>
        <w:rPr/>
      </w:pPr>
      <w:r>
        <w:rPr/>
        <w:t xml:space="preserve">│   │   ├── </w:t>
      </w:r>
      <w:r>
        <w:rPr/>
        <w:t>ActivateParticipantHandler</w:t>
      </w:r>
    </w:p>
    <w:p>
      <w:pPr>
        <w:pStyle w:val="Normal"/>
        <w:bidi w:val="0"/>
        <w:jc w:val="start"/>
        <w:rPr/>
      </w:pPr>
      <w:r>
        <w:rPr/>
        <w:t xml:space="preserve">│   │   ├── </w:t>
      </w:r>
      <w:r>
        <w:rPr/>
        <w:t>DeactivateParticipantHandler</w:t>
      </w:r>
    </w:p>
    <w:p>
      <w:pPr>
        <w:pStyle w:val="Normal"/>
        <w:bidi w:val="0"/>
        <w:jc w:val="start"/>
        <w:rPr/>
      </w:pPr>
      <w:r>
        <w:rPr/>
        <w:t xml:space="preserve">│   │   └── </w:t>
      </w:r>
      <w:r>
        <w:rPr/>
        <w:t>DeleteParticipantHandler</w:t>
      </w:r>
    </w:p>
    <w:p>
      <w:pPr>
        <w:pStyle w:val="Normal"/>
        <w:bidi w:val="0"/>
        <w:jc w:val="start"/>
        <w:rPr/>
      </w:pPr>
      <w:r>
        <w:rPr/>
        <w:t>│   │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query</w:t>
      </w:r>
    </w:p>
    <w:p>
      <w:pPr>
        <w:pStyle w:val="Normal"/>
        <w:bidi w:val="0"/>
        <w:jc w:val="start"/>
        <w:rPr/>
      </w:pPr>
      <w:r>
        <w:rPr/>
        <w:t xml:space="preserve">│   │   ├── </w:t>
      </w:r>
      <w:r>
        <w:rPr/>
        <w:t>GetParticipantQuery</w:t>
      </w:r>
    </w:p>
    <w:p>
      <w:pPr>
        <w:pStyle w:val="Normal"/>
        <w:bidi w:val="0"/>
        <w:jc w:val="start"/>
        <w:rPr/>
      </w:pPr>
      <w:r>
        <w:rPr/>
        <w:t xml:space="preserve">│   │   └── </w:t>
      </w:r>
      <w:r>
        <w:rPr/>
        <w:t>ListParticipantsQuery</w:t>
      </w:r>
    </w:p>
    <w:p>
      <w:pPr>
        <w:pStyle w:val="Normal"/>
        <w:bidi w:val="0"/>
        <w:jc w:val="start"/>
        <w:rPr/>
      </w:pPr>
      <w:r>
        <w:rPr/>
        <w:t>│   │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queryhandler</w:t>
      </w:r>
    </w:p>
    <w:p>
      <w:pPr>
        <w:pStyle w:val="Normal"/>
        <w:bidi w:val="0"/>
        <w:jc w:val="start"/>
        <w:rPr/>
      </w:pPr>
      <w:r>
        <w:rPr/>
        <w:t xml:space="preserve">│   │   ├── </w:t>
      </w:r>
      <w:r>
        <w:rPr/>
        <w:t>GetParticipantQueryHandler</w:t>
      </w:r>
    </w:p>
    <w:p>
      <w:pPr>
        <w:pStyle w:val="Normal"/>
        <w:bidi w:val="0"/>
        <w:jc w:val="start"/>
        <w:rPr/>
      </w:pPr>
      <w:r>
        <w:rPr/>
        <w:t xml:space="preserve">│   │   └── </w:t>
      </w:r>
      <w:r>
        <w:rPr/>
        <w:t>ListParticipantsQueryHandler</w:t>
      </w:r>
    </w:p>
    <w:p>
      <w:pPr>
        <w:pStyle w:val="Normal"/>
        <w:bidi w:val="0"/>
        <w:jc w:val="start"/>
        <w:rPr/>
      </w:pPr>
      <w:r>
        <w:rPr/>
        <w:t>│   │</w:t>
      </w:r>
    </w:p>
    <w:p>
      <w:pPr>
        <w:pStyle w:val="Normal"/>
        <w:bidi w:val="0"/>
        <w:jc w:val="start"/>
        <w:rPr/>
      </w:pPr>
      <w:r>
        <w:rPr/>
        <w:t xml:space="preserve">│   └── </w:t>
      </w:r>
      <w:r>
        <w:rPr/>
        <w:t>dto</w:t>
      </w:r>
    </w:p>
    <w:p>
      <w:pPr>
        <w:pStyle w:val="Normal"/>
        <w:bidi w:val="0"/>
        <w:jc w:val="start"/>
        <w:rPr/>
      </w:pPr>
      <w:r>
        <w:rPr/>
        <w:t xml:space="preserve">│       ├── </w:t>
      </w:r>
      <w:r>
        <w:rPr/>
        <w:t>request</w:t>
      </w:r>
    </w:p>
    <w:p>
      <w:pPr>
        <w:pStyle w:val="Normal"/>
        <w:bidi w:val="0"/>
        <w:jc w:val="start"/>
        <w:rPr/>
      </w:pPr>
      <w:r>
        <w:rPr/>
        <w:t xml:space="preserve">│       │   ├── </w:t>
      </w:r>
      <w:r>
        <w:rPr/>
        <w:t>CreateParticipantRequest</w:t>
      </w:r>
    </w:p>
    <w:p>
      <w:pPr>
        <w:pStyle w:val="Normal"/>
        <w:bidi w:val="0"/>
        <w:jc w:val="start"/>
        <w:rPr/>
      </w:pPr>
      <w:r>
        <w:rPr/>
        <w:t xml:space="preserve">│       │   ├── </w:t>
      </w:r>
      <w:r>
        <w:rPr/>
        <w:t>UpdateParticipantRequest</w:t>
      </w:r>
    </w:p>
    <w:p>
      <w:pPr>
        <w:pStyle w:val="Normal"/>
        <w:bidi w:val="0"/>
        <w:jc w:val="start"/>
        <w:rPr/>
      </w:pPr>
      <w:r>
        <w:rPr/>
        <w:t xml:space="preserve">│       │   └── </w:t>
      </w:r>
      <w:r>
        <w:rPr/>
        <w:t>ParticipantFilterRequest</w:t>
      </w:r>
    </w:p>
    <w:p>
      <w:pPr>
        <w:pStyle w:val="Normal"/>
        <w:bidi w:val="0"/>
        <w:jc w:val="start"/>
        <w:rPr/>
      </w:pPr>
      <w:r>
        <w:rPr/>
        <w:t>│       │</w:t>
      </w:r>
    </w:p>
    <w:p>
      <w:pPr>
        <w:pStyle w:val="Normal"/>
        <w:bidi w:val="0"/>
        <w:jc w:val="start"/>
        <w:rPr/>
      </w:pPr>
      <w:r>
        <w:rPr/>
        <w:t xml:space="preserve">│       └── </w:t>
      </w:r>
      <w:r>
        <w:rPr/>
        <w:t>response</w:t>
      </w:r>
    </w:p>
    <w:p>
      <w:pPr>
        <w:pStyle w:val="Normal"/>
        <w:bidi w:val="0"/>
        <w:jc w:val="start"/>
        <w:rPr/>
      </w:pPr>
      <w:r>
        <w:rPr/>
        <w:t xml:space="preserve">│           ├── </w:t>
      </w:r>
      <w:r>
        <w:rPr/>
        <w:t>ParticipantResponse</w:t>
      </w:r>
    </w:p>
    <w:p>
      <w:pPr>
        <w:pStyle w:val="Normal"/>
        <w:bidi w:val="0"/>
        <w:jc w:val="start"/>
        <w:rPr/>
      </w:pPr>
      <w:r>
        <w:rPr/>
        <w:t xml:space="preserve">│           └── </w:t>
      </w:r>
      <w:r>
        <w:rPr/>
        <w:t>ParticipantSummaryResponse</w:t>
      </w:r>
    </w:p>
    <w:p>
      <w:pPr>
        <w:pStyle w:val="Normal"/>
        <w:bidi w:val="0"/>
        <w:jc w:val="start"/>
        <w:rPr/>
      </w:pPr>
      <w:r>
        <w:rPr/>
        <w:t>│</w:t>
      </w:r>
    </w:p>
    <w:p>
      <w:pPr>
        <w:pStyle w:val="Normal"/>
        <w:bidi w:val="0"/>
        <w:jc w:val="start"/>
        <w:rPr/>
      </w:pPr>
      <w:r>
        <w:rPr/>
        <w:t xml:space="preserve">├── </w:t>
      </w:r>
      <w:r>
        <w:rPr/>
        <w:t>domain</w:t>
      </w:r>
    </w:p>
    <w:p>
      <w:pPr>
        <w:pStyle w:val="Normal"/>
        <w:bidi w:val="0"/>
        <w:jc w:val="start"/>
        <w:rPr/>
      </w:pPr>
      <w:r>
        <w:rPr/>
        <w:t>│   │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model</w:t>
      </w:r>
    </w:p>
    <w:p>
      <w:pPr>
        <w:pStyle w:val="Normal"/>
        <w:bidi w:val="0"/>
        <w:jc w:val="start"/>
        <w:rPr/>
      </w:pPr>
      <w:r>
        <w:rPr/>
        <w:t xml:space="preserve">│   │   ├── </w:t>
      </w:r>
      <w:r>
        <w:rPr/>
        <w:t>entity</w:t>
      </w:r>
    </w:p>
    <w:p>
      <w:pPr>
        <w:pStyle w:val="Normal"/>
        <w:bidi w:val="0"/>
        <w:jc w:val="start"/>
        <w:rPr/>
      </w:pPr>
      <w:r>
        <w:rPr/>
        <w:t xml:space="preserve">│   │   │   └── </w:t>
      </w:r>
      <w:r>
        <w:rPr/>
        <w:t>Participant</w:t>
      </w:r>
    </w:p>
    <w:p>
      <w:pPr>
        <w:pStyle w:val="Normal"/>
        <w:bidi w:val="0"/>
        <w:jc w:val="start"/>
        <w:rPr/>
      </w:pPr>
      <w:r>
        <w:rPr/>
        <w:t>│   │   │</w:t>
      </w:r>
    </w:p>
    <w:p>
      <w:pPr>
        <w:pStyle w:val="Normal"/>
        <w:bidi w:val="0"/>
        <w:jc w:val="start"/>
        <w:rPr/>
      </w:pPr>
      <w:r>
        <w:rPr/>
        <w:t xml:space="preserve">│   │   └── </w:t>
      </w:r>
      <w:r>
        <w:rPr/>
        <w:t>enum</w:t>
      </w:r>
    </w:p>
    <w:p>
      <w:pPr>
        <w:pStyle w:val="Normal"/>
        <w:bidi w:val="0"/>
        <w:jc w:val="start"/>
        <w:rPr/>
      </w:pPr>
      <w:r>
        <w:rPr/>
        <w:t xml:space="preserve">│   │       └── </w:t>
      </w:r>
      <w:r>
        <w:rPr/>
        <w:t>ParticipantStatus</w:t>
      </w:r>
    </w:p>
    <w:p>
      <w:pPr>
        <w:pStyle w:val="Normal"/>
        <w:bidi w:val="0"/>
        <w:jc w:val="start"/>
        <w:rPr/>
      </w:pPr>
      <w:r>
        <w:rPr/>
        <w:t>│   │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repository</w:t>
      </w:r>
    </w:p>
    <w:p>
      <w:pPr>
        <w:pStyle w:val="Normal"/>
        <w:bidi w:val="0"/>
        <w:jc w:val="start"/>
        <w:rPr/>
      </w:pPr>
      <w:r>
        <w:rPr/>
        <w:t xml:space="preserve">│   │   └── </w:t>
      </w:r>
      <w:r>
        <w:rPr/>
        <w:t>ParticipantRepository</w:t>
      </w:r>
    </w:p>
    <w:p>
      <w:pPr>
        <w:pStyle w:val="Normal"/>
        <w:bidi w:val="0"/>
        <w:jc w:val="start"/>
        <w:rPr/>
      </w:pPr>
      <w:r>
        <w:rPr/>
        <w:t>│   │</w:t>
      </w:r>
    </w:p>
    <w:p>
      <w:pPr>
        <w:pStyle w:val="Normal"/>
        <w:bidi w:val="0"/>
        <w:jc w:val="start"/>
        <w:rPr/>
      </w:pPr>
      <w:r>
        <w:rPr/>
        <w:t xml:space="preserve">│   └── </w:t>
      </w:r>
      <w:r>
        <w:rPr/>
        <w:t>exception</w:t>
      </w:r>
    </w:p>
    <w:p>
      <w:pPr>
        <w:pStyle w:val="Normal"/>
        <w:bidi w:val="0"/>
        <w:jc w:val="start"/>
        <w:rPr/>
      </w:pPr>
      <w:r>
        <w:rPr/>
        <w:t xml:space="preserve">│       ├── </w:t>
      </w:r>
      <w:r>
        <w:rPr/>
        <w:t>ParticipantAlreadyExistsException</w:t>
      </w:r>
    </w:p>
    <w:p>
      <w:pPr>
        <w:pStyle w:val="Normal"/>
        <w:bidi w:val="0"/>
        <w:jc w:val="start"/>
        <w:rPr/>
      </w:pPr>
      <w:r>
        <w:rPr/>
        <w:t xml:space="preserve">│       ├── </w:t>
      </w:r>
      <w:r>
        <w:rPr/>
        <w:t>ParticipantNotFoundException</w:t>
      </w:r>
    </w:p>
    <w:p>
      <w:pPr>
        <w:pStyle w:val="Normal"/>
        <w:bidi w:val="0"/>
        <w:jc w:val="start"/>
        <w:rPr/>
      </w:pPr>
      <w:r>
        <w:rPr/>
        <w:t xml:space="preserve">│       └── </w:t>
      </w:r>
      <w:r>
        <w:rPr/>
        <w:t>ParticipantInactiveException</w:t>
      </w:r>
    </w:p>
    <w:p>
      <w:pPr>
        <w:pStyle w:val="Normal"/>
        <w:bidi w:val="0"/>
        <w:jc w:val="start"/>
        <w:rPr/>
      </w:pPr>
      <w:r>
        <w:rPr/>
        <w:t>│</w:t>
      </w:r>
    </w:p>
    <w:p>
      <w:pPr>
        <w:pStyle w:val="Normal"/>
        <w:bidi w:val="0"/>
        <w:jc w:val="start"/>
        <w:rPr/>
      </w:pPr>
      <w:r>
        <w:rPr/>
        <w:t xml:space="preserve">├── </w:t>
      </w:r>
      <w:r>
        <w:rPr/>
        <w:t>infrastructure</w:t>
      </w:r>
    </w:p>
    <w:p>
      <w:pPr>
        <w:pStyle w:val="Normal"/>
        <w:bidi w:val="0"/>
        <w:jc w:val="start"/>
        <w:rPr/>
      </w:pPr>
      <w:r>
        <w:rPr/>
        <w:t xml:space="preserve">│   └── </w:t>
      </w:r>
      <w:r>
        <w:rPr/>
        <w:t>persistence</w:t>
      </w:r>
    </w:p>
    <w:p>
      <w:pPr>
        <w:pStyle w:val="Normal"/>
        <w:bidi w:val="0"/>
        <w:jc w:val="start"/>
        <w:rPr/>
      </w:pPr>
      <w:r>
        <w:rPr/>
        <w:t xml:space="preserve">│       └── </w:t>
      </w:r>
      <w:r>
        <w:rPr/>
        <w:t>repository</w:t>
      </w:r>
    </w:p>
    <w:p>
      <w:pPr>
        <w:pStyle w:val="Normal"/>
        <w:bidi w:val="0"/>
        <w:jc w:val="start"/>
        <w:rPr/>
      </w:pPr>
      <w:r>
        <w:rPr/>
        <w:t xml:space="preserve">│           └── </w:t>
      </w:r>
      <w:r>
        <w:rPr/>
        <w:t>JpaParticipantRepository</w:t>
      </w:r>
    </w:p>
    <w:p>
      <w:pPr>
        <w:pStyle w:val="Normal"/>
        <w:bidi w:val="0"/>
        <w:jc w:val="start"/>
        <w:rPr/>
      </w:pPr>
      <w:r>
        <w:rPr/>
        <w:t>│</w:t>
      </w:r>
    </w:p>
    <w:p>
      <w:pPr>
        <w:pStyle w:val="Normal"/>
        <w:bidi w:val="0"/>
        <w:jc w:val="start"/>
        <w:rPr/>
      </w:pPr>
      <w:r>
        <w:rPr/>
        <w:t xml:space="preserve">└── </w:t>
      </w:r>
      <w:r>
        <w:rPr/>
        <w:t>interfaces</w:t>
      </w:r>
    </w:p>
    <w:p>
      <w:pPr>
        <w:pStyle w:val="Normal"/>
        <w:bidi w:val="0"/>
        <w:jc w:val="start"/>
        <w:rPr/>
      </w:pPr>
      <w:r>
        <w:rPr/>
        <w:t xml:space="preserve">    └── </w:t>
      </w:r>
      <w:r>
        <w:rPr/>
        <w:t>controller</w:t>
      </w:r>
    </w:p>
    <w:p>
      <w:pPr>
        <w:pStyle w:val="Normal"/>
        <w:bidi w:val="0"/>
        <w:jc w:val="start"/>
        <w:rPr/>
      </w:pPr>
      <w:r>
        <w:rPr/>
        <w:t xml:space="preserve">        └── </w:t>
      </w:r>
      <w:r>
        <w:rPr/>
        <w:t>ParticipantController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Ttulodetabela"/>
        <w:suppressLineNumbers/>
        <w:bidi w:val="0"/>
        <w:jc w:val="center"/>
        <w:rPr/>
      </w:pPr>
      <w:r>
        <w:rPr/>
        <w:t xml:space="preserve">Responsabilidades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tbl>
      <w:tblPr>
        <w:tblW w:w="9638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763"/>
        <w:gridCol w:w="4915"/>
        <w:gridCol w:w="960"/>
      </w:tblGrid>
      <w:tr>
        <w:trPr>
          <w:trHeight w:val="567" w:hRule="atLeast"/>
        </w:trPr>
        <w:tc>
          <w:tcPr>
            <w:tcW w:w="37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center"/>
              <w:rPr>
                <w:rFonts w:ascii="Arial" w:hAnsi="Arial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Classe</w:t>
            </w:r>
          </w:p>
        </w:tc>
        <w:tc>
          <w:tcPr>
            <w:tcW w:w="4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center"/>
              <w:rPr>
                <w:rFonts w:ascii="Arial" w:hAnsi="Arial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Responsabilidade</w:t>
            </w:r>
          </w:p>
        </w:tc>
        <w:tc>
          <w:tcPr>
            <w:tcW w:w="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center"/>
              <w:rPr>
                <w:rFonts w:ascii="Arial" w:hAnsi="Arial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Sprint</w:t>
            </w:r>
          </w:p>
        </w:tc>
      </w:tr>
      <w:tr>
        <w:trPr>
          <w:trHeight w:val="567" w:hRule="atLeast"/>
        </w:trPr>
        <w:tc>
          <w:tcPr>
            <w:tcW w:w="376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Participant</w:t>
            </w:r>
          </w:p>
        </w:tc>
        <w:tc>
          <w:tcPr>
            <w:tcW w:w="491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Representar um participante (aluno) pertencente a uma instituição.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376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ParticipantStatus</w:t>
            </w:r>
          </w:p>
        </w:tc>
        <w:tc>
          <w:tcPr>
            <w:tcW w:w="491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Definir o estado do participante.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376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ParticipantRepository</w:t>
            </w:r>
          </w:p>
        </w:tc>
        <w:tc>
          <w:tcPr>
            <w:tcW w:w="491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Definir o contrato de persistência do domínio.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376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JpaParticipantRepository</w:t>
            </w:r>
          </w:p>
        </w:tc>
        <w:tc>
          <w:tcPr>
            <w:tcW w:w="491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Implementar a persistência utilizando Spring Data JPA.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376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CreateParticipantCommand</w:t>
            </w:r>
          </w:p>
        </w:tc>
        <w:tc>
          <w:tcPr>
            <w:tcW w:w="491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Transportar os dados para criação do participante.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376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UpdateParticipantCommand</w:t>
            </w:r>
          </w:p>
        </w:tc>
        <w:tc>
          <w:tcPr>
            <w:tcW w:w="491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Transportar os dados para atualização do participante.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376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ActivateParticipantCommand</w:t>
            </w:r>
          </w:p>
        </w:tc>
        <w:tc>
          <w:tcPr>
            <w:tcW w:w="491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Ativar um participante.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376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DeactivateParticipantCommand</w:t>
            </w:r>
          </w:p>
        </w:tc>
        <w:tc>
          <w:tcPr>
            <w:tcW w:w="491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Desativar um participante.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376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DeleteParticipantCommand</w:t>
            </w:r>
          </w:p>
        </w:tc>
        <w:tc>
          <w:tcPr>
            <w:tcW w:w="491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Executar a exclusão lógica do participante.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376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CreateParticipantHandler</w:t>
            </w:r>
          </w:p>
        </w:tc>
        <w:tc>
          <w:tcPr>
            <w:tcW w:w="491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Executar a criação do participante.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376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UpdateParticipantHandler</w:t>
            </w:r>
          </w:p>
        </w:tc>
        <w:tc>
          <w:tcPr>
            <w:tcW w:w="491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Executar a atualização do participante.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376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ActivateParticipantHandler</w:t>
            </w:r>
          </w:p>
        </w:tc>
        <w:tc>
          <w:tcPr>
            <w:tcW w:w="491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Executar a ativação do participante.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376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DeactivateParticipantHandler</w:t>
            </w:r>
          </w:p>
        </w:tc>
        <w:tc>
          <w:tcPr>
            <w:tcW w:w="491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Executar a desativação do participante.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376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DeleteParticipantHandler</w:t>
            </w:r>
          </w:p>
        </w:tc>
        <w:tc>
          <w:tcPr>
            <w:tcW w:w="491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Executar a exclusão lógica do participante.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376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GetParticipantQuery</w:t>
            </w:r>
          </w:p>
        </w:tc>
        <w:tc>
          <w:tcPr>
            <w:tcW w:w="491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Representar a consulta de um participante.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376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ListParticipantsQuery</w:t>
            </w:r>
          </w:p>
        </w:tc>
        <w:tc>
          <w:tcPr>
            <w:tcW w:w="491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Representar a consulta de participantes.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376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GetParticipantQueryHandler</w:t>
            </w:r>
          </w:p>
        </w:tc>
        <w:tc>
          <w:tcPr>
            <w:tcW w:w="491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Executar a consulta de um participante.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376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ListParticipantsQueryHandler</w:t>
            </w:r>
          </w:p>
        </w:tc>
        <w:tc>
          <w:tcPr>
            <w:tcW w:w="491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Executar a listagem de participantes.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376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CreateParticipantRequest</w:t>
            </w:r>
          </w:p>
        </w:tc>
        <w:tc>
          <w:tcPr>
            <w:tcW w:w="491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Representar a requisição de criação do participante.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376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UpdateParticipantRequest</w:t>
            </w:r>
          </w:p>
        </w:tc>
        <w:tc>
          <w:tcPr>
            <w:tcW w:w="491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Representar a requisição de atualização do participante.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376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ParticipantFilterRequest</w:t>
            </w:r>
          </w:p>
        </w:tc>
        <w:tc>
          <w:tcPr>
            <w:tcW w:w="491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Representar os filtros de pesquisa.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376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ParticipantResponse</w:t>
            </w:r>
          </w:p>
        </w:tc>
        <w:tc>
          <w:tcPr>
            <w:tcW w:w="491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Retornar os dados completos do participante.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376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ParticipantSummaryResponse</w:t>
            </w:r>
          </w:p>
        </w:tc>
        <w:tc>
          <w:tcPr>
            <w:tcW w:w="491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Retornar os dados resumidos do participante.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376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ParticipantAlreadyExistsException</w:t>
            </w:r>
          </w:p>
        </w:tc>
        <w:tc>
          <w:tcPr>
            <w:tcW w:w="491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Representar participante já cadastrado.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376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ParticipantNotFoundException</w:t>
            </w:r>
          </w:p>
        </w:tc>
        <w:tc>
          <w:tcPr>
            <w:tcW w:w="491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Representar participante não encontrado.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376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ParticipantInactiveException</w:t>
            </w:r>
          </w:p>
        </w:tc>
        <w:tc>
          <w:tcPr>
            <w:tcW w:w="491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Representar participante inativo.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376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ParticipantController</w:t>
            </w:r>
          </w:p>
        </w:tc>
        <w:tc>
          <w:tcPr>
            <w:tcW w:w="491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Disponibilizar os endpoints de gerenciamento dos participantes.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Ttulodetabela"/>
        <w:suppressLineNumbers/>
        <w:bidi w:val="0"/>
        <w:jc w:val="center"/>
        <w:rPr/>
      </w:pPr>
      <w:r>
        <w:rPr/>
        <w:t xml:space="preserve">Alterações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tbl>
      <w:tblPr>
        <w:tblW w:w="9638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496"/>
        <w:gridCol w:w="1476"/>
        <w:gridCol w:w="4666"/>
      </w:tblGrid>
      <w:tr>
        <w:trPr>
          <w:trHeight w:val="567" w:hRule="atLeast"/>
        </w:trPr>
        <w:tc>
          <w:tcPr>
            <w:tcW w:w="34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Arquivo Atual</w:t>
            </w:r>
          </w:p>
        </w:tc>
        <w:tc>
          <w:tcPr>
            <w:tcW w:w="14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Ação</w:t>
            </w:r>
          </w:p>
        </w:tc>
        <w:tc>
          <w:tcPr>
            <w:tcW w:w="46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Observação</w:t>
            </w:r>
          </w:p>
        </w:tc>
      </w:tr>
      <w:tr>
        <w:trPr>
          <w:trHeight w:val="567" w:hRule="atLeast"/>
        </w:trPr>
        <w:tc>
          <w:tcPr>
            <w:tcW w:w="349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ParticipantController</w:t>
            </w:r>
          </w:p>
        </w:tc>
        <w:tc>
          <w:tcPr>
            <w:tcW w:w="147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🟡 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Avaliar</w:t>
            </w:r>
          </w:p>
        </w:tc>
        <w:tc>
          <w:tcPr>
            <w:tcW w:w="466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Adequar ao padrão </w:t>
            </w:r>
            <w:r>
              <w:rPr>
                <w:rStyle w:val="Cdigo-fonte"/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interfaces/controller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.</w:t>
            </w:r>
          </w:p>
        </w:tc>
      </w:tr>
      <w:tr>
        <w:trPr>
          <w:trHeight w:val="567" w:hRule="atLeast"/>
        </w:trPr>
        <w:tc>
          <w:tcPr>
            <w:tcW w:w="349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ParticipantService</w:t>
            </w:r>
          </w:p>
        </w:tc>
        <w:tc>
          <w:tcPr>
            <w:tcW w:w="147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🔴 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Remover</w:t>
            </w:r>
          </w:p>
        </w:tc>
        <w:tc>
          <w:tcPr>
            <w:tcW w:w="466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Distribuir responsabilidades entre Commands, Handlers e Queries.</w:t>
            </w:r>
          </w:p>
        </w:tc>
      </w:tr>
      <w:tr>
        <w:trPr>
          <w:trHeight w:val="567" w:hRule="atLeast"/>
        </w:trPr>
        <w:tc>
          <w:tcPr>
            <w:tcW w:w="349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ParticipantDTO</w:t>
            </w:r>
          </w:p>
        </w:tc>
        <w:tc>
          <w:tcPr>
            <w:tcW w:w="147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🟡 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Avaliar</w:t>
            </w:r>
          </w:p>
        </w:tc>
        <w:tc>
          <w:tcPr>
            <w:tcW w:w="466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Separar em Requests e Responses.</w:t>
            </w:r>
          </w:p>
        </w:tc>
      </w:tr>
      <w:tr>
        <w:trPr>
          <w:trHeight w:val="567" w:hRule="atLeast"/>
        </w:trPr>
        <w:tc>
          <w:tcPr>
            <w:tcW w:w="349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ParticipantRepository</w:t>
            </w:r>
          </w:p>
        </w:tc>
        <w:tc>
          <w:tcPr>
            <w:tcW w:w="147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🟡 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Avaliar</w:t>
            </w:r>
          </w:p>
        </w:tc>
        <w:tc>
          <w:tcPr>
            <w:tcW w:w="466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Migrar para </w:t>
            </w:r>
            <w:r>
              <w:rPr>
                <w:rStyle w:val="Cdigo-fonte"/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domain/repository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.</w:t>
            </w:r>
          </w:p>
        </w:tc>
      </w:tr>
      <w:tr>
        <w:trPr>
          <w:trHeight w:val="567" w:hRule="atLeast"/>
        </w:trPr>
        <w:tc>
          <w:tcPr>
            <w:tcW w:w="349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CreateParticipantCommand</w:t>
            </w:r>
          </w:p>
        </w:tc>
        <w:tc>
          <w:tcPr>
            <w:tcW w:w="147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🟢 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Criar</w:t>
            </w:r>
          </w:p>
        </w:tc>
        <w:tc>
          <w:tcPr>
            <w:tcW w:w="466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Padronização CQRS.</w:t>
            </w:r>
          </w:p>
        </w:tc>
      </w:tr>
      <w:tr>
        <w:trPr>
          <w:trHeight w:val="567" w:hRule="atLeast"/>
        </w:trPr>
        <w:tc>
          <w:tcPr>
            <w:tcW w:w="349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UpdateParticipantCommand</w:t>
            </w:r>
          </w:p>
        </w:tc>
        <w:tc>
          <w:tcPr>
            <w:tcW w:w="147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🟢 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Criar</w:t>
            </w:r>
          </w:p>
        </w:tc>
        <w:tc>
          <w:tcPr>
            <w:tcW w:w="466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Padronização CQRS.</w:t>
            </w:r>
          </w:p>
        </w:tc>
      </w:tr>
      <w:tr>
        <w:trPr>
          <w:trHeight w:val="567" w:hRule="atLeast"/>
        </w:trPr>
        <w:tc>
          <w:tcPr>
            <w:tcW w:w="349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ActivateParticipantCommand</w:t>
            </w:r>
          </w:p>
        </w:tc>
        <w:tc>
          <w:tcPr>
            <w:tcW w:w="147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🟢 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Criar</w:t>
            </w:r>
          </w:p>
        </w:tc>
        <w:tc>
          <w:tcPr>
            <w:tcW w:w="466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Padronização CQRS.</w:t>
            </w:r>
          </w:p>
        </w:tc>
      </w:tr>
      <w:tr>
        <w:trPr>
          <w:trHeight w:val="567" w:hRule="atLeast"/>
        </w:trPr>
        <w:tc>
          <w:tcPr>
            <w:tcW w:w="349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DeactivateParticipantCommand</w:t>
            </w:r>
          </w:p>
        </w:tc>
        <w:tc>
          <w:tcPr>
            <w:tcW w:w="147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🟢 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Criar</w:t>
            </w:r>
          </w:p>
        </w:tc>
        <w:tc>
          <w:tcPr>
            <w:tcW w:w="466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Padronização CQRS.</w:t>
            </w:r>
          </w:p>
        </w:tc>
      </w:tr>
      <w:tr>
        <w:trPr>
          <w:trHeight w:val="567" w:hRule="atLeast"/>
        </w:trPr>
        <w:tc>
          <w:tcPr>
            <w:tcW w:w="349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DeleteParticipantCommand</w:t>
            </w:r>
          </w:p>
        </w:tc>
        <w:tc>
          <w:tcPr>
            <w:tcW w:w="147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🟢 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Criar</w:t>
            </w:r>
          </w:p>
        </w:tc>
        <w:tc>
          <w:tcPr>
            <w:tcW w:w="466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Padronização CQRS.</w:t>
            </w:r>
          </w:p>
        </w:tc>
      </w:tr>
      <w:tr>
        <w:trPr>
          <w:trHeight w:val="567" w:hRule="atLeast"/>
        </w:trPr>
        <w:tc>
          <w:tcPr>
            <w:tcW w:w="349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Query e QueryHandler</w:t>
            </w:r>
          </w:p>
        </w:tc>
        <w:tc>
          <w:tcPr>
            <w:tcW w:w="147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🟢 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Criar</w:t>
            </w:r>
          </w:p>
        </w:tc>
        <w:tc>
          <w:tcPr>
            <w:tcW w:w="466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Separação entre leitura e escrita.</w:t>
            </w:r>
          </w:p>
        </w:tc>
      </w:tr>
      <w:tr>
        <w:trPr>
          <w:trHeight w:val="567" w:hRule="atLeast"/>
        </w:trPr>
        <w:tc>
          <w:tcPr>
            <w:tcW w:w="349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JpaParticipantRepository</w:t>
            </w:r>
          </w:p>
        </w:tc>
        <w:tc>
          <w:tcPr>
            <w:tcW w:w="147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🟢 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Criar</w:t>
            </w:r>
          </w:p>
        </w:tc>
        <w:tc>
          <w:tcPr>
            <w:tcW w:w="466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Implementação da persistência conforme DDD.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Ttulodetabela"/>
        <w:suppressLineNumbers/>
        <w:bidi w:val="0"/>
        <w:jc w:val="center"/>
        <w:rPr/>
      </w:pPr>
      <w:r>
        <w:rPr/>
        <w:t>Observações da Arquitetura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Arial" w:hAnsi="Arial"/>
        </w:rPr>
        <w:t xml:space="preserve">O domínio </w:t>
      </w:r>
      <w:r>
        <w:rPr>
          <w:rStyle w:val="Strong"/>
          <w:rFonts w:ascii="Arial" w:hAnsi="Arial"/>
        </w:rPr>
        <w:t>Participant</w:t>
      </w:r>
      <w:r>
        <w:rPr>
          <w:rFonts w:ascii="Arial" w:hAnsi="Arial"/>
        </w:rPr>
        <w:t xml:space="preserve"> representa o cadastro do aluno da instituição. </w:t>
      </w:r>
    </w:p>
    <w:p>
      <w:pPr>
        <w:pStyle w:val="Normal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Arial" w:hAnsi="Arial"/>
        </w:rPr>
        <w:t xml:space="preserve">O participante </w:t>
      </w:r>
      <w:r>
        <w:rPr>
          <w:rStyle w:val="Strong"/>
          <w:rFonts w:ascii="Arial" w:hAnsi="Arial"/>
        </w:rPr>
        <w:t>não pertence a uma turma</w:t>
      </w:r>
      <w:r>
        <w:rPr>
          <w:rFonts w:ascii="Arial" w:hAnsi="Arial"/>
        </w:rPr>
        <w:t xml:space="preserve">; ele pertence à instituição. </w:t>
      </w:r>
    </w:p>
    <w:p>
      <w:pPr>
        <w:pStyle w:val="Normal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Arial" w:hAnsi="Arial"/>
        </w:rPr>
        <w:t xml:space="preserve">O vínculo entre </w:t>
      </w:r>
      <w:r>
        <w:rPr>
          <w:rStyle w:val="Strong"/>
          <w:rFonts w:ascii="Arial" w:hAnsi="Arial"/>
        </w:rPr>
        <w:t>Participant</w:t>
      </w:r>
      <w:r>
        <w:rPr>
          <w:rFonts w:ascii="Arial" w:hAnsi="Arial"/>
        </w:rPr>
        <w:t xml:space="preserve"> e </w:t>
      </w:r>
      <w:r>
        <w:rPr>
          <w:rStyle w:val="Strong"/>
          <w:rFonts w:ascii="Arial" w:hAnsi="Arial"/>
        </w:rPr>
        <w:t>CourseClass</w:t>
      </w:r>
      <w:r>
        <w:rPr>
          <w:rFonts w:ascii="Arial" w:hAnsi="Arial"/>
        </w:rPr>
        <w:t xml:space="preserve"> será realizado exclusivamente pelo domínio </w:t>
      </w:r>
      <w:r>
        <w:rPr>
          <w:rStyle w:val="Strong"/>
          <w:rFonts w:ascii="Arial" w:hAnsi="Arial"/>
        </w:rPr>
        <w:t>Enrollment</w:t>
      </w:r>
      <w:r>
        <w:rPr>
          <w:rFonts w:ascii="Arial" w:hAnsi="Arial"/>
        </w:rPr>
        <w:t xml:space="preserve">. </w:t>
      </w:r>
    </w:p>
    <w:p>
      <w:pPr>
        <w:pStyle w:val="Normal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 xml:space="preserve">Um participante poderá possuir diversas matrículas ao longo do tempo. </w:t>
      </w:r>
    </w:p>
    <w:p>
      <w:pPr>
        <w:pStyle w:val="Normal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Arial" w:hAnsi="Arial"/>
        </w:rPr>
        <w:t>A exclusão será lógica (</w:t>
      </w:r>
      <w:r>
        <w:rPr>
          <w:rStyle w:val="Strong"/>
          <w:rFonts w:ascii="Arial" w:hAnsi="Arial"/>
        </w:rPr>
        <w:t>soft delete</w:t>
      </w:r>
      <w:r>
        <w:rPr>
          <w:rFonts w:ascii="Arial" w:hAnsi="Arial"/>
        </w:rPr>
        <w:t>) para preservar o histórico acadêmico e os certificados emitidos.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  <w:r>
        <w:br w:type="page"/>
      </w:r>
    </w:p>
    <w:p>
      <w:pPr>
        <w:pStyle w:val="Ttulodetabela"/>
        <w:bidi w:val="0"/>
        <w:rPr/>
      </w:pPr>
      <w:r>
        <w:rPr/>
        <w:t xml:space="preserve">Etapa 13 — Domínio Instructor 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instructor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│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├── </w:t>
      </w:r>
      <w:r>
        <w:rPr>
          <w:rFonts w:ascii="Arial" w:hAnsi="Arial"/>
        </w:rPr>
        <w:t>application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│   │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├── </w:t>
      </w:r>
      <w:r>
        <w:rPr>
          <w:rFonts w:ascii="Arial" w:hAnsi="Arial"/>
        </w:rPr>
        <w:t>command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│   ├── </w:t>
      </w:r>
      <w:r>
        <w:rPr>
          <w:rFonts w:ascii="Arial" w:hAnsi="Arial"/>
        </w:rPr>
        <w:t>CreateInstructorCommand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│   ├── </w:t>
      </w:r>
      <w:r>
        <w:rPr>
          <w:rFonts w:ascii="Arial" w:hAnsi="Arial"/>
        </w:rPr>
        <w:t>UpdateInstructorCommand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│   ├── </w:t>
      </w:r>
      <w:r>
        <w:rPr>
          <w:rFonts w:ascii="Arial" w:hAnsi="Arial"/>
        </w:rPr>
        <w:t>ActivateInstructorCommand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│   ├── </w:t>
      </w:r>
      <w:r>
        <w:rPr>
          <w:rFonts w:ascii="Arial" w:hAnsi="Arial"/>
        </w:rPr>
        <w:t>DeactivateInstructorCommand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│   └── </w:t>
      </w:r>
      <w:r>
        <w:rPr>
          <w:rFonts w:ascii="Arial" w:hAnsi="Arial"/>
        </w:rPr>
        <w:t>DeleteInstructorCommand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│   │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├── </w:t>
      </w:r>
      <w:r>
        <w:rPr>
          <w:rFonts w:ascii="Arial" w:hAnsi="Arial"/>
        </w:rPr>
        <w:t>handler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│   ├── </w:t>
      </w:r>
      <w:r>
        <w:rPr>
          <w:rFonts w:ascii="Arial" w:hAnsi="Arial"/>
        </w:rPr>
        <w:t>CreateInstructorHandler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│   ├── </w:t>
      </w:r>
      <w:r>
        <w:rPr>
          <w:rFonts w:ascii="Arial" w:hAnsi="Arial"/>
        </w:rPr>
        <w:t>UpdateInstructorHandler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│   ├── </w:t>
      </w:r>
      <w:r>
        <w:rPr>
          <w:rFonts w:ascii="Arial" w:hAnsi="Arial"/>
        </w:rPr>
        <w:t>ActivateInstructorHandler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│   ├── </w:t>
      </w:r>
      <w:r>
        <w:rPr>
          <w:rFonts w:ascii="Arial" w:hAnsi="Arial"/>
        </w:rPr>
        <w:t>DeactivateInstructorHandler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│   └── </w:t>
      </w:r>
      <w:r>
        <w:rPr>
          <w:rFonts w:ascii="Arial" w:hAnsi="Arial"/>
        </w:rPr>
        <w:t>DeleteInstructorHandler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│   │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├── </w:t>
      </w:r>
      <w:r>
        <w:rPr>
          <w:rFonts w:ascii="Arial" w:hAnsi="Arial"/>
        </w:rPr>
        <w:t>query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│   ├── </w:t>
      </w:r>
      <w:r>
        <w:rPr>
          <w:rFonts w:ascii="Arial" w:hAnsi="Arial"/>
        </w:rPr>
        <w:t>GetInstructorQuery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│   ├── </w:t>
      </w:r>
      <w:r>
        <w:rPr>
          <w:rFonts w:ascii="Arial" w:hAnsi="Arial"/>
        </w:rPr>
        <w:t>ListInstructorsQuery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│   └── </w:t>
      </w:r>
      <w:r>
        <w:rPr>
          <w:rFonts w:ascii="Arial" w:hAnsi="Arial"/>
        </w:rPr>
        <w:t>ListInstructorsByCourseClassQuery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│   │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├── </w:t>
      </w:r>
      <w:r>
        <w:rPr>
          <w:rFonts w:ascii="Arial" w:hAnsi="Arial"/>
        </w:rPr>
        <w:t>queryhandler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│   ├── </w:t>
      </w:r>
      <w:r>
        <w:rPr>
          <w:rFonts w:ascii="Arial" w:hAnsi="Arial"/>
        </w:rPr>
        <w:t>GetInstructorQueryHandler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│   ├── </w:t>
      </w:r>
      <w:r>
        <w:rPr>
          <w:rFonts w:ascii="Arial" w:hAnsi="Arial"/>
        </w:rPr>
        <w:t>ListInstructorsQueryHandler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│   └── </w:t>
      </w:r>
      <w:r>
        <w:rPr>
          <w:rFonts w:ascii="Arial" w:hAnsi="Arial"/>
        </w:rPr>
        <w:t>ListInstructorsByCourseClassQueryHandler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│   │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└── </w:t>
      </w:r>
      <w:r>
        <w:rPr>
          <w:rFonts w:ascii="Arial" w:hAnsi="Arial"/>
        </w:rPr>
        <w:t>dto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    ├── </w:t>
      </w:r>
      <w:r>
        <w:rPr>
          <w:rFonts w:ascii="Arial" w:hAnsi="Arial"/>
        </w:rPr>
        <w:t>request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    │   ├── </w:t>
      </w:r>
      <w:r>
        <w:rPr>
          <w:rFonts w:ascii="Arial" w:hAnsi="Arial"/>
        </w:rPr>
        <w:t>CreateInstructorRequest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    │   ├── </w:t>
      </w:r>
      <w:r>
        <w:rPr>
          <w:rFonts w:ascii="Arial" w:hAnsi="Arial"/>
        </w:rPr>
        <w:t>UpdateInstructorRequest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    │   └── </w:t>
      </w:r>
      <w:r>
        <w:rPr>
          <w:rFonts w:ascii="Arial" w:hAnsi="Arial"/>
        </w:rPr>
        <w:t>InstructorFilterRequest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│       │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    └── </w:t>
      </w:r>
      <w:r>
        <w:rPr>
          <w:rFonts w:ascii="Arial" w:hAnsi="Arial"/>
        </w:rPr>
        <w:t>response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        ├── </w:t>
      </w:r>
      <w:r>
        <w:rPr>
          <w:rFonts w:ascii="Arial" w:hAnsi="Arial"/>
        </w:rPr>
        <w:t>InstructorResponse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        └── </w:t>
      </w:r>
      <w:r>
        <w:rPr>
          <w:rFonts w:ascii="Arial" w:hAnsi="Arial"/>
        </w:rPr>
        <w:t>InstructorSummaryResponse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│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├── </w:t>
      </w:r>
      <w:r>
        <w:rPr>
          <w:rFonts w:ascii="Arial" w:hAnsi="Arial"/>
        </w:rPr>
        <w:t>domain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│   │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├── </w:t>
      </w:r>
      <w:r>
        <w:rPr>
          <w:rFonts w:ascii="Arial" w:hAnsi="Arial"/>
        </w:rPr>
        <w:t>model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│   ├── </w:t>
      </w:r>
      <w:r>
        <w:rPr>
          <w:rFonts w:ascii="Arial" w:hAnsi="Arial"/>
        </w:rPr>
        <w:t>entity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│   │   └── </w:t>
      </w:r>
      <w:r>
        <w:rPr>
          <w:rFonts w:ascii="Arial" w:hAnsi="Arial"/>
        </w:rPr>
        <w:t>Instructor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│   │   │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│   └── </w:t>
      </w:r>
      <w:r>
        <w:rPr>
          <w:rFonts w:ascii="Arial" w:hAnsi="Arial"/>
        </w:rPr>
        <w:t>enum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│       └── </w:t>
      </w:r>
      <w:r>
        <w:rPr>
          <w:rFonts w:ascii="Arial" w:hAnsi="Arial"/>
        </w:rPr>
        <w:t>InstructorStatus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│   │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├── </w:t>
      </w:r>
      <w:r>
        <w:rPr>
          <w:rFonts w:ascii="Arial" w:hAnsi="Arial"/>
        </w:rPr>
        <w:t>repository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│   └── </w:t>
      </w:r>
      <w:r>
        <w:rPr>
          <w:rFonts w:ascii="Arial" w:hAnsi="Arial"/>
        </w:rPr>
        <w:t>InstructorRepository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│   │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└── </w:t>
      </w:r>
      <w:r>
        <w:rPr>
          <w:rFonts w:ascii="Arial" w:hAnsi="Arial"/>
        </w:rPr>
        <w:t>exception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    ├── </w:t>
      </w:r>
      <w:r>
        <w:rPr>
          <w:rFonts w:ascii="Arial" w:hAnsi="Arial"/>
        </w:rPr>
        <w:t>InstructorAlreadyExistsException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    ├── </w:t>
      </w:r>
      <w:r>
        <w:rPr>
          <w:rFonts w:ascii="Arial" w:hAnsi="Arial"/>
        </w:rPr>
        <w:t>InstructorNotFoundException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    └── </w:t>
      </w:r>
      <w:r>
        <w:rPr>
          <w:rFonts w:ascii="Arial" w:hAnsi="Arial"/>
        </w:rPr>
        <w:t>InstructorInactiveException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│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├── </w:t>
      </w:r>
      <w:r>
        <w:rPr>
          <w:rFonts w:ascii="Arial" w:hAnsi="Arial"/>
        </w:rPr>
        <w:t>infrastructure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└── </w:t>
      </w:r>
      <w:r>
        <w:rPr>
          <w:rFonts w:ascii="Arial" w:hAnsi="Arial"/>
        </w:rPr>
        <w:t>persistence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    └── </w:t>
      </w:r>
      <w:r>
        <w:rPr>
          <w:rFonts w:ascii="Arial" w:hAnsi="Arial"/>
        </w:rPr>
        <w:t>repository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        └── </w:t>
      </w:r>
      <w:r>
        <w:rPr>
          <w:rFonts w:ascii="Arial" w:hAnsi="Arial"/>
        </w:rPr>
        <w:t>JpaInstructorRepository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│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└── </w:t>
      </w:r>
      <w:r>
        <w:rPr>
          <w:rFonts w:ascii="Arial" w:hAnsi="Arial"/>
        </w:rPr>
        <w:t>interfaces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└── </w:t>
      </w:r>
      <w:r>
        <w:rPr>
          <w:rFonts w:ascii="Arial" w:hAnsi="Arial"/>
        </w:rPr>
        <w:t>controller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    └── </w:t>
      </w:r>
      <w:r>
        <w:rPr>
          <w:rFonts w:ascii="Arial" w:hAnsi="Arial"/>
        </w:rPr>
        <w:t>InstructorController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Ttulodetabela"/>
        <w:suppressLineNumbers/>
        <w:bidi w:val="0"/>
        <w:jc w:val="center"/>
        <w:rPr/>
      </w:pPr>
      <w:r>
        <w:rPr/>
        <w:t xml:space="preserve">Responsabilidades 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tbl>
      <w:tblPr>
        <w:tblW w:w="9638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763"/>
        <w:gridCol w:w="3915"/>
        <w:gridCol w:w="960"/>
      </w:tblGrid>
      <w:tr>
        <w:trPr>
          <w:trHeight w:val="567" w:hRule="atLeast"/>
        </w:trPr>
        <w:tc>
          <w:tcPr>
            <w:tcW w:w="47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center"/>
              <w:rPr>
                <w:rFonts w:ascii="Arial" w:hAnsi="Arial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Classe</w:t>
            </w:r>
          </w:p>
        </w:tc>
        <w:tc>
          <w:tcPr>
            <w:tcW w:w="3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center"/>
              <w:rPr>
                <w:rFonts w:ascii="Arial" w:hAnsi="Arial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Responsabilidade</w:t>
            </w:r>
          </w:p>
        </w:tc>
        <w:tc>
          <w:tcPr>
            <w:tcW w:w="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center"/>
              <w:rPr>
                <w:rFonts w:ascii="Arial" w:hAnsi="Arial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Sprint</w:t>
            </w:r>
          </w:p>
        </w:tc>
      </w:tr>
      <w:tr>
        <w:trPr>
          <w:trHeight w:val="567" w:hRule="atLeast"/>
        </w:trPr>
        <w:tc>
          <w:tcPr>
            <w:tcW w:w="476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Instructor</w:t>
            </w:r>
          </w:p>
        </w:tc>
        <w:tc>
          <w:tcPr>
            <w:tcW w:w="391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Representar um instrutor da instituição.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476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InstructorStatus</w:t>
            </w:r>
          </w:p>
        </w:tc>
        <w:tc>
          <w:tcPr>
            <w:tcW w:w="391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Definir o estado do instrutor.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476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InstructorRepository</w:t>
            </w:r>
          </w:p>
        </w:tc>
        <w:tc>
          <w:tcPr>
            <w:tcW w:w="391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Definir o contrato de persistência do domínio.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476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JpaInstructorRepository</w:t>
            </w:r>
          </w:p>
        </w:tc>
        <w:tc>
          <w:tcPr>
            <w:tcW w:w="391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Implementar a persistência utilizando Spring Data JPA.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476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CreateInstructorCommand</w:t>
            </w:r>
          </w:p>
        </w:tc>
        <w:tc>
          <w:tcPr>
            <w:tcW w:w="391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Transportar os dados para criação do instrutor.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476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UpdateInstructorCommand</w:t>
            </w:r>
          </w:p>
        </w:tc>
        <w:tc>
          <w:tcPr>
            <w:tcW w:w="391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Transportar os dados para atualização do instrutor.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476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ActivateInstructorCommand</w:t>
            </w:r>
          </w:p>
        </w:tc>
        <w:tc>
          <w:tcPr>
            <w:tcW w:w="391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Ativar um instrutor.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476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DeactivateInstructorCommand</w:t>
            </w:r>
          </w:p>
        </w:tc>
        <w:tc>
          <w:tcPr>
            <w:tcW w:w="391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Desativar um instrutor.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476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DeleteInstructorCommand</w:t>
            </w:r>
          </w:p>
        </w:tc>
        <w:tc>
          <w:tcPr>
            <w:tcW w:w="391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Executar a exclusão lógica do instrutor.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476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CreateInstructorHandler</w:t>
            </w:r>
          </w:p>
        </w:tc>
        <w:tc>
          <w:tcPr>
            <w:tcW w:w="391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Executar a criação do instrutor.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476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UpdateInstructorHandler</w:t>
            </w:r>
          </w:p>
        </w:tc>
        <w:tc>
          <w:tcPr>
            <w:tcW w:w="391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Executar a atualização do instrutor.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476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ActivateInstructorHandler</w:t>
            </w:r>
          </w:p>
        </w:tc>
        <w:tc>
          <w:tcPr>
            <w:tcW w:w="391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Executar a ativação do instrutor.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476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DeactivateInstructorHandler</w:t>
            </w:r>
          </w:p>
        </w:tc>
        <w:tc>
          <w:tcPr>
            <w:tcW w:w="391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Executar a desativação do instrutor.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476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DeleteInstructorHandler</w:t>
            </w:r>
          </w:p>
        </w:tc>
        <w:tc>
          <w:tcPr>
            <w:tcW w:w="391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Executar a exclusão lógica do instrutor.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476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GetInstructorQuery</w:t>
            </w:r>
          </w:p>
        </w:tc>
        <w:tc>
          <w:tcPr>
            <w:tcW w:w="391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Representar a consulta de um instrutor.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476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ListInstructorsQuery</w:t>
            </w:r>
          </w:p>
        </w:tc>
        <w:tc>
          <w:tcPr>
            <w:tcW w:w="391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Representar a consulta de instrutores.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476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ListInstructorsByCourseClassQuery</w:t>
            </w:r>
          </w:p>
        </w:tc>
        <w:tc>
          <w:tcPr>
            <w:tcW w:w="391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Consultar os instrutores vinculados a uma turma.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476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GetInstructorQueryHandler</w:t>
            </w:r>
          </w:p>
        </w:tc>
        <w:tc>
          <w:tcPr>
            <w:tcW w:w="391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Executar a consulta de um instrutor.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476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ListInstructorsQueryHandler</w:t>
            </w:r>
          </w:p>
        </w:tc>
        <w:tc>
          <w:tcPr>
            <w:tcW w:w="391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Executar a listagem de instrutores.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476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ListInstructorsByCourseClassQueryHandler</w:t>
            </w:r>
          </w:p>
        </w:tc>
        <w:tc>
          <w:tcPr>
            <w:tcW w:w="391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Executar a consulta dos instrutores de uma turma.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476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CreateInstructorRequest</w:t>
            </w:r>
          </w:p>
        </w:tc>
        <w:tc>
          <w:tcPr>
            <w:tcW w:w="391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Representar a requisição de criação do instrutor.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476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UpdateInstructorRequest</w:t>
            </w:r>
          </w:p>
        </w:tc>
        <w:tc>
          <w:tcPr>
            <w:tcW w:w="391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Representar a requisição de atualização do instrutor.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476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InstructorFilterRequest</w:t>
            </w:r>
          </w:p>
        </w:tc>
        <w:tc>
          <w:tcPr>
            <w:tcW w:w="391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Representar os filtros de pesquisa.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476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InstructorResponse</w:t>
            </w:r>
          </w:p>
        </w:tc>
        <w:tc>
          <w:tcPr>
            <w:tcW w:w="391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Retornar os dados completos do instrutor.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476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InstructorSummaryResponse</w:t>
            </w:r>
          </w:p>
        </w:tc>
        <w:tc>
          <w:tcPr>
            <w:tcW w:w="391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Retornar os dados resumidos do instrutor.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476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InstructorAlreadyExistsException</w:t>
            </w:r>
          </w:p>
        </w:tc>
        <w:tc>
          <w:tcPr>
            <w:tcW w:w="391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Representar instrutor já cadastrado.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476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InstructorNotFoundException</w:t>
            </w:r>
          </w:p>
        </w:tc>
        <w:tc>
          <w:tcPr>
            <w:tcW w:w="391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Representar instrutor não encontrado.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476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InstructorInactiveException</w:t>
            </w:r>
          </w:p>
        </w:tc>
        <w:tc>
          <w:tcPr>
            <w:tcW w:w="391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Representar instrutor inativo.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476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InstructorController</w:t>
            </w:r>
          </w:p>
        </w:tc>
        <w:tc>
          <w:tcPr>
            <w:tcW w:w="391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Disponibilizar os endpoints de gerenciamento dos instrutores.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</w:tbl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Ttulodetabela"/>
        <w:suppressLineNumbers/>
        <w:bidi w:val="0"/>
        <w:jc w:val="center"/>
        <w:rPr/>
      </w:pPr>
      <w:r>
        <w:rPr/>
        <w:t xml:space="preserve">Alterações 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tbl>
      <w:tblPr>
        <w:tblW w:w="9638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362"/>
        <w:gridCol w:w="1476"/>
        <w:gridCol w:w="4800"/>
      </w:tblGrid>
      <w:tr>
        <w:trPr>
          <w:trHeight w:val="567" w:hRule="atLeast"/>
        </w:trPr>
        <w:tc>
          <w:tcPr>
            <w:tcW w:w="3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center"/>
              <w:rPr>
                <w:rFonts w:ascii="Liberation Serif" w:hAnsi="Liberation Serif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Arquivo Atual</w:t>
            </w:r>
          </w:p>
        </w:tc>
        <w:tc>
          <w:tcPr>
            <w:tcW w:w="14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center"/>
              <w:rPr>
                <w:rFonts w:ascii="Liberation Serif" w:hAnsi="Liberation Serif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Ação</w:t>
            </w:r>
          </w:p>
        </w:tc>
        <w:tc>
          <w:tcPr>
            <w:tcW w:w="4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center"/>
              <w:rPr>
                <w:rFonts w:ascii="Liberation Serif" w:hAnsi="Liberation Serif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Observação</w:t>
            </w:r>
          </w:p>
        </w:tc>
      </w:tr>
      <w:tr>
        <w:trPr>
          <w:trHeight w:val="567" w:hRule="atLeast"/>
        </w:trPr>
        <w:tc>
          <w:tcPr>
            <w:tcW w:w="336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InstructorController</w:t>
            </w:r>
          </w:p>
        </w:tc>
        <w:tc>
          <w:tcPr>
            <w:tcW w:w="147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🟡 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Avaliar</w:t>
            </w:r>
          </w:p>
        </w:tc>
        <w:tc>
          <w:tcPr>
            <w:tcW w:w="48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Adequar ao padrão </w:t>
            </w:r>
            <w:r>
              <w:rPr>
                <w:rStyle w:val="Cdigo-fonte"/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interfaces/controller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.</w:t>
            </w:r>
          </w:p>
        </w:tc>
      </w:tr>
      <w:tr>
        <w:trPr>
          <w:trHeight w:val="567" w:hRule="atLeast"/>
        </w:trPr>
        <w:tc>
          <w:tcPr>
            <w:tcW w:w="336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InstructorService</w:t>
            </w:r>
          </w:p>
        </w:tc>
        <w:tc>
          <w:tcPr>
            <w:tcW w:w="147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🔴 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Remover</w:t>
            </w:r>
          </w:p>
        </w:tc>
        <w:tc>
          <w:tcPr>
            <w:tcW w:w="48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Distribuir responsabilidades entre Commands, Handlers e Queries.</w:t>
            </w:r>
          </w:p>
        </w:tc>
      </w:tr>
      <w:tr>
        <w:trPr>
          <w:trHeight w:val="567" w:hRule="atLeast"/>
        </w:trPr>
        <w:tc>
          <w:tcPr>
            <w:tcW w:w="336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InstructorDTO</w:t>
            </w:r>
          </w:p>
        </w:tc>
        <w:tc>
          <w:tcPr>
            <w:tcW w:w="147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🟡 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Avaliar</w:t>
            </w:r>
          </w:p>
        </w:tc>
        <w:tc>
          <w:tcPr>
            <w:tcW w:w="48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Separar em Requests e Responses.</w:t>
            </w:r>
          </w:p>
        </w:tc>
      </w:tr>
      <w:tr>
        <w:trPr>
          <w:trHeight w:val="567" w:hRule="atLeast"/>
        </w:trPr>
        <w:tc>
          <w:tcPr>
            <w:tcW w:w="336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InstructorRepository</w:t>
            </w:r>
          </w:p>
        </w:tc>
        <w:tc>
          <w:tcPr>
            <w:tcW w:w="147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🟡 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Avaliar</w:t>
            </w:r>
          </w:p>
        </w:tc>
        <w:tc>
          <w:tcPr>
            <w:tcW w:w="48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Migrar para </w:t>
            </w:r>
            <w:r>
              <w:rPr>
                <w:rStyle w:val="Cdigo-fonte"/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domain/repository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.</w:t>
            </w:r>
          </w:p>
        </w:tc>
      </w:tr>
      <w:tr>
        <w:trPr>
          <w:trHeight w:val="567" w:hRule="atLeast"/>
        </w:trPr>
        <w:tc>
          <w:tcPr>
            <w:tcW w:w="336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CreateInstructorCommand</w:t>
            </w:r>
          </w:p>
        </w:tc>
        <w:tc>
          <w:tcPr>
            <w:tcW w:w="147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🟢 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Criar</w:t>
            </w:r>
          </w:p>
        </w:tc>
        <w:tc>
          <w:tcPr>
            <w:tcW w:w="48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Padronização CQRS.</w:t>
            </w:r>
          </w:p>
        </w:tc>
      </w:tr>
      <w:tr>
        <w:trPr>
          <w:trHeight w:val="567" w:hRule="atLeast"/>
        </w:trPr>
        <w:tc>
          <w:tcPr>
            <w:tcW w:w="336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UpdateInstructorCommand</w:t>
            </w:r>
          </w:p>
        </w:tc>
        <w:tc>
          <w:tcPr>
            <w:tcW w:w="147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🟢 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Criar</w:t>
            </w:r>
          </w:p>
        </w:tc>
        <w:tc>
          <w:tcPr>
            <w:tcW w:w="48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Padronização CQRS.</w:t>
            </w:r>
          </w:p>
        </w:tc>
      </w:tr>
      <w:tr>
        <w:trPr>
          <w:trHeight w:val="567" w:hRule="atLeast"/>
        </w:trPr>
        <w:tc>
          <w:tcPr>
            <w:tcW w:w="336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ActivateInstructorCommand</w:t>
            </w:r>
          </w:p>
        </w:tc>
        <w:tc>
          <w:tcPr>
            <w:tcW w:w="147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🟢 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Criar</w:t>
            </w:r>
          </w:p>
        </w:tc>
        <w:tc>
          <w:tcPr>
            <w:tcW w:w="48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Padronização CQRS.</w:t>
            </w:r>
          </w:p>
        </w:tc>
      </w:tr>
      <w:tr>
        <w:trPr>
          <w:trHeight w:val="567" w:hRule="atLeast"/>
        </w:trPr>
        <w:tc>
          <w:tcPr>
            <w:tcW w:w="336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DeactivateInstructorCommand</w:t>
            </w:r>
          </w:p>
        </w:tc>
        <w:tc>
          <w:tcPr>
            <w:tcW w:w="147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🟢 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Criar</w:t>
            </w:r>
          </w:p>
        </w:tc>
        <w:tc>
          <w:tcPr>
            <w:tcW w:w="48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Padronização CQRS.</w:t>
            </w:r>
          </w:p>
        </w:tc>
      </w:tr>
      <w:tr>
        <w:trPr>
          <w:trHeight w:val="567" w:hRule="atLeast"/>
        </w:trPr>
        <w:tc>
          <w:tcPr>
            <w:tcW w:w="336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DeleteInstructorCommand</w:t>
            </w:r>
          </w:p>
        </w:tc>
        <w:tc>
          <w:tcPr>
            <w:tcW w:w="147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🟢 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Criar</w:t>
            </w:r>
          </w:p>
        </w:tc>
        <w:tc>
          <w:tcPr>
            <w:tcW w:w="48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Padronização CQRS.</w:t>
            </w:r>
          </w:p>
        </w:tc>
      </w:tr>
      <w:tr>
        <w:trPr>
          <w:trHeight w:val="567" w:hRule="atLeast"/>
        </w:trPr>
        <w:tc>
          <w:tcPr>
            <w:tcW w:w="336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Query e QueryHandler</w:t>
            </w:r>
          </w:p>
        </w:tc>
        <w:tc>
          <w:tcPr>
            <w:tcW w:w="147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🟢 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Criar</w:t>
            </w:r>
          </w:p>
        </w:tc>
        <w:tc>
          <w:tcPr>
            <w:tcW w:w="48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Separação entre leitura e escrita.</w:t>
            </w:r>
          </w:p>
        </w:tc>
      </w:tr>
      <w:tr>
        <w:trPr>
          <w:trHeight w:val="567" w:hRule="atLeast"/>
        </w:trPr>
        <w:tc>
          <w:tcPr>
            <w:tcW w:w="336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JpaInstructorRepository</w:t>
            </w:r>
          </w:p>
        </w:tc>
        <w:tc>
          <w:tcPr>
            <w:tcW w:w="147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🟢 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Criar</w:t>
            </w:r>
          </w:p>
        </w:tc>
        <w:tc>
          <w:tcPr>
            <w:tcW w:w="48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Implementação da persistência conforme DDD.</w:t>
            </w:r>
          </w:p>
        </w:tc>
      </w:tr>
    </w:tbl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Ttulodetabela"/>
        <w:suppressLineNumbers/>
        <w:bidi w:val="0"/>
        <w:jc w:val="center"/>
        <w:rPr/>
      </w:pPr>
      <w:r>
        <w:rPr/>
        <w:t>Observações da Arquitetura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Arial" w:hAnsi="Arial"/>
        </w:rPr>
        <w:t xml:space="preserve">O domínio </w:t>
      </w:r>
      <w:r>
        <w:rPr>
          <w:rStyle w:val="Strong"/>
          <w:rFonts w:ascii="Arial" w:hAnsi="Arial"/>
        </w:rPr>
        <w:t>Instructor</w:t>
      </w:r>
      <w:r>
        <w:rPr>
          <w:rFonts w:ascii="Arial" w:hAnsi="Arial"/>
        </w:rPr>
        <w:t xml:space="preserve"> representa o cadastro do instrutor da instituição. </w:t>
      </w:r>
    </w:p>
    <w:p>
      <w:pPr>
        <w:pStyle w:val="Normal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Arial" w:hAnsi="Arial"/>
        </w:rPr>
        <w:t xml:space="preserve">O instrutor </w:t>
      </w:r>
      <w:r>
        <w:rPr>
          <w:rStyle w:val="Strong"/>
          <w:rFonts w:ascii="Arial" w:hAnsi="Arial"/>
        </w:rPr>
        <w:t>não pertence ao curso</w:t>
      </w:r>
      <w:r>
        <w:rPr>
          <w:rFonts w:ascii="Arial" w:hAnsi="Arial"/>
        </w:rPr>
        <w:t xml:space="preserve">. O vínculo entre instrutor e curso ocorre por meio da </w:t>
      </w:r>
      <w:r>
        <w:rPr>
          <w:rStyle w:val="Strong"/>
          <w:rFonts w:ascii="Arial" w:hAnsi="Arial"/>
        </w:rPr>
        <w:t>CourseClass</w:t>
      </w:r>
      <w:r>
        <w:rPr>
          <w:rFonts w:ascii="Arial" w:hAnsi="Arial"/>
        </w:rPr>
        <w:t xml:space="preserve">, permitindo que um mesmo curso tenha instrutores diferentes em turmas distintas. </w:t>
      </w:r>
    </w:p>
    <w:p>
      <w:pPr>
        <w:pStyle w:val="Normal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 xml:space="preserve">Um instrutor pode atuar em diversas turmas simultaneamente. </w:t>
      </w:r>
    </w:p>
    <w:p>
      <w:pPr>
        <w:pStyle w:val="Normal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Arial" w:hAnsi="Arial"/>
        </w:rPr>
        <w:t xml:space="preserve">A gestão das atribuições entre </w:t>
      </w:r>
      <w:r>
        <w:rPr>
          <w:rStyle w:val="Strong"/>
          <w:rFonts w:ascii="Arial" w:hAnsi="Arial"/>
        </w:rPr>
        <w:t>Instructor</w:t>
      </w:r>
      <w:r>
        <w:rPr>
          <w:rFonts w:ascii="Arial" w:hAnsi="Arial"/>
        </w:rPr>
        <w:t xml:space="preserve"> e </w:t>
      </w:r>
      <w:r>
        <w:rPr>
          <w:rStyle w:val="Strong"/>
          <w:rFonts w:ascii="Arial" w:hAnsi="Arial"/>
        </w:rPr>
        <w:t>CourseClass</w:t>
      </w:r>
      <w:r>
        <w:rPr>
          <w:rFonts w:ascii="Arial" w:hAnsi="Arial"/>
        </w:rPr>
        <w:t xml:space="preserve"> é responsabilidade do domínio </w:t>
      </w:r>
      <w:r>
        <w:rPr>
          <w:rStyle w:val="Strong"/>
          <w:rFonts w:ascii="Arial" w:hAnsi="Arial"/>
        </w:rPr>
        <w:t>CourseClass</w:t>
      </w:r>
      <w:r>
        <w:rPr>
          <w:rFonts w:ascii="Arial" w:hAnsi="Arial"/>
        </w:rPr>
        <w:t xml:space="preserve">, mantendo o princípio da responsabilidade única. </w:t>
      </w:r>
    </w:p>
    <w:p>
      <w:pPr>
        <w:pStyle w:val="Normal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Arial" w:hAnsi="Arial"/>
        </w:rPr>
        <w:t>A exclusão será lógica (</w:t>
      </w:r>
      <w:r>
        <w:rPr>
          <w:rStyle w:val="Strong"/>
          <w:rFonts w:ascii="Arial" w:hAnsi="Arial"/>
        </w:rPr>
        <w:t>soft delete</w:t>
      </w:r>
      <w:r>
        <w:rPr>
          <w:rFonts w:ascii="Arial" w:hAnsi="Arial"/>
        </w:rPr>
        <w:t>) para preservar o histórico das turmas e dos certificados emitidos.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  <w:r>
        <w:br w:type="page"/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Ttulodetabela"/>
        <w:suppressLineNumbers/>
        <w:bidi w:val="0"/>
        <w:jc w:val="center"/>
        <w:rPr/>
      </w:pPr>
      <w:r>
        <w:rPr/>
        <w:t xml:space="preserve">Etapa 14 — Domínio Enrollment 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enrollment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│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├── </w:t>
      </w:r>
      <w:r>
        <w:rPr>
          <w:rFonts w:ascii="Arial" w:hAnsi="Arial"/>
        </w:rPr>
        <w:t>application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│   │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├── </w:t>
      </w:r>
      <w:r>
        <w:rPr>
          <w:rFonts w:ascii="Arial" w:hAnsi="Arial"/>
        </w:rPr>
        <w:t>command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│   ├── </w:t>
      </w:r>
      <w:r>
        <w:rPr>
          <w:rFonts w:ascii="Arial" w:hAnsi="Arial"/>
        </w:rPr>
        <w:t>CreateEnrollmentCommand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│   ├── </w:t>
      </w:r>
      <w:r>
        <w:rPr>
          <w:rFonts w:ascii="Arial" w:hAnsi="Arial"/>
        </w:rPr>
        <w:t>UpdateEnrollmentCommand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│   ├── </w:t>
      </w:r>
      <w:r>
        <w:rPr>
          <w:rFonts w:ascii="Arial" w:hAnsi="Arial"/>
        </w:rPr>
        <w:t>CancelEnrollmentCommand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│   ├── </w:t>
      </w:r>
      <w:r>
        <w:rPr>
          <w:rFonts w:ascii="Arial" w:hAnsi="Arial"/>
        </w:rPr>
        <w:t>CompleteEnrollmentCommand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│   └── </w:t>
      </w:r>
      <w:r>
        <w:rPr>
          <w:rFonts w:ascii="Arial" w:hAnsi="Arial"/>
        </w:rPr>
        <w:t>DeleteEnrollmentCommand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│   │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├── </w:t>
      </w:r>
      <w:r>
        <w:rPr>
          <w:rFonts w:ascii="Arial" w:hAnsi="Arial"/>
        </w:rPr>
        <w:t>handler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│   ├── </w:t>
      </w:r>
      <w:r>
        <w:rPr>
          <w:rFonts w:ascii="Arial" w:hAnsi="Arial"/>
        </w:rPr>
        <w:t>CreateEnrollmentHandler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│   ├── </w:t>
      </w:r>
      <w:r>
        <w:rPr>
          <w:rFonts w:ascii="Arial" w:hAnsi="Arial"/>
        </w:rPr>
        <w:t>UpdateEnrollmentHandler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│   ├── </w:t>
      </w:r>
      <w:r>
        <w:rPr>
          <w:rFonts w:ascii="Arial" w:hAnsi="Arial"/>
        </w:rPr>
        <w:t>CancelEnrollmentHandler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│   ├── </w:t>
      </w:r>
      <w:r>
        <w:rPr>
          <w:rFonts w:ascii="Arial" w:hAnsi="Arial"/>
        </w:rPr>
        <w:t>CompleteEnrollmentHandler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│   └── </w:t>
      </w:r>
      <w:r>
        <w:rPr>
          <w:rFonts w:ascii="Arial" w:hAnsi="Arial"/>
        </w:rPr>
        <w:t>DeleteEnrollmentHandler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│   │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├── </w:t>
      </w:r>
      <w:r>
        <w:rPr>
          <w:rFonts w:ascii="Arial" w:hAnsi="Arial"/>
        </w:rPr>
        <w:t>query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│   ├── </w:t>
      </w:r>
      <w:r>
        <w:rPr>
          <w:rFonts w:ascii="Arial" w:hAnsi="Arial"/>
        </w:rPr>
        <w:t>GetEnrollmentQuery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│   ├── </w:t>
      </w:r>
      <w:r>
        <w:rPr>
          <w:rFonts w:ascii="Arial" w:hAnsi="Arial"/>
        </w:rPr>
        <w:t>ListEnrollmentsQuery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│   ├── </w:t>
      </w:r>
      <w:r>
        <w:rPr>
          <w:rFonts w:ascii="Arial" w:hAnsi="Arial"/>
        </w:rPr>
        <w:t>ListEnrollmentsByCourseClassQuery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│   └── </w:t>
      </w:r>
      <w:r>
        <w:rPr>
          <w:rFonts w:ascii="Arial" w:hAnsi="Arial"/>
        </w:rPr>
        <w:t>ListEnrollmentsByParticipantQuery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│   │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├── </w:t>
      </w:r>
      <w:r>
        <w:rPr>
          <w:rFonts w:ascii="Arial" w:hAnsi="Arial"/>
        </w:rPr>
        <w:t>queryhandler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│   ├── </w:t>
      </w:r>
      <w:r>
        <w:rPr>
          <w:rFonts w:ascii="Arial" w:hAnsi="Arial"/>
        </w:rPr>
        <w:t>GetEnrollmentQueryHandler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│   ├── </w:t>
      </w:r>
      <w:r>
        <w:rPr>
          <w:rFonts w:ascii="Arial" w:hAnsi="Arial"/>
        </w:rPr>
        <w:t>ListEnrollmentsQueryHandler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│   ├── </w:t>
      </w:r>
      <w:r>
        <w:rPr>
          <w:rFonts w:ascii="Arial" w:hAnsi="Arial"/>
        </w:rPr>
        <w:t>ListEnrollmentsByCourseClassQueryHandler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│   └── </w:t>
      </w:r>
      <w:r>
        <w:rPr>
          <w:rFonts w:ascii="Arial" w:hAnsi="Arial"/>
        </w:rPr>
        <w:t>ListEnrollmentsByParticipantQueryHandler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│   │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└── </w:t>
      </w:r>
      <w:r>
        <w:rPr>
          <w:rFonts w:ascii="Arial" w:hAnsi="Arial"/>
        </w:rPr>
        <w:t>dto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    ├── </w:t>
      </w:r>
      <w:r>
        <w:rPr>
          <w:rFonts w:ascii="Arial" w:hAnsi="Arial"/>
        </w:rPr>
        <w:t>request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    │   ├── </w:t>
      </w:r>
      <w:r>
        <w:rPr>
          <w:rFonts w:ascii="Arial" w:hAnsi="Arial"/>
        </w:rPr>
        <w:t>CreateEnrollmentRequest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    │   ├── </w:t>
      </w:r>
      <w:r>
        <w:rPr>
          <w:rFonts w:ascii="Arial" w:hAnsi="Arial"/>
        </w:rPr>
        <w:t>UpdateEnrollmentRequest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    │   └── </w:t>
      </w:r>
      <w:r>
        <w:rPr>
          <w:rFonts w:ascii="Arial" w:hAnsi="Arial"/>
        </w:rPr>
        <w:t>EnrollmentFilterRequest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│       │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    └── </w:t>
      </w:r>
      <w:r>
        <w:rPr>
          <w:rFonts w:ascii="Arial" w:hAnsi="Arial"/>
        </w:rPr>
        <w:t>response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        ├── </w:t>
      </w:r>
      <w:r>
        <w:rPr>
          <w:rFonts w:ascii="Arial" w:hAnsi="Arial"/>
        </w:rPr>
        <w:t>EnrollmentResponse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        └── </w:t>
      </w:r>
      <w:r>
        <w:rPr>
          <w:rFonts w:ascii="Arial" w:hAnsi="Arial"/>
        </w:rPr>
        <w:t>EnrollmentSummaryResponse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│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├── </w:t>
      </w:r>
      <w:r>
        <w:rPr>
          <w:rFonts w:ascii="Arial" w:hAnsi="Arial"/>
        </w:rPr>
        <w:t>domain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│   │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├── </w:t>
      </w:r>
      <w:r>
        <w:rPr>
          <w:rFonts w:ascii="Arial" w:hAnsi="Arial"/>
        </w:rPr>
        <w:t>model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│   ├── </w:t>
      </w:r>
      <w:r>
        <w:rPr>
          <w:rFonts w:ascii="Arial" w:hAnsi="Arial"/>
        </w:rPr>
        <w:t>entity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│   │   └── </w:t>
      </w:r>
      <w:r>
        <w:rPr>
          <w:rFonts w:ascii="Arial" w:hAnsi="Arial"/>
        </w:rPr>
        <w:t>Enrollment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│   │   │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│   └── </w:t>
      </w:r>
      <w:r>
        <w:rPr>
          <w:rFonts w:ascii="Arial" w:hAnsi="Arial"/>
        </w:rPr>
        <w:t>enum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│       └── </w:t>
      </w:r>
      <w:r>
        <w:rPr>
          <w:rFonts w:ascii="Arial" w:hAnsi="Arial"/>
        </w:rPr>
        <w:t>EnrollmentStatus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│   │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├── </w:t>
      </w:r>
      <w:r>
        <w:rPr>
          <w:rFonts w:ascii="Arial" w:hAnsi="Arial"/>
        </w:rPr>
        <w:t>repository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│   └── </w:t>
      </w:r>
      <w:r>
        <w:rPr>
          <w:rFonts w:ascii="Arial" w:hAnsi="Arial"/>
        </w:rPr>
        <w:t>EnrollmentRepository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│   │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└── </w:t>
      </w:r>
      <w:r>
        <w:rPr>
          <w:rFonts w:ascii="Arial" w:hAnsi="Arial"/>
        </w:rPr>
        <w:t>exception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    ├── </w:t>
      </w:r>
      <w:r>
        <w:rPr>
          <w:rFonts w:ascii="Arial" w:hAnsi="Arial"/>
        </w:rPr>
        <w:t>EnrollmentAlreadyExistsException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    ├── </w:t>
      </w:r>
      <w:r>
        <w:rPr>
          <w:rFonts w:ascii="Arial" w:hAnsi="Arial"/>
        </w:rPr>
        <w:t>EnrollmentNotFoundException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    ├── </w:t>
      </w:r>
      <w:r>
        <w:rPr>
          <w:rFonts w:ascii="Arial" w:hAnsi="Arial"/>
        </w:rPr>
        <w:t>EnrollmentInactiveException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    ├── </w:t>
      </w:r>
      <w:r>
        <w:rPr>
          <w:rFonts w:ascii="Arial" w:hAnsi="Arial"/>
        </w:rPr>
        <w:t>ParticipantAlreadyEnrolledException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    └── </w:t>
      </w:r>
      <w:r>
        <w:rPr>
          <w:rFonts w:ascii="Arial" w:hAnsi="Arial"/>
        </w:rPr>
        <w:t>CourseClassClosedException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│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├── </w:t>
      </w:r>
      <w:r>
        <w:rPr>
          <w:rFonts w:ascii="Arial" w:hAnsi="Arial"/>
        </w:rPr>
        <w:t>infrastructure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└── </w:t>
      </w:r>
      <w:r>
        <w:rPr>
          <w:rFonts w:ascii="Arial" w:hAnsi="Arial"/>
        </w:rPr>
        <w:t>persistence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    └── </w:t>
      </w:r>
      <w:r>
        <w:rPr>
          <w:rFonts w:ascii="Arial" w:hAnsi="Arial"/>
        </w:rPr>
        <w:t>repository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        └── </w:t>
      </w:r>
      <w:r>
        <w:rPr>
          <w:rFonts w:ascii="Arial" w:hAnsi="Arial"/>
        </w:rPr>
        <w:t>JpaEnrollmentRepository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│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└── </w:t>
      </w:r>
      <w:r>
        <w:rPr>
          <w:rFonts w:ascii="Arial" w:hAnsi="Arial"/>
        </w:rPr>
        <w:t>interfaces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└── </w:t>
      </w:r>
      <w:r>
        <w:rPr>
          <w:rFonts w:ascii="Arial" w:hAnsi="Arial"/>
        </w:rPr>
        <w:t>controller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    └── </w:t>
      </w:r>
      <w:r>
        <w:rPr>
          <w:rFonts w:ascii="Arial" w:hAnsi="Arial"/>
        </w:rPr>
        <w:t>EnrollmentController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Ttulodetabela"/>
        <w:suppressLineNumbers/>
        <w:bidi w:val="0"/>
        <w:jc w:val="center"/>
        <w:rPr/>
      </w:pPr>
      <w:r>
        <w:rPr/>
        <w:t xml:space="preserve">Responsabilidades 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tbl>
      <w:tblPr>
        <w:tblW w:w="9638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910"/>
        <w:gridCol w:w="3768"/>
        <w:gridCol w:w="960"/>
      </w:tblGrid>
      <w:tr>
        <w:trPr>
          <w:trHeight w:val="567" w:hRule="atLeast"/>
        </w:trPr>
        <w:tc>
          <w:tcPr>
            <w:tcW w:w="4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center"/>
              <w:rPr>
                <w:rFonts w:ascii="Arial" w:hAnsi="Arial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Classe</w:t>
            </w:r>
          </w:p>
        </w:tc>
        <w:tc>
          <w:tcPr>
            <w:tcW w:w="37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center"/>
              <w:rPr>
                <w:rFonts w:ascii="Arial" w:hAnsi="Arial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Responsabilidade</w:t>
            </w:r>
          </w:p>
        </w:tc>
        <w:tc>
          <w:tcPr>
            <w:tcW w:w="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center"/>
              <w:rPr>
                <w:rFonts w:ascii="Arial" w:hAnsi="Arial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Sprint</w:t>
            </w:r>
          </w:p>
        </w:tc>
      </w:tr>
      <w:tr>
        <w:trPr>
          <w:trHeight w:val="567" w:hRule="atLeast"/>
        </w:trPr>
        <w:tc>
          <w:tcPr>
            <w:tcW w:w="491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Enrollment</w:t>
            </w:r>
          </w:p>
        </w:tc>
        <w:tc>
          <w:tcPr>
            <w:tcW w:w="376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Representar a matrícula de um participante em uma turma.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491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EnrollmentStatus</w:t>
            </w:r>
          </w:p>
        </w:tc>
        <w:tc>
          <w:tcPr>
            <w:tcW w:w="376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Definir o estado da matrícula.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491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EnrollmentRepository</w:t>
            </w:r>
          </w:p>
        </w:tc>
        <w:tc>
          <w:tcPr>
            <w:tcW w:w="376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Definir o contrato de persistência do domínio.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491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JpaEnrollmentRepository</w:t>
            </w:r>
          </w:p>
        </w:tc>
        <w:tc>
          <w:tcPr>
            <w:tcW w:w="376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Implementar a persistência utilizando Spring Data JPA.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491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CreateEnrollmentCommand</w:t>
            </w:r>
          </w:p>
        </w:tc>
        <w:tc>
          <w:tcPr>
            <w:tcW w:w="376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Transportar os dados para criação da matrícula.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491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UpdateEnrollmentCommand</w:t>
            </w:r>
          </w:p>
        </w:tc>
        <w:tc>
          <w:tcPr>
            <w:tcW w:w="376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Transportar os dados para atualização da matrícula.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491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CancelEnrollmentCommand</w:t>
            </w:r>
          </w:p>
        </w:tc>
        <w:tc>
          <w:tcPr>
            <w:tcW w:w="376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Cancelar uma matrícula.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491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CompleteEnrollmentCommand</w:t>
            </w:r>
          </w:p>
        </w:tc>
        <w:tc>
          <w:tcPr>
            <w:tcW w:w="376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Concluir uma matrícula.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491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DeleteEnrollmentCommand</w:t>
            </w:r>
          </w:p>
        </w:tc>
        <w:tc>
          <w:tcPr>
            <w:tcW w:w="376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Executar a exclusão lógica da matrícula.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491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CreateEnrollmentHandler</w:t>
            </w:r>
          </w:p>
        </w:tc>
        <w:tc>
          <w:tcPr>
            <w:tcW w:w="376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Executar a criação da matrícula.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491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UpdateEnrollmentHandler</w:t>
            </w:r>
          </w:p>
        </w:tc>
        <w:tc>
          <w:tcPr>
            <w:tcW w:w="376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Executar a atualização da matrícula.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491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CancelEnrollmentHandler</w:t>
            </w:r>
          </w:p>
        </w:tc>
        <w:tc>
          <w:tcPr>
            <w:tcW w:w="376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Executar o cancelamento da matrícula.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491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CompleteEnrollmentHandler</w:t>
            </w:r>
          </w:p>
        </w:tc>
        <w:tc>
          <w:tcPr>
            <w:tcW w:w="376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Registrar a conclusão da matrícula.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491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DeleteEnrollmentHandler</w:t>
            </w:r>
          </w:p>
        </w:tc>
        <w:tc>
          <w:tcPr>
            <w:tcW w:w="376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Executar a exclusão lógica da matrícula.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491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GetEnrollmentQuery</w:t>
            </w:r>
          </w:p>
        </w:tc>
        <w:tc>
          <w:tcPr>
            <w:tcW w:w="376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Representar a consulta de uma matrícula.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491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ListEnrollmentsQuery</w:t>
            </w:r>
          </w:p>
        </w:tc>
        <w:tc>
          <w:tcPr>
            <w:tcW w:w="376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Representar a consulta de matrículas.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491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ListEnrollmentsByCourseClassQuery</w:t>
            </w:r>
          </w:p>
        </w:tc>
        <w:tc>
          <w:tcPr>
            <w:tcW w:w="376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Consultar as matrículas de uma turma.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491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ListEnrollmentsByParticipantQuery</w:t>
            </w:r>
          </w:p>
        </w:tc>
        <w:tc>
          <w:tcPr>
            <w:tcW w:w="376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Consultar as matrículas de um participante.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491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GetEnrollmentQueryHandler</w:t>
            </w:r>
          </w:p>
        </w:tc>
        <w:tc>
          <w:tcPr>
            <w:tcW w:w="376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Executar a consulta de uma matrícula.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491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ListEnrollmentsQueryHandler</w:t>
            </w:r>
          </w:p>
        </w:tc>
        <w:tc>
          <w:tcPr>
            <w:tcW w:w="376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Executar a listagem de matrículas.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491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ListEnrollmentsByCourseClassQueryHandler</w:t>
            </w:r>
          </w:p>
        </w:tc>
        <w:tc>
          <w:tcPr>
            <w:tcW w:w="376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Executar a consulta das matrículas por turma.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491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ListEnrollmentsByParticipantQueryHandler</w:t>
            </w:r>
          </w:p>
        </w:tc>
        <w:tc>
          <w:tcPr>
            <w:tcW w:w="376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Executar a consulta das matrículas por participante.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491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CreateEnrollmentRequest</w:t>
            </w:r>
          </w:p>
        </w:tc>
        <w:tc>
          <w:tcPr>
            <w:tcW w:w="376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Representar a requisição de criação da matrícula.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491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UpdateEnrollmentRequest</w:t>
            </w:r>
          </w:p>
        </w:tc>
        <w:tc>
          <w:tcPr>
            <w:tcW w:w="376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Representar a requisição de atualização da matrícula.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491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EnrollmentFilterRequest</w:t>
            </w:r>
          </w:p>
        </w:tc>
        <w:tc>
          <w:tcPr>
            <w:tcW w:w="376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Representar os filtros de pesquisa.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491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EnrollmentResponse</w:t>
            </w:r>
          </w:p>
        </w:tc>
        <w:tc>
          <w:tcPr>
            <w:tcW w:w="376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Retornar os dados completos da matrícula.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491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EnrollmentSummaryResponse</w:t>
            </w:r>
          </w:p>
        </w:tc>
        <w:tc>
          <w:tcPr>
            <w:tcW w:w="376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Retornar os dados resumidos das matrículas.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491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EnrollmentAlreadyExistsException</w:t>
            </w:r>
          </w:p>
        </w:tc>
        <w:tc>
          <w:tcPr>
            <w:tcW w:w="376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Representar matrícula já existente para o participante na turma.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491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EnrollmentNotFoundException</w:t>
            </w:r>
          </w:p>
        </w:tc>
        <w:tc>
          <w:tcPr>
            <w:tcW w:w="376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Representar matrícula não encontrada.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491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EnrollmentInactiveException</w:t>
            </w:r>
          </w:p>
        </w:tc>
        <w:tc>
          <w:tcPr>
            <w:tcW w:w="376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Representar matrícula inativa.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491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ParticipantAlreadyEnrolledException</w:t>
            </w:r>
          </w:p>
        </w:tc>
        <w:tc>
          <w:tcPr>
            <w:tcW w:w="376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Representar tentativa de matrícula duplicada.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491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CourseClassClosedException</w:t>
            </w:r>
          </w:p>
        </w:tc>
        <w:tc>
          <w:tcPr>
            <w:tcW w:w="376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Representar tentativa de matrícula em turma com inscrições encerradas.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491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EnrollmentController</w:t>
            </w:r>
          </w:p>
        </w:tc>
        <w:tc>
          <w:tcPr>
            <w:tcW w:w="376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Disponibilizar os endpoints de gerenciamento das matrículas.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</w:tbl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Ttulodetabela"/>
        <w:suppressLineNumbers/>
        <w:bidi w:val="0"/>
        <w:jc w:val="center"/>
        <w:rPr/>
      </w:pPr>
      <w:r>
        <w:rPr/>
        <w:t xml:space="preserve">Alterações 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tbl>
      <w:tblPr>
        <w:tblW w:w="9638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402"/>
        <w:gridCol w:w="1476"/>
        <w:gridCol w:w="4760"/>
      </w:tblGrid>
      <w:tr>
        <w:trPr>
          <w:trHeight w:val="567" w:hRule="atLeast"/>
        </w:trPr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center"/>
              <w:rPr>
                <w:rFonts w:ascii="Arial" w:hAnsi="Arial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Arquivo Atual</w:t>
            </w:r>
          </w:p>
        </w:tc>
        <w:tc>
          <w:tcPr>
            <w:tcW w:w="14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center"/>
              <w:rPr>
                <w:rFonts w:ascii="Arial" w:hAnsi="Arial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Ação</w:t>
            </w:r>
          </w:p>
        </w:tc>
        <w:tc>
          <w:tcPr>
            <w:tcW w:w="47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center"/>
              <w:rPr>
                <w:rFonts w:ascii="Arial" w:hAnsi="Arial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Observação</w:t>
            </w:r>
          </w:p>
        </w:tc>
      </w:tr>
      <w:tr>
        <w:trPr>
          <w:trHeight w:val="567" w:hRule="atLeast"/>
        </w:trPr>
        <w:tc>
          <w:tcPr>
            <w:tcW w:w="340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EnrollmentController</w:t>
            </w:r>
          </w:p>
        </w:tc>
        <w:tc>
          <w:tcPr>
            <w:tcW w:w="147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🟡 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Avaliar</w:t>
            </w:r>
          </w:p>
        </w:tc>
        <w:tc>
          <w:tcPr>
            <w:tcW w:w="47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Adequar ao padrão </w:t>
            </w:r>
            <w:r>
              <w:rPr>
                <w:rStyle w:val="Cdigo-fonte"/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interfaces/controller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.</w:t>
            </w:r>
          </w:p>
        </w:tc>
      </w:tr>
      <w:tr>
        <w:trPr>
          <w:trHeight w:val="567" w:hRule="atLeast"/>
        </w:trPr>
        <w:tc>
          <w:tcPr>
            <w:tcW w:w="340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EnrollmentService</w:t>
            </w:r>
          </w:p>
        </w:tc>
        <w:tc>
          <w:tcPr>
            <w:tcW w:w="147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🔴 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Remover</w:t>
            </w:r>
          </w:p>
        </w:tc>
        <w:tc>
          <w:tcPr>
            <w:tcW w:w="47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Distribuir responsabilidades entre Commands, Handlers e Queries.</w:t>
            </w:r>
          </w:p>
        </w:tc>
      </w:tr>
      <w:tr>
        <w:trPr>
          <w:trHeight w:val="567" w:hRule="atLeast"/>
        </w:trPr>
        <w:tc>
          <w:tcPr>
            <w:tcW w:w="340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EnrollmentDTO</w:t>
            </w:r>
          </w:p>
        </w:tc>
        <w:tc>
          <w:tcPr>
            <w:tcW w:w="147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🟡 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Avaliar</w:t>
            </w:r>
          </w:p>
        </w:tc>
        <w:tc>
          <w:tcPr>
            <w:tcW w:w="47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Separar em Requests e Responses.</w:t>
            </w:r>
          </w:p>
        </w:tc>
      </w:tr>
      <w:tr>
        <w:trPr>
          <w:trHeight w:val="567" w:hRule="atLeast"/>
        </w:trPr>
        <w:tc>
          <w:tcPr>
            <w:tcW w:w="340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EnrollmentRepository</w:t>
            </w:r>
          </w:p>
        </w:tc>
        <w:tc>
          <w:tcPr>
            <w:tcW w:w="147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🟡 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Avaliar</w:t>
            </w:r>
          </w:p>
        </w:tc>
        <w:tc>
          <w:tcPr>
            <w:tcW w:w="47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Migrar para </w:t>
            </w:r>
            <w:r>
              <w:rPr>
                <w:rStyle w:val="Cdigo-fonte"/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domain/repository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.</w:t>
            </w:r>
          </w:p>
        </w:tc>
      </w:tr>
      <w:tr>
        <w:trPr>
          <w:trHeight w:val="567" w:hRule="atLeast"/>
        </w:trPr>
        <w:tc>
          <w:tcPr>
            <w:tcW w:w="340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CreateEnrollmentCommand</w:t>
            </w:r>
          </w:p>
        </w:tc>
        <w:tc>
          <w:tcPr>
            <w:tcW w:w="147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🟢 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Criar</w:t>
            </w:r>
          </w:p>
        </w:tc>
        <w:tc>
          <w:tcPr>
            <w:tcW w:w="47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Padronização CQRS.</w:t>
            </w:r>
          </w:p>
        </w:tc>
      </w:tr>
      <w:tr>
        <w:trPr>
          <w:trHeight w:val="567" w:hRule="atLeast"/>
        </w:trPr>
        <w:tc>
          <w:tcPr>
            <w:tcW w:w="340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UpdateEnrollmentCommand</w:t>
            </w:r>
          </w:p>
        </w:tc>
        <w:tc>
          <w:tcPr>
            <w:tcW w:w="147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🟢 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Criar</w:t>
            </w:r>
          </w:p>
        </w:tc>
        <w:tc>
          <w:tcPr>
            <w:tcW w:w="47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Padronização CQRS.</w:t>
            </w:r>
          </w:p>
        </w:tc>
      </w:tr>
      <w:tr>
        <w:trPr>
          <w:trHeight w:val="567" w:hRule="atLeast"/>
        </w:trPr>
        <w:tc>
          <w:tcPr>
            <w:tcW w:w="340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CancelEnrollmentCommand</w:t>
            </w:r>
          </w:p>
        </w:tc>
        <w:tc>
          <w:tcPr>
            <w:tcW w:w="147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🟢 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Criar</w:t>
            </w:r>
          </w:p>
        </w:tc>
        <w:tc>
          <w:tcPr>
            <w:tcW w:w="47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Novo caso de uso.</w:t>
            </w:r>
          </w:p>
        </w:tc>
      </w:tr>
      <w:tr>
        <w:trPr>
          <w:trHeight w:val="567" w:hRule="atLeast"/>
        </w:trPr>
        <w:tc>
          <w:tcPr>
            <w:tcW w:w="340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CompleteEnrollmentCommand</w:t>
            </w:r>
          </w:p>
        </w:tc>
        <w:tc>
          <w:tcPr>
            <w:tcW w:w="147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🟢 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Criar</w:t>
            </w:r>
          </w:p>
        </w:tc>
        <w:tc>
          <w:tcPr>
            <w:tcW w:w="47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Novo caso de uso.</w:t>
            </w:r>
          </w:p>
        </w:tc>
      </w:tr>
      <w:tr>
        <w:trPr>
          <w:trHeight w:val="567" w:hRule="atLeast"/>
        </w:trPr>
        <w:tc>
          <w:tcPr>
            <w:tcW w:w="340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DeleteEnrollmentCommand</w:t>
            </w:r>
          </w:p>
        </w:tc>
        <w:tc>
          <w:tcPr>
            <w:tcW w:w="147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🟢 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Criar</w:t>
            </w:r>
          </w:p>
        </w:tc>
        <w:tc>
          <w:tcPr>
            <w:tcW w:w="47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Padronização CQRS.</w:t>
            </w:r>
          </w:p>
        </w:tc>
      </w:tr>
      <w:tr>
        <w:trPr>
          <w:trHeight w:val="567" w:hRule="atLeast"/>
        </w:trPr>
        <w:tc>
          <w:tcPr>
            <w:tcW w:w="340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Query e QueryHandler</w:t>
            </w:r>
          </w:p>
        </w:tc>
        <w:tc>
          <w:tcPr>
            <w:tcW w:w="147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🟢 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Criar</w:t>
            </w:r>
          </w:p>
        </w:tc>
        <w:tc>
          <w:tcPr>
            <w:tcW w:w="47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Separação entre leitura e escrita.</w:t>
            </w:r>
          </w:p>
        </w:tc>
      </w:tr>
      <w:tr>
        <w:trPr>
          <w:trHeight w:val="567" w:hRule="atLeast"/>
        </w:trPr>
        <w:tc>
          <w:tcPr>
            <w:tcW w:w="340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JpaEnrollmentRepository</w:t>
            </w:r>
          </w:p>
        </w:tc>
        <w:tc>
          <w:tcPr>
            <w:tcW w:w="147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🟢 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Criar</w:t>
            </w:r>
          </w:p>
        </w:tc>
        <w:tc>
          <w:tcPr>
            <w:tcW w:w="47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Implementação da persistência conforme DDD.</w:t>
            </w:r>
          </w:p>
        </w:tc>
      </w:tr>
    </w:tbl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Ttulodetabela"/>
        <w:suppressLineNumbers/>
        <w:bidi w:val="0"/>
        <w:jc w:val="center"/>
        <w:rPr/>
      </w:pPr>
      <w:r>
        <w:rPr/>
        <w:t>Observações da Arquitetura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Arial" w:hAnsi="Arial"/>
        </w:rPr>
        <w:t xml:space="preserve">O domínio </w:t>
      </w:r>
      <w:r>
        <w:rPr>
          <w:rStyle w:val="Strong"/>
          <w:rFonts w:ascii="Arial" w:hAnsi="Arial"/>
        </w:rPr>
        <w:t>Enrollment</w:t>
      </w:r>
      <w:r>
        <w:rPr>
          <w:rFonts w:ascii="Arial" w:hAnsi="Arial"/>
        </w:rPr>
        <w:t xml:space="preserve"> representa o vínculo entre </w:t>
      </w:r>
      <w:r>
        <w:rPr>
          <w:rStyle w:val="Strong"/>
          <w:rFonts w:ascii="Arial" w:hAnsi="Arial"/>
        </w:rPr>
        <w:t>Participant</w:t>
      </w:r>
      <w:r>
        <w:rPr>
          <w:rFonts w:ascii="Arial" w:hAnsi="Arial"/>
        </w:rPr>
        <w:t xml:space="preserve"> e </w:t>
      </w:r>
      <w:r>
        <w:rPr>
          <w:rStyle w:val="Strong"/>
          <w:rFonts w:ascii="Arial" w:hAnsi="Arial"/>
        </w:rPr>
        <w:t>CourseClass</w:t>
      </w:r>
      <w:r>
        <w:rPr>
          <w:rFonts w:ascii="Arial" w:hAnsi="Arial"/>
        </w:rPr>
        <w:t xml:space="preserve">. </w:t>
      </w:r>
    </w:p>
    <w:p>
      <w:pPr>
        <w:pStyle w:val="Normal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Arial" w:hAnsi="Arial"/>
        </w:rPr>
        <w:t xml:space="preserve">A matrícula é um </w:t>
      </w:r>
      <w:r>
        <w:rPr>
          <w:rStyle w:val="Strong"/>
          <w:rFonts w:ascii="Arial" w:hAnsi="Arial"/>
        </w:rPr>
        <w:t>Aggregate Root</w:t>
      </w:r>
      <w:r>
        <w:rPr>
          <w:rFonts w:ascii="Arial" w:hAnsi="Arial"/>
        </w:rPr>
        <w:t xml:space="preserve">, pois possui ciclo de vida próprio e regras de negócio independentes. </w:t>
      </w:r>
    </w:p>
    <w:p>
      <w:pPr>
        <w:pStyle w:val="Normal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 xml:space="preserve">Um participante não poderá possuir mais de uma matrícula ativa na mesma turma. </w:t>
      </w:r>
    </w:p>
    <w:p>
      <w:pPr>
        <w:pStyle w:val="Normal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 xml:space="preserve">A emissão de certificados dependerá de uma matrícula concluída. </w:t>
      </w:r>
    </w:p>
    <w:p>
      <w:pPr>
        <w:pStyle w:val="Normal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Arial" w:hAnsi="Arial"/>
        </w:rPr>
        <w:t xml:space="preserve">O histórico acadêmico será preservado por meio de </w:t>
      </w:r>
      <w:r>
        <w:rPr>
          <w:rStyle w:val="Strong"/>
          <w:rFonts w:ascii="Arial" w:hAnsi="Arial"/>
        </w:rPr>
        <w:t>soft delete</w:t>
      </w:r>
      <w:r>
        <w:rPr>
          <w:rFonts w:ascii="Arial" w:hAnsi="Arial"/>
        </w:rPr>
        <w:t xml:space="preserve"> e do controle de status da matrícula. </w:t>
      </w:r>
    </w:p>
    <w:p>
      <w:pPr>
        <w:pStyle w:val="Normal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Arial" w:hAnsi="Arial"/>
        </w:rPr>
        <w:t xml:space="preserve">Este domínio concentra todas as regras relacionadas ao processo de matrícula, evitando que </w:t>
      </w:r>
      <w:r>
        <w:rPr>
          <w:rStyle w:val="Cdigo-fonte"/>
          <w:rFonts w:ascii="Arial" w:hAnsi="Arial"/>
        </w:rPr>
        <w:t>CourseClass</w:t>
      </w:r>
      <w:r>
        <w:rPr>
          <w:rFonts w:ascii="Arial" w:hAnsi="Arial"/>
        </w:rPr>
        <w:t xml:space="preserve"> ou </w:t>
      </w:r>
      <w:r>
        <w:rPr>
          <w:rStyle w:val="Cdigo-fonte"/>
          <w:rFonts w:ascii="Arial" w:hAnsi="Arial"/>
        </w:rPr>
        <w:t>Participant</w:t>
      </w:r>
      <w:r>
        <w:rPr>
          <w:rFonts w:ascii="Arial" w:hAnsi="Arial"/>
        </w:rPr>
        <w:t xml:space="preserve"> assumam responsabilidades que não lhes pertencem.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  <w:r>
        <w:br w:type="page"/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Ttulodetabela"/>
        <w:suppressLineNumbers/>
        <w:bidi w:val="0"/>
        <w:jc w:val="center"/>
        <w:rPr/>
      </w:pPr>
      <w:r>
        <w:rPr/>
        <w:t xml:space="preserve">Etapa 15 — Domínio Certificate 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certificate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│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├── </w:t>
      </w:r>
      <w:r>
        <w:rPr>
          <w:rFonts w:ascii="Arial" w:hAnsi="Arial"/>
        </w:rPr>
        <w:t>application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│   │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├── </w:t>
      </w:r>
      <w:r>
        <w:rPr>
          <w:rFonts w:ascii="Arial" w:hAnsi="Arial"/>
        </w:rPr>
        <w:t>command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│   ├── </w:t>
      </w:r>
      <w:r>
        <w:rPr>
          <w:rFonts w:ascii="Arial" w:hAnsi="Arial"/>
        </w:rPr>
        <w:t>CreateCertificateCommand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│   ├── </w:t>
      </w:r>
      <w:r>
        <w:rPr>
          <w:rFonts w:ascii="Arial" w:hAnsi="Arial"/>
        </w:rPr>
        <w:t>PublishCertificateCommand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│   ├── </w:t>
      </w:r>
      <w:r>
        <w:rPr>
          <w:rFonts w:ascii="Arial" w:hAnsi="Arial"/>
        </w:rPr>
        <w:t>RevokeCertificateCommand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│   └── </w:t>
      </w:r>
      <w:r>
        <w:rPr>
          <w:rFonts w:ascii="Arial" w:hAnsi="Arial"/>
        </w:rPr>
        <w:t>DeleteCertificateCommand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│   │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├── </w:t>
      </w:r>
      <w:r>
        <w:rPr>
          <w:rFonts w:ascii="Arial" w:hAnsi="Arial"/>
        </w:rPr>
        <w:t>handler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│   ├── </w:t>
      </w:r>
      <w:r>
        <w:rPr>
          <w:rFonts w:ascii="Arial" w:hAnsi="Arial"/>
        </w:rPr>
        <w:t>CreateCertificateHandler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│   ├── </w:t>
      </w:r>
      <w:r>
        <w:rPr>
          <w:rFonts w:ascii="Arial" w:hAnsi="Arial"/>
        </w:rPr>
        <w:t>PublishCertificateHandler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│   ├── </w:t>
      </w:r>
      <w:r>
        <w:rPr>
          <w:rFonts w:ascii="Arial" w:hAnsi="Arial"/>
        </w:rPr>
        <w:t>RevokeCertificateHandler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│   └── </w:t>
      </w:r>
      <w:r>
        <w:rPr>
          <w:rFonts w:ascii="Arial" w:hAnsi="Arial"/>
        </w:rPr>
        <w:t>DeleteCertificateHandler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│   │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├── </w:t>
      </w:r>
      <w:r>
        <w:rPr>
          <w:rFonts w:ascii="Arial" w:hAnsi="Arial"/>
        </w:rPr>
        <w:t>query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│   ├── </w:t>
      </w:r>
      <w:r>
        <w:rPr>
          <w:rFonts w:ascii="Arial" w:hAnsi="Arial"/>
        </w:rPr>
        <w:t>GetCertificateQuery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│   ├── </w:t>
      </w:r>
      <w:r>
        <w:rPr>
          <w:rFonts w:ascii="Arial" w:hAnsi="Arial"/>
        </w:rPr>
        <w:t>ListCertificatesQuery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│   ├── </w:t>
      </w:r>
      <w:r>
        <w:rPr>
          <w:rFonts w:ascii="Arial" w:hAnsi="Arial"/>
        </w:rPr>
        <w:t>ListCertificatesByParticipantQuery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│   └── </w:t>
      </w:r>
      <w:r>
        <w:rPr>
          <w:rFonts w:ascii="Arial" w:hAnsi="Arial"/>
        </w:rPr>
        <w:t>ListCertificatesByCourseQuery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│   │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├── </w:t>
      </w:r>
      <w:r>
        <w:rPr>
          <w:rFonts w:ascii="Arial" w:hAnsi="Arial"/>
        </w:rPr>
        <w:t>queryhandler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│   ├── </w:t>
      </w:r>
      <w:r>
        <w:rPr>
          <w:rFonts w:ascii="Arial" w:hAnsi="Arial"/>
        </w:rPr>
        <w:t>GetCertificateQueryHandler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│   ├── </w:t>
      </w:r>
      <w:r>
        <w:rPr>
          <w:rFonts w:ascii="Arial" w:hAnsi="Arial"/>
        </w:rPr>
        <w:t>ListCertificatesQueryHandler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│   ├── </w:t>
      </w:r>
      <w:r>
        <w:rPr>
          <w:rFonts w:ascii="Arial" w:hAnsi="Arial"/>
        </w:rPr>
        <w:t>ListCertificatesByParticipantQueryHandler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│   └── </w:t>
      </w:r>
      <w:r>
        <w:rPr>
          <w:rFonts w:ascii="Arial" w:hAnsi="Arial"/>
        </w:rPr>
        <w:t>ListCertificatesByCourseQueryHandler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│   │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└── </w:t>
      </w:r>
      <w:r>
        <w:rPr>
          <w:rFonts w:ascii="Arial" w:hAnsi="Arial"/>
        </w:rPr>
        <w:t>dto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    ├── </w:t>
      </w:r>
      <w:r>
        <w:rPr>
          <w:rFonts w:ascii="Arial" w:hAnsi="Arial"/>
        </w:rPr>
        <w:t>request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    │   ├── </w:t>
      </w:r>
      <w:r>
        <w:rPr>
          <w:rFonts w:ascii="Arial" w:hAnsi="Arial"/>
        </w:rPr>
        <w:t>CreateCertificateRequest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    │   └── </w:t>
      </w:r>
      <w:r>
        <w:rPr>
          <w:rFonts w:ascii="Arial" w:hAnsi="Arial"/>
        </w:rPr>
        <w:t>CertificateFilterRequest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│       │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    └── </w:t>
      </w:r>
      <w:r>
        <w:rPr>
          <w:rFonts w:ascii="Arial" w:hAnsi="Arial"/>
        </w:rPr>
        <w:t>response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        ├── </w:t>
      </w:r>
      <w:r>
        <w:rPr>
          <w:rFonts w:ascii="Arial" w:hAnsi="Arial"/>
        </w:rPr>
        <w:t>CertificateResponse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        └── </w:t>
      </w:r>
      <w:r>
        <w:rPr>
          <w:rFonts w:ascii="Arial" w:hAnsi="Arial"/>
        </w:rPr>
        <w:t>CertificateSummaryResponse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│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├── </w:t>
      </w:r>
      <w:r>
        <w:rPr>
          <w:rFonts w:ascii="Arial" w:hAnsi="Arial"/>
        </w:rPr>
        <w:t>domain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│   │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├── </w:t>
      </w:r>
      <w:r>
        <w:rPr>
          <w:rFonts w:ascii="Arial" w:hAnsi="Arial"/>
        </w:rPr>
        <w:t>model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│   ├── </w:t>
      </w:r>
      <w:r>
        <w:rPr>
          <w:rFonts w:ascii="Arial" w:hAnsi="Arial"/>
        </w:rPr>
        <w:t>entity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│   │   └── </w:t>
      </w:r>
      <w:r>
        <w:rPr>
          <w:rFonts w:ascii="Arial" w:hAnsi="Arial"/>
        </w:rPr>
        <w:t>Certificate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│   │   │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│   └── </w:t>
      </w:r>
      <w:r>
        <w:rPr>
          <w:rFonts w:ascii="Arial" w:hAnsi="Arial"/>
        </w:rPr>
        <w:t>enum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│       └── </w:t>
      </w:r>
      <w:r>
        <w:rPr>
          <w:rFonts w:ascii="Arial" w:hAnsi="Arial"/>
        </w:rPr>
        <w:t>CertificateStatus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│   │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├── </w:t>
      </w:r>
      <w:r>
        <w:rPr>
          <w:rFonts w:ascii="Arial" w:hAnsi="Arial"/>
        </w:rPr>
        <w:t>repository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│   └── </w:t>
      </w:r>
      <w:r>
        <w:rPr>
          <w:rFonts w:ascii="Arial" w:hAnsi="Arial"/>
        </w:rPr>
        <w:t>CertificateRepository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│   │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└── </w:t>
      </w:r>
      <w:r>
        <w:rPr>
          <w:rFonts w:ascii="Arial" w:hAnsi="Arial"/>
        </w:rPr>
        <w:t>exception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    ├── </w:t>
      </w:r>
      <w:r>
        <w:rPr>
          <w:rFonts w:ascii="Arial" w:hAnsi="Arial"/>
        </w:rPr>
        <w:t>CertificateAlreadyExistsException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    ├── </w:t>
      </w:r>
      <w:r>
        <w:rPr>
          <w:rFonts w:ascii="Arial" w:hAnsi="Arial"/>
        </w:rPr>
        <w:t>CertificateNotFoundException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    └── </w:t>
      </w:r>
      <w:r>
        <w:rPr>
          <w:rFonts w:ascii="Arial" w:hAnsi="Arial"/>
        </w:rPr>
        <w:t>CertificateRevokedException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│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├── </w:t>
      </w:r>
      <w:r>
        <w:rPr>
          <w:rFonts w:ascii="Arial" w:hAnsi="Arial"/>
        </w:rPr>
        <w:t>infrastructure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└── </w:t>
      </w:r>
      <w:r>
        <w:rPr>
          <w:rFonts w:ascii="Arial" w:hAnsi="Arial"/>
        </w:rPr>
        <w:t>persistence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    └── </w:t>
      </w:r>
      <w:r>
        <w:rPr>
          <w:rFonts w:ascii="Arial" w:hAnsi="Arial"/>
        </w:rPr>
        <w:t>repository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        └── </w:t>
      </w:r>
      <w:r>
        <w:rPr>
          <w:rFonts w:ascii="Arial" w:hAnsi="Arial"/>
        </w:rPr>
        <w:t>JpaCertificateRepository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│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└── </w:t>
      </w:r>
      <w:r>
        <w:rPr>
          <w:rFonts w:ascii="Arial" w:hAnsi="Arial"/>
        </w:rPr>
        <w:t>interfaces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└── </w:t>
      </w:r>
      <w:r>
        <w:rPr>
          <w:rFonts w:ascii="Arial" w:hAnsi="Arial"/>
        </w:rPr>
        <w:t>controller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    └── </w:t>
      </w:r>
      <w:r>
        <w:rPr>
          <w:rFonts w:ascii="Arial" w:hAnsi="Arial"/>
        </w:rPr>
        <w:t>CertificateController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Ttulodetabela"/>
        <w:suppressLineNumbers/>
        <w:bidi w:val="0"/>
        <w:jc w:val="center"/>
        <w:rPr/>
      </w:pPr>
      <w:r>
        <w:rPr/>
        <w:t xml:space="preserve">Responsabilidades 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tbl>
      <w:tblPr>
        <w:tblW w:w="9638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603"/>
        <w:gridCol w:w="4075"/>
        <w:gridCol w:w="960"/>
      </w:tblGrid>
      <w:tr>
        <w:trPr>
          <w:trHeight w:val="567" w:hRule="atLeast"/>
        </w:trPr>
        <w:tc>
          <w:tcPr>
            <w:tcW w:w="46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center"/>
              <w:rPr>
                <w:rFonts w:ascii="Arial" w:hAnsi="Arial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Classe</w:t>
            </w:r>
          </w:p>
        </w:tc>
        <w:tc>
          <w:tcPr>
            <w:tcW w:w="40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center"/>
              <w:rPr>
                <w:rFonts w:ascii="Arial" w:hAnsi="Arial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Responsabilidade</w:t>
            </w:r>
          </w:p>
        </w:tc>
        <w:tc>
          <w:tcPr>
            <w:tcW w:w="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center"/>
              <w:rPr>
                <w:rFonts w:ascii="Arial" w:hAnsi="Arial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Sprint</w:t>
            </w:r>
          </w:p>
        </w:tc>
      </w:tr>
      <w:tr>
        <w:trPr>
          <w:trHeight w:val="567" w:hRule="atLeast"/>
        </w:trPr>
        <w:tc>
          <w:tcPr>
            <w:tcW w:w="460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Certificate</w:t>
            </w:r>
          </w:p>
        </w:tc>
        <w:tc>
          <w:tcPr>
            <w:tcW w:w="407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Representar um certificado emitido.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460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CertificateStatus</w:t>
            </w:r>
          </w:p>
        </w:tc>
        <w:tc>
          <w:tcPr>
            <w:tcW w:w="407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Definir o estado do certificado.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460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CertificateRepository</w:t>
            </w:r>
          </w:p>
        </w:tc>
        <w:tc>
          <w:tcPr>
            <w:tcW w:w="407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Definir o contrato de persistência do domínio.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460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JpaCertificateRepository</w:t>
            </w:r>
          </w:p>
        </w:tc>
        <w:tc>
          <w:tcPr>
            <w:tcW w:w="407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Implementar a persistência utilizando Spring Data JPA.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460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CreateCertificateCommand</w:t>
            </w:r>
          </w:p>
        </w:tc>
        <w:tc>
          <w:tcPr>
            <w:tcW w:w="407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Criar certificado.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460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PublishCertificateCommand</w:t>
            </w:r>
          </w:p>
        </w:tc>
        <w:tc>
          <w:tcPr>
            <w:tcW w:w="407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Publicar certificado.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460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RevokeCertificateCommand</w:t>
            </w:r>
          </w:p>
        </w:tc>
        <w:tc>
          <w:tcPr>
            <w:tcW w:w="407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Revogar certificado.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460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DeleteCertificateCommand</w:t>
            </w:r>
          </w:p>
        </w:tc>
        <w:tc>
          <w:tcPr>
            <w:tcW w:w="407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Excluir logicamente um certificado.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460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CreateCertificateHandler</w:t>
            </w:r>
          </w:p>
        </w:tc>
        <w:tc>
          <w:tcPr>
            <w:tcW w:w="407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Executar criação do certificado.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460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PublishCertificateHandler</w:t>
            </w:r>
          </w:p>
        </w:tc>
        <w:tc>
          <w:tcPr>
            <w:tcW w:w="407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Executar publicação do certificado.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460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RevokeCertificateHandler</w:t>
            </w:r>
          </w:p>
        </w:tc>
        <w:tc>
          <w:tcPr>
            <w:tcW w:w="407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Executar revogação do certificado.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460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DeleteCertificateHandler</w:t>
            </w:r>
          </w:p>
        </w:tc>
        <w:tc>
          <w:tcPr>
            <w:tcW w:w="407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Executar exclusão lógica do certificado.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460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GetCertificateQuery</w:t>
            </w:r>
          </w:p>
        </w:tc>
        <w:tc>
          <w:tcPr>
            <w:tcW w:w="407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Consultar certificado.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460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ListCertificatesQuery</w:t>
            </w:r>
          </w:p>
        </w:tc>
        <w:tc>
          <w:tcPr>
            <w:tcW w:w="407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Listar certificados.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460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ListCertificatesByParticipantQuery</w:t>
            </w:r>
          </w:p>
        </w:tc>
        <w:tc>
          <w:tcPr>
            <w:tcW w:w="407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Listar certificados do participante.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460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ListCertificatesByCourseQuery</w:t>
            </w:r>
          </w:p>
        </w:tc>
        <w:tc>
          <w:tcPr>
            <w:tcW w:w="407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Listar certificados por curso.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460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GetCertificateQueryHandler</w:t>
            </w:r>
          </w:p>
        </w:tc>
        <w:tc>
          <w:tcPr>
            <w:tcW w:w="407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Executar consulta do certificado.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460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ListCertificatesQueryHandler</w:t>
            </w:r>
          </w:p>
        </w:tc>
        <w:tc>
          <w:tcPr>
            <w:tcW w:w="407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Executar listagem de certificados.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460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ListCertificatesByParticipantQueryHandler</w:t>
            </w:r>
          </w:p>
        </w:tc>
        <w:tc>
          <w:tcPr>
            <w:tcW w:w="407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Executar consulta por participante.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460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ListCertificatesByCourseQueryHandler</w:t>
            </w:r>
          </w:p>
        </w:tc>
        <w:tc>
          <w:tcPr>
            <w:tcW w:w="407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Executar consulta por curso.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460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CreateCertificateRequest</w:t>
            </w:r>
          </w:p>
        </w:tc>
        <w:tc>
          <w:tcPr>
            <w:tcW w:w="407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Representar requisição de criação.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460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CertificateFilterRequest</w:t>
            </w:r>
          </w:p>
        </w:tc>
        <w:tc>
          <w:tcPr>
            <w:tcW w:w="407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Representar filtros de pesquisa.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460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CertificateResponse</w:t>
            </w:r>
          </w:p>
        </w:tc>
        <w:tc>
          <w:tcPr>
            <w:tcW w:w="407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Retornar certificado completo.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460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CertificateSummaryResponse</w:t>
            </w:r>
          </w:p>
        </w:tc>
        <w:tc>
          <w:tcPr>
            <w:tcW w:w="407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Retornar certificado resumido.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460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CertificateAlreadyExistsException</w:t>
            </w:r>
          </w:p>
        </w:tc>
        <w:tc>
          <w:tcPr>
            <w:tcW w:w="407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Certificado já existente.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460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CertificateNotFoundException</w:t>
            </w:r>
          </w:p>
        </w:tc>
        <w:tc>
          <w:tcPr>
            <w:tcW w:w="407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Certificado não encontrado.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460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CertificateRevokedException</w:t>
            </w:r>
          </w:p>
        </w:tc>
        <w:tc>
          <w:tcPr>
            <w:tcW w:w="407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Certificado revogado.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460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CertificateController</w:t>
            </w:r>
          </w:p>
        </w:tc>
        <w:tc>
          <w:tcPr>
            <w:tcW w:w="407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Disponibilizar endpoints do domínio.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</w:tbl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Ttulodetabela"/>
        <w:suppressLineNumbers/>
        <w:bidi w:val="0"/>
        <w:jc w:val="center"/>
        <w:rPr/>
      </w:pPr>
      <w:r>
        <w:rPr/>
        <w:t xml:space="preserve">Alterações 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tbl>
      <w:tblPr>
        <w:tblW w:w="9638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122"/>
        <w:gridCol w:w="1476"/>
        <w:gridCol w:w="5040"/>
      </w:tblGrid>
      <w:tr>
        <w:trPr>
          <w:trHeight w:val="567" w:hRule="atLeast"/>
        </w:trPr>
        <w:tc>
          <w:tcPr>
            <w:tcW w:w="31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center"/>
              <w:rPr>
                <w:rFonts w:ascii="Liberation Serif" w:hAnsi="Liberation Serif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Arquivo Atual</w:t>
            </w:r>
          </w:p>
        </w:tc>
        <w:tc>
          <w:tcPr>
            <w:tcW w:w="14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center"/>
              <w:rPr>
                <w:rFonts w:ascii="Liberation Serif" w:hAnsi="Liberation Serif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Ação</w:t>
            </w:r>
          </w:p>
        </w:tc>
        <w:tc>
          <w:tcPr>
            <w:tcW w:w="5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center"/>
              <w:rPr>
                <w:rFonts w:ascii="Liberation Serif" w:hAnsi="Liberation Serif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Observação</w:t>
            </w:r>
          </w:p>
        </w:tc>
      </w:tr>
      <w:tr>
        <w:trPr>
          <w:trHeight w:val="567" w:hRule="atLeast"/>
        </w:trPr>
        <w:tc>
          <w:tcPr>
            <w:tcW w:w="312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CertificateController</w:t>
            </w:r>
          </w:p>
        </w:tc>
        <w:tc>
          <w:tcPr>
            <w:tcW w:w="147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🟡 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Avaliar</w:t>
            </w:r>
          </w:p>
        </w:tc>
        <w:tc>
          <w:tcPr>
            <w:tcW w:w="50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Adequar ao padrão </w:t>
            </w:r>
            <w:r>
              <w:rPr>
                <w:rStyle w:val="Cdigo-fonte"/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interfaces/controller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.</w:t>
            </w:r>
          </w:p>
        </w:tc>
      </w:tr>
      <w:tr>
        <w:trPr>
          <w:trHeight w:val="567" w:hRule="atLeast"/>
        </w:trPr>
        <w:tc>
          <w:tcPr>
            <w:tcW w:w="312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CertificateService</w:t>
            </w:r>
          </w:p>
        </w:tc>
        <w:tc>
          <w:tcPr>
            <w:tcW w:w="147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🔴 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Remover</w:t>
            </w:r>
          </w:p>
        </w:tc>
        <w:tc>
          <w:tcPr>
            <w:tcW w:w="50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Distribuir responsabilidades entre Commands, Handlers e Queries.</w:t>
            </w:r>
          </w:p>
        </w:tc>
      </w:tr>
      <w:tr>
        <w:trPr>
          <w:trHeight w:val="567" w:hRule="atLeast"/>
        </w:trPr>
        <w:tc>
          <w:tcPr>
            <w:tcW w:w="312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CertificateDTO</w:t>
            </w:r>
          </w:p>
        </w:tc>
        <w:tc>
          <w:tcPr>
            <w:tcW w:w="147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🟡 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Avaliar</w:t>
            </w:r>
          </w:p>
        </w:tc>
        <w:tc>
          <w:tcPr>
            <w:tcW w:w="50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Separar em Requests e Responses.</w:t>
            </w:r>
          </w:p>
        </w:tc>
      </w:tr>
      <w:tr>
        <w:trPr>
          <w:trHeight w:val="567" w:hRule="atLeast"/>
        </w:trPr>
        <w:tc>
          <w:tcPr>
            <w:tcW w:w="312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CertificateRepository</w:t>
            </w:r>
          </w:p>
        </w:tc>
        <w:tc>
          <w:tcPr>
            <w:tcW w:w="147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🟡 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Avaliar</w:t>
            </w:r>
          </w:p>
        </w:tc>
        <w:tc>
          <w:tcPr>
            <w:tcW w:w="50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Migrar para </w:t>
            </w:r>
            <w:r>
              <w:rPr>
                <w:rStyle w:val="Cdigo-fonte"/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domain/repository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.</w:t>
            </w:r>
          </w:p>
        </w:tc>
      </w:tr>
      <w:tr>
        <w:trPr>
          <w:trHeight w:val="567" w:hRule="atLeast"/>
        </w:trPr>
        <w:tc>
          <w:tcPr>
            <w:tcW w:w="312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CreateCertificateCommand</w:t>
            </w:r>
          </w:p>
        </w:tc>
        <w:tc>
          <w:tcPr>
            <w:tcW w:w="147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🟢 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Criar</w:t>
            </w:r>
          </w:p>
        </w:tc>
        <w:tc>
          <w:tcPr>
            <w:tcW w:w="50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Padronização CQRS.</w:t>
            </w:r>
          </w:p>
        </w:tc>
      </w:tr>
      <w:tr>
        <w:trPr>
          <w:trHeight w:val="567" w:hRule="atLeast"/>
        </w:trPr>
        <w:tc>
          <w:tcPr>
            <w:tcW w:w="312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PublishCertificateCommand</w:t>
            </w:r>
          </w:p>
        </w:tc>
        <w:tc>
          <w:tcPr>
            <w:tcW w:w="147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🟢 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Criar</w:t>
            </w:r>
          </w:p>
        </w:tc>
        <w:tc>
          <w:tcPr>
            <w:tcW w:w="50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Publicação do certificado.</w:t>
            </w:r>
          </w:p>
        </w:tc>
      </w:tr>
      <w:tr>
        <w:trPr>
          <w:trHeight w:val="567" w:hRule="atLeast"/>
        </w:trPr>
        <w:tc>
          <w:tcPr>
            <w:tcW w:w="312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RevokeCertificateCommand</w:t>
            </w:r>
          </w:p>
        </w:tc>
        <w:tc>
          <w:tcPr>
            <w:tcW w:w="147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🟢 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Criar</w:t>
            </w:r>
          </w:p>
        </w:tc>
        <w:tc>
          <w:tcPr>
            <w:tcW w:w="50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Revogação do certificado.</w:t>
            </w:r>
          </w:p>
        </w:tc>
      </w:tr>
      <w:tr>
        <w:trPr>
          <w:trHeight w:val="567" w:hRule="atLeast"/>
        </w:trPr>
        <w:tc>
          <w:tcPr>
            <w:tcW w:w="312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DeleteCertificateCommand</w:t>
            </w:r>
          </w:p>
        </w:tc>
        <w:tc>
          <w:tcPr>
            <w:tcW w:w="147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🟢 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Criar</w:t>
            </w:r>
          </w:p>
        </w:tc>
        <w:tc>
          <w:tcPr>
            <w:tcW w:w="50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Exclusão lógica.</w:t>
            </w:r>
          </w:p>
        </w:tc>
      </w:tr>
      <w:tr>
        <w:trPr>
          <w:trHeight w:val="567" w:hRule="atLeast"/>
        </w:trPr>
        <w:tc>
          <w:tcPr>
            <w:tcW w:w="312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Query e QueryHandler</w:t>
            </w:r>
          </w:p>
        </w:tc>
        <w:tc>
          <w:tcPr>
            <w:tcW w:w="147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🟢 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Criar</w:t>
            </w:r>
          </w:p>
        </w:tc>
        <w:tc>
          <w:tcPr>
            <w:tcW w:w="50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Separação entre leitura e escrita.</w:t>
            </w:r>
          </w:p>
        </w:tc>
      </w:tr>
      <w:tr>
        <w:trPr>
          <w:trHeight w:val="567" w:hRule="atLeast"/>
        </w:trPr>
        <w:tc>
          <w:tcPr>
            <w:tcW w:w="312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JpaCertificateRepository</w:t>
            </w:r>
          </w:p>
        </w:tc>
        <w:tc>
          <w:tcPr>
            <w:tcW w:w="147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🟢 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Criar</w:t>
            </w:r>
          </w:p>
        </w:tc>
        <w:tc>
          <w:tcPr>
            <w:tcW w:w="50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Implementação da persistência conforme DDD.</w:t>
            </w:r>
          </w:p>
        </w:tc>
      </w:tr>
    </w:tbl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  <w:r>
        <w:br w:type="page"/>
      </w:r>
    </w:p>
    <w:p>
      <w:pPr>
        <w:pStyle w:val="Ttulodetabela"/>
        <w:bidi w:val="0"/>
        <w:rPr/>
      </w:pPr>
      <w:r>
        <w:rPr/>
        <w:t xml:space="preserve">Etapa 16 — Domínio Validation 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validation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│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├── </w:t>
      </w:r>
      <w:r>
        <w:rPr>
          <w:rFonts w:ascii="Arial" w:hAnsi="Arial"/>
        </w:rPr>
        <w:t>application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│   │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├── </w:t>
      </w:r>
      <w:r>
        <w:rPr>
          <w:rFonts w:ascii="Arial" w:hAnsi="Arial"/>
        </w:rPr>
        <w:t>query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│   ├── </w:t>
      </w:r>
      <w:r>
        <w:rPr>
          <w:rFonts w:ascii="Arial" w:hAnsi="Arial"/>
        </w:rPr>
        <w:t>ValidateCertificateQuery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│   ├── </w:t>
      </w:r>
      <w:r>
        <w:rPr>
          <w:rFonts w:ascii="Arial" w:hAnsi="Arial"/>
        </w:rPr>
        <w:t>ValidateHashQuery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│   ├── </w:t>
      </w:r>
      <w:r>
        <w:rPr>
          <w:rFonts w:ascii="Arial" w:hAnsi="Arial"/>
        </w:rPr>
        <w:t>ValidateQrCodeQuery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│   └── </w:t>
      </w:r>
      <w:r>
        <w:rPr>
          <w:rFonts w:ascii="Arial" w:hAnsi="Arial"/>
        </w:rPr>
        <w:t>GetValidationHistoryQuery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│   │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├── </w:t>
      </w:r>
      <w:r>
        <w:rPr>
          <w:rFonts w:ascii="Arial" w:hAnsi="Arial"/>
        </w:rPr>
        <w:t>queryhandler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│   ├── </w:t>
      </w:r>
      <w:r>
        <w:rPr>
          <w:rFonts w:ascii="Arial" w:hAnsi="Arial"/>
        </w:rPr>
        <w:t>ValidateCertificateQueryHandler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│   ├── </w:t>
      </w:r>
      <w:r>
        <w:rPr>
          <w:rFonts w:ascii="Arial" w:hAnsi="Arial"/>
        </w:rPr>
        <w:t>ValidateHashQueryHandler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│   ├── </w:t>
      </w:r>
      <w:r>
        <w:rPr>
          <w:rFonts w:ascii="Arial" w:hAnsi="Arial"/>
        </w:rPr>
        <w:t>ValidateQrCodeQueryHandler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│   └── </w:t>
      </w:r>
      <w:r>
        <w:rPr>
          <w:rFonts w:ascii="Arial" w:hAnsi="Arial"/>
        </w:rPr>
        <w:t>GetValidationHistoryQueryHandler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│   │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└── </w:t>
      </w:r>
      <w:r>
        <w:rPr>
          <w:rFonts w:ascii="Arial" w:hAnsi="Arial"/>
        </w:rPr>
        <w:t>dto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    ├── </w:t>
      </w:r>
      <w:r>
        <w:rPr>
          <w:rFonts w:ascii="Arial" w:hAnsi="Arial"/>
        </w:rPr>
        <w:t>request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    │   └── </w:t>
      </w:r>
      <w:r>
        <w:rPr>
          <w:rFonts w:ascii="Arial" w:hAnsi="Arial"/>
        </w:rPr>
        <w:t>ValidationRequest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│       │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    └── </w:t>
      </w:r>
      <w:r>
        <w:rPr>
          <w:rFonts w:ascii="Arial" w:hAnsi="Arial"/>
        </w:rPr>
        <w:t>response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        ├── </w:t>
      </w:r>
      <w:r>
        <w:rPr>
          <w:rFonts w:ascii="Arial" w:hAnsi="Arial"/>
        </w:rPr>
        <w:t>ValidationResponse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        └── </w:t>
      </w:r>
      <w:r>
        <w:rPr>
          <w:rFonts w:ascii="Arial" w:hAnsi="Arial"/>
        </w:rPr>
        <w:t>ValidationHistoryResponse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│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├── </w:t>
      </w:r>
      <w:r>
        <w:rPr>
          <w:rFonts w:ascii="Arial" w:hAnsi="Arial"/>
        </w:rPr>
        <w:t>domain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│   │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└── </w:t>
      </w:r>
      <w:r>
        <w:rPr>
          <w:rFonts w:ascii="Arial" w:hAnsi="Arial"/>
        </w:rPr>
        <w:t>exception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    ├── </w:t>
      </w:r>
      <w:r>
        <w:rPr>
          <w:rFonts w:ascii="Arial" w:hAnsi="Arial"/>
        </w:rPr>
        <w:t>CertificateNotFoundException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    ├── </w:t>
      </w:r>
      <w:r>
        <w:rPr>
          <w:rFonts w:ascii="Arial" w:hAnsi="Arial"/>
        </w:rPr>
        <w:t>InvalidValidationCodeException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    └── </w:t>
      </w:r>
      <w:r>
        <w:rPr>
          <w:rFonts w:ascii="Arial" w:hAnsi="Arial"/>
        </w:rPr>
        <w:t>InvalidHashException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│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├── </w:t>
      </w:r>
      <w:r>
        <w:rPr>
          <w:rFonts w:ascii="Arial" w:hAnsi="Arial"/>
        </w:rPr>
        <w:t>infrastructure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│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└── </w:t>
      </w:r>
      <w:r>
        <w:rPr>
          <w:rFonts w:ascii="Arial" w:hAnsi="Arial"/>
        </w:rPr>
        <w:t>interfaces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└── </w:t>
      </w:r>
      <w:r>
        <w:rPr>
          <w:rFonts w:ascii="Arial" w:hAnsi="Arial"/>
        </w:rPr>
        <w:t>controller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    └── </w:t>
      </w:r>
      <w:r>
        <w:rPr>
          <w:rFonts w:ascii="Arial" w:hAnsi="Arial"/>
        </w:rPr>
        <w:t>ValidationController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Ttulodetabela"/>
        <w:suppressLineNumbers/>
        <w:bidi w:val="0"/>
        <w:jc w:val="center"/>
        <w:rPr/>
      </w:pPr>
      <w:r>
        <w:rPr/>
        <w:t xml:space="preserve">Responsabilidades 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tbl>
      <w:tblPr>
        <w:tblW w:w="9638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785"/>
        <w:gridCol w:w="4893"/>
        <w:gridCol w:w="960"/>
      </w:tblGrid>
      <w:tr>
        <w:trPr>
          <w:trHeight w:val="567" w:hRule="atLeast"/>
        </w:trPr>
        <w:tc>
          <w:tcPr>
            <w:tcW w:w="37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center"/>
              <w:rPr>
                <w:rFonts w:ascii="Arial" w:hAnsi="Arial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Classe</w:t>
            </w:r>
          </w:p>
        </w:tc>
        <w:tc>
          <w:tcPr>
            <w:tcW w:w="4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center"/>
              <w:rPr>
                <w:rFonts w:ascii="Arial" w:hAnsi="Arial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Responsabilidade</w:t>
            </w:r>
          </w:p>
        </w:tc>
        <w:tc>
          <w:tcPr>
            <w:tcW w:w="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center"/>
              <w:rPr>
                <w:rFonts w:ascii="Arial" w:hAnsi="Arial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Sprint</w:t>
            </w:r>
          </w:p>
        </w:tc>
      </w:tr>
      <w:tr>
        <w:trPr>
          <w:trHeight w:val="567" w:hRule="atLeast"/>
        </w:trPr>
        <w:tc>
          <w:tcPr>
            <w:tcW w:w="378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ValidateCertificateQuery</w:t>
            </w:r>
          </w:p>
        </w:tc>
        <w:tc>
          <w:tcPr>
            <w:tcW w:w="489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Consultar um certificado para validação.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378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ValidateHashQuery</w:t>
            </w:r>
          </w:p>
        </w:tc>
        <w:tc>
          <w:tcPr>
            <w:tcW w:w="489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Consultar um certificado por hash.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378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ValidateQrCodeQuery</w:t>
            </w:r>
          </w:p>
        </w:tc>
        <w:tc>
          <w:tcPr>
            <w:tcW w:w="489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Consultar um certificado por QR Code.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378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GetValidationHistoryQuery</w:t>
            </w:r>
          </w:p>
        </w:tc>
        <w:tc>
          <w:tcPr>
            <w:tcW w:w="489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Consultar o histórico de validações.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378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ValidateCertificateQueryHandler</w:t>
            </w:r>
          </w:p>
        </w:tc>
        <w:tc>
          <w:tcPr>
            <w:tcW w:w="489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Executar a validação do certificado.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378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ValidateHashQueryHandler</w:t>
            </w:r>
          </w:p>
        </w:tc>
        <w:tc>
          <w:tcPr>
            <w:tcW w:w="489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Executar a validação por hash.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378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ValidateQrCodeQueryHandler</w:t>
            </w:r>
          </w:p>
        </w:tc>
        <w:tc>
          <w:tcPr>
            <w:tcW w:w="489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Executar a validação por QR Code.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378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GetValidationHistoryQueryHandler</w:t>
            </w:r>
          </w:p>
        </w:tc>
        <w:tc>
          <w:tcPr>
            <w:tcW w:w="489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Consultar o histórico de validações.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378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ValidationRequest</w:t>
            </w:r>
          </w:p>
        </w:tc>
        <w:tc>
          <w:tcPr>
            <w:tcW w:w="489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Representar os dados utilizados na validação.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378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ValidationResponse</w:t>
            </w:r>
          </w:p>
        </w:tc>
        <w:tc>
          <w:tcPr>
            <w:tcW w:w="489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Retornar o resultado da validação.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378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ValidationHistoryResponse</w:t>
            </w:r>
          </w:p>
        </w:tc>
        <w:tc>
          <w:tcPr>
            <w:tcW w:w="489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Retornar o histórico das validações.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378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CertificateNotFoundException</w:t>
            </w:r>
          </w:p>
        </w:tc>
        <w:tc>
          <w:tcPr>
            <w:tcW w:w="489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Representar certificado inexistente.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378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InvalidValidationCodeException</w:t>
            </w:r>
          </w:p>
        </w:tc>
        <w:tc>
          <w:tcPr>
            <w:tcW w:w="489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Representar código de validação inválido.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378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InvalidHashException</w:t>
            </w:r>
          </w:p>
        </w:tc>
        <w:tc>
          <w:tcPr>
            <w:tcW w:w="489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Representar hash inválido.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378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ValidationController</w:t>
            </w:r>
          </w:p>
        </w:tc>
        <w:tc>
          <w:tcPr>
            <w:tcW w:w="489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Disponibilizar os endpoints públicos de validação.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</w:tbl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Ttulodetabela"/>
        <w:suppressLineNumbers/>
        <w:bidi w:val="0"/>
        <w:jc w:val="center"/>
        <w:rPr/>
      </w:pPr>
      <w:r>
        <w:rPr/>
        <w:t xml:space="preserve">Alterações 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tbl>
      <w:tblPr>
        <w:tblW w:w="9638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985"/>
        <w:gridCol w:w="1715"/>
        <w:gridCol w:w="4938"/>
      </w:tblGrid>
      <w:tr>
        <w:trPr>
          <w:trHeight w:val="567" w:hRule="atLeast"/>
        </w:trPr>
        <w:tc>
          <w:tcPr>
            <w:tcW w:w="2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center"/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Arquivo Atual</w:t>
            </w:r>
          </w:p>
        </w:tc>
        <w:tc>
          <w:tcPr>
            <w:tcW w:w="1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center"/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Ação</w:t>
            </w:r>
          </w:p>
        </w:tc>
        <w:tc>
          <w:tcPr>
            <w:tcW w:w="49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center"/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Observação</w:t>
            </w:r>
          </w:p>
        </w:tc>
      </w:tr>
      <w:tr>
        <w:trPr>
          <w:trHeight w:val="567" w:hRule="atLeast"/>
        </w:trPr>
        <w:tc>
          <w:tcPr>
            <w:tcW w:w="298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ValidationController</w:t>
            </w:r>
          </w:p>
        </w:tc>
        <w:tc>
          <w:tcPr>
            <w:tcW w:w="171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🟢 </w:t>
            </w:r>
            <w:r>
              <w:rPr>
                <w:rFonts w:ascii="Arial" w:hAnsi="Arial"/>
              </w:rPr>
              <w:t>Criar</w:t>
            </w:r>
          </w:p>
        </w:tc>
        <w:tc>
          <w:tcPr>
            <w:tcW w:w="493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Controlador do domínio.</w:t>
            </w:r>
          </w:p>
        </w:tc>
      </w:tr>
      <w:tr>
        <w:trPr>
          <w:trHeight w:val="567" w:hRule="atLeast"/>
        </w:trPr>
        <w:tc>
          <w:tcPr>
            <w:tcW w:w="298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ValidationService</w:t>
            </w:r>
          </w:p>
        </w:tc>
        <w:tc>
          <w:tcPr>
            <w:tcW w:w="171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🔴 </w:t>
            </w:r>
            <w:r>
              <w:rPr>
                <w:rFonts w:ascii="Arial" w:hAnsi="Arial"/>
              </w:rPr>
              <w:t>Remover</w:t>
            </w:r>
          </w:p>
        </w:tc>
        <w:tc>
          <w:tcPr>
            <w:tcW w:w="493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Distribuir responsabilidades entre QueryHandlers.</w:t>
            </w:r>
          </w:p>
        </w:tc>
      </w:tr>
      <w:tr>
        <w:trPr>
          <w:trHeight w:val="567" w:hRule="atLeast"/>
        </w:trPr>
        <w:tc>
          <w:tcPr>
            <w:tcW w:w="298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ValidationRequest</w:t>
            </w:r>
          </w:p>
        </w:tc>
        <w:tc>
          <w:tcPr>
            <w:tcW w:w="171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🟢 </w:t>
            </w:r>
            <w:r>
              <w:rPr>
                <w:rFonts w:ascii="Arial" w:hAnsi="Arial"/>
              </w:rPr>
              <w:t>Criar</w:t>
            </w:r>
          </w:p>
        </w:tc>
        <w:tc>
          <w:tcPr>
            <w:tcW w:w="493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DTO de entrada.</w:t>
            </w:r>
          </w:p>
        </w:tc>
      </w:tr>
      <w:tr>
        <w:trPr>
          <w:trHeight w:val="567" w:hRule="atLeast"/>
        </w:trPr>
        <w:tc>
          <w:tcPr>
            <w:tcW w:w="298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ValidationResponse</w:t>
            </w:r>
          </w:p>
        </w:tc>
        <w:tc>
          <w:tcPr>
            <w:tcW w:w="171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🟢 </w:t>
            </w:r>
            <w:r>
              <w:rPr>
                <w:rFonts w:ascii="Arial" w:hAnsi="Arial"/>
              </w:rPr>
              <w:t>Criar</w:t>
            </w:r>
          </w:p>
        </w:tc>
        <w:tc>
          <w:tcPr>
            <w:tcW w:w="493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DTO de saída.</w:t>
            </w:r>
          </w:p>
        </w:tc>
      </w:tr>
      <w:tr>
        <w:trPr>
          <w:trHeight w:val="567" w:hRule="atLeast"/>
        </w:trPr>
        <w:tc>
          <w:tcPr>
            <w:tcW w:w="298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ValidationHistoryResponse</w:t>
            </w:r>
          </w:p>
        </w:tc>
        <w:tc>
          <w:tcPr>
            <w:tcW w:w="171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🟢 </w:t>
            </w:r>
            <w:r>
              <w:rPr>
                <w:rFonts w:ascii="Arial" w:hAnsi="Arial"/>
              </w:rPr>
              <w:t>Criar</w:t>
            </w:r>
          </w:p>
        </w:tc>
        <w:tc>
          <w:tcPr>
            <w:tcW w:w="493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Histórico das validações.</w:t>
            </w:r>
          </w:p>
        </w:tc>
      </w:tr>
      <w:tr>
        <w:trPr>
          <w:trHeight w:val="567" w:hRule="atLeast"/>
        </w:trPr>
        <w:tc>
          <w:tcPr>
            <w:tcW w:w="298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Query e QueryHandler</w:t>
            </w:r>
          </w:p>
        </w:tc>
        <w:tc>
          <w:tcPr>
            <w:tcW w:w="171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🟢 </w:t>
            </w:r>
            <w:r>
              <w:rPr>
                <w:rFonts w:ascii="Arial" w:hAnsi="Arial"/>
              </w:rPr>
              <w:t>Criar</w:t>
            </w:r>
          </w:p>
        </w:tc>
        <w:tc>
          <w:tcPr>
            <w:tcW w:w="493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Estrutura de consultas do domínio.</w:t>
            </w:r>
          </w:p>
        </w:tc>
      </w:tr>
      <w:tr>
        <w:trPr>
          <w:trHeight w:val="567" w:hRule="atLeast"/>
        </w:trPr>
        <w:tc>
          <w:tcPr>
            <w:tcW w:w="298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Exceptions</w:t>
            </w:r>
          </w:p>
        </w:tc>
        <w:tc>
          <w:tcPr>
            <w:tcW w:w="171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🟢 </w:t>
            </w:r>
            <w:r>
              <w:rPr>
                <w:rFonts w:ascii="Arial" w:hAnsi="Arial"/>
              </w:rPr>
              <w:t>Criar</w:t>
            </w:r>
          </w:p>
        </w:tc>
        <w:tc>
          <w:tcPr>
            <w:tcW w:w="493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Exceções específicas da validação.</w:t>
            </w:r>
          </w:p>
        </w:tc>
      </w:tr>
    </w:tbl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Ttulodetabela"/>
        <w:suppressLineNumbers/>
        <w:bidi w:val="0"/>
        <w:jc w:val="center"/>
        <w:rPr/>
      </w:pPr>
      <w:r>
        <w:rPr/>
        <w:t xml:space="preserve">Etapa 17 — Domínio Blockchain 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blockchain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│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├── </w:t>
      </w:r>
      <w:r>
        <w:rPr>
          <w:rFonts w:ascii="Arial" w:hAnsi="Arial"/>
        </w:rPr>
        <w:t>application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│   │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├── </w:t>
      </w:r>
      <w:r>
        <w:rPr>
          <w:rFonts w:ascii="Arial" w:hAnsi="Arial"/>
        </w:rPr>
        <w:t>command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│   ├── </w:t>
      </w:r>
      <w:r>
        <w:rPr>
          <w:rFonts w:ascii="Arial" w:hAnsi="Arial"/>
        </w:rPr>
        <w:t>RegisterCertificateCommand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│   └── </w:t>
      </w:r>
      <w:r>
        <w:rPr>
          <w:rFonts w:ascii="Arial" w:hAnsi="Arial"/>
        </w:rPr>
        <w:t>SyncBlockchainCommand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│   │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├── </w:t>
      </w:r>
      <w:r>
        <w:rPr>
          <w:rFonts w:ascii="Arial" w:hAnsi="Arial"/>
        </w:rPr>
        <w:t>handler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│   ├── </w:t>
      </w:r>
      <w:r>
        <w:rPr>
          <w:rFonts w:ascii="Arial" w:hAnsi="Arial"/>
        </w:rPr>
        <w:t>RegisterCertificateHandler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│   └── </w:t>
      </w:r>
      <w:r>
        <w:rPr>
          <w:rFonts w:ascii="Arial" w:hAnsi="Arial"/>
        </w:rPr>
        <w:t>SyncBlockchainHandler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│   │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├── </w:t>
      </w:r>
      <w:r>
        <w:rPr>
          <w:rFonts w:ascii="Arial" w:hAnsi="Arial"/>
        </w:rPr>
        <w:t>query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│   └── </w:t>
      </w:r>
      <w:r>
        <w:rPr>
          <w:rFonts w:ascii="Arial" w:hAnsi="Arial"/>
        </w:rPr>
        <w:t>GetTransactionQuery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│   │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├── </w:t>
      </w:r>
      <w:r>
        <w:rPr>
          <w:rFonts w:ascii="Arial" w:hAnsi="Arial"/>
        </w:rPr>
        <w:t>queryhandler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│   └── </w:t>
      </w:r>
      <w:r>
        <w:rPr>
          <w:rFonts w:ascii="Arial" w:hAnsi="Arial"/>
        </w:rPr>
        <w:t>GetTransactionQueryHandler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│   │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└── </w:t>
      </w:r>
      <w:r>
        <w:rPr>
          <w:rFonts w:ascii="Arial" w:hAnsi="Arial"/>
        </w:rPr>
        <w:t>dto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    ├── </w:t>
      </w:r>
      <w:r>
        <w:rPr>
          <w:rFonts w:ascii="Arial" w:hAnsi="Arial"/>
        </w:rPr>
        <w:t>request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    │   └── </w:t>
      </w:r>
      <w:r>
        <w:rPr>
          <w:rFonts w:ascii="Arial" w:hAnsi="Arial"/>
        </w:rPr>
        <w:t>RegisterCertificateRequest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│       │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    └── </w:t>
      </w:r>
      <w:r>
        <w:rPr>
          <w:rFonts w:ascii="Arial" w:hAnsi="Arial"/>
        </w:rPr>
        <w:t>response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        ├── </w:t>
      </w:r>
      <w:r>
        <w:rPr>
          <w:rFonts w:ascii="Arial" w:hAnsi="Arial"/>
        </w:rPr>
        <w:t>BlockchainResponse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        └── </w:t>
      </w:r>
      <w:r>
        <w:rPr>
          <w:rFonts w:ascii="Arial" w:hAnsi="Arial"/>
        </w:rPr>
        <w:t>TransactionResponse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│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├── </w:t>
      </w:r>
      <w:r>
        <w:rPr>
          <w:rFonts w:ascii="Arial" w:hAnsi="Arial"/>
        </w:rPr>
        <w:t>domain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│   │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└── </w:t>
      </w:r>
      <w:r>
        <w:rPr>
          <w:rFonts w:ascii="Arial" w:hAnsi="Arial"/>
        </w:rPr>
        <w:t>exception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    ├── </w:t>
      </w:r>
      <w:r>
        <w:rPr>
          <w:rFonts w:ascii="Arial" w:hAnsi="Arial"/>
        </w:rPr>
        <w:t>BlockchainConnectionException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    ├── </w:t>
      </w:r>
      <w:r>
        <w:rPr>
          <w:rFonts w:ascii="Arial" w:hAnsi="Arial"/>
        </w:rPr>
        <w:t>BlockchainTransactionException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    └── </w:t>
      </w:r>
      <w:r>
        <w:rPr>
          <w:rFonts w:ascii="Arial" w:hAnsi="Arial"/>
        </w:rPr>
        <w:t>TransactionNotFoundException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│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├── </w:t>
      </w:r>
      <w:r>
        <w:rPr>
          <w:rFonts w:ascii="Arial" w:hAnsi="Arial"/>
        </w:rPr>
        <w:t>infrastructure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│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└── </w:t>
      </w:r>
      <w:r>
        <w:rPr>
          <w:rFonts w:ascii="Arial" w:hAnsi="Arial"/>
        </w:rPr>
        <w:t>interfaces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└── </w:t>
      </w:r>
      <w:r>
        <w:rPr>
          <w:rFonts w:ascii="Arial" w:hAnsi="Arial"/>
        </w:rPr>
        <w:t>controller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    └── </w:t>
      </w:r>
      <w:r>
        <w:rPr>
          <w:rFonts w:ascii="Arial" w:hAnsi="Arial"/>
        </w:rPr>
        <w:t>BlockchainController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Ttulodetabela"/>
        <w:suppressLineNumbers/>
        <w:bidi w:val="0"/>
        <w:jc w:val="center"/>
        <w:rPr/>
      </w:pPr>
      <w:r>
        <w:rPr/>
        <w:t xml:space="preserve">Responsabilidades 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tbl>
      <w:tblPr>
        <w:tblW w:w="9638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581"/>
        <w:gridCol w:w="5097"/>
        <w:gridCol w:w="960"/>
      </w:tblGrid>
      <w:tr>
        <w:trPr>
          <w:trHeight w:val="567" w:hRule="atLeast"/>
        </w:trPr>
        <w:tc>
          <w:tcPr>
            <w:tcW w:w="35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center"/>
              <w:rPr>
                <w:rFonts w:ascii="Arial" w:hAnsi="Arial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Classe</w:t>
            </w:r>
          </w:p>
        </w:tc>
        <w:tc>
          <w:tcPr>
            <w:tcW w:w="50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center"/>
              <w:rPr>
                <w:rFonts w:ascii="Arial" w:hAnsi="Arial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Responsabilidade</w:t>
            </w:r>
          </w:p>
        </w:tc>
        <w:tc>
          <w:tcPr>
            <w:tcW w:w="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center"/>
              <w:rPr>
                <w:rFonts w:ascii="Arial" w:hAnsi="Arial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Sprint</w:t>
            </w:r>
          </w:p>
        </w:tc>
      </w:tr>
      <w:tr>
        <w:trPr>
          <w:trHeight w:val="567" w:hRule="atLeast"/>
        </w:trPr>
        <w:tc>
          <w:tcPr>
            <w:tcW w:w="358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RegisterCertificateCommand</w:t>
            </w:r>
          </w:p>
        </w:tc>
        <w:tc>
          <w:tcPr>
            <w:tcW w:w="509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Solicitar o registro do certificado na blockchain.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358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SyncBlockchainCommand</w:t>
            </w:r>
          </w:p>
        </w:tc>
        <w:tc>
          <w:tcPr>
            <w:tcW w:w="509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Sincronizar o status da blockchain.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358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RegisterCertificateHandler</w:t>
            </w:r>
          </w:p>
        </w:tc>
        <w:tc>
          <w:tcPr>
            <w:tcW w:w="509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Executar o registro do certificado.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358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SyncBlockchainHandler</w:t>
            </w:r>
          </w:p>
        </w:tc>
        <w:tc>
          <w:tcPr>
            <w:tcW w:w="509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Executar a sincronização.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358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GetTransactionQuery</w:t>
            </w:r>
          </w:p>
        </w:tc>
        <w:tc>
          <w:tcPr>
            <w:tcW w:w="509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Consultar uma transação.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358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GetTransactionQueryHandler</w:t>
            </w:r>
          </w:p>
        </w:tc>
        <w:tc>
          <w:tcPr>
            <w:tcW w:w="509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Executar a consulta da transação.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358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RegisterCertificateRequest</w:t>
            </w:r>
          </w:p>
        </w:tc>
        <w:tc>
          <w:tcPr>
            <w:tcW w:w="509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Representar a requisição de registro.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358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BlockchainResponse</w:t>
            </w:r>
          </w:p>
        </w:tc>
        <w:tc>
          <w:tcPr>
            <w:tcW w:w="509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Retornar o resultado da operação na blockchain.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358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TransactionResponse</w:t>
            </w:r>
          </w:p>
        </w:tc>
        <w:tc>
          <w:tcPr>
            <w:tcW w:w="509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Retornar os dados da transação.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358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BlockchainConnectionException</w:t>
            </w:r>
          </w:p>
        </w:tc>
        <w:tc>
          <w:tcPr>
            <w:tcW w:w="509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Representar falha de conexão com a blockchain.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358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BlockchainTransactionException</w:t>
            </w:r>
          </w:p>
        </w:tc>
        <w:tc>
          <w:tcPr>
            <w:tcW w:w="509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Representar erro durante o registro da transação.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358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TransactionNotFoundException</w:t>
            </w:r>
          </w:p>
        </w:tc>
        <w:tc>
          <w:tcPr>
            <w:tcW w:w="509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Representar transação inexistente.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  <w:tr>
        <w:trPr>
          <w:trHeight w:val="567" w:hRule="atLeast"/>
        </w:trPr>
        <w:tc>
          <w:tcPr>
            <w:tcW w:w="358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BlockchainController</w:t>
            </w:r>
          </w:p>
        </w:tc>
        <w:tc>
          <w:tcPr>
            <w:tcW w:w="509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Disponibilizar os endpoints do domínio blockchain.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MVP</w:t>
            </w:r>
          </w:p>
        </w:tc>
      </w:tr>
    </w:tbl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Ttulodetabela"/>
        <w:suppressLineNumbers/>
        <w:bidi w:val="0"/>
        <w:jc w:val="center"/>
        <w:rPr/>
      </w:pPr>
      <w:r>
        <w:rPr/>
        <w:t xml:space="preserve">Alterações 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tbl>
      <w:tblPr>
        <w:tblW w:w="9638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02"/>
        <w:gridCol w:w="1731"/>
        <w:gridCol w:w="4705"/>
      </w:tblGrid>
      <w:tr>
        <w:trPr>
          <w:trHeight w:val="567" w:hRule="atLeast"/>
        </w:trPr>
        <w:tc>
          <w:tcPr>
            <w:tcW w:w="32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Arquivo Atual</w:t>
            </w:r>
          </w:p>
        </w:tc>
        <w:tc>
          <w:tcPr>
            <w:tcW w:w="17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Ação</w:t>
            </w:r>
          </w:p>
        </w:tc>
        <w:tc>
          <w:tcPr>
            <w:tcW w:w="4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Observação</w:t>
            </w:r>
          </w:p>
        </w:tc>
      </w:tr>
      <w:tr>
        <w:trPr>
          <w:trHeight w:val="567" w:hRule="atLeast"/>
        </w:trPr>
        <w:tc>
          <w:tcPr>
            <w:tcW w:w="320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BlockchainController</w:t>
            </w:r>
          </w:p>
        </w:tc>
        <w:tc>
          <w:tcPr>
            <w:tcW w:w="173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🟢 </w:t>
            </w:r>
            <w:r>
              <w:rPr/>
              <w:t>Criar</w:t>
            </w:r>
          </w:p>
        </w:tc>
        <w:tc>
          <w:tcPr>
            <w:tcW w:w="470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Controlador do domínio.</w:t>
            </w:r>
          </w:p>
        </w:tc>
      </w:tr>
      <w:tr>
        <w:trPr>
          <w:trHeight w:val="567" w:hRule="atLeast"/>
        </w:trPr>
        <w:tc>
          <w:tcPr>
            <w:tcW w:w="320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BlockchainService</w:t>
            </w:r>
          </w:p>
        </w:tc>
        <w:tc>
          <w:tcPr>
            <w:tcW w:w="173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🔴 </w:t>
            </w:r>
            <w:r>
              <w:rPr/>
              <w:t>Remover</w:t>
            </w:r>
          </w:p>
        </w:tc>
        <w:tc>
          <w:tcPr>
            <w:tcW w:w="470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Distribuir responsabilidades entre Commands, Handlers e Queries.</w:t>
            </w:r>
          </w:p>
        </w:tc>
      </w:tr>
      <w:tr>
        <w:trPr>
          <w:trHeight w:val="567" w:hRule="atLeast"/>
        </w:trPr>
        <w:tc>
          <w:tcPr>
            <w:tcW w:w="320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RegisterCertificateCommand</w:t>
            </w:r>
          </w:p>
        </w:tc>
        <w:tc>
          <w:tcPr>
            <w:tcW w:w="173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🟢 </w:t>
            </w:r>
            <w:r>
              <w:rPr/>
              <w:t>Criar</w:t>
            </w:r>
          </w:p>
        </w:tc>
        <w:tc>
          <w:tcPr>
            <w:tcW w:w="470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Registro de certificados na blockchain.</w:t>
            </w:r>
          </w:p>
        </w:tc>
      </w:tr>
      <w:tr>
        <w:trPr>
          <w:trHeight w:val="567" w:hRule="atLeast"/>
        </w:trPr>
        <w:tc>
          <w:tcPr>
            <w:tcW w:w="320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SyncBlockchainCommand</w:t>
            </w:r>
          </w:p>
        </w:tc>
        <w:tc>
          <w:tcPr>
            <w:tcW w:w="173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🟢 </w:t>
            </w:r>
            <w:r>
              <w:rPr/>
              <w:t>Criar</w:t>
            </w:r>
          </w:p>
        </w:tc>
        <w:tc>
          <w:tcPr>
            <w:tcW w:w="470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Sincronização com a blockchain.</w:t>
            </w:r>
          </w:p>
        </w:tc>
      </w:tr>
      <w:tr>
        <w:trPr>
          <w:trHeight w:val="567" w:hRule="atLeast"/>
        </w:trPr>
        <w:tc>
          <w:tcPr>
            <w:tcW w:w="320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GetTransactionQuery</w:t>
            </w:r>
          </w:p>
        </w:tc>
        <w:tc>
          <w:tcPr>
            <w:tcW w:w="173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🟢 </w:t>
            </w:r>
            <w:r>
              <w:rPr/>
              <w:t>Criar</w:t>
            </w:r>
          </w:p>
        </w:tc>
        <w:tc>
          <w:tcPr>
            <w:tcW w:w="470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Consulta de transações.</w:t>
            </w:r>
          </w:p>
        </w:tc>
      </w:tr>
      <w:tr>
        <w:trPr>
          <w:trHeight w:val="567" w:hRule="atLeast"/>
        </w:trPr>
        <w:tc>
          <w:tcPr>
            <w:tcW w:w="320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Query e QueryHandler</w:t>
            </w:r>
          </w:p>
        </w:tc>
        <w:tc>
          <w:tcPr>
            <w:tcW w:w="173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🟢 </w:t>
            </w:r>
            <w:r>
              <w:rPr/>
              <w:t>Criar</w:t>
            </w:r>
          </w:p>
        </w:tc>
        <w:tc>
          <w:tcPr>
            <w:tcW w:w="470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Separação entre leitura e escrita.</w:t>
            </w:r>
          </w:p>
        </w:tc>
      </w:tr>
      <w:tr>
        <w:trPr>
          <w:trHeight w:val="567" w:hRule="atLeast"/>
        </w:trPr>
        <w:tc>
          <w:tcPr>
            <w:tcW w:w="320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DTOs</w:t>
            </w:r>
          </w:p>
        </w:tc>
        <w:tc>
          <w:tcPr>
            <w:tcW w:w="173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🟢 </w:t>
            </w:r>
            <w:r>
              <w:rPr/>
              <w:t>Criar</w:t>
            </w:r>
          </w:p>
        </w:tc>
        <w:tc>
          <w:tcPr>
            <w:tcW w:w="470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Requests e Responses do domínio.</w:t>
            </w:r>
          </w:p>
        </w:tc>
      </w:tr>
      <w:tr>
        <w:trPr>
          <w:trHeight w:val="567" w:hRule="atLeast"/>
        </w:trPr>
        <w:tc>
          <w:tcPr>
            <w:tcW w:w="320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Exceptions</w:t>
            </w:r>
          </w:p>
        </w:tc>
        <w:tc>
          <w:tcPr>
            <w:tcW w:w="173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🟢 </w:t>
            </w:r>
            <w:r>
              <w:rPr/>
              <w:t>Criar</w:t>
            </w:r>
          </w:p>
        </w:tc>
        <w:tc>
          <w:tcPr>
            <w:tcW w:w="470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Exceções específicas da integração blockchain.</w:t>
            </w:r>
          </w:p>
        </w:tc>
      </w:tr>
    </w:tbl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Ttulodetabela"/>
        <w:suppressLineNumbers/>
        <w:bidi w:val="0"/>
        <w:jc w:val="center"/>
        <w:rPr/>
      </w:pPr>
      <w:r>
        <w:rPr/>
        <w:t xml:space="preserve">Etapa 18 — Módulo Shared 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shared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│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├── </w:t>
      </w:r>
      <w:r>
        <w:rPr>
          <w:rFonts w:ascii="Arial" w:hAnsi="Arial"/>
        </w:rPr>
        <w:t>config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├── </w:t>
      </w:r>
      <w:r>
        <w:rPr>
          <w:rFonts w:ascii="Arial" w:hAnsi="Arial"/>
        </w:rPr>
        <w:t>JacksonConfig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├── </w:t>
      </w:r>
      <w:r>
        <w:rPr>
          <w:rFonts w:ascii="Arial" w:hAnsi="Arial"/>
        </w:rPr>
        <w:t>ModelMapperConfig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├── </w:t>
      </w:r>
      <w:r>
        <w:rPr>
          <w:rFonts w:ascii="Arial" w:hAnsi="Arial"/>
        </w:rPr>
        <w:t>OpenApiConfig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├── </w:t>
      </w:r>
      <w:r>
        <w:rPr>
          <w:rFonts w:ascii="Arial" w:hAnsi="Arial"/>
        </w:rPr>
        <w:t>SecurityConfig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└── </w:t>
      </w:r>
      <w:r>
        <w:rPr>
          <w:rFonts w:ascii="Arial" w:hAnsi="Arial"/>
        </w:rPr>
        <w:t>WebConfig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│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├── </w:t>
      </w:r>
      <w:r>
        <w:rPr>
          <w:rFonts w:ascii="Arial" w:hAnsi="Arial"/>
        </w:rPr>
        <w:t>constant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├── </w:t>
      </w:r>
      <w:r>
        <w:rPr>
          <w:rFonts w:ascii="Arial" w:hAnsi="Arial"/>
        </w:rPr>
        <w:t>ApiPaths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├── </w:t>
      </w:r>
      <w:r>
        <w:rPr>
          <w:rFonts w:ascii="Arial" w:hAnsi="Arial"/>
        </w:rPr>
        <w:t>ErrorMessages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└── </w:t>
      </w:r>
      <w:r>
        <w:rPr>
          <w:rFonts w:ascii="Arial" w:hAnsi="Arial"/>
        </w:rPr>
        <w:t>SystemConstants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│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├── </w:t>
      </w:r>
      <w:r>
        <w:rPr>
          <w:rFonts w:ascii="Arial" w:hAnsi="Arial"/>
        </w:rPr>
        <w:t>exception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├── </w:t>
      </w:r>
      <w:r>
        <w:rPr>
          <w:rFonts w:ascii="Arial" w:hAnsi="Arial"/>
        </w:rPr>
        <w:t>BusinessException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├── </w:t>
      </w:r>
      <w:r>
        <w:rPr>
          <w:rFonts w:ascii="Arial" w:hAnsi="Arial"/>
        </w:rPr>
        <w:t>ResourceNotFoundException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├── </w:t>
      </w:r>
      <w:r>
        <w:rPr>
          <w:rFonts w:ascii="Arial" w:hAnsi="Arial"/>
        </w:rPr>
        <w:t>UnauthorizedException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├── </w:t>
      </w:r>
      <w:r>
        <w:rPr>
          <w:rFonts w:ascii="Arial" w:hAnsi="Arial"/>
        </w:rPr>
        <w:t>ForbiddenException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├── </w:t>
      </w:r>
      <w:r>
        <w:rPr>
          <w:rFonts w:ascii="Arial" w:hAnsi="Arial"/>
        </w:rPr>
        <w:t>ValidationException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└── </w:t>
      </w:r>
      <w:r>
        <w:rPr>
          <w:rFonts w:ascii="Arial" w:hAnsi="Arial"/>
        </w:rPr>
        <w:t>GlobalExceptionHandler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│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├── </w:t>
      </w:r>
      <w:r>
        <w:rPr>
          <w:rFonts w:ascii="Arial" w:hAnsi="Arial"/>
        </w:rPr>
        <w:t>mapper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├── </w:t>
      </w:r>
      <w:r>
        <w:rPr>
          <w:rFonts w:ascii="Arial" w:hAnsi="Arial"/>
        </w:rPr>
        <w:t>InstitutionMapper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├── </w:t>
      </w:r>
      <w:r>
        <w:rPr>
          <w:rFonts w:ascii="Arial" w:hAnsi="Arial"/>
        </w:rPr>
        <w:t>PlanMapper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├── </w:t>
      </w:r>
      <w:r>
        <w:rPr>
          <w:rFonts w:ascii="Arial" w:hAnsi="Arial"/>
        </w:rPr>
        <w:t>FeatureMapper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├── </w:t>
      </w:r>
      <w:r>
        <w:rPr>
          <w:rFonts w:ascii="Arial" w:hAnsi="Arial"/>
        </w:rPr>
        <w:t>SubscriptionMapper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├── </w:t>
      </w:r>
      <w:r>
        <w:rPr>
          <w:rFonts w:ascii="Arial" w:hAnsi="Arial"/>
        </w:rPr>
        <w:t>PaymentMapper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├── </w:t>
      </w:r>
      <w:r>
        <w:rPr>
          <w:rFonts w:ascii="Arial" w:hAnsi="Arial"/>
        </w:rPr>
        <w:t>UserMapper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├── </w:t>
      </w:r>
      <w:r>
        <w:rPr>
          <w:rFonts w:ascii="Arial" w:hAnsi="Arial"/>
        </w:rPr>
        <w:t>CourseMapper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├── </w:t>
      </w:r>
      <w:r>
        <w:rPr>
          <w:rFonts w:ascii="Arial" w:hAnsi="Arial"/>
        </w:rPr>
        <w:t>CourseClassMapper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├── </w:t>
      </w:r>
      <w:r>
        <w:rPr>
          <w:rFonts w:ascii="Arial" w:hAnsi="Arial"/>
        </w:rPr>
        <w:t>ParticipantMapper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├── </w:t>
      </w:r>
      <w:r>
        <w:rPr>
          <w:rFonts w:ascii="Arial" w:hAnsi="Arial"/>
        </w:rPr>
        <w:t>InstructorMapper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├── </w:t>
      </w:r>
      <w:r>
        <w:rPr>
          <w:rFonts w:ascii="Arial" w:hAnsi="Arial"/>
        </w:rPr>
        <w:t>EnrollmentMapper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└── </w:t>
      </w:r>
      <w:r>
        <w:rPr>
          <w:rFonts w:ascii="Arial" w:hAnsi="Arial"/>
        </w:rPr>
        <w:t>CertificateMapper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│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├── </w:t>
      </w:r>
      <w:r>
        <w:rPr>
          <w:rFonts w:ascii="Arial" w:hAnsi="Arial"/>
        </w:rPr>
        <w:t>security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│   │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├── </w:t>
      </w:r>
      <w:r>
        <w:rPr>
          <w:rFonts w:ascii="Arial" w:hAnsi="Arial"/>
        </w:rPr>
        <w:t>filter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│   └── </w:t>
      </w:r>
      <w:r>
        <w:rPr>
          <w:rFonts w:ascii="Arial" w:hAnsi="Arial"/>
        </w:rPr>
        <w:t>JwtAuthenticationFilter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│   │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├── </w:t>
      </w:r>
      <w:r>
        <w:rPr>
          <w:rFonts w:ascii="Arial" w:hAnsi="Arial"/>
        </w:rPr>
        <w:t>jwt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│   └── </w:t>
      </w:r>
      <w:r>
        <w:rPr>
          <w:rFonts w:ascii="Arial" w:hAnsi="Arial"/>
        </w:rPr>
        <w:t>JwtService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│   │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├── </w:t>
      </w:r>
      <w:r>
        <w:rPr>
          <w:rFonts w:ascii="Arial" w:hAnsi="Arial"/>
        </w:rPr>
        <w:t>provider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│   └── </w:t>
      </w:r>
      <w:r>
        <w:rPr>
          <w:rFonts w:ascii="Arial" w:hAnsi="Arial"/>
        </w:rPr>
        <w:t>AuthenticationProvider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│   │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├── </w:t>
      </w:r>
      <w:r>
        <w:rPr>
          <w:rFonts w:ascii="Arial" w:hAnsi="Arial"/>
        </w:rPr>
        <w:t>service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│   └── </w:t>
      </w:r>
      <w:r>
        <w:rPr>
          <w:rFonts w:ascii="Arial" w:hAnsi="Arial"/>
        </w:rPr>
        <w:t>CustomUserDetailsService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│   │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├── </w:t>
      </w:r>
      <w:r>
        <w:rPr>
          <w:rFonts w:ascii="Arial" w:hAnsi="Arial"/>
        </w:rPr>
        <w:t>util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│   ├── </w:t>
      </w:r>
      <w:r>
        <w:rPr>
          <w:rFonts w:ascii="Arial" w:hAnsi="Arial"/>
        </w:rPr>
        <w:t>JwtUtils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│   └── </w:t>
      </w:r>
      <w:r>
        <w:rPr>
          <w:rFonts w:ascii="Arial" w:hAnsi="Arial"/>
        </w:rPr>
        <w:t>SecurityUtils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│   │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└── </w:t>
      </w:r>
      <w:r>
        <w:rPr>
          <w:rFonts w:ascii="Arial" w:hAnsi="Arial"/>
        </w:rPr>
        <w:t>model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│       └── </w:t>
      </w:r>
      <w:r>
        <w:rPr>
          <w:rFonts w:ascii="Arial" w:hAnsi="Arial"/>
        </w:rPr>
        <w:t>AuthenticatedUser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│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└── </w:t>
      </w:r>
      <w:r>
        <w:rPr>
          <w:rFonts w:ascii="Arial" w:hAnsi="Arial"/>
        </w:rPr>
        <w:t>util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├── </w:t>
      </w:r>
      <w:r>
        <w:rPr>
          <w:rFonts w:ascii="Arial" w:hAnsi="Arial"/>
        </w:rPr>
        <w:t>DateUtils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├── </w:t>
      </w:r>
      <w:r>
        <w:rPr>
          <w:rFonts w:ascii="Arial" w:hAnsi="Arial"/>
        </w:rPr>
        <w:t>HashUtils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├── </w:t>
      </w:r>
      <w:r>
        <w:rPr>
          <w:rFonts w:ascii="Arial" w:hAnsi="Arial"/>
        </w:rPr>
        <w:t>QrCodeUtils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    └── </w:t>
      </w:r>
      <w:r>
        <w:rPr>
          <w:rFonts w:ascii="Arial" w:hAnsi="Arial"/>
        </w:rPr>
        <w:t>StringUtils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Ttulodetabela"/>
        <w:suppressLineNumbers/>
        <w:bidi w:val="0"/>
        <w:jc w:val="center"/>
        <w:rPr/>
      </w:pPr>
      <w:r>
        <w:rPr/>
        <w:t xml:space="preserve">Responsabilidades 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tbl>
      <w:tblPr>
        <w:tblW w:w="9638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56"/>
        <w:gridCol w:w="5422"/>
        <w:gridCol w:w="960"/>
      </w:tblGrid>
      <w:tr>
        <w:trPr>
          <w:trHeight w:val="567" w:hRule="atLeast"/>
        </w:trPr>
        <w:tc>
          <w:tcPr>
            <w:tcW w:w="3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Classe</w:t>
            </w:r>
          </w:p>
        </w:tc>
        <w:tc>
          <w:tcPr>
            <w:tcW w:w="54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Responsabilidade</w:t>
            </w:r>
          </w:p>
        </w:tc>
        <w:tc>
          <w:tcPr>
            <w:tcW w:w="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</w:t>
            </w:r>
          </w:p>
        </w:tc>
      </w:tr>
      <w:tr>
        <w:trPr>
          <w:trHeight w:val="567" w:hRule="atLeast"/>
        </w:trPr>
        <w:tc>
          <w:tcPr>
            <w:tcW w:w="325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JacksonConfig</w:t>
            </w:r>
          </w:p>
        </w:tc>
        <w:tc>
          <w:tcPr>
            <w:tcW w:w="542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Configurar a serialização JSON da aplicação.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25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ModelMapperConfig</w:t>
            </w:r>
          </w:p>
        </w:tc>
        <w:tc>
          <w:tcPr>
            <w:tcW w:w="542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Configurar o ModelMapper.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25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OpenApiConfig</w:t>
            </w:r>
          </w:p>
        </w:tc>
        <w:tc>
          <w:tcPr>
            <w:tcW w:w="542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Configurar a documentação Swagger/OpenAPI.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25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SecurityConfig</w:t>
            </w:r>
          </w:p>
        </w:tc>
        <w:tc>
          <w:tcPr>
            <w:tcW w:w="542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Configurar o Spring Security.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25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WebConfig</w:t>
            </w:r>
          </w:p>
        </w:tc>
        <w:tc>
          <w:tcPr>
            <w:tcW w:w="542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Configurações gerais da aplicação.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25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ApiPaths</w:t>
            </w:r>
          </w:p>
        </w:tc>
        <w:tc>
          <w:tcPr>
            <w:tcW w:w="542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Centralizar os endpoints da API.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25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ErrorMessages</w:t>
            </w:r>
          </w:p>
        </w:tc>
        <w:tc>
          <w:tcPr>
            <w:tcW w:w="542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Centralizar mensagens de erro compartilhadas.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25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SystemConstants</w:t>
            </w:r>
          </w:p>
        </w:tc>
        <w:tc>
          <w:tcPr>
            <w:tcW w:w="542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Centralizar constantes globais do sistema.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25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BusinessException</w:t>
            </w:r>
          </w:p>
        </w:tc>
        <w:tc>
          <w:tcPr>
            <w:tcW w:w="542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Exceção base para regras de negócio.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25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ResourceNotFoundException</w:t>
            </w:r>
          </w:p>
        </w:tc>
        <w:tc>
          <w:tcPr>
            <w:tcW w:w="542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Exceção para recursos inexistentes.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25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UnauthorizedException</w:t>
            </w:r>
          </w:p>
        </w:tc>
        <w:tc>
          <w:tcPr>
            <w:tcW w:w="542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Exceção para acesso não autenticado.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25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ForbiddenException</w:t>
            </w:r>
          </w:p>
        </w:tc>
        <w:tc>
          <w:tcPr>
            <w:tcW w:w="542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Exceção para acesso negado.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25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ValidationException</w:t>
            </w:r>
          </w:p>
        </w:tc>
        <w:tc>
          <w:tcPr>
            <w:tcW w:w="542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Exceção para erros de validação.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25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GlobalExceptionHandler</w:t>
            </w:r>
          </w:p>
        </w:tc>
        <w:tc>
          <w:tcPr>
            <w:tcW w:w="542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Centralizar o tratamento das exceções da API.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25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InstitutionMapper</w:t>
            </w:r>
          </w:p>
        </w:tc>
        <w:tc>
          <w:tcPr>
            <w:tcW w:w="542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Converter Institution ↔ DTO.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25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PlanMapper</w:t>
            </w:r>
          </w:p>
        </w:tc>
        <w:tc>
          <w:tcPr>
            <w:tcW w:w="542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Converter Plan ↔ DTO.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25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FeatureMapper</w:t>
            </w:r>
          </w:p>
        </w:tc>
        <w:tc>
          <w:tcPr>
            <w:tcW w:w="542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Converter Feature ↔ DTO.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25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SubscriptionMapper</w:t>
            </w:r>
          </w:p>
        </w:tc>
        <w:tc>
          <w:tcPr>
            <w:tcW w:w="542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Converter Subscription ↔ DTO.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25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PaymentMapper</w:t>
            </w:r>
          </w:p>
        </w:tc>
        <w:tc>
          <w:tcPr>
            <w:tcW w:w="542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Converter Payment ↔ DTO.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25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UserMapper</w:t>
            </w:r>
          </w:p>
        </w:tc>
        <w:tc>
          <w:tcPr>
            <w:tcW w:w="542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Converter User ↔ DTO.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25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CourseMapper</w:t>
            </w:r>
          </w:p>
        </w:tc>
        <w:tc>
          <w:tcPr>
            <w:tcW w:w="542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Converter Course ↔ DTO.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25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CourseClassMapper</w:t>
            </w:r>
          </w:p>
        </w:tc>
        <w:tc>
          <w:tcPr>
            <w:tcW w:w="542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Converter CourseClass ↔ DTO.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25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ParticipantMapper</w:t>
            </w:r>
          </w:p>
        </w:tc>
        <w:tc>
          <w:tcPr>
            <w:tcW w:w="542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Converter Participant ↔ DTO.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25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InstructorMapper</w:t>
            </w:r>
          </w:p>
        </w:tc>
        <w:tc>
          <w:tcPr>
            <w:tcW w:w="542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Converter Instructor ↔ DTO.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25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EnrollmentMapper</w:t>
            </w:r>
          </w:p>
        </w:tc>
        <w:tc>
          <w:tcPr>
            <w:tcW w:w="542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Converter Enrollment ↔ DTO.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25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CertificateMapper</w:t>
            </w:r>
          </w:p>
        </w:tc>
        <w:tc>
          <w:tcPr>
            <w:tcW w:w="542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Converter Certificate ↔ DTO.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25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JwtAuthenticationFilter</w:t>
            </w:r>
          </w:p>
        </w:tc>
        <w:tc>
          <w:tcPr>
            <w:tcW w:w="542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Validar o JWT das requisições.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25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JwtService</w:t>
            </w:r>
          </w:p>
        </w:tc>
        <w:tc>
          <w:tcPr>
            <w:tcW w:w="542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Gerar e validar tokens JWT.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25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AuthenticationProvider</w:t>
            </w:r>
          </w:p>
        </w:tc>
        <w:tc>
          <w:tcPr>
            <w:tcW w:w="542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Integrar autenticação com o Spring Security.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25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CustomUserDetailsService</w:t>
            </w:r>
          </w:p>
        </w:tc>
        <w:tc>
          <w:tcPr>
            <w:tcW w:w="542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Carregar usuários autenticados.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25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JwtUtils</w:t>
            </w:r>
          </w:p>
        </w:tc>
        <w:tc>
          <w:tcPr>
            <w:tcW w:w="542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Métodos auxiliares para manipulação do JWT.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25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SecurityUtils</w:t>
            </w:r>
          </w:p>
        </w:tc>
        <w:tc>
          <w:tcPr>
            <w:tcW w:w="542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Métodos auxiliares de autenticação e autorização.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25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AuthenticatedUser</w:t>
            </w:r>
          </w:p>
        </w:tc>
        <w:tc>
          <w:tcPr>
            <w:tcW w:w="542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Representar o usuário autenticado durante a requisição.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25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DateUtils</w:t>
            </w:r>
          </w:p>
        </w:tc>
        <w:tc>
          <w:tcPr>
            <w:tcW w:w="542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Utilidades para manipulação de datas.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25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HashUtils</w:t>
            </w:r>
          </w:p>
        </w:tc>
        <w:tc>
          <w:tcPr>
            <w:tcW w:w="542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Gerar hashes utilizados pelo sistema.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25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QrCodeUtils</w:t>
            </w:r>
          </w:p>
        </w:tc>
        <w:tc>
          <w:tcPr>
            <w:tcW w:w="542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Gerar QR Codes dos certificados.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MVP</w:t>
            </w:r>
          </w:p>
        </w:tc>
      </w:tr>
      <w:tr>
        <w:trPr>
          <w:trHeight w:val="567" w:hRule="atLeast"/>
        </w:trPr>
        <w:tc>
          <w:tcPr>
            <w:tcW w:w="325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StringUtils</w:t>
            </w:r>
          </w:p>
        </w:tc>
        <w:tc>
          <w:tcPr>
            <w:tcW w:w="542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Utilidades para manipulação de textos.</w:t>
            </w:r>
          </w:p>
        </w:tc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MVP</w:t>
            </w:r>
          </w:p>
        </w:tc>
      </w:tr>
    </w:tbl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Ttulodetabela"/>
        <w:suppressLineNumbers/>
        <w:bidi w:val="0"/>
        <w:jc w:val="center"/>
        <w:rPr/>
      </w:pPr>
      <w:r>
        <w:rPr/>
        <w:t xml:space="preserve">Alterações 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tbl>
      <w:tblPr>
        <w:tblW w:w="9638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657"/>
        <w:gridCol w:w="1476"/>
        <w:gridCol w:w="5505"/>
      </w:tblGrid>
      <w:tr>
        <w:trPr>
          <w:trHeight w:val="567" w:hRule="atLeast"/>
        </w:trPr>
        <w:tc>
          <w:tcPr>
            <w:tcW w:w="26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center"/>
              <w:rPr>
                <w:rFonts w:ascii="Arial" w:hAnsi="Arial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Arquivo Atual</w:t>
            </w:r>
          </w:p>
        </w:tc>
        <w:tc>
          <w:tcPr>
            <w:tcW w:w="14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center"/>
              <w:rPr>
                <w:rFonts w:ascii="Arial" w:hAnsi="Arial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Ação</w:t>
            </w:r>
          </w:p>
        </w:tc>
        <w:tc>
          <w:tcPr>
            <w:tcW w:w="5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center"/>
              <w:rPr>
                <w:rFonts w:ascii="Arial" w:hAnsi="Arial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Observação</w:t>
            </w:r>
          </w:p>
        </w:tc>
      </w:tr>
      <w:tr>
        <w:trPr>
          <w:trHeight w:val="567" w:hRule="atLeast"/>
        </w:trPr>
        <w:tc>
          <w:tcPr>
            <w:tcW w:w="265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Configurações distribuídas</w:t>
            </w:r>
          </w:p>
        </w:tc>
        <w:tc>
          <w:tcPr>
            <w:tcW w:w="147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🟡 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Avaliar</w:t>
            </w:r>
          </w:p>
        </w:tc>
        <w:tc>
          <w:tcPr>
            <w:tcW w:w="550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Centralizar em </w:t>
            </w:r>
            <w:r>
              <w:rPr>
                <w:rStyle w:val="Cdigo-fonte"/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shared/config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.</w:t>
            </w:r>
          </w:p>
        </w:tc>
      </w:tr>
      <w:tr>
        <w:trPr>
          <w:trHeight w:val="567" w:hRule="atLeast"/>
        </w:trPr>
        <w:tc>
          <w:tcPr>
            <w:tcW w:w="265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Exceções duplicadas</w:t>
            </w:r>
          </w:p>
        </w:tc>
        <w:tc>
          <w:tcPr>
            <w:tcW w:w="147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🟡 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Avaliar</w:t>
            </w:r>
          </w:p>
        </w:tc>
        <w:tc>
          <w:tcPr>
            <w:tcW w:w="550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Utilizar exceções compartilhadas sempre que possível.</w:t>
            </w:r>
          </w:p>
        </w:tc>
      </w:tr>
      <w:tr>
        <w:trPr>
          <w:trHeight w:val="567" w:hRule="atLeast"/>
        </w:trPr>
        <w:tc>
          <w:tcPr>
            <w:tcW w:w="265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Mappers distribuídos</w:t>
            </w:r>
          </w:p>
        </w:tc>
        <w:tc>
          <w:tcPr>
            <w:tcW w:w="147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🟡 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Avaliar</w:t>
            </w:r>
          </w:p>
        </w:tc>
        <w:tc>
          <w:tcPr>
            <w:tcW w:w="550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Centralizar em </w:t>
            </w:r>
            <w:r>
              <w:rPr>
                <w:rStyle w:val="Cdigo-fonte"/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shared/mapper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.</w:t>
            </w:r>
          </w:p>
        </w:tc>
      </w:tr>
      <w:tr>
        <w:trPr>
          <w:trHeight w:val="567" w:hRule="atLeast"/>
        </w:trPr>
        <w:tc>
          <w:tcPr>
            <w:tcW w:w="265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JwtAuthenticationFilter</w:t>
            </w:r>
          </w:p>
        </w:tc>
        <w:tc>
          <w:tcPr>
            <w:tcW w:w="147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🟡 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Avaliar</w:t>
            </w:r>
          </w:p>
        </w:tc>
        <w:tc>
          <w:tcPr>
            <w:tcW w:w="550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Mover para </w:t>
            </w:r>
            <w:r>
              <w:rPr>
                <w:rStyle w:val="Cdigo-fonte"/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shared/security/filter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.</w:t>
            </w:r>
          </w:p>
        </w:tc>
      </w:tr>
      <w:tr>
        <w:trPr>
          <w:trHeight w:val="567" w:hRule="atLeast"/>
        </w:trPr>
        <w:tc>
          <w:tcPr>
            <w:tcW w:w="265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JwtService</w:t>
            </w:r>
          </w:p>
        </w:tc>
        <w:tc>
          <w:tcPr>
            <w:tcW w:w="147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🟡 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Avaliar</w:t>
            </w:r>
          </w:p>
        </w:tc>
        <w:tc>
          <w:tcPr>
            <w:tcW w:w="550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Mover para </w:t>
            </w:r>
            <w:r>
              <w:rPr>
                <w:rStyle w:val="Cdigo-fonte"/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shared/security/jwt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.</w:t>
            </w:r>
          </w:p>
        </w:tc>
      </w:tr>
      <w:tr>
        <w:trPr>
          <w:trHeight w:val="567" w:hRule="atLeast"/>
        </w:trPr>
        <w:tc>
          <w:tcPr>
            <w:tcW w:w="265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AuthenticationProvider</w:t>
            </w:r>
          </w:p>
        </w:tc>
        <w:tc>
          <w:tcPr>
            <w:tcW w:w="147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🟡 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Avaliar</w:t>
            </w:r>
          </w:p>
        </w:tc>
        <w:tc>
          <w:tcPr>
            <w:tcW w:w="550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Mover para </w:t>
            </w:r>
            <w:r>
              <w:rPr>
                <w:rStyle w:val="Cdigo-fonte"/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shared/security/provider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.</w:t>
            </w:r>
          </w:p>
        </w:tc>
      </w:tr>
      <w:tr>
        <w:trPr>
          <w:trHeight w:val="567" w:hRule="atLeast"/>
        </w:trPr>
        <w:tc>
          <w:tcPr>
            <w:tcW w:w="265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UserDetailsService</w:t>
            </w:r>
          </w:p>
        </w:tc>
        <w:tc>
          <w:tcPr>
            <w:tcW w:w="147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🟡 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Avaliar</w:t>
            </w:r>
          </w:p>
        </w:tc>
        <w:tc>
          <w:tcPr>
            <w:tcW w:w="550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Renomear para </w:t>
            </w:r>
            <w:r>
              <w:rPr>
                <w:rStyle w:val="Cdigo-fonte"/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CustomUserDetailsService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 e mover para </w:t>
            </w:r>
            <w:r>
              <w:rPr>
                <w:rStyle w:val="Cdigo-fonte"/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shared/security/service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.</w:t>
            </w:r>
          </w:p>
        </w:tc>
      </w:tr>
      <w:tr>
        <w:trPr>
          <w:trHeight w:val="567" w:hRule="atLeast"/>
        </w:trPr>
        <w:tc>
          <w:tcPr>
            <w:tcW w:w="265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Utilitários diversos</w:t>
            </w:r>
          </w:p>
        </w:tc>
        <w:tc>
          <w:tcPr>
            <w:tcW w:w="147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🟡 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Avaliar</w:t>
            </w:r>
          </w:p>
        </w:tc>
        <w:tc>
          <w:tcPr>
            <w:tcW w:w="550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Consolidar em </w:t>
            </w:r>
            <w:r>
              <w:rPr>
                <w:rStyle w:val="Cdigo-fonte"/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shared/util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.</w:t>
            </w:r>
          </w:p>
        </w:tc>
      </w:tr>
    </w:tbl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Arial" w:hAnsi="Arial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Ttulo"/>
    <w:next w:val="BodyText"/>
    <w:qFormat/>
    <w:pPr>
      <w:numPr>
        <w:ilvl w:val="0"/>
        <w:numId w:val="0"/>
      </w:num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Ttulo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character" w:styleId="Cdigo-fonte">
    <w:name w:val="Código-fonte"/>
    <w:qFormat/>
    <w:rPr>
      <w:rFonts w:ascii="Liberation Mono" w:hAnsi="Liberation Mono" w:eastAsia="NSimSun" w:cs="Liberation Mono"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next w:val="Normal"/>
    <w:qFormat/>
    <w:pPr>
      <w:suppressLineNumbers/>
      <w:jc w:val="center"/>
    </w:pPr>
    <w:rPr>
      <w:b/>
      <w:bCs/>
      <w:sz w:val="28"/>
    </w:rPr>
  </w:style>
  <w:style w:type="paragraph" w:styleId="Textoprformatado">
    <w:name w:val="Texto préformatado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Linhahorizontal">
    <w:name w:val="Linh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odecitao">
    <w:name w:val="Bloco de citação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72</TotalTime>
  <Application>LibreOffice/24.2.5.2$Windows_X86_64 LibreOffice_project/bffef4ea93e59bebbeaf7f431bb02b1a39ee8a59</Application>
  <AppVersion>15.0000</AppVersion>
  <Pages>56</Pages>
  <Words>7893</Words>
  <Characters>54138</Characters>
  <CharactersWithSpaces>63744</CharactersWithSpaces>
  <Paragraphs>2845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2026-07-16T17:28:23Z</dcterms:created>
  <dc:creator/>
  <dc:description/>
  <dc:language>pt-BR</dc:language>
  <cp:lastModifiedBy/>
  <dcterms:modified xsi:type="dcterms:W3CDTF">2026-07-18T01:20:33Z</dcterms:modified>
  <cp:revision>12</cp:revision>
  <dc:subject/>
  <dc:title/>
</cp:coreProperties>
</file>