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331" w:rsidRPr="00346331" w:rsidRDefault="007633DC" w:rsidP="00346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>
        <w:fldChar w:fldCharType="begin"/>
      </w:r>
      <w:r>
        <w:instrText xml:space="preserve"> HYPERLINK "http://www.a2zcreatorz.com/" \t "_blank" </w:instrText>
      </w:r>
      <w:r>
        <w:fldChar w:fldCharType="separate"/>
      </w:r>
      <w:r w:rsidR="00346331" w:rsidRPr="00346331">
        <w:rPr>
          <w:rFonts w:ascii="Segoe UI" w:eastAsia="Times New Roman" w:hAnsi="Segoe UI" w:cs="Segoe UI"/>
          <w:color w:val="DD3333"/>
          <w:sz w:val="30"/>
          <w:szCs w:val="30"/>
        </w:rPr>
        <w:t xml:space="preserve">A2Z </w:t>
      </w:r>
      <w:proofErr w:type="spellStart"/>
      <w:r w:rsidR="00346331" w:rsidRPr="00346331">
        <w:rPr>
          <w:rFonts w:ascii="Segoe UI" w:eastAsia="Times New Roman" w:hAnsi="Segoe UI" w:cs="Segoe UI"/>
          <w:color w:val="DD3333"/>
          <w:sz w:val="30"/>
          <w:szCs w:val="30"/>
        </w:rPr>
        <w:t>Creatorz</w:t>
      </w:r>
      <w:proofErr w:type="spellEnd"/>
      <w:r>
        <w:rPr>
          <w:rFonts w:ascii="Segoe UI" w:eastAsia="Times New Roman" w:hAnsi="Segoe UI" w:cs="Segoe UI"/>
          <w:color w:val="DD3333"/>
          <w:sz w:val="30"/>
          <w:szCs w:val="30"/>
        </w:rPr>
        <w:fldChar w:fldCharType="end"/>
      </w:r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Business Type: Application Development, E Commerce, IT Consultancy, Managed IT Services, </w:t>
      </w:r>
      <w:proofErr w:type="spellStart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mCommerce</w:t>
      </w:r>
      <w:proofErr w:type="spellEnd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, Mobile Applications, SEO, Software Product, Software Services.</w:t>
      </w:r>
    </w:p>
    <w:p w:rsidR="00346331" w:rsidRPr="00346331" w:rsidRDefault="007633DC" w:rsidP="003463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6" w:tgtFrame="_blank" w:history="1"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Access Group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Business Type: IT Consultancy, Managed IT Services, Software Services.</w:t>
      </w:r>
    </w:p>
    <w:p w:rsidR="00346331" w:rsidRPr="00346331" w:rsidRDefault="007633DC" w:rsidP="003463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7" w:tgtFrame="_blank" w:history="1">
        <w:proofErr w:type="spellStart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Aekpani</w:t>
        </w:r>
        <w:proofErr w:type="spellEnd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 xml:space="preserve"> Networks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Business Type: Application Development, Business Management System, E Commerce, </w:t>
      </w:r>
      <w:proofErr w:type="gramStart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IT</w:t>
      </w:r>
      <w:proofErr w:type="gramEnd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 Consultancy, Software Product, Software Services.</w:t>
      </w:r>
    </w:p>
    <w:p w:rsidR="00346331" w:rsidRPr="00346331" w:rsidRDefault="007633DC" w:rsidP="003463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8" w:tgtFrame="_blank" w:history="1">
        <w:proofErr w:type="spellStart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Avanceon</w:t>
        </w:r>
        <w:proofErr w:type="spellEnd"/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Business Type: Managed IT Services, Mobile Applications, Software Product, Software Services.</w:t>
      </w:r>
    </w:p>
    <w:p w:rsidR="00346331" w:rsidRPr="00346331" w:rsidRDefault="007633DC" w:rsidP="003463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9" w:tgtFrame="_blank" w:history="1">
        <w:proofErr w:type="spellStart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Avanza</w:t>
        </w:r>
        <w:proofErr w:type="spellEnd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 xml:space="preserve"> Solutions (Pvt.) Ltd.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Business Type: Application Development.</w:t>
      </w:r>
    </w:p>
    <w:p w:rsidR="00346331" w:rsidRPr="00346331" w:rsidRDefault="007633DC" w:rsidP="003463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10" w:tgtFrame="_blank" w:history="1">
        <w:proofErr w:type="spellStart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BestHive</w:t>
        </w:r>
        <w:proofErr w:type="spellEnd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 xml:space="preserve"> Pakistan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Business Type: E Commerce, </w:t>
      </w:r>
      <w:proofErr w:type="spellStart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mCommerce</w:t>
      </w:r>
      <w:proofErr w:type="spellEnd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, SEO, Web Development.</w:t>
      </w:r>
    </w:p>
    <w:p w:rsidR="00346331" w:rsidRPr="00346331" w:rsidRDefault="007633DC" w:rsidP="003463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11" w:tgtFrame="_blank" w:history="1">
        <w:proofErr w:type="spellStart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Cybarea</w:t>
        </w:r>
        <w:proofErr w:type="spellEnd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 xml:space="preserve"> </w:t>
        </w:r>
        <w:proofErr w:type="spellStart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Pvt</w:t>
        </w:r>
        <w:proofErr w:type="spellEnd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 xml:space="preserve"> Ltd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Business Type: BPO, Software Product, Software Services, Software Technology.</w:t>
      </w:r>
    </w:p>
    <w:p w:rsidR="00346331" w:rsidRPr="00346331" w:rsidRDefault="007633DC" w:rsidP="003463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12" w:tgtFrame="_blank" w:history="1"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ER Solutions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lastRenderedPageBreak/>
        <w:t xml:space="preserve">Business Type: Application Development, </w:t>
      </w:r>
      <w:proofErr w:type="gramStart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IT</w:t>
      </w:r>
      <w:proofErr w:type="gramEnd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 Consultancy, Managed IT Services, Software Services, Software Technology.</w:t>
      </w:r>
    </w:p>
    <w:bookmarkStart w:id="0" w:name="_GoBack"/>
    <w:bookmarkEnd w:id="0"/>
    <w:p w:rsidR="00346331" w:rsidRPr="00346331" w:rsidRDefault="007633DC" w:rsidP="0034633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>
        <w:fldChar w:fldCharType="begin"/>
      </w:r>
      <w:r>
        <w:instrText xml:space="preserve"> HYPERLINK "http://www.edevtech.com/" \t "_blank" </w:instrText>
      </w:r>
      <w:r>
        <w:fldChar w:fldCharType="separate"/>
      </w:r>
      <w:proofErr w:type="spellStart"/>
      <w:r w:rsidR="00346331" w:rsidRPr="00346331">
        <w:rPr>
          <w:rFonts w:ascii="Segoe UI" w:eastAsia="Times New Roman" w:hAnsi="Segoe UI" w:cs="Segoe UI"/>
          <w:color w:val="DD3333"/>
          <w:sz w:val="30"/>
          <w:szCs w:val="30"/>
        </w:rPr>
        <w:t>Edev</w:t>
      </w:r>
      <w:proofErr w:type="spellEnd"/>
      <w:r w:rsidR="00346331" w:rsidRPr="00346331">
        <w:rPr>
          <w:rFonts w:ascii="Segoe UI" w:eastAsia="Times New Roman" w:hAnsi="Segoe UI" w:cs="Segoe UI"/>
          <w:color w:val="DD3333"/>
          <w:sz w:val="30"/>
          <w:szCs w:val="30"/>
        </w:rPr>
        <w:t xml:space="preserve"> Technologies</w:t>
      </w:r>
      <w:r>
        <w:rPr>
          <w:rFonts w:ascii="Segoe UI" w:eastAsia="Times New Roman" w:hAnsi="Segoe UI" w:cs="Segoe UI"/>
          <w:color w:val="DD3333"/>
          <w:sz w:val="30"/>
          <w:szCs w:val="30"/>
        </w:rPr>
        <w:fldChar w:fldCharType="end"/>
      </w:r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Business Type: Software Product, Software Services, Software Technology, Web Development.</w:t>
      </w:r>
    </w:p>
    <w:p w:rsidR="00346331" w:rsidRPr="00346331" w:rsidRDefault="007633DC" w:rsidP="0034633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13" w:tgtFrame="_blank" w:history="1"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Folio3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Business Type: Application Development, Business Management System, Managed IT Services.</w:t>
      </w:r>
    </w:p>
    <w:p w:rsidR="00346331" w:rsidRPr="00346331" w:rsidRDefault="007633DC" w:rsidP="003463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14" w:tgtFrame="_blank" w:history="1"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GCS (</w:t>
        </w:r>
        <w:proofErr w:type="spellStart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Pvt</w:t>
        </w:r>
        <w:proofErr w:type="spellEnd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) Ltd.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Business Type: Alternate energy, BPO, Contact Centers, IT Consultancy, Security &amp; Surveillance, System Integration.</w:t>
      </w:r>
    </w:p>
    <w:p w:rsidR="00346331" w:rsidRPr="00346331" w:rsidRDefault="007633DC" w:rsidP="0034633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15" w:tgtFrame="_blank" w:history="1"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IBM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Business Type: Business Management System, ERP Consulting, ERP Implementation and Education, IT Consultancy, Managed IT Services, Software Product, Software Services, Software Technology, Strategy Consulting.</w:t>
      </w:r>
    </w:p>
    <w:p w:rsidR="00346331" w:rsidRPr="00346331" w:rsidRDefault="007633DC" w:rsidP="0034633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16" w:tgtFrame="_blank" w:history="1">
        <w:proofErr w:type="spellStart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Kolachi</w:t>
        </w:r>
        <w:proofErr w:type="spellEnd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 xml:space="preserve"> Advanced Technologies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Business Type: Application Development, E Commerce, Financial, </w:t>
      </w:r>
      <w:proofErr w:type="gramStart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IT</w:t>
      </w:r>
      <w:proofErr w:type="gramEnd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 Consultancy, Mobile Applications, Software Product, Software Services, Software Technology.</w:t>
      </w:r>
    </w:p>
    <w:p w:rsidR="00346331" w:rsidRPr="00346331" w:rsidRDefault="007633DC" w:rsidP="0034633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17" w:tgtFrame="_blank" w:history="1">
        <w:proofErr w:type="spellStart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Lakson</w:t>
        </w:r>
        <w:proofErr w:type="spellEnd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 xml:space="preserve"> Business Solutions Limited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Business Type: Application Development, BPO, E Commerce, </w:t>
      </w:r>
      <w:proofErr w:type="gramStart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IT</w:t>
      </w:r>
      <w:proofErr w:type="gramEnd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 Consultancy, Mobile Applications, Software Product, Software Services, Software Technology.</w:t>
      </w:r>
    </w:p>
    <w:p w:rsidR="00346331" w:rsidRPr="00346331" w:rsidRDefault="007633DC" w:rsidP="0034633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18" w:tgtFrame="_blank" w:history="1"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Objects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Business Type: Application Development, E Commerce, Mobile Applications, SEO, Web Development.</w:t>
      </w:r>
    </w:p>
    <w:p w:rsidR="00346331" w:rsidRPr="00346331" w:rsidRDefault="007633DC" w:rsidP="0034633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19" w:tgtFrame="_blank" w:history="1">
        <w:proofErr w:type="spellStart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Ora</w:t>
        </w:r>
        <w:proofErr w:type="spellEnd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-Tech Systems (Pvt.) Ltd.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Business Type: </w:t>
      </w:r>
      <w:proofErr w:type="gramStart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IT</w:t>
      </w:r>
      <w:proofErr w:type="gramEnd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 Consultancy, Software Services.</w:t>
      </w:r>
    </w:p>
    <w:p w:rsidR="00346331" w:rsidRPr="00346331" w:rsidRDefault="007633DC" w:rsidP="0034633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20" w:tgtFrame="_blank" w:history="1"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Pi Labs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Business Type: Application Development, Business Intelligence, E Commerce, Financial, IT Consultancy, Managed IT Services, </w:t>
      </w:r>
      <w:proofErr w:type="spellStart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mCommerce</w:t>
      </w:r>
      <w:proofErr w:type="spellEnd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, Mobile Applications, Software Product, Software Services, Software Technology.</w:t>
      </w:r>
    </w:p>
    <w:p w:rsidR="00346331" w:rsidRPr="00346331" w:rsidRDefault="007633DC" w:rsidP="0034633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21" w:tgtFrame="_blank" w:history="1">
        <w:proofErr w:type="spellStart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Pring</w:t>
        </w:r>
        <w:proofErr w:type="spellEnd"/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Business Type: Application Development, </w:t>
      </w:r>
      <w:proofErr w:type="spellStart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mCommerce</w:t>
      </w:r>
      <w:proofErr w:type="spellEnd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, Mobile Applications, Social Media Marketing, Software Technology.</w:t>
      </w:r>
    </w:p>
    <w:p w:rsidR="00346331" w:rsidRPr="00346331" w:rsidRDefault="007633DC" w:rsidP="0034633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22" w:tgtFrame="_blank" w:history="1"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Server4Sale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Business Type: </w:t>
      </w:r>
      <w:proofErr w:type="gramStart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IT</w:t>
      </w:r>
      <w:proofErr w:type="gramEnd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 Consultancy, Software Services.</w:t>
      </w:r>
    </w:p>
    <w:p w:rsidR="00346331" w:rsidRPr="00346331" w:rsidRDefault="007633DC" w:rsidP="0034633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23" w:tgtFrame="_blank" w:history="1">
        <w:proofErr w:type="spellStart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Softech</w:t>
        </w:r>
        <w:proofErr w:type="spellEnd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 xml:space="preserve"> Worldwide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Business Type: Application Development, </w:t>
      </w:r>
      <w:proofErr w:type="gramStart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IT</w:t>
      </w:r>
      <w:proofErr w:type="gramEnd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 Consultancy, Managed IT Services.</w:t>
      </w:r>
    </w:p>
    <w:p w:rsidR="00346331" w:rsidRPr="00346331" w:rsidRDefault="007633DC" w:rsidP="0034633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24" w:tgtFrame="_blank" w:history="1"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Software Labs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Business Type: Application Development, Business Intelligence, Dashboard Reports Development, </w:t>
      </w:r>
      <w:proofErr w:type="gramStart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IT</w:t>
      </w:r>
      <w:proofErr w:type="gramEnd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 Consultancy, Managed IT Services, Software Services.</w:t>
      </w:r>
    </w:p>
    <w:p w:rsidR="00346331" w:rsidRPr="00346331" w:rsidRDefault="007633DC" w:rsidP="0034633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25" w:tgtFrame="_blank" w:history="1"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Tohfay.com (</w:t>
        </w:r>
        <w:proofErr w:type="spellStart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Topak</w:t>
        </w:r>
        <w:proofErr w:type="spellEnd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 xml:space="preserve"> International)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Business Type: BPO, E Commerce, Managed IT Services, Social Media Marketing, Strategy Consulting.</w:t>
      </w:r>
    </w:p>
    <w:p w:rsidR="00346331" w:rsidRPr="00346331" w:rsidRDefault="007633DC" w:rsidP="0034633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26" w:tgtFrame="_blank" w:history="1"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 xml:space="preserve">Viper Technology </w:t>
        </w:r>
        <w:proofErr w:type="spellStart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Pvt</w:t>
        </w:r>
        <w:proofErr w:type="spellEnd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 xml:space="preserve"> Ltd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Business Type: IT </w:t>
      </w:r>
      <w:proofErr w:type="gramStart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Reseller,</w:t>
      </w:r>
      <w:proofErr w:type="gramEnd"/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 xml:space="preserve"> Managed IT Services.</w:t>
      </w:r>
    </w:p>
    <w:p w:rsidR="00346331" w:rsidRPr="00346331" w:rsidRDefault="007633DC" w:rsidP="0034633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27" w:tgtFrame="_blank" w:history="1">
        <w:proofErr w:type="spellStart"/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Wallsoft</w:t>
        </w:r>
        <w:proofErr w:type="spellEnd"/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Business Type: Corporate Finance, Financial, Software Product, Software Services.</w:t>
      </w:r>
    </w:p>
    <w:p w:rsidR="00346331" w:rsidRPr="00346331" w:rsidRDefault="007633DC" w:rsidP="0034633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28" w:tgtFrame="_blank" w:history="1">
        <w:r w:rsidR="00346331" w:rsidRPr="00346331">
          <w:rPr>
            <w:rFonts w:ascii="Segoe UI" w:eastAsia="Times New Roman" w:hAnsi="Segoe UI" w:cs="Segoe UI"/>
            <w:color w:val="DD3333"/>
            <w:sz w:val="30"/>
            <w:szCs w:val="30"/>
          </w:rPr>
          <w:t>ZRG International (Private) Ltd</w:t>
        </w:r>
      </w:hyperlink>
    </w:p>
    <w:p w:rsidR="00346331" w:rsidRPr="00346331" w:rsidRDefault="00346331" w:rsidP="003463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30"/>
          <w:szCs w:val="30"/>
        </w:rPr>
      </w:pPr>
      <w:r w:rsidRPr="00346331">
        <w:rPr>
          <w:rFonts w:ascii="Segoe UI" w:eastAsia="Times New Roman" w:hAnsi="Segoe UI" w:cs="Segoe UI"/>
          <w:color w:val="333333"/>
          <w:sz w:val="30"/>
          <w:szCs w:val="30"/>
        </w:rPr>
        <w:t>Business Type: CRM, Financial, Mobile Applications, System Integration.</w:t>
      </w:r>
    </w:p>
    <w:p w:rsidR="004F3F15" w:rsidRDefault="007633DC"/>
    <w:sectPr w:rsidR="004F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D04"/>
    <w:multiLevelType w:val="multilevel"/>
    <w:tmpl w:val="4558CF9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EA4981"/>
    <w:multiLevelType w:val="multilevel"/>
    <w:tmpl w:val="2AFE9B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EA7D60"/>
    <w:multiLevelType w:val="multilevel"/>
    <w:tmpl w:val="587ABC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BF0E8F"/>
    <w:multiLevelType w:val="multilevel"/>
    <w:tmpl w:val="74F44EC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DE1CD6"/>
    <w:multiLevelType w:val="multilevel"/>
    <w:tmpl w:val="E2FEEAA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500271"/>
    <w:multiLevelType w:val="multilevel"/>
    <w:tmpl w:val="C20601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C2151C"/>
    <w:multiLevelType w:val="multilevel"/>
    <w:tmpl w:val="21726F9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F06050"/>
    <w:multiLevelType w:val="multilevel"/>
    <w:tmpl w:val="4AB0B26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613A01"/>
    <w:multiLevelType w:val="multilevel"/>
    <w:tmpl w:val="F0FECBB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653E95"/>
    <w:multiLevelType w:val="multilevel"/>
    <w:tmpl w:val="2D8A7B9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C21F96"/>
    <w:multiLevelType w:val="multilevel"/>
    <w:tmpl w:val="CF5218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7571BE"/>
    <w:multiLevelType w:val="multilevel"/>
    <w:tmpl w:val="9B6049D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4A6BD1"/>
    <w:multiLevelType w:val="multilevel"/>
    <w:tmpl w:val="04EAE2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CC238C"/>
    <w:multiLevelType w:val="multilevel"/>
    <w:tmpl w:val="D3B690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F105A0"/>
    <w:multiLevelType w:val="multilevel"/>
    <w:tmpl w:val="0D0841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0826CA"/>
    <w:multiLevelType w:val="multilevel"/>
    <w:tmpl w:val="BF42E6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9B3A57"/>
    <w:multiLevelType w:val="multilevel"/>
    <w:tmpl w:val="DC0656E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0124B9"/>
    <w:multiLevelType w:val="multilevel"/>
    <w:tmpl w:val="1D4649F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0F44AB"/>
    <w:multiLevelType w:val="multilevel"/>
    <w:tmpl w:val="0B42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235FB8"/>
    <w:multiLevelType w:val="multilevel"/>
    <w:tmpl w:val="A412B5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A5263D"/>
    <w:multiLevelType w:val="multilevel"/>
    <w:tmpl w:val="59D0EF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736C79"/>
    <w:multiLevelType w:val="multilevel"/>
    <w:tmpl w:val="392CA64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9012E7"/>
    <w:multiLevelType w:val="multilevel"/>
    <w:tmpl w:val="C6DC60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E60250"/>
    <w:multiLevelType w:val="multilevel"/>
    <w:tmpl w:val="C2908D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4E2026"/>
    <w:multiLevelType w:val="multilevel"/>
    <w:tmpl w:val="182470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3"/>
  </w:num>
  <w:num w:numId="3">
    <w:abstractNumId w:val="14"/>
  </w:num>
  <w:num w:numId="4">
    <w:abstractNumId w:val="2"/>
  </w:num>
  <w:num w:numId="5">
    <w:abstractNumId w:val="1"/>
  </w:num>
  <w:num w:numId="6">
    <w:abstractNumId w:val="5"/>
  </w:num>
  <w:num w:numId="7">
    <w:abstractNumId w:val="20"/>
  </w:num>
  <w:num w:numId="8">
    <w:abstractNumId w:val="19"/>
  </w:num>
  <w:num w:numId="9">
    <w:abstractNumId w:val="10"/>
  </w:num>
  <w:num w:numId="10">
    <w:abstractNumId w:val="22"/>
  </w:num>
  <w:num w:numId="11">
    <w:abstractNumId w:val="24"/>
  </w:num>
  <w:num w:numId="12">
    <w:abstractNumId w:val="12"/>
  </w:num>
  <w:num w:numId="13">
    <w:abstractNumId w:val="15"/>
  </w:num>
  <w:num w:numId="14">
    <w:abstractNumId w:val="13"/>
  </w:num>
  <w:num w:numId="15">
    <w:abstractNumId w:val="4"/>
  </w:num>
  <w:num w:numId="16">
    <w:abstractNumId w:val="21"/>
  </w:num>
  <w:num w:numId="17">
    <w:abstractNumId w:val="11"/>
  </w:num>
  <w:num w:numId="18">
    <w:abstractNumId w:val="6"/>
  </w:num>
  <w:num w:numId="19">
    <w:abstractNumId w:val="7"/>
  </w:num>
  <w:num w:numId="20">
    <w:abstractNumId w:val="9"/>
  </w:num>
  <w:num w:numId="21">
    <w:abstractNumId w:val="0"/>
  </w:num>
  <w:num w:numId="22">
    <w:abstractNumId w:val="8"/>
  </w:num>
  <w:num w:numId="23">
    <w:abstractNumId w:val="16"/>
  </w:num>
  <w:num w:numId="24">
    <w:abstractNumId w:val="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4F3"/>
    <w:rsid w:val="0006736F"/>
    <w:rsid w:val="00346331"/>
    <w:rsid w:val="007633DC"/>
    <w:rsid w:val="00A97D8B"/>
    <w:rsid w:val="00C3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63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63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6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63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63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6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2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anceon.com/" TargetMode="External"/><Relationship Id="rId13" Type="http://schemas.openxmlformats.org/officeDocument/2006/relationships/hyperlink" Target="http://www.folio3.com/" TargetMode="External"/><Relationship Id="rId18" Type="http://schemas.openxmlformats.org/officeDocument/2006/relationships/hyperlink" Target="http://objects.pk/" TargetMode="External"/><Relationship Id="rId26" Type="http://schemas.openxmlformats.org/officeDocument/2006/relationships/hyperlink" Target="http://www.viper.pk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pringit.com/" TargetMode="External"/><Relationship Id="rId7" Type="http://schemas.openxmlformats.org/officeDocument/2006/relationships/hyperlink" Target="http://www.aekpani.net/" TargetMode="External"/><Relationship Id="rId12" Type="http://schemas.openxmlformats.org/officeDocument/2006/relationships/hyperlink" Target="http://www.ersolutionspk.com/" TargetMode="External"/><Relationship Id="rId17" Type="http://schemas.openxmlformats.org/officeDocument/2006/relationships/hyperlink" Target="http://www.laksol.com/" TargetMode="External"/><Relationship Id="rId25" Type="http://schemas.openxmlformats.org/officeDocument/2006/relationships/hyperlink" Target="http://www.tohfa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olachi.net/" TargetMode="External"/><Relationship Id="rId20" Type="http://schemas.openxmlformats.org/officeDocument/2006/relationships/hyperlink" Target="http://www.pilabs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ccess.net.pk/" TargetMode="External"/><Relationship Id="rId11" Type="http://schemas.openxmlformats.org/officeDocument/2006/relationships/hyperlink" Target="http://cybarea.com/" TargetMode="External"/><Relationship Id="rId24" Type="http://schemas.openxmlformats.org/officeDocument/2006/relationships/hyperlink" Target="http://www.streeb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bm.com/pk/en/" TargetMode="External"/><Relationship Id="rId23" Type="http://schemas.openxmlformats.org/officeDocument/2006/relationships/hyperlink" Target="http://www.softechww.com/" TargetMode="External"/><Relationship Id="rId28" Type="http://schemas.openxmlformats.org/officeDocument/2006/relationships/hyperlink" Target="http://www.zrg.com/" TargetMode="External"/><Relationship Id="rId10" Type="http://schemas.openxmlformats.org/officeDocument/2006/relationships/hyperlink" Target="http://www.besthive.com/" TargetMode="External"/><Relationship Id="rId19" Type="http://schemas.openxmlformats.org/officeDocument/2006/relationships/hyperlink" Target="http://www.ora-tech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vanzasolutions.com/" TargetMode="External"/><Relationship Id="rId14" Type="http://schemas.openxmlformats.org/officeDocument/2006/relationships/hyperlink" Target="http://www.gcspvt.com/" TargetMode="External"/><Relationship Id="rId22" Type="http://schemas.openxmlformats.org/officeDocument/2006/relationships/hyperlink" Target="http://www.server4sale.com/" TargetMode="External"/><Relationship Id="rId27" Type="http://schemas.openxmlformats.org/officeDocument/2006/relationships/hyperlink" Target="http://www.wallsoft.ne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 Abbas</dc:creator>
  <cp:keywords/>
  <dc:description/>
  <cp:lastModifiedBy>Manzar Abbas</cp:lastModifiedBy>
  <cp:revision>4</cp:revision>
  <dcterms:created xsi:type="dcterms:W3CDTF">2023-01-19T19:53:00Z</dcterms:created>
  <dcterms:modified xsi:type="dcterms:W3CDTF">2023-01-19T19:56:00Z</dcterms:modified>
</cp:coreProperties>
</file>