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49093" w14:textId="77777777" w:rsidR="007125AA" w:rsidRPr="001446BD" w:rsidRDefault="007125AA" w:rsidP="007125AA">
      <w:pPr>
        <w:rPr>
          <w:b/>
          <w:bCs/>
        </w:rPr>
      </w:pPr>
      <w:r w:rsidRPr="001446BD">
        <w:rPr>
          <w:b/>
          <w:bCs/>
        </w:rPr>
        <w:t>Master’s Thesis Proposal: Enhancing Sustainable Tourism Management Strategies for Destination Competitiveness</w:t>
      </w:r>
    </w:p>
    <w:p w14:paraId="19FB4B8B" w14:textId="77777777" w:rsidR="007125AA" w:rsidRDefault="007125AA" w:rsidP="007125AA"/>
    <w:p w14:paraId="588DDBCD" w14:textId="77777777" w:rsidR="007125AA" w:rsidRPr="001446BD" w:rsidRDefault="007125AA" w:rsidP="007125AA">
      <w:pPr>
        <w:rPr>
          <w:b/>
          <w:bCs/>
        </w:rPr>
      </w:pPr>
      <w:r w:rsidRPr="001446BD">
        <w:rPr>
          <w:b/>
          <w:bCs/>
        </w:rPr>
        <w:t>1. Introduction</w:t>
      </w:r>
    </w:p>
    <w:p w14:paraId="1A4998FC" w14:textId="4C321B53" w:rsidR="007125AA" w:rsidRDefault="007125AA" w:rsidP="007125AA">
      <w:r>
        <w:t>Tourism is a critical driver of economic growth and cultural exchange, contributing significantly to global GDP. However, the rapid expansion of tourism has also introduced challenges, including environmental degradation, cultural homogenization, and over</w:t>
      </w:r>
      <w:r w:rsidR="006A7BA6">
        <w:t xml:space="preserve"> </w:t>
      </w:r>
      <w:r>
        <w:t>tourism. In this context, sustainable tourism management has emerged as a vital approach to balancing economic, social, and environmental objectives. This study seeks to explore innovative strategies for sustainable tourism management, focusing on their impact on destination competitiveness and long-term viability.</w:t>
      </w:r>
    </w:p>
    <w:p w14:paraId="147EBED6" w14:textId="77777777" w:rsidR="007125AA" w:rsidRPr="001446BD" w:rsidRDefault="007125AA" w:rsidP="007125AA">
      <w:pPr>
        <w:rPr>
          <w:b/>
          <w:bCs/>
        </w:rPr>
      </w:pPr>
      <w:r w:rsidRPr="001446BD">
        <w:rPr>
          <w:b/>
          <w:bCs/>
        </w:rPr>
        <w:t>2. Problem Statement</w:t>
      </w:r>
    </w:p>
    <w:p w14:paraId="0C06AD85" w14:textId="7969EDE8" w:rsidR="007125AA" w:rsidRDefault="007125AA" w:rsidP="007125AA">
      <w:r>
        <w:t>Many tourism destinations face issues such as resource over</w:t>
      </w:r>
      <w:r w:rsidR="005E4764">
        <w:t xml:space="preserve"> </w:t>
      </w:r>
      <w:r>
        <w:t>exploitation, loss of cultural heritage, and inadequate infrastructure due to poorly managed tourism activities. The lack of sustainable practices compromises their competitiveness and attractiveness to visitors. This research aims to identify key challenges in tourism management and propose actionable solutions that align with sustainable development principles.</w:t>
      </w:r>
    </w:p>
    <w:p w14:paraId="773B717F" w14:textId="77777777" w:rsidR="007125AA" w:rsidRPr="001446BD" w:rsidRDefault="007125AA" w:rsidP="007125AA">
      <w:pPr>
        <w:rPr>
          <w:b/>
          <w:bCs/>
        </w:rPr>
      </w:pPr>
      <w:r w:rsidRPr="001446BD">
        <w:rPr>
          <w:b/>
          <w:bCs/>
        </w:rPr>
        <w:t>3. Objectives</w:t>
      </w:r>
    </w:p>
    <w:p w14:paraId="07898AD2" w14:textId="4E9869EF" w:rsidR="007125AA" w:rsidRDefault="007125AA" w:rsidP="007125AA">
      <w:r>
        <w:t>The primary objectives of this study are:</w:t>
      </w:r>
    </w:p>
    <w:p w14:paraId="5D0B4E8A" w14:textId="4D825B9A" w:rsidR="007125AA" w:rsidRDefault="00722294" w:rsidP="007125AA">
      <w:r>
        <w:t>I</w:t>
      </w:r>
      <w:r w:rsidR="007125AA">
        <w:t>. To assess the current state of tourism management practices in selected destinations.</w:t>
      </w:r>
    </w:p>
    <w:p w14:paraId="12A1F72A" w14:textId="74EE1EDC" w:rsidR="007125AA" w:rsidRDefault="001446BD" w:rsidP="007125AA">
      <w:r>
        <w:t>II</w:t>
      </w:r>
      <w:r w:rsidR="007125AA">
        <w:t>. To identify challenges and opportunities for implementing sustainable tourism strategies.</w:t>
      </w:r>
    </w:p>
    <w:p w14:paraId="3557905A" w14:textId="56C73777" w:rsidR="007125AA" w:rsidRDefault="001446BD" w:rsidP="007125AA">
      <w:r>
        <w:t>III</w:t>
      </w:r>
      <w:r w:rsidR="007125AA">
        <w:t>. To evaluate the impact of sustainable tourism practices on destination competitiveness.</w:t>
      </w:r>
    </w:p>
    <w:p w14:paraId="0D0446A3" w14:textId="63BCE024" w:rsidR="007125AA" w:rsidRDefault="00BF1502" w:rsidP="007125AA">
      <w:r>
        <w:t>IV</w:t>
      </w:r>
      <w:r w:rsidR="007125AA">
        <w:t>. To propose a framework for integrating sustainability into tourism management policies.</w:t>
      </w:r>
    </w:p>
    <w:p w14:paraId="17864A48" w14:textId="09CB02CE" w:rsidR="007125AA" w:rsidRPr="00BF1502" w:rsidRDefault="007125AA" w:rsidP="007125AA">
      <w:pPr>
        <w:rPr>
          <w:b/>
          <w:bCs/>
        </w:rPr>
      </w:pPr>
      <w:r w:rsidRPr="00BF1502">
        <w:rPr>
          <w:b/>
          <w:bCs/>
        </w:rPr>
        <w:t>4. Research Questions</w:t>
      </w:r>
    </w:p>
    <w:p w14:paraId="4441C505" w14:textId="0CF0895B" w:rsidR="007125AA" w:rsidRDefault="00BF1502" w:rsidP="007125AA">
      <w:r>
        <w:t>I</w:t>
      </w:r>
      <w:r w:rsidR="00D94A2D">
        <w:t>.</w:t>
      </w:r>
      <w:r>
        <w:t xml:space="preserve"> </w:t>
      </w:r>
      <w:r w:rsidR="007125AA">
        <w:t>What are the prevailing challenges in managing tourism sustainably?</w:t>
      </w:r>
    </w:p>
    <w:p w14:paraId="16962D0C" w14:textId="02D20E5A" w:rsidR="007125AA" w:rsidRDefault="00BF1502" w:rsidP="007125AA">
      <w:r>
        <w:t>II</w:t>
      </w:r>
      <w:r w:rsidR="00D94A2D">
        <w:t>.</w:t>
      </w:r>
      <w:r>
        <w:t xml:space="preserve"> </w:t>
      </w:r>
      <w:r w:rsidR="007125AA">
        <w:t>How do sustainable tourism practices influence the economic, social, and environmental dimensions of destination competitiveness?</w:t>
      </w:r>
    </w:p>
    <w:p w14:paraId="4B5099F1" w14:textId="1BC44A99" w:rsidR="007125AA" w:rsidRDefault="006E3E58" w:rsidP="007125AA">
      <w:r>
        <w:t>III</w:t>
      </w:r>
      <w:r w:rsidR="00DF320D">
        <w:t>.</w:t>
      </w:r>
      <w:r>
        <w:t xml:space="preserve"> </w:t>
      </w:r>
      <w:r w:rsidR="007125AA">
        <w:t>What innovative strategies can be adopted to enhance sustainable tourism management?</w:t>
      </w:r>
    </w:p>
    <w:p w14:paraId="6E2E8C50" w14:textId="77777777" w:rsidR="007125AA" w:rsidRPr="006E3E58" w:rsidRDefault="007125AA" w:rsidP="007125AA">
      <w:pPr>
        <w:rPr>
          <w:b/>
          <w:bCs/>
        </w:rPr>
      </w:pPr>
      <w:r w:rsidRPr="006E3E58">
        <w:rPr>
          <w:b/>
          <w:bCs/>
        </w:rPr>
        <w:t>5. Methodology</w:t>
      </w:r>
    </w:p>
    <w:p w14:paraId="7A5C3192" w14:textId="331D8F9D" w:rsidR="007125AA" w:rsidRDefault="007125AA" w:rsidP="007125AA">
      <w:r>
        <w:t>This research will adopt a mixed-methods approach, combining qualitative and quantitative data collection techniques:</w:t>
      </w:r>
    </w:p>
    <w:p w14:paraId="7B7192E2" w14:textId="77777777" w:rsidR="00253873" w:rsidRPr="00180E2F" w:rsidRDefault="007125AA" w:rsidP="007125AA">
      <w:pPr>
        <w:rPr>
          <w:b/>
          <w:bCs/>
        </w:rPr>
      </w:pPr>
      <w:r w:rsidRPr="00180E2F">
        <w:rPr>
          <w:b/>
          <w:bCs/>
        </w:rPr>
        <w:t xml:space="preserve">Literature Review: </w:t>
      </w:r>
    </w:p>
    <w:p w14:paraId="54F6BADC" w14:textId="46CE8282" w:rsidR="007125AA" w:rsidRDefault="007125AA" w:rsidP="007125AA">
      <w:r>
        <w:t>Analysis of existing studies on sustainable tourism management and destination competitiveness.</w:t>
      </w:r>
    </w:p>
    <w:p w14:paraId="036CDECA" w14:textId="77777777" w:rsidR="008A08C7" w:rsidRPr="00180E2F" w:rsidRDefault="007125AA" w:rsidP="007125AA">
      <w:pPr>
        <w:rPr>
          <w:b/>
          <w:bCs/>
        </w:rPr>
      </w:pPr>
      <w:r w:rsidRPr="00180E2F">
        <w:rPr>
          <w:b/>
          <w:bCs/>
        </w:rPr>
        <w:t xml:space="preserve">Case Studies: </w:t>
      </w:r>
    </w:p>
    <w:p w14:paraId="6BF01539" w14:textId="49B3BCEC" w:rsidR="007125AA" w:rsidRDefault="007125AA" w:rsidP="007125AA">
      <w:r>
        <w:t>Examination of successful sustainable tourism practices in various destinations.</w:t>
      </w:r>
    </w:p>
    <w:p w14:paraId="78C38829" w14:textId="77777777" w:rsidR="008A08C7" w:rsidRPr="00180E2F" w:rsidRDefault="007125AA" w:rsidP="007125AA">
      <w:pPr>
        <w:rPr>
          <w:b/>
          <w:bCs/>
        </w:rPr>
      </w:pPr>
      <w:r w:rsidRPr="00180E2F">
        <w:rPr>
          <w:b/>
          <w:bCs/>
        </w:rPr>
        <w:t xml:space="preserve">Surveys and Interviews: </w:t>
      </w:r>
    </w:p>
    <w:p w14:paraId="4D4149AC" w14:textId="517E2E67" w:rsidR="007125AA" w:rsidRDefault="007125AA" w:rsidP="007125AA">
      <w:r>
        <w:t>Collection of primary data from stakeholders, including tourists, local communities, and policymakers.</w:t>
      </w:r>
    </w:p>
    <w:p w14:paraId="206E93CB" w14:textId="77777777" w:rsidR="00837D30" w:rsidRDefault="007125AA" w:rsidP="007125AA">
      <w:r w:rsidRPr="00645F24">
        <w:rPr>
          <w:b/>
          <w:bCs/>
        </w:rPr>
        <w:t>Data Analysis</w:t>
      </w:r>
      <w:r>
        <w:t xml:space="preserve">: </w:t>
      </w:r>
    </w:p>
    <w:p w14:paraId="22A6EEDB" w14:textId="6FA611C9" w:rsidR="007125AA" w:rsidRDefault="007125AA" w:rsidP="007125AA">
      <w:r>
        <w:t>Use of statistical tools and thematic analysis to interpret findings.</w:t>
      </w:r>
    </w:p>
    <w:p w14:paraId="7926054C" w14:textId="77777777" w:rsidR="007125AA" w:rsidRPr="00645F24" w:rsidRDefault="007125AA" w:rsidP="007125AA">
      <w:pPr>
        <w:rPr>
          <w:b/>
          <w:bCs/>
        </w:rPr>
      </w:pPr>
      <w:r w:rsidRPr="00645F24">
        <w:rPr>
          <w:b/>
          <w:bCs/>
        </w:rPr>
        <w:t>6. Significance of the Study</w:t>
      </w:r>
    </w:p>
    <w:p w14:paraId="1271EFD0" w14:textId="340AC716" w:rsidR="007125AA" w:rsidRDefault="007125AA" w:rsidP="007125AA">
      <w:r>
        <w:t>This study will provide valuable insights for policymakers, tourism operators, and local communities, offering practical recommendations for implementing sustainable tourism practices. It will contribute to the academic discourse on sustainable tourism and support the global agenda for sustainable development.</w:t>
      </w:r>
    </w:p>
    <w:p w14:paraId="6A2D76B4" w14:textId="1B8FF2E1" w:rsidR="007125AA" w:rsidRPr="00732299" w:rsidRDefault="00732299" w:rsidP="007125AA">
      <w:pPr>
        <w:rPr>
          <w:b/>
          <w:bCs/>
        </w:rPr>
      </w:pPr>
      <w:r w:rsidRPr="00732299">
        <w:rPr>
          <w:b/>
          <w:bCs/>
        </w:rPr>
        <w:t>7</w:t>
      </w:r>
      <w:r w:rsidR="007125AA" w:rsidRPr="00732299">
        <w:rPr>
          <w:b/>
          <w:bCs/>
        </w:rPr>
        <w:t>. Expected Outcomes</w:t>
      </w:r>
    </w:p>
    <w:p w14:paraId="66D20A45" w14:textId="7529241D" w:rsidR="0044101E" w:rsidRDefault="007C71DC" w:rsidP="007125AA">
      <w:r>
        <w:t xml:space="preserve">I. </w:t>
      </w:r>
      <w:r w:rsidR="007125AA">
        <w:t>A comprehensive understanding of sustainable tourism management challenges and solutions.</w:t>
      </w:r>
    </w:p>
    <w:p w14:paraId="72EFF6A7" w14:textId="18524504" w:rsidR="007125AA" w:rsidRDefault="00CB73F4" w:rsidP="007125AA">
      <w:r>
        <w:t>II</w:t>
      </w:r>
      <w:r w:rsidR="0044101E">
        <w:t>.</w:t>
      </w:r>
      <w:r>
        <w:t xml:space="preserve"> </w:t>
      </w:r>
      <w:r w:rsidR="007125AA">
        <w:t>A practical framework for enhancing destination competitiveness through sustainability.</w:t>
      </w:r>
    </w:p>
    <w:p w14:paraId="7AD660D2" w14:textId="2A34C3BF" w:rsidR="007125AA" w:rsidRDefault="00CB73F4" w:rsidP="007125AA">
      <w:r>
        <w:t xml:space="preserve">III. </w:t>
      </w:r>
      <w:r w:rsidR="007125AA">
        <w:t>Policy recommendations to guide stakeholders in the tourism industry.</w:t>
      </w:r>
    </w:p>
    <w:p w14:paraId="0D4D57BF" w14:textId="77777777" w:rsidR="007125AA" w:rsidRDefault="007125AA" w:rsidP="007125AA"/>
    <w:p w14:paraId="6B2BECD0" w14:textId="77777777" w:rsidR="007125AA" w:rsidRDefault="007125AA" w:rsidP="007125AA"/>
    <w:p w14:paraId="0F28CAC5" w14:textId="577B8DB2" w:rsidR="007125AA" w:rsidRPr="00D57BEB" w:rsidRDefault="007054D9" w:rsidP="007125AA">
      <w:pPr>
        <w:rPr>
          <w:b/>
          <w:bCs/>
        </w:rPr>
      </w:pPr>
      <w:r w:rsidRPr="00D57BEB">
        <w:rPr>
          <w:b/>
          <w:bCs/>
        </w:rPr>
        <w:t>8</w:t>
      </w:r>
      <w:r w:rsidR="007125AA" w:rsidRPr="00D57BEB">
        <w:rPr>
          <w:b/>
          <w:bCs/>
        </w:rPr>
        <w:t>. References</w:t>
      </w:r>
    </w:p>
    <w:p w14:paraId="7AD82613" w14:textId="275F94A0" w:rsidR="007125AA" w:rsidRDefault="007125AA" w:rsidP="007125AA">
      <w:r>
        <w:t>(Preliminary list of references will include relevant academic articles, books, and reports on sustainable tourism management and destination competitiveness.)</w:t>
      </w:r>
    </w:p>
    <w:p w14:paraId="0CB751CD" w14:textId="5139A3F5" w:rsidR="007125AA" w:rsidRDefault="007125AA">
      <w:r>
        <w:t>This proposal sets the foundation for exploring innovative solutions to ensure tourism contributes to economic growth without compromising social and environmental integrity.</w:t>
      </w:r>
    </w:p>
    <w:sectPr w:rsidR="00712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AA"/>
    <w:rsid w:val="0000237C"/>
    <w:rsid w:val="000739F8"/>
    <w:rsid w:val="000A20AC"/>
    <w:rsid w:val="001446BD"/>
    <w:rsid w:val="00180E2F"/>
    <w:rsid w:val="00253873"/>
    <w:rsid w:val="0044101E"/>
    <w:rsid w:val="005C264B"/>
    <w:rsid w:val="005E4764"/>
    <w:rsid w:val="00645F24"/>
    <w:rsid w:val="006A7BA6"/>
    <w:rsid w:val="006E3E58"/>
    <w:rsid w:val="007054D9"/>
    <w:rsid w:val="007125AA"/>
    <w:rsid w:val="00722294"/>
    <w:rsid w:val="00732299"/>
    <w:rsid w:val="007C71DC"/>
    <w:rsid w:val="00837D30"/>
    <w:rsid w:val="008A08C7"/>
    <w:rsid w:val="00BD460C"/>
    <w:rsid w:val="00BF1502"/>
    <w:rsid w:val="00CB73F4"/>
    <w:rsid w:val="00D1143C"/>
    <w:rsid w:val="00D57BEB"/>
    <w:rsid w:val="00D94A2D"/>
    <w:rsid w:val="00DD30A9"/>
    <w:rsid w:val="00DF3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826C7B"/>
  <w15:chartTrackingRefBased/>
  <w15:docId w15:val="{BF33A2EB-55BD-8C4F-BA60-10C080E7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5AA"/>
    <w:rPr>
      <w:rFonts w:eastAsiaTheme="majorEastAsia" w:cstheme="majorBidi"/>
      <w:color w:val="272727" w:themeColor="text1" w:themeTint="D8"/>
    </w:rPr>
  </w:style>
  <w:style w:type="paragraph" w:styleId="Title">
    <w:name w:val="Title"/>
    <w:basedOn w:val="Normal"/>
    <w:next w:val="Normal"/>
    <w:link w:val="TitleChar"/>
    <w:uiPriority w:val="10"/>
    <w:qFormat/>
    <w:rsid w:val="00712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5AA"/>
    <w:pPr>
      <w:spacing w:before="160"/>
      <w:jc w:val="center"/>
    </w:pPr>
    <w:rPr>
      <w:i/>
      <w:iCs/>
      <w:color w:val="404040" w:themeColor="text1" w:themeTint="BF"/>
    </w:rPr>
  </w:style>
  <w:style w:type="character" w:customStyle="1" w:styleId="QuoteChar">
    <w:name w:val="Quote Char"/>
    <w:basedOn w:val="DefaultParagraphFont"/>
    <w:link w:val="Quote"/>
    <w:uiPriority w:val="29"/>
    <w:rsid w:val="007125AA"/>
    <w:rPr>
      <w:i/>
      <w:iCs/>
      <w:color w:val="404040" w:themeColor="text1" w:themeTint="BF"/>
    </w:rPr>
  </w:style>
  <w:style w:type="paragraph" w:styleId="ListParagraph">
    <w:name w:val="List Paragraph"/>
    <w:basedOn w:val="Normal"/>
    <w:uiPriority w:val="34"/>
    <w:qFormat/>
    <w:rsid w:val="007125AA"/>
    <w:pPr>
      <w:ind w:left="720"/>
      <w:contextualSpacing/>
    </w:pPr>
  </w:style>
  <w:style w:type="character" w:styleId="IntenseEmphasis">
    <w:name w:val="Intense Emphasis"/>
    <w:basedOn w:val="DefaultParagraphFont"/>
    <w:uiPriority w:val="21"/>
    <w:qFormat/>
    <w:rsid w:val="007125AA"/>
    <w:rPr>
      <w:i/>
      <w:iCs/>
      <w:color w:val="0F4761" w:themeColor="accent1" w:themeShade="BF"/>
    </w:rPr>
  </w:style>
  <w:style w:type="paragraph" w:styleId="IntenseQuote">
    <w:name w:val="Intense Quote"/>
    <w:basedOn w:val="Normal"/>
    <w:next w:val="Normal"/>
    <w:link w:val="IntenseQuoteChar"/>
    <w:uiPriority w:val="30"/>
    <w:qFormat/>
    <w:rsid w:val="00712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5AA"/>
    <w:rPr>
      <w:i/>
      <w:iCs/>
      <w:color w:val="0F4761" w:themeColor="accent1" w:themeShade="BF"/>
    </w:rPr>
  </w:style>
  <w:style w:type="character" w:styleId="IntenseReference">
    <w:name w:val="Intense Reference"/>
    <w:basedOn w:val="DefaultParagraphFont"/>
    <w:uiPriority w:val="32"/>
    <w:qFormat/>
    <w:rsid w:val="007125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hayatudeen</dc:creator>
  <cp:keywords/>
  <dc:description/>
  <cp:lastModifiedBy>mohammed hayatudeen</cp:lastModifiedBy>
  <cp:revision>3</cp:revision>
  <dcterms:created xsi:type="dcterms:W3CDTF">2025-01-17T21:56:00Z</dcterms:created>
  <dcterms:modified xsi:type="dcterms:W3CDTF">2025-01-17T21:57:00Z</dcterms:modified>
</cp:coreProperties>
</file>