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B02" w:rsidRPr="00D503ED" w:rsidRDefault="00450B02">
      <w:pPr>
        <w:rPr>
          <w:b/>
        </w:rPr>
      </w:pPr>
      <w:r w:rsidRPr="00D503ED">
        <w:rPr>
          <w:b/>
        </w:rPr>
        <w:t>Слайд 1</w:t>
      </w:r>
    </w:p>
    <w:p w:rsidR="00504788" w:rsidRPr="00450B02" w:rsidRDefault="00450B02">
      <w:r w:rsidRPr="00450B02">
        <w:t>Сэр Антонис (Антун) Ван Дейк — южнонидерландский живописец, рисовальщик и гравёр, мастер придворного портрета. Стал первым придворным живопи</w:t>
      </w:r>
      <w:r w:rsidR="00B82787">
        <w:t>сцем английского короля Карла I</w:t>
      </w:r>
      <w:r w:rsidRPr="00450B02">
        <w:t>. Помимо портретов, Ван Дейк также писал картины на библейские и мифологические сюжеты. Он был учеником и другом художника Питера Пауля Рубенса, от которого перенял технику и отчасти стиль.</w:t>
      </w:r>
    </w:p>
    <w:p w:rsidR="00450B02" w:rsidRPr="00D503ED" w:rsidRDefault="00450B02">
      <w:pPr>
        <w:rPr>
          <w:b/>
        </w:rPr>
      </w:pPr>
      <w:r w:rsidRPr="00D503ED">
        <w:rPr>
          <w:b/>
        </w:rPr>
        <w:t>Слайд 2</w:t>
      </w:r>
    </w:p>
    <w:p w:rsidR="00450B02" w:rsidRPr="00482437" w:rsidRDefault="00450B02">
      <w:pPr>
        <w:rPr>
          <w:rFonts w:cstheme="minorHAnsi"/>
          <w:color w:val="202122"/>
          <w:shd w:val="clear" w:color="auto" w:fill="FFFFFF"/>
        </w:rPr>
      </w:pPr>
      <w:r w:rsidRPr="00482437">
        <w:rPr>
          <w:rFonts w:cstheme="minorHAnsi"/>
          <w:color w:val="202122"/>
          <w:shd w:val="clear" w:color="auto" w:fill="FFFFFF"/>
        </w:rPr>
        <w:t xml:space="preserve">Антун </w:t>
      </w:r>
      <w:r w:rsidRPr="00482437">
        <w:rPr>
          <w:rFonts w:cstheme="minorHAnsi"/>
          <w:color w:val="202122"/>
          <w:shd w:val="clear" w:color="auto" w:fill="FFFFFF"/>
        </w:rPr>
        <w:t>с детства был очень талантлив в живописи</w:t>
      </w:r>
      <w:r w:rsidRPr="00482437">
        <w:rPr>
          <w:rFonts w:cstheme="minorHAnsi"/>
          <w:color w:val="202122"/>
          <w:shd w:val="clear" w:color="auto" w:fill="FFFFFF"/>
        </w:rPr>
        <w:t>, и в 1609 </w:t>
      </w:r>
      <w:r w:rsidR="00B82787">
        <w:rPr>
          <w:rFonts w:cstheme="minorHAnsi"/>
          <w:color w:val="202122"/>
          <w:shd w:val="clear" w:color="auto" w:fill="FFFFFF"/>
        </w:rPr>
        <w:t>году его отправили в мастерскую</w:t>
      </w:r>
      <w:r w:rsidRPr="00482437">
        <w:rPr>
          <w:rFonts w:cstheme="minorHAnsi"/>
          <w:color w:val="202122"/>
          <w:shd w:val="clear" w:color="auto" w:fill="FFFFFF"/>
        </w:rPr>
        <w:t> </w:t>
      </w:r>
      <w:r w:rsidRPr="00482437">
        <w:rPr>
          <w:rFonts w:cstheme="minorHAnsi"/>
          <w:shd w:val="clear" w:color="auto" w:fill="FFFFFF"/>
        </w:rPr>
        <w:t>Хендрика ван Балена</w:t>
      </w:r>
      <w:r w:rsidRPr="00482437">
        <w:rPr>
          <w:rFonts w:cstheme="minorHAnsi"/>
          <w:color w:val="202122"/>
          <w:shd w:val="clear" w:color="auto" w:fill="FFFFFF"/>
        </w:rPr>
        <w:t>, для изучения основ живописи и приобретения опыта</w:t>
      </w:r>
      <w:r w:rsidRPr="00482437">
        <w:rPr>
          <w:rFonts w:cstheme="minorHAnsi"/>
          <w:color w:val="202122"/>
          <w:shd w:val="clear" w:color="auto" w:fill="FFFFFF"/>
        </w:rPr>
        <w:t xml:space="preserve">. </w:t>
      </w:r>
      <w:r w:rsidRPr="00482437">
        <w:rPr>
          <w:rFonts w:cstheme="minorHAnsi"/>
          <w:color w:val="202122"/>
          <w:shd w:val="clear" w:color="auto" w:fill="FFFFFF"/>
        </w:rPr>
        <w:t>С 1615 года у Ван Дейка уже была собственная мастерская в Антверпене совместно с </w:t>
      </w:r>
      <w:r w:rsidRPr="00482437">
        <w:rPr>
          <w:rFonts w:cstheme="minorHAnsi"/>
          <w:shd w:val="clear" w:color="auto" w:fill="FFFFFF"/>
        </w:rPr>
        <w:t>Яном Брейгелем Младшим</w:t>
      </w:r>
      <w:r w:rsidRPr="00482437">
        <w:rPr>
          <w:rFonts w:cstheme="minorHAnsi"/>
          <w:color w:val="202122"/>
          <w:shd w:val="clear" w:color="auto" w:fill="FFFFFF"/>
        </w:rPr>
        <w:t>, где он создал серию картин «Головы апостолов». К его ранним работам относится «Автопортрет» (ок. 1615, Вена, Музей истории искусств</w:t>
      </w:r>
      <w:r w:rsidR="00B51DB2" w:rsidRPr="00482437">
        <w:rPr>
          <w:rFonts w:cstheme="minorHAnsi"/>
          <w:color w:val="202122"/>
          <w:shd w:val="clear" w:color="auto" w:fill="FFFFFF"/>
        </w:rPr>
        <w:t>)</w:t>
      </w:r>
      <w:r w:rsidRPr="00482437">
        <w:rPr>
          <w:rFonts w:cstheme="minorHAnsi"/>
          <w:color w:val="202122"/>
          <w:shd w:val="clear" w:color="auto" w:fill="FFFFFF"/>
        </w:rPr>
        <w:t>.</w:t>
      </w:r>
    </w:p>
    <w:p w:rsidR="00450B02" w:rsidRDefault="00450B02">
      <w:pPr>
        <w:rPr>
          <w:rFonts w:cstheme="minorHAnsi"/>
        </w:rPr>
      </w:pPr>
      <w:r w:rsidRPr="00482437">
        <w:rPr>
          <w:rFonts w:cstheme="minorHAnsi"/>
        </w:rPr>
        <w:t>Начиная с 1617 года Ван Дейк длительное время сотрудничал с Питером Паулем Рубенсом, учеником которого он стал, оставив свою независимую мастерскую. Последовали месяцы совместной работы; Рубенс отзывался о Ван Дейке как о своём лучшем ученике. В мастерской Рубенса в Антверпене, ставшего к тому времени признанным художником во всей Европе, Ван Дейк сделал своё имя известным в кругах аристократии и познакомился с классической культурой и придворным этикетом. Молодой художник научился подражать манере мастера, перенимая многие черты его искусства.</w:t>
      </w:r>
    </w:p>
    <w:p w:rsidR="00B82787" w:rsidRDefault="00B82787">
      <w:pPr>
        <w:rPr>
          <w:rFonts w:cstheme="minorHAnsi"/>
          <w:b/>
        </w:rPr>
      </w:pPr>
      <w:r>
        <w:rPr>
          <w:rFonts w:cstheme="minorHAnsi"/>
          <w:b/>
        </w:rPr>
        <w:t>Слайд 3</w:t>
      </w:r>
    </w:p>
    <w:p w:rsidR="00B82787" w:rsidRDefault="00B82787">
      <w:pPr>
        <w:rPr>
          <w:rFonts w:cstheme="minorHAnsi"/>
        </w:rPr>
      </w:pPr>
      <w:r w:rsidRPr="00B82787">
        <w:rPr>
          <w:rFonts w:cstheme="minorHAnsi"/>
        </w:rPr>
        <w:t>В ранний период Ван Дейк создавал произведения на религиозные сюжеты, часто в нескольких вариантах: «Коронование терновым венцом», «</w:t>
      </w:r>
      <w:r w:rsidR="00B77C6D">
        <w:rPr>
          <w:rFonts w:cstheme="minorHAnsi"/>
        </w:rPr>
        <w:t>Поцелуй Иуды».</w:t>
      </w:r>
    </w:p>
    <w:p w:rsidR="00B77C6D" w:rsidRDefault="00B77C6D" w:rsidP="00B77C6D">
      <w:pPr>
        <w:rPr>
          <w:rFonts w:cstheme="minorHAnsi"/>
          <w:b/>
        </w:rPr>
      </w:pPr>
      <w:r>
        <w:rPr>
          <w:rFonts w:cstheme="minorHAnsi"/>
          <w:b/>
        </w:rPr>
        <w:t>Слайд 4 (сказать, что много путешествовал для саморазвития)</w:t>
      </w:r>
    </w:p>
    <w:p w:rsidR="00B77C6D" w:rsidRDefault="00B77C6D" w:rsidP="00B77C6D">
      <w:pPr>
        <w:rPr>
          <w:rFonts w:cstheme="minorHAnsi"/>
        </w:rPr>
      </w:pPr>
      <w:r w:rsidRPr="00B77C6D">
        <w:rPr>
          <w:rFonts w:cstheme="minorHAnsi"/>
        </w:rPr>
        <w:t>В октябре 1620 года, в возрасте двадцати одного года, Ван Дейк переехал в Лондон, ко дв</w:t>
      </w:r>
      <w:r>
        <w:rPr>
          <w:rFonts w:cstheme="minorHAnsi"/>
        </w:rPr>
        <w:t xml:space="preserve">ору английского короля Якова I. </w:t>
      </w:r>
    </w:p>
    <w:p w:rsidR="00B77C6D" w:rsidRPr="00B77C6D" w:rsidRDefault="00B77C6D" w:rsidP="00B77C6D">
      <w:pPr>
        <w:rPr>
          <w:rFonts w:cstheme="minorHAnsi"/>
        </w:rPr>
      </w:pPr>
      <w:r w:rsidRPr="00B77C6D">
        <w:rPr>
          <w:rFonts w:cstheme="minorHAnsi"/>
        </w:rPr>
        <w:t xml:space="preserve">Позже переехал в Италию, где оставался в течение шести лет, изучая работы великих художников итальянского Возрождения, там же закрепилась его слава как портретиста. </w:t>
      </w:r>
    </w:p>
    <w:p w:rsidR="00B77C6D" w:rsidRPr="00B77C6D" w:rsidRDefault="00B77C6D" w:rsidP="00B77C6D">
      <w:pPr>
        <w:rPr>
          <w:rFonts w:cstheme="minorHAnsi"/>
        </w:rPr>
      </w:pPr>
      <w:r>
        <w:rPr>
          <w:rFonts w:cstheme="minorHAnsi"/>
        </w:rPr>
        <w:t xml:space="preserve">Далее </w:t>
      </w:r>
      <w:r w:rsidRPr="00B77C6D">
        <w:rPr>
          <w:rFonts w:cstheme="minorHAnsi"/>
        </w:rPr>
        <w:t>он прибыл в Венецию, где провел зиму 1622 года. В лагунном городе, где жил один из его любимых художников, Тициан, его сопровождал плем</w:t>
      </w:r>
      <w:r>
        <w:rPr>
          <w:rFonts w:cstheme="minorHAnsi"/>
        </w:rPr>
        <w:t>янник Тициана, Чезаре Вечеллио.</w:t>
      </w:r>
    </w:p>
    <w:p w:rsidR="00B77C6D" w:rsidRPr="00B77C6D" w:rsidRDefault="00B77C6D" w:rsidP="00B77C6D">
      <w:pPr>
        <w:rPr>
          <w:rFonts w:cstheme="minorHAnsi"/>
        </w:rPr>
      </w:pPr>
      <w:r w:rsidRPr="00B77C6D">
        <w:rPr>
          <w:rFonts w:cstheme="minorHAnsi"/>
        </w:rPr>
        <w:t>В сентябре 1631 года Ван Дейк принял в своей мастерской королеву Франции Марию Медичи вместе с её младшим сыном Гастоном Орлеанским в изгнани</w:t>
      </w:r>
      <w:r>
        <w:rPr>
          <w:rFonts w:cstheme="minorHAnsi"/>
        </w:rPr>
        <w:t>и, портреты которых он написал.</w:t>
      </w:r>
    </w:p>
    <w:p w:rsidR="0089488C" w:rsidRDefault="00B77C6D" w:rsidP="00B77C6D">
      <w:pPr>
        <w:rPr>
          <w:rFonts w:cstheme="minorHAnsi"/>
        </w:rPr>
      </w:pPr>
      <w:r w:rsidRPr="00B77C6D">
        <w:rPr>
          <w:rFonts w:cstheme="minorHAnsi"/>
        </w:rPr>
        <w:t>С 1632 года Ван Дейк снова жил в Лондоне, был придворным художником короля Карла I. Отношения Ван Дейка с Карлом I начались в 1629 году. Любимым художником короля был Тициан, и в Ван Дейке он увидел его наследника. Карл наконец нашёл придворного художни</w:t>
      </w:r>
      <w:r>
        <w:rPr>
          <w:rFonts w:cstheme="minorHAnsi"/>
        </w:rPr>
        <w:t>ка, о котором мечтал много лет.</w:t>
      </w:r>
    </w:p>
    <w:p w:rsidR="00B77C6D" w:rsidRDefault="00B77C6D" w:rsidP="00B77C6D">
      <w:pPr>
        <w:rPr>
          <w:rFonts w:cstheme="minorHAnsi"/>
        </w:rPr>
      </w:pPr>
      <w:r w:rsidRPr="00B77C6D">
        <w:rPr>
          <w:rFonts w:cstheme="minorHAnsi"/>
        </w:rPr>
        <w:t>5 июля 1632 года, Карл I наградил его дворянским титулом баронета, а также сделал его назначение официальным в качестве первого королевского живописца.</w:t>
      </w:r>
    </w:p>
    <w:p w:rsidR="004234D1" w:rsidRDefault="004234D1" w:rsidP="00B77C6D">
      <w:pPr>
        <w:rPr>
          <w:rFonts w:cstheme="minorHAnsi"/>
          <w:b/>
        </w:rPr>
      </w:pPr>
      <w:r>
        <w:rPr>
          <w:rFonts w:cstheme="minorHAnsi"/>
          <w:b/>
        </w:rPr>
        <w:t>Слайд 5 (прочитать с экрана)</w:t>
      </w:r>
    </w:p>
    <w:p w:rsidR="0089488C" w:rsidRDefault="0089488C" w:rsidP="00B77C6D">
      <w:pPr>
        <w:rPr>
          <w:rFonts w:cstheme="minorHAnsi"/>
          <w:b/>
        </w:rPr>
      </w:pPr>
      <w:r>
        <w:rPr>
          <w:rFonts w:cstheme="minorHAnsi"/>
          <w:b/>
        </w:rPr>
        <w:t>Слайд 6</w:t>
      </w:r>
    </w:p>
    <w:p w:rsidR="00D503ED" w:rsidRPr="00D503ED" w:rsidRDefault="00D503ED" w:rsidP="00D503ED">
      <w:pPr>
        <w:rPr>
          <w:rFonts w:cstheme="minorHAnsi"/>
        </w:rPr>
      </w:pPr>
      <w:r>
        <w:rPr>
          <w:rFonts w:cstheme="minorHAnsi"/>
        </w:rPr>
        <w:t>В</w:t>
      </w:r>
      <w:r w:rsidRPr="00D503ED">
        <w:rPr>
          <w:rFonts w:cstheme="minorHAnsi"/>
        </w:rPr>
        <w:t xml:space="preserve"> 1626 году </w:t>
      </w:r>
      <w:proofErr w:type="spellStart"/>
      <w:r w:rsidRPr="00D503ED">
        <w:rPr>
          <w:rFonts w:cstheme="minorHAnsi"/>
        </w:rPr>
        <w:t>Антонис</w:t>
      </w:r>
      <w:proofErr w:type="spellEnd"/>
      <w:r w:rsidRPr="00D503ED">
        <w:rPr>
          <w:rFonts w:cstheme="minorHAnsi"/>
        </w:rPr>
        <w:t xml:space="preserve"> Ван Дейк задумал запечатлеть своих современников в большой серии гравированных портретов под названием «Иконография». Восемнадцать из них он награвировал сам в смешанной технике офорта и резца.  «Эти рисунки принадлежат к шедеврам мировой портретной графики и составляют одну из наиболее ценных частей ри</w:t>
      </w:r>
      <w:r>
        <w:rPr>
          <w:rFonts w:cstheme="minorHAnsi"/>
        </w:rPr>
        <w:t>совального наследия Ван Дейка».</w:t>
      </w:r>
    </w:p>
    <w:p w:rsidR="00D503ED" w:rsidRDefault="00D503ED" w:rsidP="00D503ED">
      <w:pPr>
        <w:rPr>
          <w:rFonts w:cstheme="minorHAnsi"/>
        </w:rPr>
      </w:pPr>
      <w:r w:rsidRPr="00D503ED">
        <w:rPr>
          <w:rFonts w:cstheme="minorHAnsi"/>
        </w:rPr>
        <w:t>Все листы отличаются артистизмом и виртуозностью штриха. Рядом с коронованными особами, кардиналами, князьями, могущественными заказчиками и меценатами Ван Дейк поместил портреты художников. Среди них — собственный портрет и портрет своего учителя и друга П. П. Рубенса с подписью «</w:t>
      </w:r>
      <w:proofErr w:type="spellStart"/>
      <w:r w:rsidRPr="00D503ED">
        <w:rPr>
          <w:rFonts w:cstheme="minorHAnsi"/>
        </w:rPr>
        <w:t>Апеллес</w:t>
      </w:r>
      <w:proofErr w:type="spellEnd"/>
      <w:r w:rsidRPr="00D503ED">
        <w:rPr>
          <w:rFonts w:cstheme="minorHAnsi"/>
        </w:rPr>
        <w:t xml:space="preserve"> своего времени». Таким образом, «Иконография» превратилась в своеобразную изобразительную </w:t>
      </w:r>
      <w:r w:rsidRPr="00D503ED">
        <w:rPr>
          <w:rFonts w:cstheme="minorHAnsi"/>
        </w:rPr>
        <w:lastRenderedPageBreak/>
        <w:t>панораму своего времени. Первое издание «Иконографии» (80 листов) осуществлено в 1632 году в Антверпене. Второе, после кончины художника, — в 1645 году (100 листов). Эту серию многократно переиздавали</w:t>
      </w:r>
      <w:r>
        <w:rPr>
          <w:rFonts w:cstheme="minorHAnsi"/>
        </w:rPr>
        <w:t xml:space="preserve"> (</w:t>
      </w:r>
      <w:r w:rsidRPr="00D503ED">
        <w:rPr>
          <w:rFonts w:cstheme="minorHAnsi"/>
        </w:rPr>
        <w:t>двенадцать переизданий</w:t>
      </w:r>
      <w:r>
        <w:rPr>
          <w:rFonts w:cstheme="minorHAnsi"/>
        </w:rPr>
        <w:t>)</w:t>
      </w:r>
      <w:r w:rsidRPr="00D503ED">
        <w:rPr>
          <w:rFonts w:cstheme="minorHAnsi"/>
        </w:rPr>
        <w:t>. В 1851 году в Париже серия была издана в наиболее полном виде</w:t>
      </w:r>
      <w:r>
        <w:rPr>
          <w:rFonts w:cstheme="minorHAnsi"/>
        </w:rPr>
        <w:t xml:space="preserve"> </w:t>
      </w:r>
      <w:r w:rsidRPr="00D503ED">
        <w:rPr>
          <w:rFonts w:cstheme="minorHAnsi"/>
        </w:rPr>
        <w:t>— в сто двадцать шесть листов.</w:t>
      </w:r>
    </w:p>
    <w:p w:rsidR="00E27418" w:rsidRPr="00E27418" w:rsidRDefault="00E27418" w:rsidP="00D503ED">
      <w:pPr>
        <w:rPr>
          <w:rFonts w:cstheme="minorHAnsi"/>
          <w:b/>
        </w:rPr>
      </w:pPr>
      <w:r>
        <w:rPr>
          <w:rFonts w:cstheme="minorHAnsi"/>
          <w:b/>
        </w:rPr>
        <w:t>Слайд 7 (с экрана)</w:t>
      </w:r>
      <w:bookmarkStart w:id="0" w:name="_GoBack"/>
      <w:bookmarkEnd w:id="0"/>
    </w:p>
    <w:p w:rsidR="0089488C" w:rsidRPr="00D503ED" w:rsidRDefault="0089488C" w:rsidP="00B77C6D">
      <w:pPr>
        <w:rPr>
          <w:rFonts w:cstheme="minorHAnsi"/>
        </w:rPr>
      </w:pPr>
    </w:p>
    <w:p w:rsidR="004234D1" w:rsidRPr="00D503ED" w:rsidRDefault="004234D1" w:rsidP="00B77C6D">
      <w:pPr>
        <w:rPr>
          <w:rFonts w:cstheme="minorHAnsi"/>
        </w:rPr>
      </w:pPr>
    </w:p>
    <w:p w:rsidR="00B77C6D" w:rsidRPr="00B82787" w:rsidRDefault="00B77C6D">
      <w:pPr>
        <w:rPr>
          <w:rFonts w:cstheme="minorHAnsi"/>
        </w:rPr>
      </w:pPr>
    </w:p>
    <w:sectPr w:rsidR="00B77C6D" w:rsidRPr="00B82787" w:rsidSect="00B82787">
      <w:pgSz w:w="11906" w:h="16838"/>
      <w:pgMar w:top="426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B02"/>
    <w:rsid w:val="004234D1"/>
    <w:rsid w:val="00450B02"/>
    <w:rsid w:val="00482437"/>
    <w:rsid w:val="00504788"/>
    <w:rsid w:val="0089488C"/>
    <w:rsid w:val="0093134D"/>
    <w:rsid w:val="00B51DB2"/>
    <w:rsid w:val="00B77C6D"/>
    <w:rsid w:val="00B82787"/>
    <w:rsid w:val="00D503ED"/>
    <w:rsid w:val="00E2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210B5"/>
  <w15:chartTrackingRefBased/>
  <w15:docId w15:val="{C7BF7295-9CF1-44E7-BF4C-4D5A142B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50B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2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2023-10-29T11:31:00Z</dcterms:created>
  <dcterms:modified xsi:type="dcterms:W3CDTF">2023-10-29T21:13:00Z</dcterms:modified>
</cp:coreProperties>
</file>