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BFC" w:rsidRDefault="00CC4BFC" w:rsidP="00CC4BFC">
      <w:pPr>
        <w:widowControl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 7</w:t>
      </w:r>
    </w:p>
    <w:p w:rsidR="00CC4BFC" w:rsidRDefault="00CC4BFC" w:rsidP="00CC4BFC">
      <w:pPr>
        <w:widowControl w:val="0"/>
        <w:jc w:val="center"/>
        <w:rPr>
          <w:b/>
          <w:i/>
        </w:rPr>
      </w:pPr>
      <w:r>
        <w:rPr>
          <w:b/>
          <w:sz w:val="28"/>
          <w:szCs w:val="28"/>
        </w:rPr>
        <w:t>Калибровка монитора</w:t>
      </w:r>
    </w:p>
    <w:p w:rsidR="00CC4BFC" w:rsidRDefault="00CC4BFC" w:rsidP="00CC4BFC">
      <w:pPr>
        <w:widowControl w:val="0"/>
        <w:rPr>
          <w:color w:val="000000"/>
          <w:sz w:val="28"/>
          <w:szCs w:val="28"/>
        </w:rPr>
      </w:pPr>
    </w:p>
    <w:p w:rsidR="00504788" w:rsidRDefault="00CC4BFC">
      <w:r w:rsidRPr="00CC4BFC">
        <w:rPr>
          <w:noProof/>
        </w:rPr>
        <w:drawing>
          <wp:inline distT="0" distB="0" distL="0" distR="0">
            <wp:extent cx="6990080" cy="3931920"/>
            <wp:effectExtent l="0" t="0" r="1270" b="0"/>
            <wp:docPr id="1" name="Рисунок 1" descr="C:\сыч\уник\2 сем\теория цвета и цветовосприятие\лб7\Screenshot 2024-03-18 1608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сыч\уник\2 сем\теория цвета и цветовосприятие\лб7\Screenshot 2024-03-18 16083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2713" cy="393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BFC" w:rsidRDefault="00CC4BFC">
      <w:r w:rsidRPr="00CC4BFC">
        <w:rPr>
          <w:noProof/>
        </w:rPr>
        <w:drawing>
          <wp:inline distT="0" distB="0" distL="0" distR="0">
            <wp:extent cx="6840855" cy="3847981"/>
            <wp:effectExtent l="0" t="0" r="0" b="635"/>
            <wp:docPr id="2" name="Рисунок 2" descr="C:\сыч\уник\2 сем\теория цвета и цветовосприятие\лб7\Screenshot 2024-03-18 1608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сыч\уник\2 сем\теория цвета и цветовосприятие\лб7\Screenshot 2024-03-18 16085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84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BFC" w:rsidRDefault="00CB6794">
      <w:r>
        <w:rPr>
          <w:noProof/>
        </w:rPr>
        <w:lastRenderedPageBreak/>
        <w:t xml:space="preserve"> </w:t>
      </w:r>
      <w:r w:rsidR="00CC4BFC" w:rsidRPr="00CC4BFC">
        <w:rPr>
          <w:noProof/>
        </w:rPr>
        <w:drawing>
          <wp:inline distT="0" distB="0" distL="0" distR="0">
            <wp:extent cx="6840855" cy="3847981"/>
            <wp:effectExtent l="0" t="0" r="0" b="635"/>
            <wp:docPr id="3" name="Рисунок 3" descr="C:\сыч\уник\2 сем\теория цвета и цветовосприятие\лб7\Screenshot 2024-03-18 1609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сыч\уник\2 сем\теория цвета и цветовосприятие\лб7\Screenshot 2024-03-18 16092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84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BFC" w:rsidRDefault="00CC4BFC"/>
    <w:p w:rsidR="001574DE" w:rsidRDefault="00CB6794">
      <w:r>
        <w:t xml:space="preserve">По измеренным данным можно сделать вывод, что на моем мониторе была немного смещена точка белого (6511 К вместо 6500 К), яркость экрана была выше среднего (у </w:t>
      </w:r>
      <w:r>
        <w:rPr>
          <w:lang w:val="en-US"/>
        </w:rPr>
        <w:t>LCD</w:t>
      </w:r>
      <w:r w:rsidRPr="00CB6794">
        <w:t xml:space="preserve"> </w:t>
      </w:r>
      <w:r>
        <w:t>дисплея стандартная яркость 200-300 кд</w:t>
      </w:r>
      <w:r w:rsidRPr="00CB6794">
        <w:t>/</w:t>
      </w:r>
      <w:r>
        <w:t>м</w:t>
      </w:r>
      <w:r>
        <w:rPr>
          <w:vertAlign w:val="superscript"/>
        </w:rPr>
        <w:t>2</w:t>
      </w:r>
      <w:r>
        <w:t xml:space="preserve">, у моего получилась 327 </w:t>
      </w:r>
      <w:r>
        <w:t>кд</w:t>
      </w:r>
      <w:r w:rsidRPr="00CB6794">
        <w:t>/</w:t>
      </w:r>
      <w:r>
        <w:t>м</w:t>
      </w:r>
      <w:r>
        <w:rPr>
          <w:vertAlign w:val="superscript"/>
        </w:rPr>
        <w:t>2</w:t>
      </w:r>
      <w:r>
        <w:t>)</w:t>
      </w:r>
      <w:r w:rsidR="000A25F0">
        <w:t xml:space="preserve">, </w:t>
      </w:r>
      <w:r w:rsidR="001574DE">
        <w:t>у кривых гамма-коррекции смещена синия линия. Из-за этого экран имел холодный синий оттенок.</w:t>
      </w:r>
    </w:p>
    <w:p w:rsidR="001574DE" w:rsidRDefault="001574DE"/>
    <w:p w:rsidR="00CB6794" w:rsidRPr="001574DE" w:rsidRDefault="001574DE">
      <w:r>
        <w:t xml:space="preserve">В результате профилизации экран стал более теплым и не таким ярким. </w:t>
      </w:r>
    </w:p>
    <w:p w:rsidR="00CC4BFC" w:rsidRDefault="007B3D0A">
      <w:r w:rsidRPr="007B3D0A">
        <w:lastRenderedPageBreak/>
        <w:drawing>
          <wp:inline distT="0" distB="0" distL="0" distR="0" wp14:anchorId="24849862" wp14:editId="3BBE1394">
            <wp:extent cx="6840855" cy="49225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D0A" w:rsidRDefault="007B3D0A">
      <w:r w:rsidRPr="007B3D0A">
        <w:drawing>
          <wp:inline distT="0" distB="0" distL="0" distR="0" wp14:anchorId="6878BD66" wp14:editId="43ECAD99">
            <wp:extent cx="6840855" cy="26504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4DE" w:rsidRDefault="001574DE"/>
    <w:p w:rsidR="001574DE" w:rsidRDefault="001574DE">
      <w:r>
        <w:t>Минимальное значение цветового контраста получено по оттенкам красного, оранжевого и фиолетового цветов.</w:t>
      </w:r>
    </w:p>
    <w:p w:rsidR="001574DE" w:rsidRDefault="001574DE">
      <w:r>
        <w:t xml:space="preserve">Показатель цветового контраста у всех цветов не превышает порогового значения в 2,5 единицы, что говорит о хорошо откалиброванном экране. </w:t>
      </w:r>
    </w:p>
    <w:p w:rsidR="001574DE" w:rsidRDefault="001574DE"/>
    <w:p w:rsidR="001574DE" w:rsidRDefault="001574DE">
      <w:r>
        <w:t>Проблемным</w:t>
      </w:r>
      <w:r w:rsidR="00A47622">
        <w:t xml:space="preserve"> для большинства экранов</w:t>
      </w:r>
      <w:bookmarkStart w:id="0" w:name="_GoBack"/>
      <w:bookmarkEnd w:id="0"/>
      <w:r>
        <w:t xml:space="preserve"> является синий цвет, у которого показатель цветового контраста наиболее близок к пороговому значению, он равен 1,36.</w:t>
      </w:r>
    </w:p>
    <w:sectPr w:rsidR="001574DE" w:rsidSect="00CC4BFC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4C1"/>
    <w:rsid w:val="000A25F0"/>
    <w:rsid w:val="001574DE"/>
    <w:rsid w:val="00504788"/>
    <w:rsid w:val="00551411"/>
    <w:rsid w:val="007B3D0A"/>
    <w:rsid w:val="0093134D"/>
    <w:rsid w:val="009D54C1"/>
    <w:rsid w:val="00A47622"/>
    <w:rsid w:val="00CB6794"/>
    <w:rsid w:val="00CC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5E62B"/>
  <w15:chartTrackingRefBased/>
  <w15:docId w15:val="{4117A582-1A6B-481A-9FCF-B4A8FCB5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4B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5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71A2E-327D-460F-B26D-809C11C46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2024-03-25T12:19:00Z</dcterms:created>
  <dcterms:modified xsi:type="dcterms:W3CDTF">2024-03-25T12:54:00Z</dcterms:modified>
</cp:coreProperties>
</file>