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BETTING ASSISTANT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ПОШАГОВАЯ ИНСТРУКЦИЯ ПО ВНЕДРЕНИЮ</w:t>
      </w:r>
    </w:p>
    <w:p>
      <w:pPr>
        <w:spacing w:after="4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Версия 2.x | Оптимизация под Фонбет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3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Документ содержит: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Полную пошаговую инструкцию от регистрации до первого сканирования. Разбор всех модулей системы. Стратегии экспрессов со страховкой. Математику расчёта EV. Чеклист запуска.</w:t>
            </w:r>
          </w:p>
        </w:tc>
      </w:tr>
    </w:tbl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Февраль 2026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СОДЕРЖАНИЕ</w:t>
      </w:r>
    </w:p>
    <w:p>
      <w:pPr>
        <w:spacing w:after="120"/>
        <w:jc w:val="left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1. Обзор системы и архитектура</w:t>
      </w:r>
    </w:p>
    <w:p>
      <w:pPr>
        <w:spacing w:after="120"/>
        <w:jc w:val="left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2. Подготовка: что нужно до запуска</w:t>
      </w:r>
    </w:p>
    <w:p>
      <w:pPr>
        <w:spacing w:after="120"/>
        <w:jc w:val="left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3. Установка и настройка (пошагово)</w:t>
      </w:r>
    </w:p>
    <w:p>
      <w:pPr>
        <w:spacing w:after="120"/>
        <w:jc w:val="left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4. Как работает парсер Фонбет</w:t>
      </w:r>
    </w:p>
    <w:p>
      <w:pPr>
        <w:spacing w:after="120"/>
        <w:jc w:val="left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5. Алгоритм поиска Value-ставок</w:t>
      </w:r>
    </w:p>
    <w:p>
      <w:pPr>
        <w:spacing w:after="120"/>
        <w:jc w:val="left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6. Экспрессы со страховкой: главная стратегия</w:t>
      </w:r>
    </w:p>
    <w:p>
      <w:pPr>
        <w:spacing w:after="120"/>
        <w:jc w:val="left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7. Мультиспорт: настройка по видам спорта</w:t>
      </w:r>
    </w:p>
    <w:p>
      <w:pPr>
        <w:spacing w:after="120"/>
        <w:jc w:val="left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8. Банкролл-менеджмент (в рублях)</w:t>
      </w:r>
    </w:p>
    <w:p>
      <w:pPr>
        <w:spacing w:after="120"/>
        <w:jc w:val="left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9. Telegram-бот: команды и уведомления</w:t>
      </w:r>
    </w:p>
    <w:p>
      <w:pPr>
        <w:spacing w:after="120"/>
        <w:jc w:val="left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10. Чеклист запуска и первый день</w:t>
      </w:r>
    </w:p>
    <w:p>
      <w:pPr>
        <w:spacing w:after="120"/>
        <w:jc w:val="left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Приложение A: Маржа Фонбет по спортам</w:t>
      </w:r>
    </w:p>
    <w:p>
      <w:pPr>
        <w:spacing w:after="120"/>
        <w:jc w:val="left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Приложение B: Factor IDs Фонбет API</w:t>
      </w:r>
    </w:p>
    <w:p>
      <w:pPr>
        <w:spacing w:after="120"/>
        <w:jc w:val="left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Приложение C: Формулы и математика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1. ОБЗОР СИСТЕМЫ И АРХИТЕКТУРА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Betting Assistant V2 — это AI-система для поиска выгодных ставок (value bets) и экспрессов в линии букмекерской конторы Фонбет. Система автоматически парсит линию, снимает маржу, рассчитывает истинные вероятности и находит ставки с положительным математическим ожиданием (EV &gt; 0).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Ключевое преимущество: </w:t>
      </w:r>
      <w:r>
        <w:rPr>
          <w:rFonts w:ascii="Arial" w:cs="Arial" w:eastAsia="Arial" w:hAnsi="Arial"/>
          <w:sz w:val="22"/>
          <w:szCs w:val="22"/>
        </w:rPr>
        <w:t xml:space="preserve">система оптимизирована под страховку экспресса Фонбет (6+ событий, кф &gt;= 1.60), что кардинально меняет математику в пользу игрока.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Структура файлов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core/ru_bookmakers.py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Парсер Фонбет + поиск value + экспрессы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config/ru_config.py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Все настройки под Фонбет (маржа, лимиты)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main_ru.py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Точка входа (--scan-once, --live)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core/prediction_models.py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Dixon-Coles + Elo + Ensemble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core/value_engine.py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метода снятия маржи (Shin)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core/bankroll.py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Adaptive Kelly + stop-loss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core/ml_pipeline.py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CatBoost + Isotonic Calibration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V2.1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core/nlp_xg_module.py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FBRef xG + NLP травмы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V2.2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core/live_monitor.py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LSTM + Sharp Money + Live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V2.3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dashboard/app.py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+ React дашборд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V2.4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2. ПОДГОТОВКА: ЧТО НУЖНО ДО ЗАПУСКА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2.1. Аккаунты и ключи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800"/>
        <w:gridCol w:w="2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нужно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получить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Зачем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Аккаунт Фонбет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fon.bet (регистрация + верификация)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Ставки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python.org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Запуск системы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Token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t.me/BotFather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Уведомления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Odds API (опц.)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the-odds-api.com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req/мес бесп.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Сравнение кф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ODDSCORP API (опц.)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oddscorp.com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~$50/мес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Агрегатор БК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3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ВАЖНО: Верификация в Фонбет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Без полной верификации (паспорт + СНИЛС) вывод средств будет заблокирован. Пройдите верификацию ДО начала ставок. Это занимает 1-3 рабочих дня.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2.2. Минимальный банкролл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Рекомендуемый стартовый банкролл: 10,000 - 30,000 рублей. При Kelly fraction 20% и max bet 4%, минимальная ставка составит 80-240 рублей. Фонбет принимает ставки от 10 рублей.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Банкролл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Мин. ставка (Kelly)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Макс. ставка (4%)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Экспресс ставка (2%)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10,000 RUB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 RUB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 RUB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 RUB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20,000 RUB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160 RUB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800 RUB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 RUB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50,000 RUB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 RUB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2,000 RUB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 RUB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3. УСТАНОВКА И НАСТРОЙКА (ПОШАГОВО)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Шаг 1: Скачать систему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Скопируйте папку betting-assistant-v2 на свой компьютер. Все файлы уже в комплекте.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Шаг 2: Установить зависимости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Откройте терминал (командную строку) в папке проекта и выполните: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3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Команды: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-r requirements.txt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Если не хотите ставить PyTorch (тяжёлый), закомментируйте строку torch в requirements.txt. LSTM-модуль будет отключён, но всё остальное будет работать.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Шаг 3: Настроить конфигурацию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Откройте файл config/ru_config.py и проверьте настройки: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INITIAL_BANKROLL: ваш стартовый банкролл в рублях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KELLY_FRACTION: 0.20 (рекомендуется, не менять)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INSURANCE_MIN_LEGS: 6 (для страховки Фонбет)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INSURANCE_MIN_ODDS: 1.60 (минимальный кф ноги для страховки)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ACTIVE_SPORTS: список видов спорта для сканирования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Шаг 4: Настроить Telegram-бота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Telegram, найдите @BotFather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Отправьте /newbot, задайте имя и username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Скопируйте токен бота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Создайте файл .env в корне проекта: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3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.env файл: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TELEGRAM_BOT_TOKEN=ваш_токен_от_BotFather
TELEGRAM_CHAT_ID=ваш_chat_id
BANKROLL=10000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Чтобы узнать chat_id: отправьте боту /start, затем откройте https://api.telegram.org/bot&lt;TOKEN&gt;/getUpdates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Шаг 5: Первый тестовый запуск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3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Команда: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main_ru.py --scan-once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Эта команда спарсит линию Фонбет, найдёт value-ставки и экспрессы, и выведет результат в консоль. Если видите матчи и кф, значит всё работает.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4. КАК РАБОТАЕТ ПАРСЕР ФОНБЕТ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Класс FonbetParser в core/ru_bookmakers.py использует внутренний API Фонбет для получения линии. Это тот же API, который использует мобильное приложение и сайт fon.bet.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4.1. Endpoint-ы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3760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line{N}.bk6.top/line/currentLine/ru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Прематч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Вся предматчевая линия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line{N}.bk6.top/live/currentLine/ru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Лайв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Все live-события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Где {N} = 1, 2 или 3 (для балансировки нагрузки). Ответ в формате JSON.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4.2. Структура JSON-ответа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Содержит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используется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sports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и названия видов спорта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Маппинг sportId -&gt; Sport enum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Матчи (team1, team2, startTime, sportId)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Основные данные матча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customFactors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Кф (e=eventId, f=factorId, v=value)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Коэффициенты по рынкам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eventBlocks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Заблокированные события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Фильтрация недоступных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4.3. Factor IDs (типы ставок)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 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Рынок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921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П1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Победа первой команды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922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Ничья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923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П2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Победа второй команды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930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ТБ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Тотал больше (с параметром)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931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ТМ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Тотал меньше (с параметром)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927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Ф1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Фора первой команды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928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Ф2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Фора второй команды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1845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ОЗ Да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Обе забьют — Да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1846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ОЗ Нет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Обе забьют — Нет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5. АЛГОРИТМ ПОИСКА VALUE-СТАВОК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Value bet (валуй) — это ставка, где предлагаемый букмекером коэффициент ВЫШЕ, чем реальная вероятность события. Например, если реальная вероятность победы = 55%, а кф = 2.00 (подразумевая 50%), то edge = 55% * 2.00 - 1 = +10%.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5.1. Процесс (3 шага)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ПАРСИНГ: Получаем кф из линии Фонбет (П1, Х, П2 и т.д.)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СНЯТИЕ МАРЖИ: Метод Shin убирает маржу Фонбет (4-8%) и восстанавливает fair probabilities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СРАВНЕНИЕ: Если fair_probability * odds &gt; 1 + min_edge (3%), это value bet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5.2. Метод Shin (снятие маржи)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Shin's method (1993) — лучший метод снятия маржи, учитывающий favourite-longshot bias (на фаворитов маржа выше, на аутсайдеров ниже). Формула: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3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Формула Shin: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 = (overround - 1) / (n - 1)
P_fair = (sqrt(z^2 + 4*(1-z)*P_implied^2 / overround) - z) / (2*(1-z))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Где overround = сумма implied probabilities - 1 (маржа БК), n = количество исходов.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6. ЭКСПРЕССЫ СО СТРАХОВКОЙ: ГЛАВНАЯ СТРАТЕГИЯ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3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КЛЮЧЕВАЯ ИДЕЯ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Страховка экспресса в Фонбет (6+ событий, кф &gt;= 1.60) возвращает ставку, если не прошла РОВНО 1 нога. Это убирает самый частый сценарий проигрыша экспресса и делает математику выгодной.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6.1. Условия страховки Фонбет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Минимум 6 событий в экспрессе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Коэффициент каждого события &gt;= 1.60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должно быть азиатских тоталов или фор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должно быть возвратов (все события должны быть рассчитаны как выигрыш или проигрыш)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Если проиграло ровно 1 событие — полный возврат ставки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Если проиграло 2+ события — ставка проиграна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6.2. Почему это меняет математику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Рассмотрим экспресс из 6 ног, каждая с кф 1.80 (вероятность ~56%). Без страховки: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6 из 6 прошли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3.1%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+33.9x ставки (прибыль)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из 6 прошли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14.9%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-1x ставки (проигрыш) БЕЗ страховки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5 из 6 прошли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14.9%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(возврат) СО СТРАХОВКОЙ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и менее прошли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82.0%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-1x ставки (проигрыш)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Результат: </w:t>
      </w:r>
      <w:r>
        <w:rPr>
          <w:rFonts w:ascii="Arial" w:cs="Arial" w:eastAsia="Arial" w:hAnsi="Arial"/>
          <w:sz w:val="22"/>
          <w:szCs w:val="22"/>
        </w:rPr>
        <w:t xml:space="preserve">Страховка убирает 14.9% сценариев проигрыша. EV экспресса значительно улучшается, потому что самый частый "почти выигрыш" (5 из 6) теперь не стоит денег.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6.3. Правила отбора ног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Кф каждой ноги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1.60 - 2.30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Для страховки (&gt;= 1.60) и не слишком рискованно (&lt;= 2.30)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Мин. вероятность ноги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48%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Отсекаем слабые исходы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Кол-во ног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6-8 (оптимально)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= страховка, 7-8 = выше кф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Разные виды спорта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 (макс 2 из одного)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Снижает корреляцию между ногами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Разные лиги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 (уникальные)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Ноги одной лиги коррелируют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 каждой ноги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3%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value-ноги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6.4. Идеальный микс (пример)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Экспресс из 6 ног с максимальным разнообразием: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Футбол (АПЛ): Арсенал П1 @ 1.75 (маржа 4.5%)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Хоккей (КХЛ): ЦСКА ТБ 4.5 @ 1.80 (маржа 5.5%)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Баскетбол (НБА): Бостон П2 @ 1.65 (маржа 5.5%)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Теннис (ATP): Синнер П1 @ 1.70 (маржа 5.5%)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Футбол (Бундеслига): Бавария Ф1(-1.5) @ 1.90 (маржа 4.5%)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Киберспорт (CS2): NaVi П1 @ 1.85 (маржа 6%)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Общий кф: 1.75 * 1.80 * 1.65 * 1.70 * 1.90 * 1.85 = 29.1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3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Со страховкой: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Если 5 из 6 пройдут — возврат ставки (бесплатная попытка). Если все 6 пройдут — выигрыш x29.1!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7. МУЛЬТИСПОРТ: НАСТРОЙКА ПО ВИДАМ СПОРТА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Система поддерживает все виды спорта из линии Фонбет. Вот особенности каждого: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Спорт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Маржа Фонбет (топ)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Лучшие рынки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Футбол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4-5%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1X2, ТБ/ТМ 2.5, ОЗ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Dixon-Coles модель, xG данные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Хоккей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5-6%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 ТБ/ТМ 5.5, Ф1/Ф2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Poisson на голы, высокая результативность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Баскетбол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5-6%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 ТБ/ТМ, Ф1/Ф2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Тоталы стабильнее исходов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Теннис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5-6%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 ТБ/ТМ сетов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Elo по поверхности, H2H критичен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Киберспорт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5-7%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 ТБ/ТМ карт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Форма за 10 карт, map pool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Волейбол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6-7%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 ТБ/ТМ сетов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Фавориты проходят стабильнее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8. БАНКРОЛЛ-МЕНЕДЖМЕНТ (В РУБЛЯХ)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Adaptive Kelly Criterion — основа управления банкроллом. Базовый fraction: 20% от оптимального Kelly.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8.1. Лимиты ставок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180"/>
        <w:gridCol w:w="218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от банкролла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 10,000 RUB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 30,000 RUB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Одинар (макс)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 RUB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1,200 RUB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Экспресс (макс)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 RUB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600 RUB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Система (макс)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 RUB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900 RUB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8.2. Stop-loss правила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Дневной убыток &gt; 8% банкролла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СТОП на остаток дня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Недельный убыток &gt; 15%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СТОП до понедельника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7+ проигрышей подряд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СТОП, пересмотр стратегии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Drawdown &gt; 30% от пика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СТОП, полная пауза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3-4 проигрыша подряд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Kelly fraction x0.75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5+ проигрышей подряд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Kelly fraction x0.50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9. TELEGRAM-БОТ: КОМАНДЫ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/start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Главное меню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/scan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Запустить сканирование Фонбет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/bankroll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Статистика банкролла в рублях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/express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Показать лучшие экспрессы со страховкой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/settings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Текущие настройки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/stop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Остановить автосканирование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/resume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Возобновить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10. ЧЕКЛИСТ ЗАПУСКА И ПЕРВЫЙ ДЕНЬ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День 0: Подготовка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Зарегистрироваться на fon.bet и пройти верификацию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Установить Python 3.10+ на компьютер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Скачать проект betting-assistant-v2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Выполнить pip install -r requirements.txt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Создать Telegram-бота через @BotFather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Заполнить .env файл (токен бота, chat_id)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Пополнить счёт в Фонбет (мин. 10,000 RUB рекомендуется)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День 1: Первое сканирование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Запустить: python main_ru.py --scan-once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Проверить что видны матчи и кф из линии Фонбет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Изучить найденные value-ставки (edge, вероятность)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Изучить предложенные экспрессы (обратить внимание на страховку)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Поставить 1-2 одинара на value bets с минимальной ставкой (для теста)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День 2-7: Калибровка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Запускать сканирование 2-3 раза в день (утро, день, вечер)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Ставить только на сигналы с edge &gt;= 5% (первую неделю осторожно)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Первый экспресс со страховкой: 6 ног, кф &gt;= 1.60, из разных видов спорта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Записывать все ставки (дата, матч, кф, результат) для анализа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конце недели: подвести итог ROI, скорректировать настройки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Неделя 2+: Автоматический режим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Запустить непрерывный мониторинг: python main_ru.py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Бот будет сканировать каждые 2 минуты и отправлять сигналы в Telegram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Ставить по сигналам, соблюдая лимиты банкролл-менеджмента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Еженедельный анализ: ROI, drawdown, calibration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3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ГЛАВНОЕ ПРАВИЛО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Никогда не ставьте больше 4% банкролла на одинар и 2% на экспресс. Даже если уверенность 100%. Это правило спасёт ваш банкролл в длинной перспективе.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ПРИЛОЖЕНИЕ A: МАРЖА ФОНБЕТ ПО СПОРТАМ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Данные актуальны на 2025-2026 год. Маржа может меняться.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Спорт / Лига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Прематч маржа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Лайв маржа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Футбол: АПЛ, Бундеслига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CC71"/>
                <w:sz w:val="20"/>
                <w:szCs w:val="20"/>
              </w:rPr>
              <w:t xml:space="preserve">4.0-5.0%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7-8%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Футбол: Ла Лига, Серия А, Лига 1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5.0-5.5%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7-8%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Футбол: РПЛ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5.0-5.5%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7-8%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Футбол: низшие лиги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6.5-8.5%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8-10%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Хоккей: КХЛ, НХЛ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CC71"/>
                <w:sz w:val="20"/>
                <w:szCs w:val="20"/>
              </w:rPr>
              <w:t xml:space="preserve">5.0-6.0%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7-8%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Хоккей: ВХЛ, другие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6.0-8.0%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8-9%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Баскетбол: НБА, Евролига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CC71"/>
                <w:sz w:val="20"/>
                <w:szCs w:val="20"/>
              </w:rPr>
              <w:t xml:space="preserve">5.0-6.0%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7-8%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Теннис: ТБШ, ATP/WTA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CC71"/>
                <w:sz w:val="20"/>
                <w:szCs w:val="20"/>
              </w:rPr>
              <w:t xml:space="preserve">5.0-6.0%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7-8%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Теннис: челленджеры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7.0-8.0%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8-9%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Киберспорт: CS2, Dota 2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5.0-7.0%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7-8%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Волейбол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6.0-7.0%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8-9%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>Ставьте на топ-лиги с маржей 4-6%. На событиях с маржей &gt;7% edge будет слишком маленьким для стабильной прибыли.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ПРИЛОЖЕНИЕ C: ФОРМУЛЫ И МАТЕМАТИКА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Kelly Criterion (адаптивный)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3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Формула: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f* = fraction * (b*p - q) / b
Где: fraction = 0.20 (базовый)
b = odds - 1 (чистый выигрыш)
p = вероятность выигрыша
q = 1 - p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EV экспресса со страховкой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3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Формула: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 = P(all_win) * profit + P(exactly_1_loss) * 0 - P(2+_loss) * stake
Где: P(all_win) = произведение вероятностей всех ног
P(exactly_1_loss) = сумма P(нога_i проиграла) * произведение P(остальные выиграли)
profit = stake * (total_odds - 1)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Корреляционный дисконт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3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Формула: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discount = 0.95^(n-1) * 0.93^(same_sport_pairs) * 0.88^(same_league_pairs) * 0.97^(same_day)
P_adjusted = P_combined * discount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Стр.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D6D7E"/>
        <w:sz w:val="16"/>
        <w:szCs w:val="16"/>
      </w:rPr>
      <w:t xml:space="preserve">Betting Assistant V2 | Фонбет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5D6D7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2026-02-10T05:21:38.555Z</dcterms:created>
  <dcterms:modified xsi:type="dcterms:W3CDTF">2026-02-10T05:21:38.556Z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