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3368" w14:textId="43EF05AD" w:rsidR="00E11125" w:rsidRPr="00A8403A" w:rsidRDefault="00E11125" w:rsidP="00A8403A">
      <w:pPr>
        <w:pStyle w:val="af1"/>
        <w:jc w:val="center"/>
        <w:rPr>
          <w:sz w:val="21"/>
          <w:szCs w:val="21"/>
        </w:rPr>
      </w:pPr>
      <w:r w:rsidRPr="00A8074D">
        <w:rPr>
          <w:rFonts w:hint="eastAsia"/>
          <w:b/>
          <w:bCs/>
          <w:sz w:val="28"/>
          <w:szCs w:val="28"/>
        </w:rPr>
        <w:t>「</w:t>
      </w:r>
      <w:r w:rsidR="000A5C88" w:rsidRPr="00A8074D">
        <w:rPr>
          <w:rFonts w:hint="eastAsia"/>
          <w:b/>
          <w:bCs/>
          <w:sz w:val="28"/>
          <w:szCs w:val="28"/>
        </w:rPr>
        <w:t>とび</w:t>
      </w:r>
      <w:r w:rsidRPr="00A8074D">
        <w:rPr>
          <w:rFonts w:hint="eastAsia"/>
          <w:b/>
          <w:bCs/>
          <w:sz w:val="28"/>
          <w:szCs w:val="28"/>
        </w:rPr>
        <w:t>技能者」レベル判定申請の受付について</w:t>
      </w:r>
    </w:p>
    <w:p w14:paraId="264C8038" w14:textId="77777777" w:rsidR="00020B07" w:rsidRPr="000A5C88" w:rsidRDefault="00020B07" w:rsidP="00020B07">
      <w:pPr>
        <w:pStyle w:val="af1"/>
        <w:jc w:val="center"/>
      </w:pPr>
    </w:p>
    <w:p w14:paraId="4B19BFDC" w14:textId="1482DF23" w:rsidR="00020B07" w:rsidRDefault="00E11125" w:rsidP="00020B07">
      <w:pPr>
        <w:pStyle w:val="af1"/>
        <w:spacing w:line="320" w:lineRule="exact"/>
        <w:ind w:firstLineChars="100" w:firstLine="220"/>
      </w:pPr>
      <w:r>
        <w:rPr>
          <w:rFonts w:hint="eastAsia"/>
        </w:rPr>
        <w:t>建設技能者の能力評価制度については、 建設キャリアアップシステム (CCUS)に登録</w:t>
      </w:r>
      <w:r>
        <w:t>·</w:t>
      </w:r>
      <w:r>
        <w:rPr>
          <w:rFonts w:hint="eastAsia"/>
        </w:rPr>
        <w:t>蓄積される情報を活用して、</w:t>
      </w:r>
      <w:r w:rsidR="000A5C88">
        <w:rPr>
          <w:rFonts w:hint="eastAsia"/>
        </w:rPr>
        <w:t>とび</w:t>
      </w:r>
      <w:r>
        <w:rPr>
          <w:rFonts w:hint="eastAsia"/>
        </w:rPr>
        <w:t>技能者の技能について客観的な評価を行うことにより、</w:t>
      </w:r>
    </w:p>
    <w:p w14:paraId="0D23B121" w14:textId="77777777" w:rsidR="001C42FC" w:rsidRDefault="00020B07" w:rsidP="001C42FC">
      <w:pPr>
        <w:pStyle w:val="af1"/>
        <w:spacing w:line="320" w:lineRule="exact"/>
        <w:ind w:firstLineChars="100" w:firstLine="220"/>
      </w:pPr>
      <w:r>
        <w:rPr>
          <w:rFonts w:hint="eastAsia"/>
        </w:rPr>
        <w:t>①</w:t>
      </w:r>
      <w:r w:rsidR="00E11125">
        <w:rPr>
          <w:rFonts w:hint="eastAsia"/>
        </w:rPr>
        <w:t>評価結果を活用して、 取引先や顧客に対して技能水準を対外的にPRすることを通じて、価</w:t>
      </w:r>
    </w:p>
    <w:p w14:paraId="76FC6AD7" w14:textId="69DE3853" w:rsidR="00020B07" w:rsidRDefault="00E11125" w:rsidP="001C42FC">
      <w:pPr>
        <w:pStyle w:val="af1"/>
        <w:spacing w:line="320" w:lineRule="exact"/>
        <w:ind w:firstLineChars="200" w:firstLine="440"/>
      </w:pPr>
      <w:r>
        <w:rPr>
          <w:rFonts w:hint="eastAsia"/>
        </w:rPr>
        <w:t>格交渉力の強化を図り、技能に見合った評価や処遇を実現する</w:t>
      </w:r>
    </w:p>
    <w:p w14:paraId="0CEB0D3A" w14:textId="77777777" w:rsidR="000A5C88" w:rsidRDefault="00020B07" w:rsidP="000A5C88">
      <w:pPr>
        <w:pStyle w:val="af1"/>
        <w:spacing w:line="320" w:lineRule="exact"/>
        <w:ind w:firstLineChars="100" w:firstLine="220"/>
      </w:pPr>
      <w:r>
        <w:rPr>
          <w:rFonts w:hint="eastAsia"/>
        </w:rPr>
        <w:t>②</w:t>
      </w:r>
      <w:r w:rsidR="00E11125">
        <w:rPr>
          <w:rFonts w:hint="eastAsia"/>
        </w:rPr>
        <w:t xml:space="preserve">キャリアアップに必要な経験や技能を明らかにすることで、 </w:t>
      </w:r>
      <w:r w:rsidR="000A5C88">
        <w:rPr>
          <w:rFonts w:hint="eastAsia"/>
        </w:rPr>
        <w:t>とび</w:t>
      </w:r>
      <w:r w:rsidR="00E11125">
        <w:rPr>
          <w:rFonts w:hint="eastAsia"/>
        </w:rPr>
        <w:t>技能者のキャリパスを明確</w:t>
      </w:r>
    </w:p>
    <w:p w14:paraId="2B0B2A6A" w14:textId="7A3CE35B" w:rsidR="00020B07" w:rsidRDefault="00E11125" w:rsidP="000A5C88">
      <w:pPr>
        <w:pStyle w:val="af1"/>
        <w:spacing w:line="320" w:lineRule="exact"/>
        <w:ind w:firstLineChars="200" w:firstLine="440"/>
      </w:pPr>
      <w:r>
        <w:rPr>
          <w:rFonts w:hint="eastAsia"/>
        </w:rPr>
        <w:t>化し、若年層</w:t>
      </w:r>
      <w:r w:rsidR="00020B07">
        <w:rPr>
          <w:rFonts w:hint="eastAsia"/>
        </w:rPr>
        <w:t>の</w:t>
      </w:r>
      <w:r>
        <w:rPr>
          <w:rFonts w:hint="eastAsia"/>
        </w:rPr>
        <w:t>入職拡大 定着促進を図る</w:t>
      </w:r>
    </w:p>
    <w:p w14:paraId="17014E18" w14:textId="77777777" w:rsidR="000A5C88" w:rsidRDefault="00020B07" w:rsidP="000A5C88">
      <w:pPr>
        <w:pStyle w:val="af1"/>
        <w:spacing w:line="320" w:lineRule="exact"/>
        <w:ind w:firstLineChars="100" w:firstLine="220"/>
      </w:pPr>
      <w:r>
        <w:rPr>
          <w:rFonts w:hint="eastAsia"/>
        </w:rPr>
        <w:t>③</w:t>
      </w:r>
      <w:r w:rsidR="000A5C88">
        <w:rPr>
          <w:rFonts w:hint="eastAsia"/>
        </w:rPr>
        <w:t>とび</w:t>
      </w:r>
      <w:r w:rsidR="00E11125">
        <w:rPr>
          <w:rFonts w:hint="eastAsia"/>
        </w:rPr>
        <w:t>技能者を雇用する専門工事企業の評価 (「専門工事企業の施工能力等の見える化」)と連</w:t>
      </w:r>
    </w:p>
    <w:p w14:paraId="69AA6B74" w14:textId="77777777" w:rsidR="000A5C88" w:rsidRDefault="00E11125" w:rsidP="000A5C88">
      <w:pPr>
        <w:pStyle w:val="af1"/>
        <w:spacing w:line="320" w:lineRule="exact"/>
        <w:ind w:firstLineChars="200" w:firstLine="440"/>
      </w:pPr>
      <w:r>
        <w:rPr>
          <w:rFonts w:hint="eastAsia"/>
        </w:rPr>
        <w:t>動させることにより、 高い技能を有する</w:t>
      </w:r>
      <w:r w:rsidR="000A5C88">
        <w:rPr>
          <w:rFonts w:hint="eastAsia"/>
        </w:rPr>
        <w:t>とび</w:t>
      </w:r>
      <w:r>
        <w:rPr>
          <w:rFonts w:hint="eastAsia"/>
        </w:rPr>
        <w:t>技能者を育て、雇用する企業が選ばれる環境を</w:t>
      </w:r>
    </w:p>
    <w:p w14:paraId="3E7B7641" w14:textId="091AF15E" w:rsidR="00020B07" w:rsidRDefault="00E11125" w:rsidP="000A5C88">
      <w:pPr>
        <w:pStyle w:val="af1"/>
        <w:spacing w:line="320" w:lineRule="exact"/>
        <w:ind w:firstLineChars="200" w:firstLine="440"/>
      </w:pPr>
      <w:r>
        <w:rPr>
          <w:rFonts w:hint="eastAsia"/>
        </w:rPr>
        <w:t>整備し、人材育成と処遇改善の好循環を生み出す</w:t>
      </w:r>
    </w:p>
    <w:p w14:paraId="20C62113" w14:textId="7957F5BE" w:rsidR="00E11125" w:rsidRDefault="00E11125" w:rsidP="00020B07">
      <w:pPr>
        <w:pStyle w:val="af1"/>
        <w:spacing w:line="320" w:lineRule="exact"/>
      </w:pPr>
      <w:r>
        <w:rPr>
          <w:rFonts w:hint="eastAsia"/>
        </w:rPr>
        <w:t>ことを目的としています。</w:t>
      </w:r>
    </w:p>
    <w:p w14:paraId="394BDBF4" w14:textId="0CBC29F4" w:rsidR="00E11125" w:rsidRDefault="00E11125" w:rsidP="00020B07">
      <w:pPr>
        <w:pStyle w:val="af1"/>
        <w:spacing w:line="320" w:lineRule="exact"/>
        <w:ind w:firstLineChars="100" w:firstLine="220"/>
      </w:pPr>
      <w:r>
        <w:rPr>
          <w:rFonts w:hint="eastAsia"/>
        </w:rPr>
        <w:t>本制度については、令和2年4月からレベル判定システムにより運営されてきましたが、将来的にCCUSとレベル判定手続きのワンストップ化を目指すこととなり令和3年6月16日に運営停止となったため、当面の間は、 能力評価実施機関による判定受付を実施することに変更となりました。</w:t>
      </w:r>
    </w:p>
    <w:p w14:paraId="7DA51338" w14:textId="26FA09BD" w:rsidR="00020B07" w:rsidRDefault="000A5C88" w:rsidP="001C42FC">
      <w:pPr>
        <w:pStyle w:val="af1"/>
        <w:spacing w:line="320" w:lineRule="exact"/>
        <w:ind w:firstLineChars="100" w:firstLine="220"/>
      </w:pPr>
      <w:r>
        <w:rPr>
          <w:rFonts w:hint="eastAsia"/>
        </w:rPr>
        <w:t>とび</w:t>
      </w:r>
      <w:r w:rsidR="00E11125">
        <w:rPr>
          <w:rFonts w:hint="eastAsia"/>
        </w:rPr>
        <w:t>技能者のレベル判定(レベル2以上)を希望される方は、別添の「能力評価申請書兼キャリアアップカード交付申請書(様式1)」及び「経歴証明書(様式2又は3)」に必要事項を記載し、以下に記載の証明書類等を添付のうえ、E-mailにて送付</w:t>
      </w:r>
      <w:r w:rsidR="00020B07">
        <w:rPr>
          <w:rFonts w:hint="eastAsia"/>
        </w:rPr>
        <w:t>（</w:t>
      </w:r>
      <w:r w:rsidR="00E11125">
        <w:rPr>
          <w:rFonts w:hint="eastAsia"/>
        </w:rPr>
        <w:t xml:space="preserve"> </w:t>
      </w:r>
      <w:r w:rsidR="00020B07">
        <w:t>jtci</w:t>
      </w:r>
      <w:r w:rsidR="00E11125">
        <w:rPr>
          <w:rFonts w:hint="eastAsia"/>
        </w:rPr>
        <w:t>@</w:t>
      </w:r>
      <w:r w:rsidR="00020B07">
        <w:t>nittobiren</w:t>
      </w:r>
      <w:r w:rsidR="00E11125">
        <w:rPr>
          <w:rFonts w:hint="eastAsia"/>
        </w:rPr>
        <w:t>.</w:t>
      </w:r>
      <w:r w:rsidR="00020B07">
        <w:rPr>
          <w:rFonts w:hint="eastAsia"/>
        </w:rPr>
        <w:t>or</w:t>
      </w:r>
      <w:r w:rsidR="00E11125">
        <w:rPr>
          <w:rFonts w:hint="eastAsia"/>
        </w:rPr>
        <w:t>.jp )のほどお願いいたします。</w:t>
      </w:r>
    </w:p>
    <w:p w14:paraId="36467D16" w14:textId="46DFAA21" w:rsidR="00E11125" w:rsidRDefault="00E11125" w:rsidP="00D645B3">
      <w:pPr>
        <w:pStyle w:val="af1"/>
        <w:spacing w:line="320" w:lineRule="exact"/>
        <w:ind w:firstLineChars="100" w:firstLine="220"/>
      </w:pPr>
      <w:r>
        <w:rPr>
          <w:rFonts w:hint="eastAsia"/>
        </w:rPr>
        <w:t>なお、別添の「</w:t>
      </w:r>
      <w:r w:rsidR="000A5C88">
        <w:rPr>
          <w:rFonts w:hint="eastAsia"/>
        </w:rPr>
        <w:t>とび技能者能力</w:t>
      </w:r>
      <w:r>
        <w:rPr>
          <w:rFonts w:hint="eastAsia"/>
        </w:rPr>
        <w:t>評価基準」 に示すレベル別の保有資格等が</w:t>
      </w:r>
      <w:r w:rsidR="000A5C88">
        <w:rPr>
          <w:rFonts w:hint="eastAsia"/>
        </w:rPr>
        <w:t>ＣＣＵＳ</w:t>
      </w:r>
      <w:r>
        <w:rPr>
          <w:rFonts w:hint="eastAsia"/>
        </w:rPr>
        <w:t>に未登録の場合は、レベル判定の受付は出来ませんのでご注意ください。</w:t>
      </w:r>
      <w:r w:rsidR="000A5C88">
        <w:rPr>
          <w:rFonts w:hint="eastAsia"/>
        </w:rPr>
        <w:t xml:space="preserve"> ＣＣＵＳ</w:t>
      </w:r>
      <w:r>
        <w:rPr>
          <w:rFonts w:hint="eastAsia"/>
        </w:rPr>
        <w:t>登録 (変更) 完了後に申請ください。</w:t>
      </w:r>
    </w:p>
    <w:p w14:paraId="401533F5" w14:textId="62458FCD" w:rsidR="00E11125" w:rsidRDefault="00E11125" w:rsidP="00020B07">
      <w:pPr>
        <w:pStyle w:val="af1"/>
        <w:spacing w:line="320" w:lineRule="exact"/>
      </w:pPr>
      <w:r>
        <w:rPr>
          <w:rFonts w:hint="eastAsia"/>
        </w:rPr>
        <w:t>(</w:t>
      </w:r>
      <w:r w:rsidR="000A5C88">
        <w:rPr>
          <w:rFonts w:hint="eastAsia"/>
        </w:rPr>
        <w:t>ＣＣＵＳ</w:t>
      </w:r>
      <w:r>
        <w:rPr>
          <w:rFonts w:hint="eastAsia"/>
        </w:rPr>
        <w:t>登録の際は 「簡易型登録」 ではレベル判定を受けられませんので、「詳細型登録」 を選択してください。)</w:t>
      </w:r>
    </w:p>
    <w:p w14:paraId="08770DE2" w14:textId="77777777" w:rsidR="00E11125" w:rsidRDefault="00E11125" w:rsidP="00521183">
      <w:pPr>
        <w:pStyle w:val="af1"/>
        <w:spacing w:line="320" w:lineRule="exact"/>
        <w:ind w:firstLineChars="100" w:firstLine="220"/>
      </w:pPr>
      <w:r>
        <w:rPr>
          <w:rFonts w:hint="eastAsia"/>
        </w:rPr>
        <w:t>その他、ご不明な点等がございましたらメール申請の前にお問い合わせください。</w:t>
      </w:r>
    </w:p>
    <w:p w14:paraId="03DE81E0" w14:textId="77777777" w:rsidR="00521183" w:rsidRDefault="00521183" w:rsidP="00020B07">
      <w:pPr>
        <w:pStyle w:val="af1"/>
        <w:spacing w:line="320" w:lineRule="exact"/>
      </w:pPr>
    </w:p>
    <w:p w14:paraId="54AFD6BF" w14:textId="79F18393" w:rsidR="00521183" w:rsidRDefault="00E11125" w:rsidP="00020B07">
      <w:pPr>
        <w:pStyle w:val="af1"/>
        <w:spacing w:line="320" w:lineRule="exact"/>
      </w:pPr>
      <w:r>
        <w:rPr>
          <w:rFonts w:hint="eastAsia"/>
        </w:rPr>
        <w:t>証明書等添付書類</w:t>
      </w:r>
    </w:p>
    <w:p w14:paraId="415184C1" w14:textId="77777777" w:rsidR="008342D0" w:rsidRDefault="008342D0" w:rsidP="00020B07">
      <w:pPr>
        <w:pStyle w:val="af1"/>
        <w:spacing w:line="320" w:lineRule="exact"/>
      </w:pPr>
    </w:p>
    <w:tbl>
      <w:tblPr>
        <w:tblStyle w:val="af3"/>
        <w:tblW w:w="9634" w:type="dxa"/>
        <w:tblLook w:val="04A0" w:firstRow="1" w:lastRow="0" w:firstColumn="1" w:lastColumn="0" w:noHBand="0" w:noVBand="1"/>
      </w:tblPr>
      <w:tblGrid>
        <w:gridCol w:w="3964"/>
        <w:gridCol w:w="3828"/>
        <w:gridCol w:w="1842"/>
      </w:tblGrid>
      <w:tr w:rsidR="00521183" w14:paraId="32B86523" w14:textId="77777777" w:rsidTr="008342D0">
        <w:tc>
          <w:tcPr>
            <w:tcW w:w="3964" w:type="dxa"/>
          </w:tcPr>
          <w:p w14:paraId="73F17F68" w14:textId="20DBAB25" w:rsidR="00521183" w:rsidRDefault="00521183" w:rsidP="008342D0">
            <w:pPr>
              <w:pStyle w:val="af1"/>
              <w:spacing w:line="320" w:lineRule="exact"/>
              <w:jc w:val="center"/>
            </w:pPr>
            <w:r>
              <w:rPr>
                <w:rFonts w:hint="eastAsia"/>
              </w:rPr>
              <w:t>証</w:t>
            </w:r>
            <w:r w:rsidR="008342D0">
              <w:rPr>
                <w:rFonts w:hint="eastAsia"/>
              </w:rPr>
              <w:t xml:space="preserve"> </w:t>
            </w:r>
            <w:r>
              <w:rPr>
                <w:rFonts w:hint="eastAsia"/>
              </w:rPr>
              <w:t>明</w:t>
            </w:r>
            <w:r w:rsidR="008342D0">
              <w:rPr>
                <w:rFonts w:hint="eastAsia"/>
              </w:rPr>
              <w:t xml:space="preserve"> </w:t>
            </w:r>
            <w:r>
              <w:rPr>
                <w:rFonts w:hint="eastAsia"/>
              </w:rPr>
              <w:t>書</w:t>
            </w:r>
            <w:r w:rsidR="008342D0">
              <w:rPr>
                <w:rFonts w:hint="eastAsia"/>
              </w:rPr>
              <w:t xml:space="preserve"> </w:t>
            </w:r>
            <w:r>
              <w:rPr>
                <w:rFonts w:hint="eastAsia"/>
              </w:rPr>
              <w:t>類</w:t>
            </w:r>
            <w:r w:rsidR="008342D0">
              <w:rPr>
                <w:rFonts w:hint="eastAsia"/>
              </w:rPr>
              <w:t xml:space="preserve"> </w:t>
            </w:r>
            <w:r>
              <w:rPr>
                <w:rFonts w:hint="eastAsia"/>
              </w:rPr>
              <w:t>等</w:t>
            </w:r>
          </w:p>
        </w:tc>
        <w:tc>
          <w:tcPr>
            <w:tcW w:w="3828" w:type="dxa"/>
          </w:tcPr>
          <w:p w14:paraId="12B1BCBC" w14:textId="35804940" w:rsidR="00521183" w:rsidRDefault="00521183" w:rsidP="008342D0">
            <w:pPr>
              <w:pStyle w:val="af1"/>
              <w:spacing w:line="320" w:lineRule="exact"/>
              <w:jc w:val="center"/>
            </w:pPr>
            <w:r>
              <w:rPr>
                <w:rFonts w:hint="eastAsia"/>
              </w:rPr>
              <w:t>内</w:t>
            </w:r>
            <w:r w:rsidR="008342D0">
              <w:rPr>
                <w:rFonts w:hint="eastAsia"/>
              </w:rPr>
              <w:t xml:space="preserve"> </w:t>
            </w:r>
            <w:r>
              <w:rPr>
                <w:rFonts w:hint="eastAsia"/>
              </w:rPr>
              <w:t>訳</w:t>
            </w:r>
            <w:r w:rsidR="008342D0">
              <w:rPr>
                <w:rFonts w:hint="eastAsia"/>
              </w:rPr>
              <w:t xml:space="preserve"> </w:t>
            </w:r>
            <w:r>
              <w:rPr>
                <w:rFonts w:hint="eastAsia"/>
              </w:rPr>
              <w:t>等</w:t>
            </w:r>
          </w:p>
        </w:tc>
        <w:tc>
          <w:tcPr>
            <w:tcW w:w="1842" w:type="dxa"/>
          </w:tcPr>
          <w:p w14:paraId="47A226D4" w14:textId="1586E9F4" w:rsidR="00521183" w:rsidRDefault="00521183" w:rsidP="008342D0">
            <w:pPr>
              <w:pStyle w:val="af1"/>
              <w:spacing w:line="320" w:lineRule="exact"/>
              <w:jc w:val="center"/>
            </w:pPr>
            <w:r>
              <w:rPr>
                <w:rFonts w:hint="eastAsia"/>
              </w:rPr>
              <w:t>備</w:t>
            </w:r>
            <w:r w:rsidR="008342D0">
              <w:rPr>
                <w:rFonts w:hint="eastAsia"/>
              </w:rPr>
              <w:t xml:space="preserve"> </w:t>
            </w:r>
            <w:r>
              <w:rPr>
                <w:rFonts w:hint="eastAsia"/>
              </w:rPr>
              <w:t>考</w:t>
            </w:r>
          </w:p>
        </w:tc>
      </w:tr>
      <w:tr w:rsidR="00521183" w14:paraId="22DAA390" w14:textId="77777777" w:rsidTr="008342D0">
        <w:trPr>
          <w:trHeight w:val="3103"/>
        </w:trPr>
        <w:tc>
          <w:tcPr>
            <w:tcW w:w="3964" w:type="dxa"/>
          </w:tcPr>
          <w:p w14:paraId="7774C5E7" w14:textId="7E7A9452" w:rsidR="00521183" w:rsidRDefault="00521183" w:rsidP="00521183">
            <w:pPr>
              <w:pStyle w:val="af1"/>
              <w:spacing w:line="320" w:lineRule="exact"/>
            </w:pPr>
            <w:r>
              <w:rPr>
                <w:rFonts w:hint="eastAsia"/>
              </w:rPr>
              <w:t>1.</w:t>
            </w:r>
            <w:r w:rsidR="000A5C88">
              <w:rPr>
                <w:rFonts w:hint="eastAsia"/>
              </w:rPr>
              <w:t>ＣＣＵＳ</w:t>
            </w:r>
            <w:r>
              <w:rPr>
                <w:rFonts w:hint="eastAsia"/>
              </w:rPr>
              <w:t>技能者情報閲覧画面の写し</w:t>
            </w:r>
          </w:p>
          <w:p w14:paraId="0546364B" w14:textId="77777777" w:rsidR="001C42FC" w:rsidRDefault="001C42FC" w:rsidP="00521183">
            <w:pPr>
              <w:pStyle w:val="af1"/>
              <w:spacing w:line="320" w:lineRule="exact"/>
            </w:pPr>
          </w:p>
          <w:p w14:paraId="6E16CA33" w14:textId="5A325383" w:rsidR="00521183" w:rsidRDefault="00521183" w:rsidP="00521183">
            <w:pPr>
              <w:pStyle w:val="af1"/>
              <w:spacing w:line="320" w:lineRule="exact"/>
            </w:pPr>
            <w:r>
              <w:rPr>
                <w:rFonts w:hint="eastAsia"/>
              </w:rPr>
              <w:t>2.</w:t>
            </w:r>
            <w:r w:rsidR="000A5C88">
              <w:rPr>
                <w:rFonts w:hint="eastAsia"/>
              </w:rPr>
              <w:t>ＣＣＵＳ</w:t>
            </w:r>
            <w:r>
              <w:rPr>
                <w:rFonts w:hint="eastAsia"/>
              </w:rPr>
              <w:t>カード登録者証の写し</w:t>
            </w:r>
          </w:p>
          <w:p w14:paraId="45C691E1" w14:textId="77777777" w:rsidR="001C42FC" w:rsidRPr="000A5C88" w:rsidRDefault="001C42FC" w:rsidP="00521183">
            <w:pPr>
              <w:pStyle w:val="af1"/>
              <w:spacing w:line="320" w:lineRule="exact"/>
            </w:pPr>
          </w:p>
          <w:p w14:paraId="79C7F3F5" w14:textId="6DD72C98" w:rsidR="00521183" w:rsidRDefault="00521183" w:rsidP="00521183">
            <w:pPr>
              <w:pStyle w:val="af1"/>
              <w:spacing w:line="320" w:lineRule="exact"/>
            </w:pPr>
            <w:r>
              <w:rPr>
                <w:rFonts w:hint="eastAsia"/>
              </w:rPr>
              <w:t>3.保有資格証の写し</w:t>
            </w:r>
          </w:p>
          <w:p w14:paraId="72D6A479" w14:textId="77777777" w:rsidR="001C42FC" w:rsidRDefault="001C42FC" w:rsidP="00521183">
            <w:pPr>
              <w:pStyle w:val="af1"/>
              <w:spacing w:line="320" w:lineRule="exact"/>
            </w:pPr>
          </w:p>
          <w:p w14:paraId="66348EB0" w14:textId="77777777" w:rsidR="00521183" w:rsidRPr="00521183" w:rsidRDefault="00521183" w:rsidP="00521183">
            <w:pPr>
              <w:pStyle w:val="af1"/>
            </w:pPr>
            <w:r w:rsidRPr="00521183">
              <w:rPr>
                <w:rFonts w:hint="eastAsia"/>
              </w:rPr>
              <w:t>4.申請手数料振込明細書の写し</w:t>
            </w:r>
          </w:p>
          <w:p w14:paraId="670CCC8D" w14:textId="77777777" w:rsidR="00521183" w:rsidRPr="00521183" w:rsidRDefault="00521183" w:rsidP="00020B07">
            <w:pPr>
              <w:pStyle w:val="af1"/>
              <w:spacing w:line="320" w:lineRule="exact"/>
            </w:pPr>
          </w:p>
        </w:tc>
        <w:tc>
          <w:tcPr>
            <w:tcW w:w="3828" w:type="dxa"/>
          </w:tcPr>
          <w:p w14:paraId="06C6BD62" w14:textId="4C08FE91" w:rsidR="00521183" w:rsidRPr="001C42FC" w:rsidRDefault="00521183" w:rsidP="00521183">
            <w:pPr>
              <w:pStyle w:val="af1"/>
              <w:spacing w:line="320" w:lineRule="exact"/>
              <w:rPr>
                <w:sz w:val="18"/>
                <w:szCs w:val="18"/>
              </w:rPr>
            </w:pPr>
            <w:r w:rsidRPr="001C42FC">
              <w:rPr>
                <w:rFonts w:hint="eastAsia"/>
                <w:sz w:val="18"/>
                <w:szCs w:val="18"/>
              </w:rPr>
              <w:t xml:space="preserve">画面データのうち写真、ID、 資格、 講習 </w:t>
            </w:r>
          </w:p>
          <w:p w14:paraId="115C08EF" w14:textId="77777777" w:rsidR="00521183" w:rsidRPr="001C42FC" w:rsidRDefault="00521183" w:rsidP="00521183">
            <w:pPr>
              <w:pStyle w:val="af1"/>
              <w:spacing w:line="320" w:lineRule="exact"/>
              <w:rPr>
                <w:sz w:val="18"/>
                <w:szCs w:val="18"/>
              </w:rPr>
            </w:pPr>
            <w:r w:rsidRPr="001C42FC">
              <w:rPr>
                <w:rFonts w:hint="eastAsia"/>
                <w:sz w:val="18"/>
                <w:szCs w:val="18"/>
              </w:rPr>
              <w:t>受講履歴、就業履歴が確認出来るもの。</w:t>
            </w:r>
          </w:p>
          <w:p w14:paraId="260A563A" w14:textId="3D718E22" w:rsidR="00521183" w:rsidRDefault="00521183" w:rsidP="00521183">
            <w:pPr>
              <w:pStyle w:val="af1"/>
              <w:spacing w:line="320" w:lineRule="exact"/>
              <w:rPr>
                <w:sz w:val="18"/>
                <w:szCs w:val="18"/>
              </w:rPr>
            </w:pPr>
            <w:r w:rsidRPr="001C42FC">
              <w:rPr>
                <w:rFonts w:hint="eastAsia"/>
                <w:sz w:val="18"/>
                <w:szCs w:val="18"/>
              </w:rPr>
              <w:t>カラーコピーのもの。</w:t>
            </w:r>
          </w:p>
          <w:p w14:paraId="48668BC9" w14:textId="77777777" w:rsidR="001C42FC" w:rsidRPr="001C42FC" w:rsidRDefault="001C42FC" w:rsidP="00521183">
            <w:pPr>
              <w:pStyle w:val="af1"/>
              <w:spacing w:line="320" w:lineRule="exact"/>
              <w:rPr>
                <w:sz w:val="18"/>
                <w:szCs w:val="18"/>
              </w:rPr>
            </w:pPr>
          </w:p>
          <w:p w14:paraId="4FCF242B" w14:textId="0B55B6FD" w:rsidR="001C42FC" w:rsidRDefault="001C42FC" w:rsidP="001C42FC">
            <w:pPr>
              <w:pStyle w:val="af1"/>
              <w:spacing w:line="320" w:lineRule="exact"/>
              <w:rPr>
                <w:sz w:val="18"/>
                <w:szCs w:val="18"/>
              </w:rPr>
            </w:pPr>
            <w:r w:rsidRPr="001C42FC">
              <w:rPr>
                <w:rFonts w:hint="eastAsia"/>
                <w:sz w:val="18"/>
                <w:szCs w:val="18"/>
              </w:rPr>
              <w:t>両面のカラーコピー(有効期限が分るもの。)</w:t>
            </w:r>
          </w:p>
          <w:p w14:paraId="7259AF65" w14:textId="77777777" w:rsidR="008342D0" w:rsidRPr="001C42FC" w:rsidRDefault="008342D0" w:rsidP="001C42FC">
            <w:pPr>
              <w:pStyle w:val="af1"/>
              <w:spacing w:line="320" w:lineRule="exact"/>
              <w:rPr>
                <w:sz w:val="18"/>
                <w:szCs w:val="18"/>
              </w:rPr>
            </w:pPr>
          </w:p>
          <w:p w14:paraId="68ED4260" w14:textId="77777777" w:rsidR="001C42FC" w:rsidRPr="001C42FC" w:rsidRDefault="001C42FC" w:rsidP="001C42FC">
            <w:pPr>
              <w:pStyle w:val="af1"/>
              <w:spacing w:line="320" w:lineRule="exact"/>
              <w:rPr>
                <w:sz w:val="18"/>
                <w:szCs w:val="18"/>
              </w:rPr>
            </w:pPr>
            <w:r w:rsidRPr="001C42FC">
              <w:rPr>
                <w:rFonts w:hint="eastAsia"/>
                <w:sz w:val="18"/>
                <w:szCs w:val="18"/>
              </w:rPr>
              <w:t>銀行ATM振込明細書、ネット振込明細</w:t>
            </w:r>
          </w:p>
          <w:p w14:paraId="711845D9" w14:textId="77777777" w:rsidR="001C42FC" w:rsidRPr="001C42FC" w:rsidRDefault="001C42FC" w:rsidP="001C42FC">
            <w:pPr>
              <w:pStyle w:val="af1"/>
              <w:spacing w:line="320" w:lineRule="exact"/>
              <w:rPr>
                <w:sz w:val="18"/>
                <w:szCs w:val="18"/>
              </w:rPr>
            </w:pPr>
            <w:r w:rsidRPr="001C42FC">
              <w:rPr>
                <w:rFonts w:hint="eastAsia"/>
                <w:sz w:val="18"/>
                <w:szCs w:val="18"/>
              </w:rPr>
              <w:t>画面印刷など</w:t>
            </w:r>
          </w:p>
          <w:p w14:paraId="71101915" w14:textId="77777777" w:rsidR="00521183" w:rsidRPr="00521183" w:rsidRDefault="00521183" w:rsidP="00020B07">
            <w:pPr>
              <w:pStyle w:val="af1"/>
              <w:spacing w:line="320" w:lineRule="exact"/>
            </w:pPr>
          </w:p>
        </w:tc>
        <w:tc>
          <w:tcPr>
            <w:tcW w:w="1842" w:type="dxa"/>
          </w:tcPr>
          <w:p w14:paraId="60ACD1BA" w14:textId="77777777" w:rsidR="00521183" w:rsidRDefault="00521183" w:rsidP="00020B07">
            <w:pPr>
              <w:pStyle w:val="af1"/>
              <w:spacing w:line="320" w:lineRule="exact"/>
              <w:rPr>
                <w:sz w:val="18"/>
                <w:szCs w:val="18"/>
              </w:rPr>
            </w:pPr>
            <w:r w:rsidRPr="00521183">
              <w:rPr>
                <w:rFonts w:hint="eastAsia"/>
                <w:sz w:val="18"/>
                <w:szCs w:val="18"/>
              </w:rPr>
              <w:t>保有資格の詳細表示</w:t>
            </w:r>
          </w:p>
          <w:p w14:paraId="60F6ABF4" w14:textId="77777777" w:rsidR="00521183" w:rsidRPr="00521183" w:rsidRDefault="00521183" w:rsidP="00521183">
            <w:pPr>
              <w:pStyle w:val="af1"/>
              <w:spacing w:line="320" w:lineRule="exact"/>
              <w:rPr>
                <w:sz w:val="18"/>
                <w:szCs w:val="18"/>
              </w:rPr>
            </w:pPr>
            <w:r w:rsidRPr="00521183">
              <w:rPr>
                <w:rFonts w:hint="eastAsia"/>
                <w:sz w:val="18"/>
                <w:szCs w:val="18"/>
              </w:rPr>
              <w:t>データも添付する。</w:t>
            </w:r>
          </w:p>
          <w:p w14:paraId="119F2EFF" w14:textId="55956E14" w:rsidR="00521183" w:rsidRPr="00521183" w:rsidRDefault="00521183" w:rsidP="00020B07">
            <w:pPr>
              <w:pStyle w:val="af1"/>
              <w:spacing w:line="320" w:lineRule="exact"/>
            </w:pPr>
          </w:p>
        </w:tc>
      </w:tr>
    </w:tbl>
    <w:p w14:paraId="365EFEAC" w14:textId="2A64573B" w:rsidR="00E11125" w:rsidRPr="000A5C88" w:rsidRDefault="00E11125" w:rsidP="00020B07">
      <w:pPr>
        <w:pStyle w:val="af1"/>
        <w:spacing w:line="320" w:lineRule="exact"/>
        <w:rPr>
          <w:sz w:val="20"/>
          <w:szCs w:val="20"/>
        </w:rPr>
      </w:pPr>
      <w:r w:rsidRPr="000A5C88">
        <w:rPr>
          <w:rFonts w:hint="eastAsia"/>
          <w:sz w:val="20"/>
          <w:szCs w:val="20"/>
        </w:rPr>
        <w:t>※ 1.申請書及び経歴書(押印後)、証明書類等は</w:t>
      </w:r>
      <w:r w:rsidR="00C976DC">
        <w:rPr>
          <w:rFonts w:hint="eastAsia"/>
          <w:sz w:val="20"/>
          <w:szCs w:val="20"/>
        </w:rPr>
        <w:t>、ＰＤＦ</w:t>
      </w:r>
      <w:r w:rsidRPr="000A5C88">
        <w:rPr>
          <w:rFonts w:hint="eastAsia"/>
          <w:sz w:val="20"/>
          <w:szCs w:val="20"/>
        </w:rPr>
        <w:t>又は</w:t>
      </w:r>
      <w:r w:rsidR="00C976DC">
        <w:rPr>
          <w:rFonts w:hint="eastAsia"/>
          <w:sz w:val="20"/>
          <w:szCs w:val="20"/>
        </w:rPr>
        <w:t>ＪＰＥＧ</w:t>
      </w:r>
      <w:r w:rsidRPr="000A5C88">
        <w:rPr>
          <w:rFonts w:hint="eastAsia"/>
          <w:sz w:val="20"/>
          <w:szCs w:val="20"/>
        </w:rPr>
        <w:t>形式で添付願います。</w:t>
      </w:r>
    </w:p>
    <w:p w14:paraId="755CD3A0" w14:textId="7C696471" w:rsidR="00E11125" w:rsidRPr="000A5C88" w:rsidRDefault="00E11125" w:rsidP="001C42FC">
      <w:pPr>
        <w:pStyle w:val="af1"/>
        <w:spacing w:line="320" w:lineRule="exact"/>
        <w:ind w:firstLineChars="150" w:firstLine="300"/>
        <w:rPr>
          <w:sz w:val="20"/>
          <w:szCs w:val="20"/>
        </w:rPr>
      </w:pPr>
      <w:r w:rsidRPr="000A5C88">
        <w:rPr>
          <w:rFonts w:hint="eastAsia"/>
          <w:sz w:val="20"/>
          <w:szCs w:val="20"/>
        </w:rPr>
        <w:t>2.1</w:t>
      </w:r>
      <w:r w:rsidR="000A5C88" w:rsidRPr="000A5C88">
        <w:rPr>
          <w:rFonts w:hint="eastAsia"/>
          <w:sz w:val="20"/>
          <w:szCs w:val="20"/>
        </w:rPr>
        <w:t>～</w:t>
      </w:r>
      <w:r w:rsidRPr="000A5C88">
        <w:rPr>
          <w:rFonts w:hint="eastAsia"/>
          <w:sz w:val="20"/>
          <w:szCs w:val="20"/>
        </w:rPr>
        <w:t>2の</w:t>
      </w:r>
      <w:r w:rsidR="000A5C88" w:rsidRPr="000A5C88">
        <w:rPr>
          <w:rFonts w:hint="eastAsia"/>
          <w:sz w:val="20"/>
          <w:szCs w:val="20"/>
        </w:rPr>
        <w:t>ＣＣＵＳ</w:t>
      </w:r>
      <w:r w:rsidRPr="000A5C88">
        <w:rPr>
          <w:rFonts w:hint="eastAsia"/>
          <w:sz w:val="20"/>
          <w:szCs w:val="20"/>
        </w:rPr>
        <w:t>画面等の詳細については、 別添の「</w:t>
      </w:r>
      <w:r w:rsidR="000A5C88" w:rsidRPr="000A5C88">
        <w:rPr>
          <w:rFonts w:hint="eastAsia"/>
          <w:sz w:val="20"/>
          <w:szCs w:val="20"/>
        </w:rPr>
        <w:t>ＣＣＵＳ</w:t>
      </w:r>
      <w:r w:rsidRPr="000A5C88">
        <w:rPr>
          <w:rFonts w:hint="eastAsia"/>
          <w:sz w:val="20"/>
          <w:szCs w:val="20"/>
        </w:rPr>
        <w:t>閲覧画面操作説明」を参照ください。</w:t>
      </w:r>
    </w:p>
    <w:p w14:paraId="677045FA" w14:textId="6F5EBEBF" w:rsidR="00D91CE1" w:rsidRPr="000A5C88" w:rsidRDefault="00E11125" w:rsidP="008342D0">
      <w:pPr>
        <w:pStyle w:val="af1"/>
        <w:spacing w:line="320" w:lineRule="exact"/>
        <w:ind w:firstLineChars="150" w:firstLine="300"/>
        <w:rPr>
          <w:sz w:val="20"/>
          <w:szCs w:val="20"/>
        </w:rPr>
      </w:pPr>
      <w:r w:rsidRPr="000A5C88">
        <w:rPr>
          <w:rFonts w:hint="eastAsia"/>
          <w:sz w:val="20"/>
          <w:szCs w:val="20"/>
        </w:rPr>
        <w:t>3.別添の「</w:t>
      </w:r>
      <w:r w:rsidR="00C976DC">
        <w:rPr>
          <w:rFonts w:hint="eastAsia"/>
          <w:sz w:val="20"/>
          <w:szCs w:val="20"/>
        </w:rPr>
        <w:t>とび技能者能力</w:t>
      </w:r>
      <w:r w:rsidRPr="000A5C88">
        <w:rPr>
          <w:rFonts w:hint="eastAsia"/>
          <w:sz w:val="20"/>
          <w:szCs w:val="20"/>
        </w:rPr>
        <w:t>評価基準」のレベル別保有資格経験年数等をご確認のうえ申請願います。</w:t>
      </w:r>
    </w:p>
    <w:p w14:paraId="6BF912A2" w14:textId="73F22BFD" w:rsidR="00D91CE1" w:rsidRDefault="00D91CE1" w:rsidP="00D91CE1">
      <w:pPr>
        <w:pStyle w:val="af1"/>
        <w:spacing w:line="320" w:lineRule="exact"/>
      </w:pPr>
      <w:r>
        <w:rPr>
          <w:rFonts w:hint="eastAsia"/>
        </w:rPr>
        <w:lastRenderedPageBreak/>
        <w:t>提出書類一覧</w:t>
      </w:r>
    </w:p>
    <w:p w14:paraId="2C8E70FD" w14:textId="77777777" w:rsidR="00C976DC" w:rsidRDefault="00C976DC" w:rsidP="00D91CE1">
      <w:pPr>
        <w:pStyle w:val="af1"/>
        <w:spacing w:line="320" w:lineRule="exact"/>
      </w:pPr>
    </w:p>
    <w:p w14:paraId="4D4CC357" w14:textId="1E90C3CC" w:rsidR="00D91CE1" w:rsidRDefault="00D91CE1" w:rsidP="00C976DC">
      <w:pPr>
        <w:pStyle w:val="af1"/>
        <w:spacing w:line="320" w:lineRule="exact"/>
        <w:ind w:firstLineChars="100" w:firstLine="220"/>
      </w:pPr>
      <w:r>
        <w:rPr>
          <w:rFonts w:hint="eastAsia"/>
        </w:rPr>
        <w:t>1.</w:t>
      </w:r>
      <w:r w:rsidR="00C976DC">
        <w:t xml:space="preserve"> </w:t>
      </w:r>
      <w:r>
        <w:rPr>
          <w:rFonts w:hint="eastAsia"/>
        </w:rPr>
        <w:t>能力評価申請書兼キャリアアップカード交付申請書(様式1)</w:t>
      </w:r>
    </w:p>
    <w:p w14:paraId="14EECF6D" w14:textId="24F6791B" w:rsidR="00D91CE1" w:rsidRDefault="00D91CE1" w:rsidP="00C976DC">
      <w:pPr>
        <w:pStyle w:val="af1"/>
        <w:spacing w:line="320" w:lineRule="exact"/>
        <w:ind w:firstLineChars="100" w:firstLine="220"/>
      </w:pPr>
      <w:r>
        <w:rPr>
          <w:rFonts w:hint="eastAsia"/>
        </w:rPr>
        <w:t xml:space="preserve">2. </w:t>
      </w:r>
      <w:r w:rsidR="00C976DC">
        <w:rPr>
          <w:rFonts w:hint="eastAsia"/>
        </w:rPr>
        <w:t>経歴</w:t>
      </w:r>
      <w:r>
        <w:rPr>
          <w:rFonts w:hint="eastAsia"/>
        </w:rPr>
        <w:t>証明書(様式2又は3)</w:t>
      </w:r>
    </w:p>
    <w:p w14:paraId="289854E0" w14:textId="77777777" w:rsidR="00D91CE1" w:rsidRDefault="00D91CE1" w:rsidP="00C976DC">
      <w:pPr>
        <w:pStyle w:val="af1"/>
        <w:spacing w:line="320" w:lineRule="exact"/>
        <w:ind w:firstLineChars="300" w:firstLine="660"/>
      </w:pPr>
      <w:r>
        <w:rPr>
          <w:rFonts w:hint="eastAsia"/>
        </w:rPr>
        <w:t>※実務経験年数の起算点は、建設業に関する資格等を初めて取得した時期とします。</w:t>
      </w:r>
    </w:p>
    <w:p w14:paraId="76FCEBC4" w14:textId="6C0E8BF4" w:rsidR="00D91CE1" w:rsidRDefault="00D91CE1" w:rsidP="00C976DC">
      <w:pPr>
        <w:pStyle w:val="af1"/>
        <w:spacing w:line="320" w:lineRule="exact"/>
        <w:ind w:firstLineChars="100" w:firstLine="220"/>
      </w:pPr>
      <w:r>
        <w:rPr>
          <w:rFonts w:hint="eastAsia"/>
        </w:rPr>
        <w:t xml:space="preserve">3. </w:t>
      </w:r>
      <w:r w:rsidR="00C976DC">
        <w:rPr>
          <w:rFonts w:hint="eastAsia"/>
        </w:rPr>
        <w:t>ＣＣＵＳ</w:t>
      </w:r>
      <w:r>
        <w:rPr>
          <w:rFonts w:hint="eastAsia"/>
        </w:rPr>
        <w:t>技能者情報</w:t>
      </w:r>
      <w:r w:rsidR="001B3228">
        <w:rPr>
          <w:rFonts w:ascii="Malgun Gothic" w:eastAsiaTheme="minorEastAsia" w:hAnsi="Malgun Gothic" w:cs="Malgun Gothic" w:hint="eastAsia"/>
        </w:rPr>
        <w:t>閲覧</w:t>
      </w:r>
      <w:r w:rsidR="001B3228">
        <w:rPr>
          <w:rFonts w:hAnsi="ＭＳ ゴシック" w:cs="ＭＳ ゴシック" w:hint="eastAsia"/>
        </w:rPr>
        <w:t>画面の</w:t>
      </w:r>
      <w:r>
        <w:rPr>
          <w:rFonts w:hAnsi="ＭＳ ゴシック" w:cs="ＭＳ ゴシック" w:hint="eastAsia"/>
        </w:rPr>
        <w:t>写し</w:t>
      </w:r>
      <w:r>
        <w:rPr>
          <w:rFonts w:hint="eastAsia"/>
        </w:rPr>
        <w:t>(画面印刷3~4枚程度)</w:t>
      </w:r>
    </w:p>
    <w:p w14:paraId="5FEDA89A" w14:textId="1765538D" w:rsidR="00D91CE1" w:rsidRDefault="00D91CE1" w:rsidP="00C976DC">
      <w:pPr>
        <w:pStyle w:val="af1"/>
        <w:spacing w:line="320" w:lineRule="exact"/>
        <w:ind w:firstLineChars="100" w:firstLine="220"/>
      </w:pPr>
      <w:r>
        <w:rPr>
          <w:rFonts w:hint="eastAsia"/>
        </w:rPr>
        <w:t xml:space="preserve">4. </w:t>
      </w:r>
      <w:r w:rsidR="00C976DC">
        <w:rPr>
          <w:rFonts w:hint="eastAsia"/>
        </w:rPr>
        <w:t>ＣＣＵＳ</w:t>
      </w:r>
      <w:r>
        <w:rPr>
          <w:rFonts w:hint="eastAsia"/>
        </w:rPr>
        <w:t>技能者情報</w:t>
      </w:r>
      <w:r w:rsidR="001B3228">
        <w:rPr>
          <w:rFonts w:hAnsi="ＭＳ ゴシック" w:cs="ＭＳ ゴシック" w:hint="eastAsia"/>
        </w:rPr>
        <w:t>閲覧</w:t>
      </w:r>
      <w:r>
        <w:rPr>
          <w:rFonts w:hAnsi="ＭＳ ゴシック" w:cs="ＭＳ ゴシック" w:hint="eastAsia"/>
        </w:rPr>
        <w:t>画面の保有資格の詳細表示</w:t>
      </w:r>
      <w:r>
        <w:rPr>
          <w:rFonts w:hint="eastAsia"/>
        </w:rPr>
        <w:t xml:space="preserve"> を開いた画面の写し(画面印刷1枚)</w:t>
      </w:r>
    </w:p>
    <w:p w14:paraId="3B69F316" w14:textId="601D587A" w:rsidR="00D91CE1" w:rsidRDefault="00D91CE1" w:rsidP="00C976DC">
      <w:pPr>
        <w:pStyle w:val="af1"/>
        <w:spacing w:line="320" w:lineRule="exact"/>
        <w:ind w:firstLineChars="300" w:firstLine="660"/>
      </w:pPr>
      <w:r>
        <w:rPr>
          <w:rFonts w:hint="eastAsia"/>
        </w:rPr>
        <w:t>※「</w:t>
      </w:r>
      <w:r w:rsidR="00C976DC">
        <w:rPr>
          <w:rFonts w:hint="eastAsia"/>
        </w:rPr>
        <w:t>ＣＣＵＳ</w:t>
      </w:r>
      <w:r w:rsidR="00C976DC">
        <w:rPr>
          <w:rFonts w:hAnsi="ＭＳ ゴシック" w:cs="ＭＳ ゴシック" w:hint="eastAsia"/>
        </w:rPr>
        <w:t>閲覧</w:t>
      </w:r>
      <w:r>
        <w:rPr>
          <w:rFonts w:hAnsi="ＭＳ ゴシック" w:cs="ＭＳ ゴシック" w:hint="eastAsia"/>
        </w:rPr>
        <w:t>画面の操作説明」</w:t>
      </w:r>
      <w:r>
        <w:rPr>
          <w:rFonts w:hint="eastAsia"/>
        </w:rPr>
        <w:t>(別添)の3頁を参照。</w:t>
      </w:r>
    </w:p>
    <w:p w14:paraId="6A9F7658" w14:textId="5804CB79" w:rsidR="00D91CE1" w:rsidRDefault="00D91CE1" w:rsidP="00C976DC">
      <w:pPr>
        <w:pStyle w:val="af1"/>
        <w:spacing w:line="320" w:lineRule="exact"/>
        <w:ind w:firstLineChars="100" w:firstLine="220"/>
      </w:pPr>
      <w:r>
        <w:rPr>
          <w:rFonts w:hint="eastAsia"/>
        </w:rPr>
        <w:t>5.</w:t>
      </w:r>
      <w:r w:rsidR="00C976DC">
        <w:t xml:space="preserve"> </w:t>
      </w:r>
      <w:r w:rsidR="00C976DC">
        <w:rPr>
          <w:rFonts w:hint="eastAsia"/>
        </w:rPr>
        <w:t>ＣＣＵＳ</w:t>
      </w:r>
      <w:r>
        <w:rPr>
          <w:rFonts w:hint="eastAsia"/>
        </w:rPr>
        <w:t>カード登録者証の写し</w:t>
      </w:r>
    </w:p>
    <w:p w14:paraId="028C08A1" w14:textId="4AFEC43D" w:rsidR="00D91CE1" w:rsidRDefault="00D91CE1" w:rsidP="00C976DC">
      <w:pPr>
        <w:pStyle w:val="af1"/>
        <w:spacing w:line="320" w:lineRule="exact"/>
        <w:ind w:firstLineChars="100" w:firstLine="220"/>
      </w:pPr>
      <w:r>
        <w:rPr>
          <w:rFonts w:hint="eastAsia"/>
        </w:rPr>
        <w:t>6.</w:t>
      </w:r>
      <w:r w:rsidR="00C976DC">
        <w:t xml:space="preserve"> </w:t>
      </w:r>
      <w:r>
        <w:rPr>
          <w:rFonts w:hint="eastAsia"/>
        </w:rPr>
        <w:t xml:space="preserve">保有資格証の写し(両面) </w:t>
      </w:r>
      <w:r>
        <w:rPr>
          <w:rFonts w:ascii="ＭＳ 明朝" w:eastAsia="ＭＳ 明朝" w:hAnsi="ＭＳ 明朝" w:cs="ＭＳ 明朝" w:hint="eastAsia"/>
        </w:rPr>
        <w:t>※</w:t>
      </w:r>
      <w:r>
        <w:rPr>
          <w:rFonts w:hint="eastAsia"/>
        </w:rPr>
        <w:t>保有資格等の有効期限が分るもの。)</w:t>
      </w:r>
    </w:p>
    <w:p w14:paraId="5133C93A" w14:textId="2ABB257D" w:rsidR="00D91CE1" w:rsidRDefault="00D91CE1" w:rsidP="00C976DC">
      <w:pPr>
        <w:pStyle w:val="af1"/>
        <w:spacing w:line="320" w:lineRule="exact"/>
        <w:ind w:firstLineChars="100" w:firstLine="220"/>
      </w:pPr>
      <w:r>
        <w:rPr>
          <w:rFonts w:hint="eastAsia"/>
        </w:rPr>
        <w:t>7.</w:t>
      </w:r>
      <w:r w:rsidR="00C976DC">
        <w:t xml:space="preserve"> </w:t>
      </w:r>
      <w:r>
        <w:rPr>
          <w:rFonts w:hint="eastAsia"/>
        </w:rPr>
        <w:t>申請手数料振込明細書の写し</w:t>
      </w:r>
    </w:p>
    <w:p w14:paraId="4ABB8D83" w14:textId="77777777" w:rsidR="00D91CE1" w:rsidRDefault="00D91CE1" w:rsidP="00C976DC">
      <w:pPr>
        <w:pStyle w:val="af1"/>
        <w:spacing w:line="320" w:lineRule="exact"/>
        <w:ind w:firstLineChars="100" w:firstLine="220"/>
      </w:pPr>
      <w:r>
        <w:rPr>
          <w:rFonts w:hint="eastAsia"/>
        </w:rPr>
        <w:t>8. レベル判定申請担当者の氏名及び連絡先(メール画面記載又は適宜の様式。)</w:t>
      </w:r>
    </w:p>
    <w:p w14:paraId="29EC6F23" w14:textId="360D4CB9" w:rsidR="00D91CE1" w:rsidRDefault="00C976DC" w:rsidP="00D91CE1">
      <w:pPr>
        <w:pStyle w:val="af1"/>
        <w:spacing w:line="320" w:lineRule="exact"/>
      </w:pPr>
      <w:r>
        <w:rPr>
          <w:rFonts w:hint="eastAsia"/>
        </w:rPr>
        <w:t xml:space="preserve">　</w:t>
      </w:r>
    </w:p>
    <w:p w14:paraId="374519C4" w14:textId="77777777" w:rsidR="00C976DC" w:rsidRDefault="00C976DC" w:rsidP="00D91CE1">
      <w:pPr>
        <w:pStyle w:val="af1"/>
        <w:spacing w:line="320" w:lineRule="exact"/>
      </w:pPr>
    </w:p>
    <w:p w14:paraId="32370919" w14:textId="7F9AE28D" w:rsidR="00D91CE1" w:rsidRDefault="00D91CE1" w:rsidP="00D91CE1">
      <w:pPr>
        <w:pStyle w:val="af1"/>
        <w:spacing w:line="320" w:lineRule="exact"/>
      </w:pPr>
      <w:r>
        <w:rPr>
          <w:rFonts w:hint="eastAsia"/>
        </w:rPr>
        <w:t>申請手数料　4,000円</w:t>
      </w:r>
      <w:r w:rsidR="00C976DC">
        <w:rPr>
          <w:rFonts w:hint="eastAsia"/>
        </w:rPr>
        <w:t>（</w:t>
      </w:r>
      <w:r>
        <w:rPr>
          <w:rFonts w:hint="eastAsia"/>
        </w:rPr>
        <w:t>カード発行料を含む。</w:t>
      </w:r>
      <w:r w:rsidR="00C976DC">
        <w:rPr>
          <w:rFonts w:hint="eastAsia"/>
        </w:rPr>
        <w:t>）</w:t>
      </w:r>
      <w:r>
        <w:rPr>
          <w:rFonts w:hint="eastAsia"/>
        </w:rPr>
        <w:t xml:space="preserve">　</w:t>
      </w:r>
      <w:r w:rsidRPr="00C976DC">
        <w:rPr>
          <w:rFonts w:hint="eastAsia"/>
          <w:bdr w:val="single" w:sz="4" w:space="0" w:color="auto"/>
        </w:rPr>
        <w:t>事前振込</w:t>
      </w:r>
    </w:p>
    <w:p w14:paraId="0464CD5E" w14:textId="4CB839AE" w:rsidR="00D91CE1" w:rsidRDefault="00D91CE1" w:rsidP="00D91CE1">
      <w:pPr>
        <w:pStyle w:val="af1"/>
        <w:spacing w:line="320" w:lineRule="exact"/>
        <w:ind w:firstLineChars="300" w:firstLine="660"/>
      </w:pPr>
      <w:r>
        <w:rPr>
          <w:rFonts w:hint="eastAsia"/>
        </w:rPr>
        <w:t xml:space="preserve">※ 1.お手数ですが、振込依頼人名の前に、『 </w:t>
      </w:r>
      <w:r w:rsidR="0079457E">
        <w:rPr>
          <w:rFonts w:hint="eastAsia"/>
        </w:rPr>
        <w:t>20</w:t>
      </w:r>
      <w:r>
        <w:rPr>
          <w:rFonts w:hint="eastAsia"/>
        </w:rPr>
        <w:t xml:space="preserve"> 』の数値の記載をお願いいたします。</w:t>
      </w:r>
    </w:p>
    <w:p w14:paraId="2A2734FD" w14:textId="77777777" w:rsidR="00D91CE1" w:rsidRDefault="00D91CE1" w:rsidP="00D91CE1">
      <w:pPr>
        <w:pStyle w:val="af1"/>
        <w:spacing w:line="320" w:lineRule="exact"/>
        <w:ind w:firstLineChars="450" w:firstLine="990"/>
      </w:pPr>
      <w:r>
        <w:rPr>
          <w:rFonts w:hint="eastAsia"/>
        </w:rPr>
        <w:t>2. 恐れ入りますが、振込手数料は貴社にてご負担をお願いいたします。</w:t>
      </w:r>
    </w:p>
    <w:p w14:paraId="6A092960" w14:textId="77777777" w:rsidR="00D91CE1" w:rsidRDefault="00D91CE1" w:rsidP="00D91CE1">
      <w:pPr>
        <w:pStyle w:val="af1"/>
        <w:spacing w:line="320" w:lineRule="exact"/>
      </w:pPr>
    </w:p>
    <w:p w14:paraId="3D289D56" w14:textId="0E7ADA37" w:rsidR="00D91CE1" w:rsidRDefault="00D91CE1" w:rsidP="00D91CE1">
      <w:pPr>
        <w:pStyle w:val="af1"/>
        <w:spacing w:line="320" w:lineRule="exact"/>
        <w:ind w:firstLineChars="400" w:firstLine="880"/>
      </w:pPr>
      <w:r>
        <w:rPr>
          <w:rFonts w:hint="eastAsia"/>
        </w:rPr>
        <w:t xml:space="preserve">振込先 </w:t>
      </w:r>
      <w:r w:rsidR="00C976DC">
        <w:t xml:space="preserve">  </w:t>
      </w:r>
      <w:r>
        <w:rPr>
          <w:rFonts w:hint="eastAsia"/>
        </w:rPr>
        <w:t>みずほ銀行 神谷町支店</w:t>
      </w:r>
    </w:p>
    <w:p w14:paraId="5A28B466" w14:textId="77777777" w:rsidR="00D91CE1" w:rsidRDefault="00D91CE1" w:rsidP="00C976DC">
      <w:pPr>
        <w:pStyle w:val="af1"/>
        <w:spacing w:line="320" w:lineRule="exact"/>
        <w:ind w:firstLineChars="850" w:firstLine="1870"/>
      </w:pPr>
      <w:r>
        <w:rPr>
          <w:rFonts w:hint="eastAsia"/>
        </w:rPr>
        <w:t>普通預金 3033486</w:t>
      </w:r>
    </w:p>
    <w:p w14:paraId="669D83D2" w14:textId="77777777" w:rsidR="00D91CE1" w:rsidRDefault="00D91CE1" w:rsidP="00C976DC">
      <w:pPr>
        <w:pStyle w:val="af1"/>
        <w:spacing w:line="320" w:lineRule="exact"/>
        <w:ind w:firstLineChars="850" w:firstLine="1870"/>
      </w:pPr>
      <w:r>
        <w:rPr>
          <w:rFonts w:hint="eastAsia"/>
        </w:rPr>
        <w:t>口座名義 建設技能者能力評価制度推進協議会</w:t>
      </w:r>
    </w:p>
    <w:p w14:paraId="20087A7E" w14:textId="77777777" w:rsidR="00D91CE1" w:rsidRDefault="00D91CE1" w:rsidP="00D91CE1">
      <w:pPr>
        <w:pStyle w:val="af1"/>
        <w:spacing w:line="320" w:lineRule="exact"/>
      </w:pPr>
    </w:p>
    <w:p w14:paraId="43D6F62A" w14:textId="2735EFA9" w:rsidR="00D91CE1" w:rsidRDefault="00D91CE1" w:rsidP="00C976DC">
      <w:pPr>
        <w:pStyle w:val="af1"/>
        <w:spacing w:line="320" w:lineRule="exact"/>
        <w:ind w:firstLineChars="700" w:firstLine="1540"/>
      </w:pPr>
      <w:r>
        <w:rPr>
          <w:rFonts w:hint="eastAsia"/>
        </w:rPr>
        <w:t>一般社団法人</w:t>
      </w:r>
      <w:r w:rsidR="00C976DC">
        <w:rPr>
          <w:rFonts w:hint="eastAsia"/>
        </w:rPr>
        <w:t xml:space="preserve"> </w:t>
      </w:r>
      <w:r w:rsidR="00A63913">
        <w:rPr>
          <w:rFonts w:hint="eastAsia"/>
        </w:rPr>
        <w:t>日本鳶工業連合会</w:t>
      </w:r>
      <w:r w:rsidR="00C976DC">
        <w:rPr>
          <w:rFonts w:hint="eastAsia"/>
        </w:rPr>
        <w:t>（</w:t>
      </w:r>
      <w:r>
        <w:rPr>
          <w:rFonts w:hint="eastAsia"/>
        </w:rPr>
        <w:t>能力評価実施機関</w:t>
      </w:r>
      <w:r w:rsidR="00C976DC">
        <w:rPr>
          <w:rFonts w:hint="eastAsia"/>
        </w:rPr>
        <w:t>）</w:t>
      </w:r>
    </w:p>
    <w:p w14:paraId="28AE9229" w14:textId="1D9E775B" w:rsidR="00D91CE1" w:rsidRDefault="00D91CE1" w:rsidP="00C976DC">
      <w:pPr>
        <w:pStyle w:val="af1"/>
        <w:spacing w:line="320" w:lineRule="exact"/>
        <w:ind w:firstLineChars="700" w:firstLine="1540"/>
      </w:pPr>
      <w:r>
        <w:rPr>
          <w:rFonts w:hint="eastAsia"/>
        </w:rPr>
        <w:t>〒10</w:t>
      </w:r>
      <w:r w:rsidR="00A63913">
        <w:rPr>
          <w:rFonts w:hint="eastAsia"/>
        </w:rPr>
        <w:t>5</w:t>
      </w:r>
      <w:r>
        <w:rPr>
          <w:rFonts w:hint="eastAsia"/>
        </w:rPr>
        <w:t>-00</w:t>
      </w:r>
      <w:r w:rsidR="00A63913">
        <w:rPr>
          <w:rFonts w:hint="eastAsia"/>
        </w:rPr>
        <w:t>11</w:t>
      </w:r>
      <w:r>
        <w:rPr>
          <w:rFonts w:hint="eastAsia"/>
        </w:rPr>
        <w:t xml:space="preserve"> 東京都</w:t>
      </w:r>
      <w:r w:rsidR="00A63913">
        <w:rPr>
          <w:rFonts w:hint="eastAsia"/>
        </w:rPr>
        <w:t>港</w:t>
      </w:r>
      <w:r>
        <w:rPr>
          <w:rFonts w:hint="eastAsia"/>
        </w:rPr>
        <w:t>区</w:t>
      </w:r>
      <w:r w:rsidR="00A63913">
        <w:rPr>
          <w:rFonts w:hint="eastAsia"/>
        </w:rPr>
        <w:t>芝公園3</w:t>
      </w:r>
      <w:r>
        <w:rPr>
          <w:rFonts w:hint="eastAsia"/>
        </w:rPr>
        <w:t>-</w:t>
      </w:r>
      <w:r w:rsidR="00A63913">
        <w:rPr>
          <w:rFonts w:hint="eastAsia"/>
        </w:rPr>
        <w:t>5</w:t>
      </w:r>
      <w:r>
        <w:rPr>
          <w:rFonts w:hint="eastAsia"/>
        </w:rPr>
        <w:t>-</w:t>
      </w:r>
      <w:r w:rsidR="00A63913">
        <w:rPr>
          <w:rFonts w:hint="eastAsia"/>
        </w:rPr>
        <w:t>20</w:t>
      </w:r>
      <w:r>
        <w:rPr>
          <w:rFonts w:hint="eastAsia"/>
        </w:rPr>
        <w:t xml:space="preserve"> </w:t>
      </w:r>
      <w:r w:rsidR="00A63913">
        <w:rPr>
          <w:rFonts w:hint="eastAsia"/>
        </w:rPr>
        <w:t>日鳶連会館内</w:t>
      </w:r>
    </w:p>
    <w:p w14:paraId="4C29EDC2" w14:textId="5005403F" w:rsidR="00D91CE1" w:rsidRDefault="00D91CE1" w:rsidP="00C976DC">
      <w:pPr>
        <w:pStyle w:val="af1"/>
        <w:spacing w:line="320" w:lineRule="exact"/>
        <w:ind w:firstLineChars="1250" w:firstLine="2750"/>
      </w:pPr>
      <w:proofErr w:type="gramStart"/>
      <w:r>
        <w:rPr>
          <w:rFonts w:hint="eastAsia"/>
        </w:rPr>
        <w:t>TEL :</w:t>
      </w:r>
      <w:proofErr w:type="gramEnd"/>
      <w:r>
        <w:rPr>
          <w:rFonts w:hint="eastAsia"/>
        </w:rPr>
        <w:t xml:space="preserve"> 03-</w:t>
      </w:r>
      <w:r w:rsidR="00A63913">
        <w:rPr>
          <w:rFonts w:hint="eastAsia"/>
        </w:rPr>
        <w:t>3434</w:t>
      </w:r>
      <w:r>
        <w:rPr>
          <w:rFonts w:hint="eastAsia"/>
        </w:rPr>
        <w:t>-</w:t>
      </w:r>
      <w:r w:rsidR="00A63913">
        <w:rPr>
          <w:rFonts w:hint="eastAsia"/>
        </w:rPr>
        <w:t>8805</w:t>
      </w:r>
      <w:r>
        <w:rPr>
          <w:rFonts w:hint="eastAsia"/>
        </w:rPr>
        <w:t xml:space="preserve"> FAX: 03-</w:t>
      </w:r>
      <w:r w:rsidR="00A63913">
        <w:rPr>
          <w:rFonts w:hint="eastAsia"/>
        </w:rPr>
        <w:t>5472</w:t>
      </w:r>
      <w:r>
        <w:rPr>
          <w:rFonts w:hint="eastAsia"/>
        </w:rPr>
        <w:t>-</w:t>
      </w:r>
    </w:p>
    <w:p w14:paraId="48874BD8" w14:textId="33810392" w:rsidR="00D91CE1" w:rsidRDefault="00D91CE1" w:rsidP="00C976DC">
      <w:pPr>
        <w:pStyle w:val="af1"/>
        <w:spacing w:line="320" w:lineRule="exact"/>
        <w:ind w:firstLineChars="750" w:firstLine="1650"/>
      </w:pPr>
      <w:proofErr w:type="gramStart"/>
      <w:r>
        <w:rPr>
          <w:rFonts w:hint="eastAsia"/>
        </w:rPr>
        <w:t>URL :</w:t>
      </w:r>
      <w:proofErr w:type="gramEnd"/>
      <w:r>
        <w:rPr>
          <w:rFonts w:hint="eastAsia"/>
        </w:rPr>
        <w:t xml:space="preserve"> </w:t>
      </w:r>
      <w:hyperlink r:id="rId4" w:history="1">
        <w:r w:rsidR="00C976DC" w:rsidRPr="00F735F7">
          <w:rPr>
            <w:rStyle w:val="af4"/>
            <w:rFonts w:hint="eastAsia"/>
          </w:rPr>
          <w:t>http://www.n</w:t>
        </w:r>
        <w:r w:rsidR="00C976DC" w:rsidRPr="00F735F7">
          <w:rPr>
            <w:rStyle w:val="af4"/>
          </w:rPr>
          <w:t>ittobiren</w:t>
        </w:r>
        <w:r w:rsidR="00C976DC" w:rsidRPr="00F735F7">
          <w:rPr>
            <w:rStyle w:val="af4"/>
            <w:rFonts w:hint="eastAsia"/>
          </w:rPr>
          <w:t>.or.jp/</w:t>
        </w:r>
      </w:hyperlink>
      <w:r w:rsidR="00C976DC">
        <w:rPr>
          <w:rFonts w:hint="eastAsia"/>
        </w:rPr>
        <w:t xml:space="preserve"> </w:t>
      </w:r>
      <w:r w:rsidR="00C976DC">
        <w:t xml:space="preserve">  </w:t>
      </w:r>
      <w:r>
        <w:rPr>
          <w:rFonts w:hint="eastAsia"/>
        </w:rPr>
        <w:t xml:space="preserve">E-mail : </w:t>
      </w:r>
      <w:r w:rsidR="00F166B4">
        <w:t>jtci</w:t>
      </w:r>
      <w:r>
        <w:rPr>
          <w:rFonts w:hint="eastAsia"/>
        </w:rPr>
        <w:t>@</w:t>
      </w:r>
      <w:r w:rsidR="00F166B4">
        <w:t>nittobiren</w:t>
      </w:r>
      <w:r>
        <w:rPr>
          <w:rFonts w:hint="eastAsia"/>
        </w:rPr>
        <w:t>.or.jp</w:t>
      </w:r>
    </w:p>
    <w:p w14:paraId="0AAEF333" w14:textId="7CE092EF" w:rsidR="00D91CE1" w:rsidRDefault="00D91CE1" w:rsidP="00F166B4">
      <w:pPr>
        <w:pStyle w:val="af1"/>
        <w:spacing w:line="320" w:lineRule="exact"/>
        <w:rPr>
          <w:sz w:val="21"/>
          <w:szCs w:val="21"/>
        </w:rPr>
      </w:pPr>
    </w:p>
    <w:p w14:paraId="4E71CD17" w14:textId="7ED5C557" w:rsidR="00F166B4" w:rsidRDefault="00F166B4" w:rsidP="00F166B4">
      <w:pPr>
        <w:pStyle w:val="af1"/>
        <w:spacing w:line="320" w:lineRule="exact"/>
        <w:rPr>
          <w:sz w:val="21"/>
          <w:szCs w:val="21"/>
        </w:rPr>
      </w:pPr>
    </w:p>
    <w:p w14:paraId="6A00A093" w14:textId="351D1EEA" w:rsidR="00F166B4" w:rsidRDefault="00F166B4" w:rsidP="00F166B4">
      <w:pPr>
        <w:pStyle w:val="af1"/>
        <w:spacing w:line="320" w:lineRule="exact"/>
        <w:rPr>
          <w:sz w:val="21"/>
          <w:szCs w:val="21"/>
        </w:rPr>
      </w:pPr>
    </w:p>
    <w:p w14:paraId="3937C5FC" w14:textId="2BB31942" w:rsidR="00F166B4" w:rsidRDefault="00F166B4" w:rsidP="00F166B4">
      <w:pPr>
        <w:pStyle w:val="af1"/>
        <w:spacing w:line="320" w:lineRule="exact"/>
        <w:rPr>
          <w:sz w:val="21"/>
          <w:szCs w:val="21"/>
        </w:rPr>
      </w:pPr>
    </w:p>
    <w:p w14:paraId="10DCC21C" w14:textId="000F6A71" w:rsidR="00F166B4" w:rsidRDefault="00F166B4" w:rsidP="00F166B4">
      <w:pPr>
        <w:pStyle w:val="af1"/>
        <w:spacing w:line="320" w:lineRule="exact"/>
        <w:rPr>
          <w:sz w:val="21"/>
          <w:szCs w:val="21"/>
        </w:rPr>
      </w:pPr>
    </w:p>
    <w:p w14:paraId="6A73225A" w14:textId="5DF9C477" w:rsidR="00F166B4" w:rsidRDefault="00F166B4" w:rsidP="00F166B4">
      <w:pPr>
        <w:pStyle w:val="af1"/>
        <w:spacing w:line="320" w:lineRule="exact"/>
        <w:rPr>
          <w:sz w:val="21"/>
          <w:szCs w:val="21"/>
        </w:rPr>
      </w:pPr>
    </w:p>
    <w:p w14:paraId="51F2F4AD" w14:textId="70A17CD1" w:rsidR="00F166B4" w:rsidRDefault="00F166B4" w:rsidP="00F166B4">
      <w:pPr>
        <w:pStyle w:val="af1"/>
        <w:spacing w:line="320" w:lineRule="exact"/>
        <w:rPr>
          <w:sz w:val="21"/>
          <w:szCs w:val="21"/>
        </w:rPr>
      </w:pPr>
    </w:p>
    <w:p w14:paraId="7E3E544F" w14:textId="38355A9A" w:rsidR="00F166B4" w:rsidRDefault="00F166B4" w:rsidP="00F166B4">
      <w:pPr>
        <w:pStyle w:val="af1"/>
        <w:spacing w:line="320" w:lineRule="exact"/>
        <w:rPr>
          <w:sz w:val="21"/>
          <w:szCs w:val="21"/>
        </w:rPr>
      </w:pPr>
    </w:p>
    <w:p w14:paraId="71E1A22E" w14:textId="7817AF8D" w:rsidR="00F166B4" w:rsidRDefault="00F166B4" w:rsidP="00F166B4">
      <w:pPr>
        <w:pStyle w:val="af1"/>
        <w:spacing w:line="320" w:lineRule="exact"/>
        <w:rPr>
          <w:sz w:val="21"/>
          <w:szCs w:val="21"/>
        </w:rPr>
      </w:pPr>
    </w:p>
    <w:p w14:paraId="3FB6A357" w14:textId="5CA528D4" w:rsidR="00F166B4" w:rsidRDefault="00F166B4" w:rsidP="00F166B4">
      <w:pPr>
        <w:pStyle w:val="af1"/>
        <w:spacing w:line="320" w:lineRule="exact"/>
        <w:rPr>
          <w:sz w:val="21"/>
          <w:szCs w:val="21"/>
        </w:rPr>
      </w:pPr>
    </w:p>
    <w:p w14:paraId="471C4041" w14:textId="21D9E564" w:rsidR="00F166B4" w:rsidRDefault="00F166B4" w:rsidP="00F166B4">
      <w:pPr>
        <w:pStyle w:val="af1"/>
        <w:spacing w:line="320" w:lineRule="exact"/>
        <w:rPr>
          <w:sz w:val="21"/>
          <w:szCs w:val="21"/>
        </w:rPr>
      </w:pPr>
    </w:p>
    <w:p w14:paraId="3F41F6C2" w14:textId="60A44A9D" w:rsidR="00F166B4" w:rsidRDefault="00F166B4" w:rsidP="00F166B4">
      <w:pPr>
        <w:pStyle w:val="af1"/>
        <w:spacing w:line="320" w:lineRule="exact"/>
        <w:rPr>
          <w:sz w:val="21"/>
          <w:szCs w:val="21"/>
        </w:rPr>
      </w:pPr>
    </w:p>
    <w:p w14:paraId="19CF5695" w14:textId="42395B09" w:rsidR="00F166B4" w:rsidRDefault="00F166B4" w:rsidP="00F166B4">
      <w:pPr>
        <w:pStyle w:val="af1"/>
        <w:spacing w:line="320" w:lineRule="exact"/>
        <w:rPr>
          <w:sz w:val="21"/>
          <w:szCs w:val="21"/>
        </w:rPr>
      </w:pPr>
    </w:p>
    <w:p w14:paraId="2D6637FF" w14:textId="457EEF4D" w:rsidR="00F166B4" w:rsidRDefault="00F166B4" w:rsidP="00F166B4">
      <w:pPr>
        <w:pStyle w:val="af1"/>
        <w:spacing w:line="320" w:lineRule="exact"/>
        <w:rPr>
          <w:sz w:val="21"/>
          <w:szCs w:val="21"/>
        </w:rPr>
      </w:pPr>
    </w:p>
    <w:p w14:paraId="31AF499F" w14:textId="2CA81AC6" w:rsidR="00F166B4" w:rsidRDefault="00F166B4" w:rsidP="00F166B4">
      <w:pPr>
        <w:pStyle w:val="af1"/>
        <w:spacing w:line="320" w:lineRule="exact"/>
        <w:rPr>
          <w:sz w:val="21"/>
          <w:szCs w:val="21"/>
        </w:rPr>
      </w:pPr>
    </w:p>
    <w:p w14:paraId="4817F8BE" w14:textId="5AAE708E" w:rsidR="00F166B4" w:rsidRDefault="00F166B4" w:rsidP="00F166B4">
      <w:pPr>
        <w:pStyle w:val="af1"/>
        <w:spacing w:line="320" w:lineRule="exact"/>
        <w:rPr>
          <w:sz w:val="21"/>
          <w:szCs w:val="21"/>
        </w:rPr>
      </w:pPr>
    </w:p>
    <w:p w14:paraId="7120E820" w14:textId="16760D16" w:rsidR="00F166B4" w:rsidRDefault="00F166B4" w:rsidP="00F166B4">
      <w:pPr>
        <w:pStyle w:val="af1"/>
        <w:spacing w:line="320" w:lineRule="exact"/>
        <w:rPr>
          <w:sz w:val="21"/>
          <w:szCs w:val="21"/>
        </w:rPr>
      </w:pPr>
    </w:p>
    <w:p w14:paraId="49E0C967" w14:textId="4F9B480A" w:rsidR="00F166B4" w:rsidRDefault="00F166B4" w:rsidP="00F166B4">
      <w:pPr>
        <w:pStyle w:val="af1"/>
        <w:spacing w:line="320" w:lineRule="exact"/>
        <w:rPr>
          <w:sz w:val="21"/>
          <w:szCs w:val="21"/>
        </w:rPr>
      </w:pPr>
    </w:p>
    <w:sectPr w:rsidR="00F166B4" w:rsidSect="00521183">
      <w:pgSz w:w="11907" w:h="16840" w:code="9"/>
      <w:pgMar w:top="1418" w:right="1134" w:bottom="1134" w:left="1134" w:header="851" w:footer="992" w:gutter="0"/>
      <w:cols w:space="425"/>
      <w:docGrid w:type="lines" w:linePitch="4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ＭＳ 明朝">
    <w:altName w:val="MS Mincho"/>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20"/>
  <w:drawingGridVerticalSpacing w:val="23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25"/>
    <w:rsid w:val="00020B07"/>
    <w:rsid w:val="000A5C88"/>
    <w:rsid w:val="001B3228"/>
    <w:rsid w:val="001C42FC"/>
    <w:rsid w:val="00485909"/>
    <w:rsid w:val="00521183"/>
    <w:rsid w:val="0067596A"/>
    <w:rsid w:val="006A7EB5"/>
    <w:rsid w:val="00716D27"/>
    <w:rsid w:val="0079457E"/>
    <w:rsid w:val="008342D0"/>
    <w:rsid w:val="009A692D"/>
    <w:rsid w:val="00A23821"/>
    <w:rsid w:val="00A63913"/>
    <w:rsid w:val="00A8074D"/>
    <w:rsid w:val="00A8403A"/>
    <w:rsid w:val="00B51752"/>
    <w:rsid w:val="00BC4520"/>
    <w:rsid w:val="00C976DC"/>
    <w:rsid w:val="00D645B3"/>
    <w:rsid w:val="00D91CE1"/>
    <w:rsid w:val="00E11125"/>
    <w:rsid w:val="00F16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8D57E8"/>
  <w15:chartTrackingRefBased/>
  <w15:docId w15:val="{DA7A2001-B76F-41C8-98DF-84D9662B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909"/>
    <w:rPr>
      <w:sz w:val="24"/>
      <w:szCs w:val="24"/>
    </w:rPr>
  </w:style>
  <w:style w:type="paragraph" w:styleId="1">
    <w:name w:val="heading 1"/>
    <w:basedOn w:val="a"/>
    <w:next w:val="a"/>
    <w:link w:val="10"/>
    <w:uiPriority w:val="9"/>
    <w:qFormat/>
    <w:rsid w:val="0048590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48590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48590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85909"/>
    <w:pPr>
      <w:keepNext/>
      <w:spacing w:before="240" w:after="60"/>
      <w:outlineLvl w:val="3"/>
    </w:pPr>
    <w:rPr>
      <w:b/>
      <w:bCs/>
      <w:sz w:val="28"/>
      <w:szCs w:val="28"/>
    </w:rPr>
  </w:style>
  <w:style w:type="paragraph" w:styleId="5">
    <w:name w:val="heading 5"/>
    <w:basedOn w:val="a"/>
    <w:next w:val="a"/>
    <w:link w:val="50"/>
    <w:uiPriority w:val="9"/>
    <w:semiHidden/>
    <w:unhideWhenUsed/>
    <w:qFormat/>
    <w:rsid w:val="00485909"/>
    <w:pPr>
      <w:spacing w:before="240" w:after="60"/>
      <w:outlineLvl w:val="4"/>
    </w:pPr>
    <w:rPr>
      <w:b/>
      <w:bCs/>
      <w:i/>
      <w:iCs/>
      <w:sz w:val="26"/>
      <w:szCs w:val="26"/>
    </w:rPr>
  </w:style>
  <w:style w:type="paragraph" w:styleId="6">
    <w:name w:val="heading 6"/>
    <w:basedOn w:val="a"/>
    <w:next w:val="a"/>
    <w:link w:val="60"/>
    <w:uiPriority w:val="9"/>
    <w:semiHidden/>
    <w:unhideWhenUsed/>
    <w:qFormat/>
    <w:rsid w:val="00485909"/>
    <w:pPr>
      <w:spacing w:before="240" w:after="60"/>
      <w:outlineLvl w:val="5"/>
    </w:pPr>
    <w:rPr>
      <w:b/>
      <w:bCs/>
      <w:sz w:val="22"/>
      <w:szCs w:val="22"/>
    </w:rPr>
  </w:style>
  <w:style w:type="paragraph" w:styleId="7">
    <w:name w:val="heading 7"/>
    <w:basedOn w:val="a"/>
    <w:next w:val="a"/>
    <w:link w:val="70"/>
    <w:uiPriority w:val="9"/>
    <w:semiHidden/>
    <w:unhideWhenUsed/>
    <w:qFormat/>
    <w:rsid w:val="00485909"/>
    <w:pPr>
      <w:spacing w:before="240" w:after="60"/>
      <w:outlineLvl w:val="6"/>
    </w:pPr>
    <w:rPr>
      <w:rFonts w:cstheme="majorBidi"/>
    </w:rPr>
  </w:style>
  <w:style w:type="paragraph" w:styleId="8">
    <w:name w:val="heading 8"/>
    <w:basedOn w:val="a"/>
    <w:next w:val="a"/>
    <w:link w:val="80"/>
    <w:uiPriority w:val="9"/>
    <w:semiHidden/>
    <w:unhideWhenUsed/>
    <w:qFormat/>
    <w:rsid w:val="00485909"/>
    <w:pPr>
      <w:spacing w:before="240" w:after="60"/>
      <w:outlineLvl w:val="7"/>
    </w:pPr>
    <w:rPr>
      <w:i/>
      <w:iCs/>
    </w:rPr>
  </w:style>
  <w:style w:type="paragraph" w:styleId="9">
    <w:name w:val="heading 9"/>
    <w:basedOn w:val="a"/>
    <w:next w:val="a"/>
    <w:link w:val="90"/>
    <w:uiPriority w:val="9"/>
    <w:semiHidden/>
    <w:unhideWhenUsed/>
    <w:qFormat/>
    <w:rsid w:val="0048590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85909"/>
    <w:rPr>
      <w:rFonts w:asciiTheme="majorHAnsi" w:eastAsiaTheme="majorEastAsia" w:hAnsiTheme="majorHAnsi" w:cstheme="majorBidi"/>
      <w:b/>
      <w:bCs/>
      <w:kern w:val="32"/>
      <w:sz w:val="32"/>
      <w:szCs w:val="32"/>
    </w:rPr>
  </w:style>
  <w:style w:type="character" w:customStyle="1" w:styleId="20">
    <w:name w:val="見出し 2 (文字)"/>
    <w:basedOn w:val="a0"/>
    <w:link w:val="2"/>
    <w:uiPriority w:val="9"/>
    <w:semiHidden/>
    <w:rsid w:val="00485909"/>
    <w:rPr>
      <w:rFonts w:asciiTheme="majorHAnsi" w:eastAsiaTheme="majorEastAsia" w:hAnsiTheme="majorHAnsi" w:cstheme="majorBidi"/>
      <w:b/>
      <w:bCs/>
      <w:i/>
      <w:iCs/>
      <w:sz w:val="28"/>
      <w:szCs w:val="28"/>
    </w:rPr>
  </w:style>
  <w:style w:type="character" w:customStyle="1" w:styleId="30">
    <w:name w:val="見出し 3 (文字)"/>
    <w:basedOn w:val="a0"/>
    <w:link w:val="3"/>
    <w:uiPriority w:val="9"/>
    <w:semiHidden/>
    <w:rsid w:val="00485909"/>
    <w:rPr>
      <w:rFonts w:asciiTheme="majorHAnsi" w:eastAsiaTheme="majorEastAsia" w:hAnsiTheme="majorHAnsi" w:cstheme="majorBidi"/>
      <w:b/>
      <w:bCs/>
      <w:sz w:val="26"/>
      <w:szCs w:val="26"/>
    </w:rPr>
  </w:style>
  <w:style w:type="character" w:customStyle="1" w:styleId="40">
    <w:name w:val="見出し 4 (文字)"/>
    <w:basedOn w:val="a0"/>
    <w:link w:val="4"/>
    <w:uiPriority w:val="9"/>
    <w:semiHidden/>
    <w:rsid w:val="00485909"/>
    <w:rPr>
      <w:b/>
      <w:bCs/>
      <w:sz w:val="28"/>
      <w:szCs w:val="28"/>
    </w:rPr>
  </w:style>
  <w:style w:type="character" w:customStyle="1" w:styleId="50">
    <w:name w:val="見出し 5 (文字)"/>
    <w:basedOn w:val="a0"/>
    <w:link w:val="5"/>
    <w:uiPriority w:val="9"/>
    <w:semiHidden/>
    <w:rsid w:val="00485909"/>
    <w:rPr>
      <w:b/>
      <w:bCs/>
      <w:i/>
      <w:iCs/>
      <w:sz w:val="26"/>
      <w:szCs w:val="26"/>
    </w:rPr>
  </w:style>
  <w:style w:type="character" w:customStyle="1" w:styleId="60">
    <w:name w:val="見出し 6 (文字)"/>
    <w:basedOn w:val="a0"/>
    <w:link w:val="6"/>
    <w:uiPriority w:val="9"/>
    <w:semiHidden/>
    <w:rsid w:val="00485909"/>
    <w:rPr>
      <w:b/>
      <w:bCs/>
    </w:rPr>
  </w:style>
  <w:style w:type="character" w:customStyle="1" w:styleId="70">
    <w:name w:val="見出し 7 (文字)"/>
    <w:basedOn w:val="a0"/>
    <w:link w:val="7"/>
    <w:uiPriority w:val="9"/>
    <w:semiHidden/>
    <w:rsid w:val="00485909"/>
    <w:rPr>
      <w:rFonts w:cstheme="majorBidi"/>
      <w:sz w:val="24"/>
      <w:szCs w:val="24"/>
    </w:rPr>
  </w:style>
  <w:style w:type="character" w:customStyle="1" w:styleId="80">
    <w:name w:val="見出し 8 (文字)"/>
    <w:basedOn w:val="a0"/>
    <w:link w:val="8"/>
    <w:uiPriority w:val="9"/>
    <w:semiHidden/>
    <w:rsid w:val="00485909"/>
    <w:rPr>
      <w:i/>
      <w:iCs/>
      <w:sz w:val="24"/>
      <w:szCs w:val="24"/>
    </w:rPr>
  </w:style>
  <w:style w:type="character" w:customStyle="1" w:styleId="90">
    <w:name w:val="見出し 9 (文字)"/>
    <w:basedOn w:val="a0"/>
    <w:link w:val="9"/>
    <w:uiPriority w:val="9"/>
    <w:semiHidden/>
    <w:rsid w:val="00485909"/>
    <w:rPr>
      <w:rFonts w:asciiTheme="majorHAnsi" w:eastAsiaTheme="majorEastAsia" w:hAnsiTheme="majorHAnsi" w:cstheme="majorBidi"/>
    </w:rPr>
  </w:style>
  <w:style w:type="paragraph" w:styleId="a3">
    <w:name w:val="Title"/>
    <w:basedOn w:val="a"/>
    <w:next w:val="a"/>
    <w:link w:val="a4"/>
    <w:uiPriority w:val="10"/>
    <w:qFormat/>
    <w:rsid w:val="00485909"/>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表題 (文字)"/>
    <w:basedOn w:val="a0"/>
    <w:link w:val="a3"/>
    <w:uiPriority w:val="10"/>
    <w:rsid w:val="00485909"/>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485909"/>
    <w:pPr>
      <w:spacing w:after="60"/>
      <w:jc w:val="center"/>
      <w:outlineLvl w:val="1"/>
    </w:pPr>
    <w:rPr>
      <w:rFonts w:asciiTheme="majorHAnsi" w:eastAsiaTheme="majorEastAsia" w:hAnsiTheme="majorHAnsi"/>
    </w:rPr>
  </w:style>
  <w:style w:type="character" w:customStyle="1" w:styleId="a6">
    <w:name w:val="副題 (文字)"/>
    <w:basedOn w:val="a0"/>
    <w:link w:val="a5"/>
    <w:uiPriority w:val="11"/>
    <w:rsid w:val="00485909"/>
    <w:rPr>
      <w:rFonts w:asciiTheme="majorHAnsi" w:eastAsiaTheme="majorEastAsia" w:hAnsiTheme="majorHAnsi"/>
      <w:sz w:val="24"/>
      <w:szCs w:val="24"/>
    </w:rPr>
  </w:style>
  <w:style w:type="character" w:styleId="a7">
    <w:name w:val="Strong"/>
    <w:basedOn w:val="a0"/>
    <w:uiPriority w:val="22"/>
    <w:qFormat/>
    <w:rsid w:val="00485909"/>
    <w:rPr>
      <w:b/>
      <w:bCs/>
    </w:rPr>
  </w:style>
  <w:style w:type="character" w:styleId="a8">
    <w:name w:val="Emphasis"/>
    <w:basedOn w:val="a0"/>
    <w:uiPriority w:val="20"/>
    <w:qFormat/>
    <w:rsid w:val="00485909"/>
    <w:rPr>
      <w:rFonts w:asciiTheme="minorHAnsi" w:hAnsiTheme="minorHAnsi"/>
      <w:b/>
      <w:i/>
      <w:iCs/>
    </w:rPr>
  </w:style>
  <w:style w:type="paragraph" w:styleId="a9">
    <w:name w:val="No Spacing"/>
    <w:basedOn w:val="a"/>
    <w:uiPriority w:val="1"/>
    <w:qFormat/>
    <w:rsid w:val="00485909"/>
    <w:rPr>
      <w:szCs w:val="32"/>
    </w:rPr>
  </w:style>
  <w:style w:type="paragraph" w:styleId="aa">
    <w:name w:val="List Paragraph"/>
    <w:basedOn w:val="a"/>
    <w:uiPriority w:val="34"/>
    <w:qFormat/>
    <w:rsid w:val="00485909"/>
    <w:pPr>
      <w:ind w:left="720"/>
      <w:contextualSpacing/>
    </w:pPr>
  </w:style>
  <w:style w:type="paragraph" w:styleId="ab">
    <w:name w:val="Quote"/>
    <w:basedOn w:val="a"/>
    <w:next w:val="a"/>
    <w:link w:val="ac"/>
    <w:uiPriority w:val="29"/>
    <w:qFormat/>
    <w:rsid w:val="00485909"/>
    <w:rPr>
      <w:i/>
    </w:rPr>
  </w:style>
  <w:style w:type="character" w:customStyle="1" w:styleId="ac">
    <w:name w:val="引用文 (文字)"/>
    <w:basedOn w:val="a0"/>
    <w:link w:val="ab"/>
    <w:uiPriority w:val="29"/>
    <w:rsid w:val="00485909"/>
    <w:rPr>
      <w:i/>
      <w:sz w:val="24"/>
      <w:szCs w:val="24"/>
    </w:rPr>
  </w:style>
  <w:style w:type="paragraph" w:styleId="21">
    <w:name w:val="Intense Quote"/>
    <w:basedOn w:val="a"/>
    <w:next w:val="a"/>
    <w:link w:val="22"/>
    <w:uiPriority w:val="30"/>
    <w:qFormat/>
    <w:rsid w:val="00485909"/>
    <w:pPr>
      <w:ind w:left="720" w:right="720"/>
    </w:pPr>
    <w:rPr>
      <w:b/>
      <w:i/>
      <w:szCs w:val="22"/>
    </w:rPr>
  </w:style>
  <w:style w:type="character" w:customStyle="1" w:styleId="22">
    <w:name w:val="引用文 2 (文字)"/>
    <w:basedOn w:val="a0"/>
    <w:link w:val="21"/>
    <w:uiPriority w:val="30"/>
    <w:rsid w:val="00485909"/>
    <w:rPr>
      <w:b/>
      <w:i/>
      <w:sz w:val="24"/>
    </w:rPr>
  </w:style>
  <w:style w:type="character" w:styleId="ad">
    <w:name w:val="Subtle Emphasis"/>
    <w:uiPriority w:val="19"/>
    <w:qFormat/>
    <w:rsid w:val="00485909"/>
    <w:rPr>
      <w:i/>
      <w:color w:val="5A5A5A" w:themeColor="text1" w:themeTint="A5"/>
    </w:rPr>
  </w:style>
  <w:style w:type="character" w:styleId="23">
    <w:name w:val="Intense Emphasis"/>
    <w:basedOn w:val="a0"/>
    <w:uiPriority w:val="21"/>
    <w:qFormat/>
    <w:rsid w:val="00485909"/>
    <w:rPr>
      <w:b/>
      <w:i/>
      <w:sz w:val="24"/>
      <w:szCs w:val="24"/>
      <w:u w:val="single"/>
    </w:rPr>
  </w:style>
  <w:style w:type="character" w:styleId="ae">
    <w:name w:val="Subtle Reference"/>
    <w:basedOn w:val="a0"/>
    <w:uiPriority w:val="31"/>
    <w:qFormat/>
    <w:rsid w:val="00485909"/>
    <w:rPr>
      <w:sz w:val="24"/>
      <w:szCs w:val="24"/>
      <w:u w:val="single"/>
    </w:rPr>
  </w:style>
  <w:style w:type="character" w:styleId="24">
    <w:name w:val="Intense Reference"/>
    <w:basedOn w:val="a0"/>
    <w:uiPriority w:val="32"/>
    <w:qFormat/>
    <w:rsid w:val="00485909"/>
    <w:rPr>
      <w:b/>
      <w:sz w:val="24"/>
      <w:u w:val="single"/>
    </w:rPr>
  </w:style>
  <w:style w:type="character" w:styleId="af">
    <w:name w:val="Book Title"/>
    <w:basedOn w:val="a0"/>
    <w:uiPriority w:val="33"/>
    <w:qFormat/>
    <w:rsid w:val="00485909"/>
    <w:rPr>
      <w:rFonts w:asciiTheme="majorHAnsi" w:eastAsiaTheme="majorEastAsia" w:hAnsiTheme="majorHAnsi"/>
      <w:b/>
      <w:i/>
      <w:sz w:val="24"/>
      <w:szCs w:val="24"/>
    </w:rPr>
  </w:style>
  <w:style w:type="paragraph" w:styleId="af0">
    <w:name w:val="TOC Heading"/>
    <w:basedOn w:val="1"/>
    <w:next w:val="a"/>
    <w:uiPriority w:val="39"/>
    <w:semiHidden/>
    <w:unhideWhenUsed/>
    <w:qFormat/>
    <w:rsid w:val="00485909"/>
    <w:pPr>
      <w:outlineLvl w:val="9"/>
    </w:pPr>
  </w:style>
  <w:style w:type="paragraph" w:styleId="af1">
    <w:name w:val="Plain Text"/>
    <w:basedOn w:val="a"/>
    <w:link w:val="af2"/>
    <w:uiPriority w:val="99"/>
    <w:unhideWhenUsed/>
    <w:rsid w:val="00E11125"/>
    <w:pPr>
      <w:widowControl w:val="0"/>
    </w:pPr>
    <w:rPr>
      <w:rFonts w:ascii="ＭＳ ゴシック" w:eastAsia="ＭＳ ゴシック" w:hAnsi="Courier New" w:cs="Courier New"/>
      <w:kern w:val="2"/>
      <w:sz w:val="22"/>
      <w:szCs w:val="22"/>
    </w:rPr>
  </w:style>
  <w:style w:type="character" w:customStyle="1" w:styleId="af2">
    <w:name w:val="書式なし (文字)"/>
    <w:basedOn w:val="a0"/>
    <w:link w:val="af1"/>
    <w:uiPriority w:val="99"/>
    <w:rsid w:val="00E11125"/>
    <w:rPr>
      <w:rFonts w:ascii="ＭＳ ゴシック" w:eastAsia="ＭＳ ゴシック" w:hAnsi="Courier New" w:cs="Courier New"/>
      <w:kern w:val="2"/>
    </w:rPr>
  </w:style>
  <w:style w:type="table" w:styleId="af3">
    <w:name w:val="Table Grid"/>
    <w:basedOn w:val="a1"/>
    <w:uiPriority w:val="39"/>
    <w:rsid w:val="00521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sid w:val="00D91CE1"/>
    <w:rPr>
      <w:color w:val="0563C1" w:themeColor="hyperlink"/>
      <w:u w:val="single"/>
    </w:rPr>
  </w:style>
  <w:style w:type="character" w:styleId="af5">
    <w:name w:val="Unresolved Mention"/>
    <w:basedOn w:val="a0"/>
    <w:uiPriority w:val="99"/>
    <w:semiHidden/>
    <w:unhideWhenUsed/>
    <w:rsid w:val="00F166B4"/>
    <w:rPr>
      <w:color w:val="605E5C"/>
      <w:shd w:val="clear" w:color="auto" w:fill="E1DFDD"/>
    </w:rPr>
  </w:style>
  <w:style w:type="character" w:styleId="af6">
    <w:name w:val="FollowedHyperlink"/>
    <w:basedOn w:val="a0"/>
    <w:uiPriority w:val="99"/>
    <w:semiHidden/>
    <w:unhideWhenUsed/>
    <w:rsid w:val="00B517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1843">
      <w:bodyDiv w:val="1"/>
      <w:marLeft w:val="0"/>
      <w:marRight w:val="0"/>
      <w:marTop w:val="0"/>
      <w:marBottom w:val="0"/>
      <w:divBdr>
        <w:top w:val="none" w:sz="0" w:space="0" w:color="auto"/>
        <w:left w:val="none" w:sz="0" w:space="0" w:color="auto"/>
        <w:bottom w:val="none" w:sz="0" w:space="0" w:color="auto"/>
        <w:right w:val="none" w:sz="0" w:space="0" w:color="auto"/>
      </w:divBdr>
    </w:div>
    <w:div w:id="837501283">
      <w:bodyDiv w:val="1"/>
      <w:marLeft w:val="0"/>
      <w:marRight w:val="0"/>
      <w:marTop w:val="0"/>
      <w:marBottom w:val="0"/>
      <w:divBdr>
        <w:top w:val="none" w:sz="0" w:space="0" w:color="auto"/>
        <w:left w:val="none" w:sz="0" w:space="0" w:color="auto"/>
        <w:bottom w:val="none" w:sz="0" w:space="0" w:color="auto"/>
        <w:right w:val="none" w:sz="0" w:space="0" w:color="auto"/>
      </w:divBdr>
    </w:div>
    <w:div w:id="1529177520">
      <w:bodyDiv w:val="1"/>
      <w:marLeft w:val="0"/>
      <w:marRight w:val="0"/>
      <w:marTop w:val="0"/>
      <w:marBottom w:val="0"/>
      <w:divBdr>
        <w:top w:val="none" w:sz="0" w:space="0" w:color="auto"/>
        <w:left w:val="none" w:sz="0" w:space="0" w:color="auto"/>
        <w:bottom w:val="none" w:sz="0" w:space="0" w:color="auto"/>
        <w:right w:val="none" w:sz="0" w:space="0" w:color="auto"/>
      </w:divBdr>
    </w:div>
    <w:div w:id="17841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ittobiren.or.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Arial"/>
        <a:ea typeface="ＭＳ Ｐゴシック"/>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285</Words>
  <Characters>1628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user04</dc:creator>
  <cp:keywords/>
  <dc:description/>
  <cp:lastModifiedBy>友野 拳太</cp:lastModifiedBy>
  <cp:revision>5</cp:revision>
  <cp:lastPrinted>2021-11-05T09:08:00Z</cp:lastPrinted>
  <dcterms:created xsi:type="dcterms:W3CDTF">2021-11-05T09:01:00Z</dcterms:created>
  <dcterms:modified xsi:type="dcterms:W3CDTF">2022-03-27T14:04:00Z</dcterms:modified>
</cp:coreProperties>
</file>