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7C7E" w14:textId="4F9BF1B5" w:rsidR="00287E59" w:rsidRPr="009908B2" w:rsidRDefault="00BC119E" w:rsidP="00287E59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とび</w:t>
      </w:r>
      <w:r w:rsidR="009908B2" w:rsidRPr="009908B2">
        <w:rPr>
          <w:rFonts w:ascii="ＭＳ ゴシック" w:eastAsia="ＭＳ ゴシック" w:hAnsi="ＭＳ ゴシック" w:hint="eastAsia"/>
          <w:b/>
          <w:sz w:val="24"/>
          <w:szCs w:val="24"/>
        </w:rPr>
        <w:t>技能者能力評価実施規程</w:t>
      </w:r>
    </w:p>
    <w:p w14:paraId="1F30B050" w14:textId="7A5D4E2A" w:rsidR="00287E59" w:rsidRPr="009908B2" w:rsidRDefault="00287E59" w:rsidP="00287E59">
      <w:pPr>
        <w:rPr>
          <w:rFonts w:ascii="ＭＳ ゴシック" w:eastAsia="ＭＳ ゴシック" w:hAnsi="ＭＳ ゴシック"/>
          <w:sz w:val="24"/>
          <w:szCs w:val="24"/>
        </w:rPr>
      </w:pPr>
    </w:p>
    <w:p w14:paraId="29E8ABEE" w14:textId="34CFB641" w:rsidR="00287E59" w:rsidRPr="009908B2" w:rsidRDefault="00C8222D" w:rsidP="00287E59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令和</w:t>
      </w:r>
      <w:r w:rsidR="002609C8">
        <w:rPr>
          <w:rFonts w:ascii="ＭＳ ゴシック" w:eastAsia="ＭＳ ゴシック" w:hAnsi="ＭＳ ゴシック" w:hint="eastAsia"/>
          <w:sz w:val="24"/>
          <w:szCs w:val="24"/>
        </w:rPr>
        <w:t>２</w:t>
      </w:r>
      <w:r w:rsidR="00287E59" w:rsidRPr="009908B2">
        <w:rPr>
          <w:rFonts w:ascii="ＭＳ ゴシック" w:eastAsia="ＭＳ ゴシック" w:hAnsi="ＭＳ ゴシック"/>
          <w:sz w:val="24"/>
          <w:szCs w:val="24"/>
        </w:rPr>
        <w:t>年</w:t>
      </w:r>
      <w:r w:rsidR="002609C8">
        <w:rPr>
          <w:rFonts w:ascii="ＭＳ ゴシック" w:eastAsia="ＭＳ ゴシック" w:hAnsi="ＭＳ ゴシック" w:hint="eastAsia"/>
          <w:sz w:val="24"/>
          <w:szCs w:val="24"/>
        </w:rPr>
        <w:t>３</w:t>
      </w:r>
      <w:r w:rsidR="00287E59" w:rsidRPr="009908B2">
        <w:rPr>
          <w:rFonts w:ascii="ＭＳ ゴシック" w:eastAsia="ＭＳ ゴシック" w:hAnsi="ＭＳ ゴシック"/>
          <w:sz w:val="24"/>
          <w:szCs w:val="24"/>
        </w:rPr>
        <w:t>月</w:t>
      </w:r>
      <w:r w:rsidR="002609C8">
        <w:rPr>
          <w:rFonts w:ascii="ＭＳ ゴシック" w:eastAsia="ＭＳ ゴシック" w:hAnsi="ＭＳ ゴシック" w:hint="eastAsia"/>
          <w:sz w:val="24"/>
          <w:szCs w:val="24"/>
        </w:rPr>
        <w:t>３１</w:t>
      </w:r>
      <w:r w:rsidR="00287E59" w:rsidRPr="009908B2">
        <w:rPr>
          <w:rFonts w:ascii="ＭＳ ゴシック" w:eastAsia="ＭＳ ゴシック" w:hAnsi="ＭＳ ゴシック"/>
          <w:sz w:val="24"/>
          <w:szCs w:val="24"/>
        </w:rPr>
        <w:t>日</w:t>
      </w:r>
    </w:p>
    <w:p w14:paraId="5E188C25" w14:textId="77777777" w:rsidR="00287E59" w:rsidRPr="009908B2" w:rsidRDefault="00287E59" w:rsidP="00287E59">
      <w:pPr>
        <w:rPr>
          <w:rFonts w:ascii="ＭＳ ゴシック" w:eastAsia="ＭＳ ゴシック" w:hAnsi="ＭＳ ゴシック"/>
          <w:sz w:val="24"/>
          <w:szCs w:val="24"/>
        </w:rPr>
      </w:pPr>
    </w:p>
    <w:p w14:paraId="6EC55A9B" w14:textId="099E721C" w:rsidR="00287E59" w:rsidRPr="009908B2" w:rsidRDefault="00287E59" w:rsidP="00287E59">
      <w:pPr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50B46">
        <w:rPr>
          <w:rFonts w:ascii="ＭＳ ゴシック" w:eastAsia="ＭＳ ゴシック" w:hAnsi="ＭＳ ゴシック" w:hint="eastAsia"/>
          <w:sz w:val="24"/>
          <w:szCs w:val="24"/>
        </w:rPr>
        <w:t>建</w:t>
      </w:r>
      <w:r w:rsidR="009908B2" w:rsidRPr="009908B2">
        <w:rPr>
          <w:rFonts w:ascii="ＭＳ ゴシック" w:eastAsia="ＭＳ ゴシック" w:hAnsi="ＭＳ ゴシック" w:hint="eastAsia"/>
          <w:sz w:val="24"/>
          <w:szCs w:val="24"/>
        </w:rPr>
        <w:t>設技能者の能力評価制度に関する告示（平成</w:t>
      </w:r>
      <w:r w:rsidR="001D0BEE">
        <w:rPr>
          <w:rFonts w:ascii="ＭＳ ゴシック" w:eastAsia="ＭＳ ゴシック" w:hAnsi="ＭＳ ゴシック" w:hint="eastAsia"/>
          <w:sz w:val="24"/>
          <w:szCs w:val="24"/>
        </w:rPr>
        <w:t>３１</w:t>
      </w:r>
      <w:r w:rsidR="009908B2" w:rsidRPr="009908B2">
        <w:rPr>
          <w:rFonts w:ascii="ＭＳ ゴシック" w:eastAsia="ＭＳ ゴシック" w:hAnsi="ＭＳ ゴシック" w:hint="eastAsia"/>
          <w:sz w:val="24"/>
          <w:szCs w:val="24"/>
        </w:rPr>
        <w:t>年国土交通省告示第</w:t>
      </w:r>
      <w:r w:rsidR="001D0BEE">
        <w:rPr>
          <w:rFonts w:ascii="ＭＳ ゴシック" w:eastAsia="ＭＳ ゴシック" w:hAnsi="ＭＳ ゴシック" w:hint="eastAsia"/>
          <w:sz w:val="24"/>
          <w:szCs w:val="24"/>
        </w:rPr>
        <w:t>４６０号）及び建設技能者の能力評価制度に関するガイドライン（平成３１年３月２９</w:t>
      </w:r>
      <w:r w:rsidR="009908B2" w:rsidRPr="009908B2">
        <w:rPr>
          <w:rFonts w:ascii="ＭＳ ゴシック" w:eastAsia="ＭＳ ゴシック" w:hAnsi="ＭＳ ゴシック" w:hint="eastAsia"/>
          <w:sz w:val="24"/>
          <w:szCs w:val="24"/>
        </w:rPr>
        <w:t>日）に基づき</w:t>
      </w:r>
      <w:r w:rsidR="009908B2" w:rsidRPr="00CB517A">
        <w:rPr>
          <w:rFonts w:ascii="ＭＳ ゴシック" w:eastAsia="ＭＳ ゴシック" w:hAnsi="ＭＳ ゴシック" w:hint="eastAsia"/>
          <w:color w:val="000000" w:themeColor="text1"/>
          <w:sz w:val="24"/>
          <w:szCs w:val="24"/>
        </w:rPr>
        <w:t>、</w:t>
      </w:r>
      <w:r w:rsidR="00BC119E" w:rsidRPr="00CB517A">
        <w:rPr>
          <w:rFonts w:ascii="ＭＳ ゴシック" w:eastAsia="ＭＳ ゴシック" w:hAnsi="ＭＳ ゴシック" w:hint="eastAsia"/>
          <w:color w:val="000000" w:themeColor="text1"/>
          <w:sz w:val="24"/>
          <w:szCs w:val="24"/>
        </w:rPr>
        <w:t>とび</w:t>
      </w:r>
      <w:r w:rsidR="00C17915" w:rsidRPr="00CB517A">
        <w:rPr>
          <w:rFonts w:ascii="ＭＳ ゴシック" w:eastAsia="ＭＳ ゴシック" w:hAnsi="ＭＳ ゴシック" w:hint="eastAsia"/>
          <w:color w:val="000000" w:themeColor="text1"/>
          <w:sz w:val="24"/>
          <w:szCs w:val="24"/>
        </w:rPr>
        <w:t>技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能者能力評価実施規程を以下のとお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り定める。</w:t>
      </w:r>
    </w:p>
    <w:p w14:paraId="2431CD1E" w14:textId="77777777" w:rsidR="00722D2C" w:rsidRPr="004B198A" w:rsidRDefault="00722D2C">
      <w:pPr>
        <w:rPr>
          <w:rFonts w:ascii="ＭＳ ゴシック" w:eastAsia="ＭＳ ゴシック" w:hAnsi="ＭＳ ゴシック"/>
          <w:sz w:val="24"/>
          <w:szCs w:val="24"/>
        </w:rPr>
      </w:pPr>
    </w:p>
    <w:p w14:paraId="2596C573" w14:textId="77777777" w:rsidR="00722D2C" w:rsidRPr="009908B2" w:rsidRDefault="00FC24A9" w:rsidP="00FC24A9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b/>
          <w:sz w:val="24"/>
          <w:szCs w:val="24"/>
        </w:rPr>
        <w:t xml:space="preserve">第１章　</w:t>
      </w:r>
      <w:r w:rsidR="006063E4" w:rsidRPr="009908B2">
        <w:rPr>
          <w:rFonts w:ascii="ＭＳ ゴシック" w:eastAsia="ＭＳ ゴシック" w:hAnsi="ＭＳ ゴシック" w:hint="eastAsia"/>
          <w:b/>
          <w:sz w:val="24"/>
          <w:szCs w:val="24"/>
        </w:rPr>
        <w:t>総則</w:t>
      </w:r>
    </w:p>
    <w:p w14:paraId="2421A68B" w14:textId="77777777" w:rsidR="00B444DA" w:rsidRPr="009908B2" w:rsidRDefault="00B444DA" w:rsidP="006063E4">
      <w:pPr>
        <w:rPr>
          <w:rFonts w:ascii="ＭＳ ゴシック" w:eastAsia="ＭＳ ゴシック" w:hAnsi="ＭＳ ゴシック"/>
          <w:sz w:val="24"/>
          <w:szCs w:val="24"/>
        </w:rPr>
      </w:pPr>
    </w:p>
    <w:p w14:paraId="39FEED33" w14:textId="77777777" w:rsidR="006063E4" w:rsidRPr="009908B2" w:rsidRDefault="006063E4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（趣旨）</w:t>
      </w:r>
    </w:p>
    <w:p w14:paraId="03DE9B0B" w14:textId="7024749B" w:rsidR="00281EF5" w:rsidRPr="009908B2" w:rsidRDefault="00D90DB4" w:rsidP="00A16507">
      <w:pPr>
        <w:ind w:leftChars="100" w:left="426" w:hangingChars="90" w:hanging="216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第１</w:t>
      </w:r>
      <w:r w:rsidR="00B444DA"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条　</w:t>
      </w:r>
      <w:r w:rsidR="006063E4" w:rsidRPr="009908B2">
        <w:rPr>
          <w:rFonts w:ascii="ＭＳ ゴシック" w:eastAsia="ＭＳ ゴシック" w:hAnsi="ＭＳ ゴシック" w:hint="eastAsia"/>
          <w:sz w:val="24"/>
          <w:szCs w:val="24"/>
        </w:rPr>
        <w:t>この</w:t>
      </w:r>
      <w:r w:rsidR="00DD6F4D" w:rsidRPr="009908B2">
        <w:rPr>
          <w:rFonts w:ascii="ＭＳ ゴシック" w:eastAsia="ＭＳ ゴシック" w:hAnsi="ＭＳ ゴシック" w:hint="eastAsia"/>
          <w:sz w:val="24"/>
          <w:szCs w:val="24"/>
        </w:rPr>
        <w:t>規程</w:t>
      </w:r>
      <w:r w:rsidR="006063E4" w:rsidRPr="009908B2">
        <w:rPr>
          <w:rFonts w:ascii="ＭＳ ゴシック" w:eastAsia="ＭＳ ゴシック" w:hAnsi="ＭＳ ゴシック" w:hint="eastAsia"/>
          <w:sz w:val="24"/>
          <w:szCs w:val="24"/>
        </w:rPr>
        <w:t>は</w:t>
      </w:r>
      <w:r w:rsidR="006063E4" w:rsidRPr="00CB517A">
        <w:rPr>
          <w:rFonts w:ascii="ＭＳ ゴシック" w:eastAsia="ＭＳ ゴシック" w:hAnsi="ＭＳ ゴシック" w:hint="eastAsia"/>
          <w:color w:val="000000" w:themeColor="text1"/>
          <w:sz w:val="24"/>
          <w:szCs w:val="24"/>
        </w:rPr>
        <w:t>、</w:t>
      </w:r>
      <w:r w:rsidR="00BC119E" w:rsidRPr="00CB517A">
        <w:rPr>
          <w:rFonts w:ascii="ＭＳ ゴシック" w:eastAsia="ＭＳ ゴシック" w:hAnsi="ＭＳ ゴシック" w:hint="eastAsia"/>
          <w:color w:val="000000" w:themeColor="text1"/>
          <w:sz w:val="24"/>
          <w:szCs w:val="24"/>
        </w:rPr>
        <w:t>一般社団法人日本鳶工業連合会</w:t>
      </w:r>
      <w:r w:rsidR="002609C8">
        <w:rPr>
          <w:rFonts w:ascii="ＭＳ ゴシック" w:eastAsia="ＭＳ ゴシック" w:hAnsi="ＭＳ ゴシック" w:hint="eastAsia"/>
          <w:sz w:val="24"/>
          <w:szCs w:val="24"/>
        </w:rPr>
        <w:t>（以下「団体</w:t>
      </w:r>
      <w:r w:rsidR="00281EF5" w:rsidRPr="009908B2">
        <w:rPr>
          <w:rFonts w:ascii="ＭＳ ゴシック" w:eastAsia="ＭＳ ゴシック" w:hAnsi="ＭＳ ゴシック" w:hint="eastAsia"/>
          <w:sz w:val="24"/>
          <w:szCs w:val="24"/>
        </w:rPr>
        <w:t>」という。）が、</w:t>
      </w:r>
      <w:r w:rsidR="00A50B46">
        <w:rPr>
          <w:rFonts w:ascii="ＭＳ ゴシック" w:eastAsia="ＭＳ ゴシック" w:hAnsi="ＭＳ ゴシック" w:hint="eastAsia"/>
          <w:sz w:val="24"/>
          <w:szCs w:val="24"/>
        </w:rPr>
        <w:t>建設技能者の能力評価制度に関する告示</w:t>
      </w:r>
      <w:r w:rsidR="00A50B46">
        <w:rPr>
          <w:rFonts w:ascii="ＭＳ ゴシック" w:eastAsia="ＭＳ ゴシック" w:hAnsi="ＭＳ ゴシック"/>
          <w:sz w:val="24"/>
          <w:szCs w:val="24"/>
        </w:rPr>
        <w:t>及び</w:t>
      </w:r>
      <w:r w:rsidR="00281EF5" w:rsidRPr="009908B2">
        <w:rPr>
          <w:rFonts w:ascii="ＭＳ ゴシック" w:eastAsia="ＭＳ ゴシック" w:hAnsi="ＭＳ ゴシック" w:hint="eastAsia"/>
          <w:sz w:val="24"/>
          <w:szCs w:val="24"/>
        </w:rPr>
        <w:t>建設</w:t>
      </w:r>
      <w:r w:rsidR="00E62EA5" w:rsidRPr="009908B2">
        <w:rPr>
          <w:rFonts w:ascii="ＭＳ ゴシック" w:eastAsia="ＭＳ ゴシック" w:hAnsi="ＭＳ ゴシック" w:hint="eastAsia"/>
          <w:sz w:val="24"/>
          <w:szCs w:val="24"/>
        </w:rPr>
        <w:t>技能者の能力評価制度に関するガイドライン</w:t>
      </w:r>
      <w:r w:rsidR="00281EF5" w:rsidRPr="009908B2">
        <w:rPr>
          <w:rFonts w:ascii="ＭＳ ゴシック" w:eastAsia="ＭＳ ゴシック" w:hAnsi="ＭＳ ゴシック" w:hint="eastAsia"/>
          <w:sz w:val="24"/>
          <w:szCs w:val="24"/>
        </w:rPr>
        <w:t>に基づき</w:t>
      </w:r>
      <w:r w:rsidR="00695CDF" w:rsidRPr="009908B2">
        <w:rPr>
          <w:rFonts w:ascii="ＭＳ ゴシック" w:eastAsia="ＭＳ ゴシック" w:hAnsi="ＭＳ ゴシック" w:hint="eastAsia"/>
          <w:sz w:val="24"/>
          <w:szCs w:val="24"/>
        </w:rPr>
        <w:t>、</w:t>
      </w:r>
      <w:r w:rsidR="00E62EA5" w:rsidRPr="009908B2">
        <w:rPr>
          <w:rFonts w:ascii="ＭＳ ゴシック" w:eastAsia="ＭＳ ゴシック" w:hAnsi="ＭＳ ゴシック" w:hint="eastAsia"/>
          <w:sz w:val="24"/>
          <w:szCs w:val="24"/>
        </w:rPr>
        <w:t>国土交通大臣</w:t>
      </w:r>
      <w:r w:rsidR="00695CDF" w:rsidRPr="009908B2">
        <w:rPr>
          <w:rFonts w:ascii="ＭＳ ゴシック" w:eastAsia="ＭＳ ゴシック" w:hAnsi="ＭＳ ゴシック" w:hint="eastAsia"/>
          <w:sz w:val="24"/>
          <w:szCs w:val="24"/>
        </w:rPr>
        <w:t>の</w:t>
      </w:r>
      <w:r w:rsidR="00695CDF" w:rsidRPr="009908B2">
        <w:rPr>
          <w:rFonts w:ascii="ＭＳ ゴシック" w:eastAsia="ＭＳ ゴシック" w:hAnsi="ＭＳ ゴシック"/>
          <w:sz w:val="24"/>
          <w:szCs w:val="24"/>
        </w:rPr>
        <w:t>認定を受けた</w:t>
      </w:r>
      <w:bookmarkStart w:id="0" w:name="_GoBack"/>
      <w:r w:rsidR="00BC119E" w:rsidRPr="00CB517A">
        <w:rPr>
          <w:rFonts w:ascii="ＭＳ ゴシック" w:eastAsia="ＭＳ ゴシック" w:hAnsi="ＭＳ ゴシック" w:hint="eastAsia"/>
          <w:color w:val="000000" w:themeColor="text1"/>
          <w:sz w:val="24"/>
          <w:szCs w:val="24"/>
        </w:rPr>
        <w:t>とび</w:t>
      </w:r>
      <w:bookmarkEnd w:id="0"/>
      <w:r w:rsidR="00695CDF" w:rsidRPr="009908B2">
        <w:rPr>
          <w:rFonts w:ascii="ＭＳ ゴシック" w:eastAsia="ＭＳ ゴシック" w:hAnsi="ＭＳ ゴシック" w:hint="eastAsia"/>
          <w:sz w:val="24"/>
          <w:szCs w:val="24"/>
        </w:rPr>
        <w:t>技能者の</w:t>
      </w:r>
      <w:r w:rsidR="00695CDF" w:rsidRPr="009908B2">
        <w:rPr>
          <w:rFonts w:ascii="ＭＳ ゴシック" w:eastAsia="ＭＳ ゴシック" w:hAnsi="ＭＳ ゴシック"/>
          <w:sz w:val="24"/>
          <w:szCs w:val="24"/>
        </w:rPr>
        <w:t>能力評価基準</w:t>
      </w:r>
      <w:r w:rsidR="00695CDF" w:rsidRPr="009908B2">
        <w:rPr>
          <w:rFonts w:ascii="ＭＳ ゴシック" w:eastAsia="ＭＳ ゴシック" w:hAnsi="ＭＳ ゴシック" w:hint="eastAsia"/>
          <w:sz w:val="24"/>
          <w:szCs w:val="24"/>
        </w:rPr>
        <w:t>に従って実施する</w:t>
      </w:r>
      <w:r w:rsidR="00281EF5" w:rsidRPr="009908B2">
        <w:rPr>
          <w:rFonts w:ascii="ＭＳ ゴシック" w:eastAsia="ＭＳ ゴシック" w:hAnsi="ＭＳ ゴシック" w:hint="eastAsia"/>
          <w:sz w:val="24"/>
          <w:szCs w:val="24"/>
        </w:rPr>
        <w:t>能力評価事務に関し、</w:t>
      </w:r>
      <w:r w:rsidR="00F23BE9" w:rsidRPr="009908B2">
        <w:rPr>
          <w:rFonts w:ascii="ＭＳ ゴシック" w:eastAsia="ＭＳ ゴシック" w:hAnsi="ＭＳ ゴシック" w:hint="eastAsia"/>
          <w:sz w:val="24"/>
          <w:szCs w:val="24"/>
        </w:rPr>
        <w:t>必要な事項を定める。</w:t>
      </w:r>
    </w:p>
    <w:p w14:paraId="0DEE9C7D" w14:textId="77777777" w:rsidR="00F23BE9" w:rsidRPr="009908B2" w:rsidRDefault="00F23BE9" w:rsidP="00F23BE9">
      <w:pPr>
        <w:rPr>
          <w:rFonts w:ascii="ＭＳ ゴシック" w:eastAsia="ＭＳ ゴシック" w:hAnsi="ＭＳ ゴシック"/>
          <w:sz w:val="24"/>
          <w:szCs w:val="24"/>
        </w:rPr>
      </w:pPr>
    </w:p>
    <w:p w14:paraId="15F61053" w14:textId="77777777" w:rsidR="00F23BE9" w:rsidRPr="009908B2" w:rsidRDefault="00F23BE9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（定義）</w:t>
      </w:r>
    </w:p>
    <w:p w14:paraId="077DED86" w14:textId="135230F0" w:rsidR="008D2089" w:rsidRPr="009908B2" w:rsidRDefault="00D90DB4" w:rsidP="001E26B7">
      <w:pPr>
        <w:ind w:leftChars="100" w:left="426" w:hangingChars="90" w:hanging="216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第２</w:t>
      </w:r>
      <w:r w:rsidR="00C77448" w:rsidRPr="009908B2">
        <w:rPr>
          <w:rFonts w:ascii="ＭＳ ゴシック" w:eastAsia="ＭＳ ゴシック" w:hAnsi="ＭＳ ゴシック" w:hint="eastAsia"/>
          <w:sz w:val="24"/>
          <w:szCs w:val="24"/>
        </w:rPr>
        <w:t>条　この規程</w:t>
      </w:r>
      <w:r w:rsidR="00C77448" w:rsidRPr="009908B2">
        <w:rPr>
          <w:rFonts w:ascii="ＭＳ ゴシック" w:eastAsia="ＭＳ ゴシック" w:hAnsi="ＭＳ ゴシック"/>
          <w:sz w:val="24"/>
          <w:szCs w:val="24"/>
        </w:rPr>
        <w:t>において、</w:t>
      </w:r>
      <w:r w:rsidR="00C77448" w:rsidRPr="009908B2">
        <w:rPr>
          <w:rFonts w:ascii="ＭＳ ゴシック" w:eastAsia="ＭＳ ゴシック" w:hAnsi="ＭＳ ゴシック" w:hint="eastAsia"/>
          <w:sz w:val="24"/>
          <w:szCs w:val="24"/>
        </w:rPr>
        <w:t>「</w:t>
      </w:r>
      <w:r w:rsidR="00C77448" w:rsidRPr="009908B2">
        <w:rPr>
          <w:rFonts w:ascii="ＭＳ ゴシック" w:eastAsia="ＭＳ ゴシック" w:hAnsi="ＭＳ ゴシック"/>
          <w:sz w:val="24"/>
          <w:szCs w:val="24"/>
        </w:rPr>
        <w:t>評価</w:t>
      </w:r>
      <w:r>
        <w:rPr>
          <w:rFonts w:ascii="ＭＳ ゴシック" w:eastAsia="ＭＳ ゴシック" w:hAnsi="ＭＳ ゴシック" w:hint="eastAsia"/>
          <w:sz w:val="24"/>
          <w:szCs w:val="24"/>
        </w:rPr>
        <w:t>」とは、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建設技能者能力</w:t>
      </w:r>
      <w:r w:rsidR="00806B4B">
        <w:rPr>
          <w:rFonts w:ascii="ＭＳ ゴシック" w:eastAsia="ＭＳ ゴシック" w:hAnsi="ＭＳ ゴシック" w:hint="eastAsia"/>
          <w:sz w:val="24"/>
          <w:szCs w:val="24"/>
        </w:rPr>
        <w:t>評価制度推進協議会（以下「協議会」という。）が運営する</w:t>
      </w:r>
      <w:r w:rsidR="000D30CE">
        <w:rPr>
          <w:rFonts w:ascii="ＭＳ ゴシック" w:eastAsia="ＭＳ ゴシック" w:hAnsi="ＭＳ ゴシック" w:hint="eastAsia"/>
          <w:sz w:val="24"/>
          <w:szCs w:val="24"/>
        </w:rPr>
        <w:t>レベル判定システム</w:t>
      </w:r>
      <w:r w:rsidR="00704B75">
        <w:rPr>
          <w:rFonts w:ascii="ＭＳ ゴシック" w:eastAsia="ＭＳ ゴシック" w:hAnsi="ＭＳ ゴシック" w:hint="eastAsia"/>
          <w:sz w:val="24"/>
          <w:szCs w:val="24"/>
        </w:rPr>
        <w:t>等</w:t>
      </w:r>
      <w:r w:rsidR="000D30CE">
        <w:rPr>
          <w:rFonts w:ascii="ＭＳ ゴシック" w:eastAsia="ＭＳ ゴシック" w:hAnsi="ＭＳ ゴシック" w:hint="eastAsia"/>
          <w:sz w:val="24"/>
          <w:szCs w:val="24"/>
        </w:rPr>
        <w:t>を活用し、能力評価基準</w:t>
      </w:r>
      <w:r w:rsidR="001571DD" w:rsidRPr="009908B2">
        <w:rPr>
          <w:rFonts w:ascii="ＭＳ ゴシック" w:eastAsia="ＭＳ ゴシック" w:hAnsi="ＭＳ ゴシック" w:hint="eastAsia"/>
          <w:sz w:val="24"/>
          <w:szCs w:val="24"/>
        </w:rPr>
        <w:t>に</w:t>
      </w:r>
      <w:r w:rsidR="001571DD" w:rsidRPr="009908B2">
        <w:rPr>
          <w:rFonts w:ascii="ＭＳ ゴシック" w:eastAsia="ＭＳ ゴシック" w:hAnsi="ＭＳ ゴシック"/>
          <w:sz w:val="24"/>
          <w:szCs w:val="24"/>
        </w:rPr>
        <w:t>従って実施する</w:t>
      </w:r>
      <w:r w:rsidR="00F23BE9" w:rsidRPr="009908B2">
        <w:rPr>
          <w:rFonts w:ascii="ＭＳ ゴシック" w:eastAsia="ＭＳ ゴシック" w:hAnsi="ＭＳ ゴシック" w:hint="eastAsia"/>
          <w:sz w:val="24"/>
          <w:szCs w:val="24"/>
        </w:rPr>
        <w:t>能力評価をいう。</w:t>
      </w:r>
    </w:p>
    <w:p w14:paraId="050DED73" w14:textId="77777777" w:rsidR="00F23BE9" w:rsidRPr="00FB376D" w:rsidRDefault="00F23BE9" w:rsidP="00F23BE9">
      <w:pPr>
        <w:rPr>
          <w:rFonts w:ascii="ＭＳ ゴシック" w:eastAsia="ＭＳ ゴシック" w:hAnsi="ＭＳ ゴシック"/>
          <w:sz w:val="24"/>
          <w:szCs w:val="24"/>
        </w:rPr>
      </w:pPr>
    </w:p>
    <w:p w14:paraId="025AF7FF" w14:textId="79F76390" w:rsidR="00F23BE9" w:rsidRPr="009908B2" w:rsidRDefault="000D30CE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（</w:t>
      </w:r>
      <w:r w:rsidR="00F23BE9" w:rsidRPr="009908B2">
        <w:rPr>
          <w:rFonts w:ascii="ＭＳ ゴシック" w:eastAsia="ＭＳ ゴシック" w:hAnsi="ＭＳ ゴシック" w:hint="eastAsia"/>
          <w:sz w:val="24"/>
          <w:szCs w:val="24"/>
        </w:rPr>
        <w:t>基本方針）</w:t>
      </w:r>
    </w:p>
    <w:p w14:paraId="76E8B359" w14:textId="21A6FFB5" w:rsidR="00F23BE9" w:rsidRPr="009908B2" w:rsidRDefault="004D1D28" w:rsidP="0037312A">
      <w:pPr>
        <w:ind w:leftChars="114" w:left="424" w:hangingChars="77" w:hanging="185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第</w:t>
      </w:r>
      <w:r w:rsidR="00D90DB4">
        <w:rPr>
          <w:rFonts w:ascii="ＭＳ ゴシック" w:eastAsia="ＭＳ ゴシック" w:hAnsi="ＭＳ ゴシック" w:hint="eastAsia"/>
          <w:sz w:val="24"/>
          <w:szCs w:val="24"/>
        </w:rPr>
        <w:t>３</w:t>
      </w:r>
      <w:r w:rsidR="00B444DA"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条　</w:t>
      </w:r>
      <w:r w:rsidR="000D30CE">
        <w:rPr>
          <w:rFonts w:ascii="ＭＳ ゴシック" w:eastAsia="ＭＳ ゴシック" w:hAnsi="ＭＳ ゴシック" w:hint="eastAsia"/>
          <w:sz w:val="24"/>
          <w:szCs w:val="24"/>
        </w:rPr>
        <w:t>能力評価に関する事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務は</w:t>
      </w:r>
      <w:r w:rsidR="000D30CE">
        <w:rPr>
          <w:rFonts w:ascii="ＭＳ ゴシック" w:eastAsia="ＭＳ ゴシック" w:hAnsi="ＭＳ ゴシック" w:hint="eastAsia"/>
          <w:sz w:val="24"/>
          <w:szCs w:val="24"/>
        </w:rPr>
        <w:t>、</w:t>
      </w:r>
      <w:r w:rsidR="0037312A">
        <w:rPr>
          <w:rFonts w:ascii="ＭＳ ゴシック" w:eastAsia="ＭＳ ゴシック" w:hAnsi="ＭＳ ゴシック" w:hint="eastAsia"/>
          <w:sz w:val="24"/>
          <w:szCs w:val="24"/>
        </w:rPr>
        <w:t>レベル判定システム</w:t>
      </w:r>
      <w:r w:rsidR="00704B75">
        <w:rPr>
          <w:rFonts w:ascii="ＭＳ ゴシック" w:eastAsia="ＭＳ ゴシック" w:hAnsi="ＭＳ ゴシック" w:hint="eastAsia"/>
          <w:sz w:val="24"/>
          <w:szCs w:val="24"/>
        </w:rPr>
        <w:t>等</w:t>
      </w:r>
      <w:r w:rsidR="0037312A">
        <w:rPr>
          <w:rFonts w:ascii="ＭＳ ゴシック" w:eastAsia="ＭＳ ゴシック" w:hAnsi="ＭＳ ゴシック" w:hint="eastAsia"/>
          <w:sz w:val="24"/>
          <w:szCs w:val="24"/>
        </w:rPr>
        <w:t>を活用し、厳正・</w:t>
      </w:r>
      <w:r w:rsidR="00C77448" w:rsidRPr="009908B2">
        <w:rPr>
          <w:rFonts w:ascii="ＭＳ ゴシック" w:eastAsia="ＭＳ ゴシック" w:hAnsi="ＭＳ ゴシック" w:hint="eastAsia"/>
          <w:sz w:val="24"/>
          <w:szCs w:val="24"/>
        </w:rPr>
        <w:t>確実かつ</w:t>
      </w:r>
      <w:r w:rsidR="00E54671">
        <w:rPr>
          <w:rFonts w:ascii="ＭＳ ゴシック" w:eastAsia="ＭＳ ゴシック" w:hAnsi="ＭＳ ゴシック" w:hint="eastAsia"/>
          <w:sz w:val="24"/>
          <w:szCs w:val="24"/>
        </w:rPr>
        <w:t>公正に実施するとともに、個人情報の取扱いに十分留意すること。</w:t>
      </w:r>
    </w:p>
    <w:p w14:paraId="0E4A47F3" w14:textId="77777777" w:rsidR="00280C4F" w:rsidRPr="0037312A" w:rsidRDefault="00280C4F" w:rsidP="00F23BE9">
      <w:pPr>
        <w:rPr>
          <w:rFonts w:ascii="ＭＳ ゴシック" w:eastAsia="ＭＳ ゴシック" w:hAnsi="ＭＳ ゴシック"/>
          <w:sz w:val="24"/>
          <w:szCs w:val="24"/>
        </w:rPr>
      </w:pPr>
    </w:p>
    <w:p w14:paraId="1D9D7120" w14:textId="2D93DB49" w:rsidR="00A84605" w:rsidRPr="009908B2" w:rsidRDefault="001D136C" w:rsidP="00B11D75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b/>
          <w:sz w:val="24"/>
          <w:szCs w:val="24"/>
        </w:rPr>
        <w:t>第２</w:t>
      </w:r>
      <w:r w:rsidR="00724B1B" w:rsidRPr="009908B2">
        <w:rPr>
          <w:rFonts w:ascii="ＭＳ ゴシック" w:eastAsia="ＭＳ ゴシック" w:hAnsi="ＭＳ ゴシック" w:hint="eastAsia"/>
          <w:b/>
          <w:sz w:val="24"/>
          <w:szCs w:val="24"/>
        </w:rPr>
        <w:t>章　評価</w:t>
      </w:r>
      <w:r w:rsidR="001E26B7">
        <w:rPr>
          <w:rFonts w:ascii="ＭＳ ゴシック" w:eastAsia="ＭＳ ゴシック" w:hAnsi="ＭＳ ゴシック" w:hint="eastAsia"/>
          <w:b/>
          <w:sz w:val="24"/>
          <w:szCs w:val="24"/>
        </w:rPr>
        <w:t>の申請</w:t>
      </w:r>
    </w:p>
    <w:p w14:paraId="37428C95" w14:textId="77777777" w:rsidR="00A16B1C" w:rsidRPr="009908B2" w:rsidRDefault="00A16B1C" w:rsidP="00B11D75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3C098F79" w14:textId="77777777" w:rsidR="00A84605" w:rsidRPr="009908B2" w:rsidRDefault="00A84605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（評価の</w:t>
      </w:r>
      <w:r w:rsidRPr="009908B2">
        <w:rPr>
          <w:rFonts w:ascii="ＭＳ ゴシック" w:eastAsia="ＭＳ ゴシック" w:hAnsi="ＭＳ ゴシック"/>
          <w:sz w:val="24"/>
          <w:szCs w:val="24"/>
        </w:rPr>
        <w:t>実施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55D1ED4C" w14:textId="295A1762" w:rsidR="00A84605" w:rsidRDefault="00A84605" w:rsidP="0037312A">
      <w:pPr>
        <w:ind w:left="490" w:hangingChars="204" w:hanging="49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0E2FB4">
        <w:rPr>
          <w:rFonts w:ascii="ＭＳ ゴシック" w:eastAsia="ＭＳ ゴシック" w:hAnsi="ＭＳ ゴシック"/>
          <w:sz w:val="24"/>
          <w:szCs w:val="24"/>
        </w:rPr>
        <w:t>第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４</w:t>
      </w:r>
      <w:r w:rsidRPr="009908B2">
        <w:rPr>
          <w:rFonts w:ascii="ＭＳ ゴシック" w:eastAsia="ＭＳ ゴシック" w:hAnsi="ＭＳ ゴシック"/>
          <w:sz w:val="24"/>
          <w:szCs w:val="24"/>
        </w:rPr>
        <w:t xml:space="preserve">条　</w:t>
      </w:r>
      <w:r w:rsidR="0037312A">
        <w:rPr>
          <w:rFonts w:ascii="ＭＳ ゴシック" w:eastAsia="ＭＳ ゴシック" w:hAnsi="ＭＳ ゴシック" w:hint="eastAsia"/>
          <w:sz w:val="24"/>
          <w:szCs w:val="24"/>
        </w:rPr>
        <w:t>団体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は</w:t>
      </w:r>
      <w:r w:rsidRPr="009908B2">
        <w:rPr>
          <w:rFonts w:ascii="ＭＳ ゴシック" w:eastAsia="ＭＳ ゴシック" w:hAnsi="ＭＳ ゴシック"/>
          <w:sz w:val="24"/>
          <w:szCs w:val="24"/>
        </w:rPr>
        <w:t>、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評価を</w:t>
      </w:r>
      <w:r w:rsidRPr="009908B2">
        <w:rPr>
          <w:rFonts w:ascii="ＭＳ ゴシック" w:eastAsia="ＭＳ ゴシック" w:hAnsi="ＭＳ ゴシック"/>
          <w:sz w:val="24"/>
          <w:szCs w:val="24"/>
        </w:rPr>
        <w:t>受けようとする者の申請により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、</w:t>
      </w:r>
      <w:r w:rsidR="0037312A">
        <w:rPr>
          <w:rFonts w:ascii="ＭＳ ゴシック" w:eastAsia="ＭＳ ゴシック" w:hAnsi="ＭＳ ゴシック" w:hint="eastAsia"/>
          <w:sz w:val="24"/>
          <w:szCs w:val="24"/>
        </w:rPr>
        <w:t>レベル判定システム</w:t>
      </w:r>
      <w:r w:rsidR="00704B75">
        <w:rPr>
          <w:rFonts w:ascii="ＭＳ ゴシック" w:eastAsia="ＭＳ ゴシック" w:hAnsi="ＭＳ ゴシック" w:hint="eastAsia"/>
          <w:sz w:val="24"/>
          <w:szCs w:val="24"/>
        </w:rPr>
        <w:t>等</w:t>
      </w:r>
      <w:r w:rsidR="0037312A">
        <w:rPr>
          <w:rFonts w:ascii="ＭＳ ゴシック" w:eastAsia="ＭＳ ゴシック" w:hAnsi="ＭＳ ゴシック" w:hint="eastAsia"/>
          <w:sz w:val="24"/>
          <w:szCs w:val="24"/>
        </w:rPr>
        <w:t>を活用して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評価を行う</w:t>
      </w:r>
      <w:r w:rsidRPr="009908B2">
        <w:rPr>
          <w:rFonts w:ascii="ＭＳ ゴシック" w:eastAsia="ＭＳ ゴシック" w:hAnsi="ＭＳ ゴシック"/>
          <w:sz w:val="24"/>
          <w:szCs w:val="24"/>
        </w:rPr>
        <w:t>。</w:t>
      </w:r>
    </w:p>
    <w:p w14:paraId="1E047F62" w14:textId="77777777" w:rsidR="00A14B86" w:rsidRPr="000E2FB4" w:rsidRDefault="00A14B86" w:rsidP="00B11D75">
      <w:pPr>
        <w:rPr>
          <w:rFonts w:ascii="ＭＳ ゴシック" w:eastAsia="ＭＳ ゴシック" w:hAnsi="ＭＳ ゴシック"/>
          <w:sz w:val="24"/>
          <w:szCs w:val="24"/>
        </w:rPr>
      </w:pPr>
    </w:p>
    <w:p w14:paraId="2D97A3AD" w14:textId="41001428" w:rsidR="00A14B86" w:rsidRDefault="00A14B86" w:rsidP="00B11D75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>
        <w:rPr>
          <w:rFonts w:ascii="ＭＳ ゴシック" w:eastAsia="ＭＳ ゴシック" w:hAnsi="ＭＳ ゴシック"/>
          <w:sz w:val="24"/>
          <w:szCs w:val="24"/>
        </w:rPr>
        <w:t>（</w:t>
      </w:r>
      <w:r>
        <w:rPr>
          <w:rFonts w:ascii="ＭＳ ゴシック" w:eastAsia="ＭＳ ゴシック" w:hAnsi="ＭＳ ゴシック" w:hint="eastAsia"/>
          <w:sz w:val="24"/>
          <w:szCs w:val="24"/>
        </w:rPr>
        <w:t>申請の受付</w:t>
      </w:r>
      <w:r>
        <w:rPr>
          <w:rFonts w:ascii="ＭＳ ゴシック" w:eastAsia="ＭＳ ゴシック" w:hAnsi="ＭＳ ゴシック"/>
          <w:sz w:val="24"/>
          <w:szCs w:val="24"/>
        </w:rPr>
        <w:t>開始</w:t>
      </w:r>
      <w:r>
        <w:rPr>
          <w:rFonts w:ascii="ＭＳ ゴシック" w:eastAsia="ＭＳ ゴシック" w:hAnsi="ＭＳ ゴシック" w:hint="eastAsia"/>
          <w:sz w:val="24"/>
          <w:szCs w:val="24"/>
        </w:rPr>
        <w:t>時期</w:t>
      </w:r>
      <w:r>
        <w:rPr>
          <w:rFonts w:ascii="ＭＳ ゴシック" w:eastAsia="ＭＳ ゴシック" w:hAnsi="ＭＳ ゴシック"/>
          <w:sz w:val="24"/>
          <w:szCs w:val="24"/>
        </w:rPr>
        <w:t>）</w:t>
      </w:r>
    </w:p>
    <w:p w14:paraId="66A9235E" w14:textId="49B9F35F" w:rsidR="00A14B86" w:rsidRPr="007C5533" w:rsidRDefault="00A14B86" w:rsidP="0037312A">
      <w:pPr>
        <w:ind w:leftChars="135" w:left="283"/>
        <w:rPr>
          <w:rFonts w:ascii="ＭＳ ゴシック" w:eastAsia="ＭＳ ゴシック" w:hAnsi="ＭＳ ゴシック"/>
          <w:sz w:val="24"/>
          <w:szCs w:val="24"/>
        </w:rPr>
      </w:pPr>
      <w:r w:rsidRPr="007C5533">
        <w:rPr>
          <w:rFonts w:ascii="ＭＳ ゴシック" w:eastAsia="ＭＳ ゴシック" w:hAnsi="ＭＳ ゴシック"/>
          <w:sz w:val="24"/>
          <w:szCs w:val="24"/>
        </w:rPr>
        <w:t>第</w:t>
      </w:r>
      <w:r w:rsidR="000E2FB4" w:rsidRPr="007C5533">
        <w:rPr>
          <w:rFonts w:ascii="ＭＳ ゴシック" w:eastAsia="ＭＳ ゴシック" w:hAnsi="ＭＳ ゴシック" w:hint="eastAsia"/>
          <w:sz w:val="24"/>
          <w:szCs w:val="24"/>
        </w:rPr>
        <w:t>５</w:t>
      </w:r>
      <w:r w:rsidRPr="007C5533">
        <w:rPr>
          <w:rFonts w:ascii="ＭＳ ゴシック" w:eastAsia="ＭＳ ゴシック" w:hAnsi="ＭＳ ゴシック" w:hint="eastAsia"/>
          <w:sz w:val="24"/>
          <w:szCs w:val="24"/>
        </w:rPr>
        <w:t>条</w:t>
      </w:r>
      <w:r w:rsidRPr="007C5533">
        <w:rPr>
          <w:rFonts w:ascii="ＭＳ ゴシック" w:eastAsia="ＭＳ ゴシック" w:hAnsi="ＭＳ ゴシック"/>
          <w:sz w:val="24"/>
          <w:szCs w:val="24"/>
        </w:rPr>
        <w:t xml:space="preserve">　</w:t>
      </w:r>
      <w:r w:rsidRPr="007C5533">
        <w:rPr>
          <w:rFonts w:ascii="ＭＳ ゴシック" w:eastAsia="ＭＳ ゴシック" w:hAnsi="ＭＳ ゴシック" w:hint="eastAsia"/>
          <w:sz w:val="24"/>
          <w:szCs w:val="24"/>
        </w:rPr>
        <w:t>評価の</w:t>
      </w:r>
      <w:r w:rsidRPr="007C5533">
        <w:rPr>
          <w:rFonts w:ascii="ＭＳ ゴシック" w:eastAsia="ＭＳ ゴシック" w:hAnsi="ＭＳ ゴシック"/>
          <w:sz w:val="24"/>
          <w:szCs w:val="24"/>
        </w:rPr>
        <w:t>申請は、</w:t>
      </w:r>
      <w:r w:rsidR="0037312A" w:rsidRPr="007C5533">
        <w:rPr>
          <w:rFonts w:ascii="ＭＳ ゴシック" w:eastAsia="ＭＳ ゴシック" w:hAnsi="ＭＳ ゴシック" w:hint="eastAsia"/>
          <w:sz w:val="24"/>
          <w:szCs w:val="24"/>
        </w:rPr>
        <w:t>令和２</w:t>
      </w:r>
      <w:r w:rsidRPr="007C5533">
        <w:rPr>
          <w:rFonts w:ascii="ＭＳ ゴシック" w:eastAsia="ＭＳ ゴシック" w:hAnsi="ＭＳ ゴシック"/>
          <w:sz w:val="24"/>
          <w:szCs w:val="24"/>
        </w:rPr>
        <w:t>年</w:t>
      </w:r>
      <w:r w:rsidR="0037312A" w:rsidRPr="007C5533">
        <w:rPr>
          <w:rFonts w:ascii="ＭＳ ゴシック" w:eastAsia="ＭＳ ゴシック" w:hAnsi="ＭＳ ゴシック" w:hint="eastAsia"/>
          <w:sz w:val="24"/>
          <w:szCs w:val="24"/>
        </w:rPr>
        <w:t>４</w:t>
      </w:r>
      <w:r w:rsidRPr="007C5533">
        <w:rPr>
          <w:rFonts w:ascii="ＭＳ ゴシック" w:eastAsia="ＭＳ ゴシック" w:hAnsi="ＭＳ ゴシック" w:hint="eastAsia"/>
          <w:sz w:val="24"/>
          <w:szCs w:val="24"/>
        </w:rPr>
        <w:t>月</w:t>
      </w:r>
      <w:r w:rsidR="00255D70">
        <w:rPr>
          <w:rFonts w:ascii="ＭＳ ゴシック" w:eastAsia="ＭＳ ゴシック" w:hAnsi="ＭＳ ゴシック" w:hint="eastAsia"/>
          <w:sz w:val="24"/>
          <w:szCs w:val="24"/>
        </w:rPr>
        <w:t>１</w:t>
      </w:r>
      <w:r w:rsidRPr="007C5533">
        <w:rPr>
          <w:rFonts w:ascii="ＭＳ ゴシック" w:eastAsia="ＭＳ ゴシック" w:hAnsi="ＭＳ ゴシック"/>
          <w:sz w:val="24"/>
          <w:szCs w:val="24"/>
        </w:rPr>
        <w:t>日より</w:t>
      </w:r>
      <w:r w:rsidRPr="007C5533">
        <w:rPr>
          <w:rFonts w:ascii="ＭＳ ゴシック" w:eastAsia="ＭＳ ゴシック" w:hAnsi="ＭＳ ゴシック" w:hint="eastAsia"/>
          <w:sz w:val="24"/>
          <w:szCs w:val="24"/>
        </w:rPr>
        <w:t>受け付ける</w:t>
      </w:r>
      <w:r w:rsidRPr="007C5533">
        <w:rPr>
          <w:rFonts w:ascii="ＭＳ ゴシック" w:eastAsia="ＭＳ ゴシック" w:hAnsi="ＭＳ ゴシック"/>
          <w:sz w:val="24"/>
          <w:szCs w:val="24"/>
        </w:rPr>
        <w:t>こと</w:t>
      </w:r>
      <w:r w:rsidRPr="007C5533">
        <w:rPr>
          <w:rFonts w:ascii="ＭＳ ゴシック" w:eastAsia="ＭＳ ゴシック" w:hAnsi="ＭＳ ゴシック" w:hint="eastAsia"/>
          <w:sz w:val="24"/>
          <w:szCs w:val="24"/>
        </w:rPr>
        <w:t>とする。</w:t>
      </w:r>
    </w:p>
    <w:p w14:paraId="71895C5D" w14:textId="60D3F6F5" w:rsidR="000D30CE" w:rsidRDefault="000D30CE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297324DE" w14:textId="77777777" w:rsidR="000D30CE" w:rsidRDefault="000D30CE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3DA9613C" w14:textId="66677151" w:rsidR="00013988" w:rsidRPr="009908B2" w:rsidRDefault="00013988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（申請者の</w:t>
      </w:r>
      <w:r w:rsidRPr="009908B2">
        <w:rPr>
          <w:rFonts w:ascii="ＭＳ ゴシック" w:eastAsia="ＭＳ ゴシック" w:hAnsi="ＭＳ ゴシック"/>
          <w:sz w:val="24"/>
          <w:szCs w:val="24"/>
        </w:rPr>
        <w:t>要件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2604019B" w14:textId="07CEFBEC" w:rsidR="00A84605" w:rsidRPr="009908B2" w:rsidRDefault="00A84605" w:rsidP="00C25BC2">
      <w:pPr>
        <w:ind w:left="566" w:hangingChars="236" w:hanging="566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0E2FB4">
        <w:rPr>
          <w:rFonts w:ascii="ＭＳ ゴシック" w:eastAsia="ＭＳ ゴシック" w:hAnsi="ＭＳ ゴシック"/>
          <w:sz w:val="24"/>
          <w:szCs w:val="24"/>
        </w:rPr>
        <w:t>第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６</w:t>
      </w:r>
      <w:r w:rsidRPr="009908B2">
        <w:rPr>
          <w:rFonts w:ascii="ＭＳ ゴシック" w:eastAsia="ＭＳ ゴシック" w:hAnsi="ＭＳ ゴシック"/>
          <w:sz w:val="24"/>
          <w:szCs w:val="24"/>
        </w:rPr>
        <w:t>条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評価の</w:t>
      </w:r>
      <w:r w:rsidRPr="009908B2">
        <w:rPr>
          <w:rFonts w:ascii="ＭＳ ゴシック" w:eastAsia="ＭＳ ゴシック" w:hAnsi="ＭＳ ゴシック"/>
          <w:sz w:val="24"/>
          <w:szCs w:val="24"/>
        </w:rPr>
        <w:t>申請は、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建設キャリアアップシステムに</w:t>
      </w:r>
      <w:r w:rsidR="00D05121">
        <w:rPr>
          <w:rFonts w:ascii="ＭＳ ゴシック" w:eastAsia="ＭＳ ゴシック" w:hAnsi="ＭＳ ゴシック"/>
          <w:sz w:val="24"/>
          <w:szCs w:val="24"/>
        </w:rPr>
        <w:t>技能者</w:t>
      </w:r>
      <w:r w:rsidR="00D05121">
        <w:rPr>
          <w:rFonts w:ascii="ＭＳ ゴシック" w:eastAsia="ＭＳ ゴシック" w:hAnsi="ＭＳ ゴシック" w:hint="eastAsia"/>
          <w:sz w:val="24"/>
          <w:szCs w:val="24"/>
        </w:rPr>
        <w:t>登録され</w:t>
      </w:r>
      <w:r w:rsidR="001E26B7">
        <w:rPr>
          <w:rFonts w:ascii="ＭＳ ゴシック" w:eastAsia="ＭＳ ゴシック" w:hAnsi="ＭＳ ゴシック"/>
          <w:sz w:val="24"/>
          <w:szCs w:val="24"/>
        </w:rPr>
        <w:t>、技能者ＩＤを取得している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者</w:t>
      </w:r>
      <w:r w:rsidR="00013988" w:rsidRPr="009908B2">
        <w:rPr>
          <w:rFonts w:ascii="ＭＳ ゴシック" w:eastAsia="ＭＳ ゴシック" w:hAnsi="ＭＳ ゴシック" w:hint="eastAsia"/>
          <w:sz w:val="24"/>
          <w:szCs w:val="24"/>
        </w:rPr>
        <w:t>（以下「技能者」という。）</w:t>
      </w:r>
      <w:r w:rsidRPr="009908B2">
        <w:rPr>
          <w:rFonts w:ascii="ＭＳ ゴシック" w:eastAsia="ＭＳ ゴシック" w:hAnsi="ＭＳ ゴシック"/>
          <w:sz w:val="24"/>
          <w:szCs w:val="24"/>
        </w:rPr>
        <w:t>でなければ、これを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行うことは</w:t>
      </w:r>
      <w:r w:rsidRPr="009908B2">
        <w:rPr>
          <w:rFonts w:ascii="ＭＳ ゴシック" w:eastAsia="ＭＳ ゴシック" w:hAnsi="ＭＳ ゴシック"/>
          <w:sz w:val="24"/>
          <w:szCs w:val="24"/>
        </w:rPr>
        <w:t>できない。</w:t>
      </w:r>
    </w:p>
    <w:p w14:paraId="2B769C11" w14:textId="3BD13B25" w:rsidR="00D05121" w:rsidRPr="009908B2" w:rsidRDefault="00A84605" w:rsidP="00D05121">
      <w:pPr>
        <w:ind w:left="566" w:hangingChars="236" w:hanging="566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9908B2">
        <w:rPr>
          <w:rFonts w:ascii="ＭＳ ゴシック" w:eastAsia="ＭＳ ゴシック" w:hAnsi="ＭＳ ゴシック"/>
          <w:sz w:val="24"/>
          <w:szCs w:val="24"/>
        </w:rPr>
        <w:t>２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013988" w:rsidRPr="009908B2">
        <w:rPr>
          <w:rFonts w:ascii="ＭＳ ゴシック" w:eastAsia="ＭＳ ゴシック" w:hAnsi="ＭＳ ゴシック"/>
          <w:sz w:val="24"/>
          <w:szCs w:val="24"/>
        </w:rPr>
        <w:t>前項の規定にかかわらず、</w:t>
      </w:r>
      <w:r w:rsidR="00013988" w:rsidRPr="009908B2">
        <w:rPr>
          <w:rFonts w:ascii="ＭＳ ゴシック" w:eastAsia="ＭＳ ゴシック" w:hAnsi="ＭＳ ゴシック" w:hint="eastAsia"/>
          <w:sz w:val="24"/>
          <w:szCs w:val="24"/>
        </w:rPr>
        <w:t>技能</w:t>
      </w:r>
      <w:r w:rsidRPr="009908B2">
        <w:rPr>
          <w:rFonts w:ascii="ＭＳ ゴシック" w:eastAsia="ＭＳ ゴシック" w:hAnsi="ＭＳ ゴシック"/>
          <w:sz w:val="24"/>
          <w:szCs w:val="24"/>
        </w:rPr>
        <w:t>者の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所属事業者</w:t>
      </w:r>
      <w:r w:rsidRPr="009908B2">
        <w:rPr>
          <w:rFonts w:ascii="ＭＳ ゴシック" w:eastAsia="ＭＳ ゴシック" w:hAnsi="ＭＳ ゴシック"/>
          <w:sz w:val="24"/>
          <w:szCs w:val="24"/>
        </w:rPr>
        <w:t>、上位下請事業者又は元請事業者</w:t>
      </w:r>
      <w:r w:rsidR="00D05121">
        <w:rPr>
          <w:rFonts w:ascii="ＭＳ ゴシック" w:eastAsia="ＭＳ ゴシック" w:hAnsi="ＭＳ ゴシック" w:hint="eastAsia"/>
          <w:sz w:val="24"/>
          <w:szCs w:val="24"/>
        </w:rPr>
        <w:t>（いずれも</w:t>
      </w:r>
      <w:r w:rsidR="00D05121">
        <w:rPr>
          <w:rFonts w:ascii="ＭＳ ゴシック" w:eastAsia="ＭＳ ゴシック" w:hAnsi="ＭＳ ゴシック"/>
          <w:sz w:val="24"/>
          <w:szCs w:val="24"/>
        </w:rPr>
        <w:t>建設キャリアアップシステムに事業者登録された者に限る。</w:t>
      </w:r>
      <w:r w:rsidR="00114843">
        <w:rPr>
          <w:rFonts w:ascii="ＭＳ ゴシック" w:eastAsia="ＭＳ ゴシック" w:hAnsi="ＭＳ ゴシック" w:hint="eastAsia"/>
          <w:sz w:val="24"/>
          <w:szCs w:val="24"/>
        </w:rPr>
        <w:t>以下「所属事業者等」という。</w:t>
      </w:r>
      <w:r w:rsidR="00D05121">
        <w:rPr>
          <w:rFonts w:ascii="ＭＳ ゴシック" w:eastAsia="ＭＳ ゴシック" w:hAnsi="ＭＳ ゴシック" w:hint="eastAsia"/>
          <w:sz w:val="24"/>
          <w:szCs w:val="24"/>
        </w:rPr>
        <w:t>）</w:t>
      </w:r>
      <w:r w:rsidRPr="009908B2">
        <w:rPr>
          <w:rFonts w:ascii="ＭＳ ゴシック" w:eastAsia="ＭＳ ゴシック" w:hAnsi="ＭＳ ゴシック"/>
          <w:sz w:val="24"/>
          <w:szCs w:val="24"/>
        </w:rPr>
        <w:t>は、</w:t>
      </w:r>
      <w:r w:rsidR="00013988" w:rsidRPr="009908B2">
        <w:rPr>
          <w:rFonts w:ascii="ＭＳ ゴシック" w:eastAsia="ＭＳ ゴシック" w:hAnsi="ＭＳ ゴシック" w:hint="eastAsia"/>
          <w:sz w:val="24"/>
          <w:szCs w:val="24"/>
        </w:rPr>
        <w:t>技能者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の</w:t>
      </w:r>
      <w:r w:rsidRPr="009908B2">
        <w:rPr>
          <w:rFonts w:ascii="ＭＳ ゴシック" w:eastAsia="ＭＳ ゴシック" w:hAnsi="ＭＳ ゴシック"/>
          <w:sz w:val="24"/>
          <w:szCs w:val="24"/>
        </w:rPr>
        <w:t>同意を得て、代行</w:t>
      </w:r>
      <w:r w:rsidR="00C74437">
        <w:rPr>
          <w:rFonts w:ascii="ＭＳ ゴシック" w:eastAsia="ＭＳ ゴシック" w:hAnsi="ＭＳ ゴシック" w:hint="eastAsia"/>
          <w:sz w:val="24"/>
          <w:szCs w:val="24"/>
        </w:rPr>
        <w:t>して</w:t>
      </w:r>
      <w:r w:rsidRPr="009908B2">
        <w:rPr>
          <w:rFonts w:ascii="ＭＳ ゴシック" w:eastAsia="ＭＳ ゴシック" w:hAnsi="ＭＳ ゴシック"/>
          <w:sz w:val="24"/>
          <w:szCs w:val="24"/>
        </w:rPr>
        <w:t>申請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を</w:t>
      </w:r>
      <w:r w:rsidRPr="009908B2">
        <w:rPr>
          <w:rFonts w:ascii="ＭＳ ゴシック" w:eastAsia="ＭＳ ゴシック" w:hAnsi="ＭＳ ゴシック"/>
          <w:sz w:val="24"/>
          <w:szCs w:val="24"/>
        </w:rPr>
        <w:t>行うことができる。</w:t>
      </w:r>
    </w:p>
    <w:p w14:paraId="221AC78F" w14:textId="77777777" w:rsidR="00A84605" w:rsidRPr="009908B2" w:rsidRDefault="00A84605" w:rsidP="00B11D75">
      <w:pPr>
        <w:rPr>
          <w:rFonts w:ascii="ＭＳ ゴシック" w:eastAsia="ＭＳ ゴシック" w:hAnsi="ＭＳ ゴシック"/>
          <w:color w:val="FF0000"/>
          <w:sz w:val="24"/>
          <w:szCs w:val="24"/>
        </w:rPr>
      </w:pPr>
    </w:p>
    <w:p w14:paraId="78668CA4" w14:textId="77777777" w:rsidR="00B11D75" w:rsidRPr="009908B2" w:rsidRDefault="00013988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（評価の申請</w:t>
      </w:r>
      <w:r w:rsidR="00B11D75" w:rsidRPr="009908B2"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7F96D014" w14:textId="68FDC785" w:rsidR="00507F58" w:rsidRDefault="000C3EF5" w:rsidP="00B9101E">
      <w:pPr>
        <w:ind w:leftChars="100" w:left="450" w:hangingChars="100" w:hanging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第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７</w:t>
      </w:r>
      <w:r w:rsidR="00013988" w:rsidRPr="009908B2">
        <w:rPr>
          <w:rFonts w:ascii="ＭＳ ゴシック" w:eastAsia="ＭＳ ゴシック" w:hAnsi="ＭＳ ゴシック" w:hint="eastAsia"/>
          <w:sz w:val="24"/>
          <w:szCs w:val="24"/>
        </w:rPr>
        <w:t>条　評価</w:t>
      </w:r>
      <w:r w:rsidR="004B198A">
        <w:rPr>
          <w:rFonts w:ascii="ＭＳ ゴシック" w:eastAsia="ＭＳ ゴシック" w:hAnsi="ＭＳ ゴシック" w:hint="eastAsia"/>
          <w:sz w:val="24"/>
          <w:szCs w:val="24"/>
        </w:rPr>
        <w:t>の申請は、建設キャリアアップシステムの運営主体である一般</w:t>
      </w:r>
      <w:r w:rsidR="00507F58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4B198A">
        <w:rPr>
          <w:rFonts w:ascii="ＭＳ ゴシック" w:eastAsia="ＭＳ ゴシック" w:hAnsi="ＭＳ ゴシック" w:hint="eastAsia"/>
          <w:sz w:val="24"/>
          <w:szCs w:val="24"/>
        </w:rPr>
        <w:t>財団法人建設業振興基金に対する</w:t>
      </w:r>
      <w:r w:rsidR="00507F58">
        <w:rPr>
          <w:rFonts w:ascii="ＭＳ ゴシック" w:eastAsia="ＭＳ ゴシック" w:hAnsi="ＭＳ ゴシック" w:hint="eastAsia"/>
          <w:sz w:val="24"/>
          <w:szCs w:val="24"/>
        </w:rPr>
        <w:t>建設キャリアアップカードの</w:t>
      </w:r>
      <w:r w:rsidR="0037312A">
        <w:rPr>
          <w:rFonts w:ascii="ＭＳ ゴシック" w:eastAsia="ＭＳ ゴシック" w:hAnsi="ＭＳ ゴシック" w:hint="eastAsia"/>
          <w:sz w:val="24"/>
          <w:szCs w:val="24"/>
        </w:rPr>
        <w:t>更新申請</w:t>
      </w:r>
      <w:r w:rsidR="00507F58">
        <w:rPr>
          <w:rFonts w:ascii="ＭＳ ゴシック" w:eastAsia="ＭＳ ゴシック" w:hAnsi="ＭＳ ゴシック" w:hint="eastAsia"/>
          <w:sz w:val="24"/>
          <w:szCs w:val="24"/>
        </w:rPr>
        <w:t>と合わせて行う。</w:t>
      </w:r>
    </w:p>
    <w:p w14:paraId="43FAA4D5" w14:textId="6746C5ED" w:rsidR="00B202C0" w:rsidRPr="00B202C0" w:rsidRDefault="00B202C0" w:rsidP="00B202C0">
      <w:pPr>
        <w:ind w:leftChars="100" w:left="450" w:hangingChars="100" w:hanging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２</w:t>
      </w:r>
      <w:r>
        <w:rPr>
          <w:rFonts w:ascii="ＭＳ ゴシック" w:eastAsia="ＭＳ ゴシック" w:hAnsi="ＭＳ ゴシック"/>
          <w:sz w:val="24"/>
          <w:szCs w:val="24"/>
        </w:rPr>
        <w:t xml:space="preserve">　評価を</w:t>
      </w:r>
      <w:r>
        <w:rPr>
          <w:rFonts w:ascii="ＭＳ ゴシック" w:eastAsia="ＭＳ ゴシック" w:hAnsi="ＭＳ ゴシック" w:hint="eastAsia"/>
          <w:sz w:val="24"/>
          <w:szCs w:val="24"/>
        </w:rPr>
        <w:t>受けようとする技能</w:t>
      </w:r>
      <w:r>
        <w:rPr>
          <w:rFonts w:ascii="ＭＳ ゴシック" w:eastAsia="ＭＳ ゴシック" w:hAnsi="ＭＳ ゴシック"/>
          <w:sz w:val="24"/>
          <w:szCs w:val="24"/>
        </w:rPr>
        <w:t>者は、</w:t>
      </w:r>
      <w:r w:rsidR="0037312A">
        <w:rPr>
          <w:rFonts w:ascii="ＭＳ ゴシック" w:eastAsia="ＭＳ ゴシック" w:hAnsi="ＭＳ ゴシック" w:hint="eastAsia"/>
          <w:sz w:val="24"/>
          <w:szCs w:val="24"/>
        </w:rPr>
        <w:t>レベル判定システム</w:t>
      </w:r>
      <w:r w:rsidR="00704B75">
        <w:rPr>
          <w:rFonts w:ascii="ＭＳ ゴシック" w:eastAsia="ＭＳ ゴシック" w:hAnsi="ＭＳ ゴシック" w:hint="eastAsia"/>
          <w:sz w:val="24"/>
          <w:szCs w:val="24"/>
        </w:rPr>
        <w:t>等</w:t>
      </w:r>
      <w:r>
        <w:rPr>
          <w:rFonts w:ascii="ＭＳ ゴシック" w:eastAsia="ＭＳ ゴシック" w:hAnsi="ＭＳ ゴシック" w:hint="eastAsia"/>
          <w:sz w:val="24"/>
          <w:szCs w:val="24"/>
        </w:rPr>
        <w:t>に必要事項を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登録</w:t>
      </w:r>
      <w:r w:rsidR="00704B75">
        <w:rPr>
          <w:rFonts w:ascii="ＭＳ ゴシック" w:eastAsia="ＭＳ ゴシック" w:hAnsi="ＭＳ ゴシック" w:hint="eastAsia"/>
          <w:sz w:val="24"/>
          <w:szCs w:val="24"/>
        </w:rPr>
        <w:t>し</w:t>
      </w:r>
      <w:r>
        <w:rPr>
          <w:rFonts w:ascii="ＭＳ ゴシック" w:eastAsia="ＭＳ ゴシック" w:hAnsi="ＭＳ ゴシック"/>
          <w:sz w:val="24"/>
          <w:szCs w:val="24"/>
        </w:rPr>
        <w:t>、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評価の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申請を行う</w:t>
      </w:r>
      <w:r>
        <w:rPr>
          <w:rFonts w:ascii="ＭＳ ゴシック" w:eastAsia="ＭＳ ゴシック" w:hAnsi="ＭＳ ゴシック"/>
          <w:sz w:val="24"/>
          <w:szCs w:val="24"/>
        </w:rPr>
        <w:t>ものとする</w:t>
      </w:r>
      <w:r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35B27271" w14:textId="06FC74B2" w:rsidR="00A16B1C" w:rsidRPr="00255D70" w:rsidRDefault="00A16B1C" w:rsidP="000C3EF5">
      <w:pPr>
        <w:rPr>
          <w:rFonts w:ascii="ＭＳ ゴシック" w:eastAsia="ＭＳ ゴシック" w:hAnsi="ＭＳ ゴシック"/>
          <w:sz w:val="24"/>
          <w:szCs w:val="24"/>
        </w:rPr>
      </w:pPr>
    </w:p>
    <w:p w14:paraId="19633A65" w14:textId="4498C3D0" w:rsidR="005D4036" w:rsidRPr="009908B2" w:rsidRDefault="00AC4B52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（経歴証明を</w:t>
      </w:r>
      <w:r>
        <w:rPr>
          <w:rFonts w:ascii="ＭＳ ゴシック" w:eastAsia="ＭＳ ゴシック" w:hAnsi="ＭＳ ゴシック"/>
          <w:sz w:val="24"/>
          <w:szCs w:val="24"/>
        </w:rPr>
        <w:t>行う者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740919D1" w14:textId="7F441AD8" w:rsidR="00AC4B52" w:rsidRDefault="000C3EF5" w:rsidP="00AC4B52">
      <w:pPr>
        <w:ind w:left="425" w:hangingChars="177" w:hanging="425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9908B2">
        <w:rPr>
          <w:rFonts w:ascii="ＭＳ ゴシック" w:eastAsia="ＭＳ ゴシック" w:hAnsi="ＭＳ ゴシック"/>
          <w:sz w:val="24"/>
          <w:szCs w:val="24"/>
        </w:rPr>
        <w:t>第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８</w:t>
      </w:r>
      <w:r w:rsidRPr="009908B2">
        <w:rPr>
          <w:rFonts w:ascii="ＭＳ ゴシック" w:eastAsia="ＭＳ ゴシック" w:hAnsi="ＭＳ ゴシック"/>
          <w:sz w:val="24"/>
          <w:szCs w:val="24"/>
        </w:rPr>
        <w:t>条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C4B52">
        <w:rPr>
          <w:rFonts w:ascii="ＭＳ ゴシック" w:eastAsia="ＭＳ ゴシック" w:hAnsi="ＭＳ ゴシック"/>
          <w:sz w:val="24"/>
          <w:szCs w:val="24"/>
        </w:rPr>
        <w:t>経歴証明</w:t>
      </w:r>
      <w:r w:rsidR="00A65832" w:rsidRPr="009908B2">
        <w:rPr>
          <w:rFonts w:ascii="ＭＳ ゴシック" w:eastAsia="ＭＳ ゴシック" w:hAnsi="ＭＳ ゴシック" w:hint="eastAsia"/>
          <w:sz w:val="24"/>
          <w:szCs w:val="24"/>
        </w:rPr>
        <w:t>は</w:t>
      </w:r>
      <w:r w:rsidR="00AC4B52">
        <w:rPr>
          <w:rFonts w:ascii="ＭＳ ゴシック" w:eastAsia="ＭＳ ゴシック" w:hAnsi="ＭＳ ゴシック"/>
          <w:sz w:val="24"/>
          <w:szCs w:val="24"/>
        </w:rPr>
        <w:t>、</w:t>
      </w:r>
      <w:r w:rsidR="00AC4B52">
        <w:rPr>
          <w:rFonts w:ascii="ＭＳ ゴシック" w:eastAsia="ＭＳ ゴシック" w:hAnsi="ＭＳ ゴシック" w:hint="eastAsia"/>
          <w:sz w:val="24"/>
          <w:szCs w:val="24"/>
        </w:rPr>
        <w:t>技能者の</w:t>
      </w:r>
      <w:r w:rsidR="00114843">
        <w:rPr>
          <w:rFonts w:ascii="ＭＳ ゴシック" w:eastAsia="ＭＳ ゴシック" w:hAnsi="ＭＳ ゴシック" w:hint="eastAsia"/>
          <w:sz w:val="24"/>
          <w:szCs w:val="24"/>
        </w:rPr>
        <w:t>所属事業者等</w:t>
      </w:r>
      <w:r w:rsidR="00AC4B52">
        <w:rPr>
          <w:rFonts w:ascii="ＭＳ ゴシック" w:eastAsia="ＭＳ ゴシック" w:hAnsi="ＭＳ ゴシック" w:hint="eastAsia"/>
          <w:sz w:val="24"/>
          <w:szCs w:val="24"/>
        </w:rPr>
        <w:t>が</w:t>
      </w:r>
      <w:r w:rsidR="00AC4B52">
        <w:rPr>
          <w:rFonts w:ascii="ＭＳ ゴシック" w:eastAsia="ＭＳ ゴシック" w:hAnsi="ＭＳ ゴシック"/>
          <w:sz w:val="24"/>
          <w:szCs w:val="24"/>
        </w:rPr>
        <w:t>行うことができる</w:t>
      </w:r>
      <w:r w:rsidR="00AC4B52"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35002E0B" w14:textId="3C834243" w:rsidR="00DF309D" w:rsidRPr="00955821" w:rsidRDefault="00AC4B52" w:rsidP="00DF309D">
      <w:pPr>
        <w:ind w:leftChars="100" w:left="395" w:hangingChars="77" w:hanging="185"/>
        <w:rPr>
          <w:rFonts w:ascii="ＭＳ ゴシック" w:eastAsia="ＭＳ ゴシック" w:hAnsi="ＭＳ ゴシック"/>
          <w:sz w:val="24"/>
          <w:szCs w:val="24"/>
        </w:rPr>
      </w:pPr>
      <w:r w:rsidRPr="00955821">
        <w:rPr>
          <w:rFonts w:ascii="ＭＳ ゴシック" w:eastAsia="ＭＳ ゴシック" w:hAnsi="ＭＳ ゴシック" w:hint="eastAsia"/>
          <w:sz w:val="24"/>
          <w:szCs w:val="24"/>
        </w:rPr>
        <w:t>２</w:t>
      </w:r>
      <w:r w:rsidRPr="00955821">
        <w:rPr>
          <w:rFonts w:ascii="ＭＳ ゴシック" w:eastAsia="ＭＳ ゴシック" w:hAnsi="ＭＳ ゴシック"/>
          <w:sz w:val="24"/>
          <w:szCs w:val="24"/>
        </w:rPr>
        <w:t xml:space="preserve">　前項</w:t>
      </w:r>
      <w:r w:rsidRPr="00955821">
        <w:rPr>
          <w:rFonts w:ascii="ＭＳ ゴシック" w:eastAsia="ＭＳ ゴシック" w:hAnsi="ＭＳ ゴシック" w:hint="eastAsia"/>
          <w:sz w:val="24"/>
          <w:szCs w:val="24"/>
        </w:rPr>
        <w:t>に</w:t>
      </w:r>
      <w:r w:rsidRPr="00955821">
        <w:rPr>
          <w:rFonts w:ascii="ＭＳ ゴシック" w:eastAsia="ＭＳ ゴシック" w:hAnsi="ＭＳ ゴシック"/>
          <w:sz w:val="24"/>
          <w:szCs w:val="24"/>
        </w:rPr>
        <w:t>定める</w:t>
      </w:r>
      <w:r w:rsidRPr="00955821">
        <w:rPr>
          <w:rFonts w:ascii="ＭＳ ゴシック" w:eastAsia="ＭＳ ゴシック" w:hAnsi="ＭＳ ゴシック" w:hint="eastAsia"/>
          <w:sz w:val="24"/>
          <w:szCs w:val="24"/>
        </w:rPr>
        <w:t>者による</w:t>
      </w:r>
      <w:r w:rsidRPr="00955821">
        <w:rPr>
          <w:rFonts w:ascii="ＭＳ ゴシック" w:eastAsia="ＭＳ ゴシック" w:hAnsi="ＭＳ ゴシック"/>
          <w:sz w:val="24"/>
          <w:szCs w:val="24"/>
        </w:rPr>
        <w:t>経歴証明</w:t>
      </w:r>
      <w:r w:rsidRPr="00955821">
        <w:rPr>
          <w:rFonts w:ascii="ＭＳ ゴシック" w:eastAsia="ＭＳ ゴシック" w:hAnsi="ＭＳ ゴシック" w:hint="eastAsia"/>
          <w:sz w:val="24"/>
          <w:szCs w:val="24"/>
        </w:rPr>
        <w:t>を受ける</w:t>
      </w:r>
      <w:r w:rsidRPr="00955821">
        <w:rPr>
          <w:rFonts w:ascii="ＭＳ ゴシック" w:eastAsia="ＭＳ ゴシック" w:hAnsi="ＭＳ ゴシック"/>
          <w:sz w:val="24"/>
          <w:szCs w:val="24"/>
        </w:rPr>
        <w:t>ことが困難</w:t>
      </w:r>
      <w:r w:rsidRPr="00955821">
        <w:rPr>
          <w:rFonts w:ascii="ＭＳ ゴシック" w:eastAsia="ＭＳ ゴシック" w:hAnsi="ＭＳ ゴシック" w:hint="eastAsia"/>
          <w:sz w:val="24"/>
          <w:szCs w:val="24"/>
        </w:rPr>
        <w:t>な</w:t>
      </w:r>
      <w:r w:rsidRPr="00955821">
        <w:rPr>
          <w:rFonts w:ascii="ＭＳ ゴシック" w:eastAsia="ＭＳ ゴシック" w:hAnsi="ＭＳ ゴシック"/>
          <w:sz w:val="24"/>
          <w:szCs w:val="24"/>
        </w:rPr>
        <w:t>場合は、</w:t>
      </w:r>
      <w:r w:rsidR="0099749E" w:rsidRPr="00955821">
        <w:rPr>
          <w:rFonts w:ascii="ＭＳ ゴシック" w:eastAsia="ＭＳ ゴシック" w:hAnsi="ＭＳ ゴシック" w:hint="eastAsia"/>
          <w:sz w:val="24"/>
          <w:szCs w:val="24"/>
        </w:rPr>
        <w:t>団体</w:t>
      </w:r>
      <w:r w:rsidR="00A74651" w:rsidRPr="00955821">
        <w:rPr>
          <w:rFonts w:ascii="ＭＳ ゴシック" w:eastAsia="ＭＳ ゴシック" w:hAnsi="ＭＳ ゴシック" w:hint="eastAsia"/>
          <w:sz w:val="24"/>
          <w:szCs w:val="24"/>
        </w:rPr>
        <w:t>が技能者の所属事業者等に代わって</w:t>
      </w:r>
      <w:r w:rsidR="00A74651" w:rsidRPr="00955821">
        <w:rPr>
          <w:rFonts w:ascii="ＭＳ ゴシック" w:eastAsia="ＭＳ ゴシック" w:hAnsi="ＭＳ ゴシック"/>
          <w:sz w:val="24"/>
          <w:szCs w:val="24"/>
        </w:rPr>
        <w:t>経歴証明</w:t>
      </w:r>
      <w:r w:rsidRPr="00955821">
        <w:rPr>
          <w:rFonts w:ascii="ＭＳ ゴシック" w:eastAsia="ＭＳ ゴシック" w:hAnsi="ＭＳ ゴシック"/>
          <w:sz w:val="24"/>
          <w:szCs w:val="24"/>
        </w:rPr>
        <w:t>を行うこと</w:t>
      </w:r>
      <w:r w:rsidR="000E2FB4" w:rsidRPr="00955821">
        <w:rPr>
          <w:rFonts w:ascii="ＭＳ ゴシック" w:eastAsia="ＭＳ ゴシック" w:hAnsi="ＭＳ ゴシック" w:hint="eastAsia"/>
          <w:sz w:val="24"/>
          <w:szCs w:val="24"/>
        </w:rPr>
        <w:t>ができる</w:t>
      </w:r>
      <w:r w:rsidRPr="00955821"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7CE0032C" w14:textId="77777777" w:rsidR="00AC4B52" w:rsidRDefault="00AC4B52" w:rsidP="00644664">
      <w:pPr>
        <w:rPr>
          <w:rFonts w:ascii="ＭＳ ゴシック" w:eastAsia="ＭＳ ゴシック" w:hAnsi="ＭＳ ゴシック"/>
          <w:sz w:val="24"/>
          <w:szCs w:val="24"/>
        </w:rPr>
      </w:pPr>
    </w:p>
    <w:p w14:paraId="7C8F0D7A" w14:textId="34825B60" w:rsidR="00AC4B52" w:rsidRPr="00AC4B52" w:rsidRDefault="00AC4B52" w:rsidP="00AC4B52">
      <w:pPr>
        <w:ind w:leftChars="100" w:left="395" w:hangingChars="77" w:hanging="185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（経歴証明書の</w:t>
      </w:r>
      <w:r>
        <w:rPr>
          <w:rFonts w:ascii="ＭＳ ゴシック" w:eastAsia="ＭＳ ゴシック" w:hAnsi="ＭＳ ゴシック"/>
          <w:sz w:val="24"/>
          <w:szCs w:val="24"/>
        </w:rPr>
        <w:t>提出</w:t>
      </w:r>
      <w:r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5535052C" w14:textId="2037B0F4" w:rsidR="00AC4B52" w:rsidRDefault="00A74651" w:rsidP="00AC4B52">
      <w:pPr>
        <w:ind w:leftChars="100" w:left="395" w:hangingChars="77" w:hanging="185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第９</w:t>
      </w:r>
      <w:r w:rsidR="00AC4B52">
        <w:rPr>
          <w:rFonts w:ascii="ＭＳ ゴシック" w:eastAsia="ＭＳ ゴシック" w:hAnsi="ＭＳ ゴシック"/>
          <w:sz w:val="24"/>
          <w:szCs w:val="24"/>
        </w:rPr>
        <w:t>条</w:t>
      </w:r>
      <w:r w:rsidR="00AC4B52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前条に掲げる経歴証明の申請は、令和６</w:t>
      </w:r>
      <w:r w:rsidR="00AC4B52" w:rsidRPr="00AC4B52">
        <w:rPr>
          <w:rFonts w:ascii="ＭＳ ゴシック" w:eastAsia="ＭＳ ゴシック" w:hAnsi="ＭＳ ゴシック"/>
          <w:sz w:val="24"/>
          <w:szCs w:val="24"/>
        </w:rPr>
        <w:t>年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３</w:t>
      </w:r>
      <w:r w:rsidR="00AC4B52" w:rsidRPr="00AC4B52">
        <w:rPr>
          <w:rFonts w:ascii="ＭＳ ゴシック" w:eastAsia="ＭＳ ゴシック" w:hAnsi="ＭＳ ゴシック"/>
          <w:sz w:val="24"/>
          <w:szCs w:val="24"/>
        </w:rPr>
        <w:t>月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３１</w:t>
      </w:r>
      <w:r w:rsidR="0099749E">
        <w:rPr>
          <w:rFonts w:ascii="ＭＳ ゴシック" w:eastAsia="ＭＳ ゴシック" w:hAnsi="ＭＳ ゴシック"/>
          <w:sz w:val="24"/>
          <w:szCs w:val="24"/>
        </w:rPr>
        <w:t>日までの間に限り、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行う</w:t>
      </w:r>
      <w:r w:rsidR="00AC4B52" w:rsidRPr="00AC4B52">
        <w:rPr>
          <w:rFonts w:ascii="ＭＳ ゴシック" w:eastAsia="ＭＳ ゴシック" w:hAnsi="ＭＳ ゴシック"/>
          <w:sz w:val="24"/>
          <w:szCs w:val="24"/>
        </w:rPr>
        <w:t>ことができる。</w:t>
      </w:r>
    </w:p>
    <w:p w14:paraId="5649E09A" w14:textId="2931E07A" w:rsidR="000719E7" w:rsidRDefault="00AC4B52" w:rsidP="00AC4B52">
      <w:pPr>
        <w:ind w:leftChars="100" w:left="395" w:hangingChars="77" w:hanging="185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２　</w:t>
      </w:r>
      <w:r w:rsidR="000719E7">
        <w:rPr>
          <w:rFonts w:ascii="ＭＳ ゴシック" w:eastAsia="ＭＳ ゴシック" w:hAnsi="ＭＳ ゴシック"/>
          <w:sz w:val="24"/>
          <w:szCs w:val="24"/>
        </w:rPr>
        <w:t>経歴証明</w:t>
      </w:r>
      <w:r w:rsidR="0099749E">
        <w:rPr>
          <w:rFonts w:ascii="ＭＳ ゴシック" w:eastAsia="ＭＳ ゴシック" w:hAnsi="ＭＳ ゴシック"/>
          <w:sz w:val="24"/>
          <w:szCs w:val="24"/>
        </w:rPr>
        <w:t>を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申請</w:t>
      </w:r>
      <w:r w:rsidR="000719E7">
        <w:rPr>
          <w:rFonts w:ascii="ＭＳ ゴシック" w:eastAsia="ＭＳ ゴシック" w:hAnsi="ＭＳ ゴシック"/>
          <w:sz w:val="24"/>
          <w:szCs w:val="24"/>
        </w:rPr>
        <w:t>する場合</w:t>
      </w:r>
      <w:r w:rsidR="000719E7">
        <w:rPr>
          <w:rFonts w:ascii="ＭＳ ゴシック" w:eastAsia="ＭＳ ゴシック" w:hAnsi="ＭＳ ゴシック" w:hint="eastAsia"/>
          <w:sz w:val="24"/>
          <w:szCs w:val="24"/>
        </w:rPr>
        <w:t>は、</w:t>
      </w:r>
      <w:r w:rsidR="000719E7">
        <w:rPr>
          <w:rFonts w:ascii="ＭＳ ゴシック" w:eastAsia="ＭＳ ゴシック" w:hAnsi="ＭＳ ゴシック"/>
          <w:sz w:val="24"/>
          <w:szCs w:val="24"/>
        </w:rPr>
        <w:t>経歴証明を行う者が</w:t>
      </w:r>
      <w:r>
        <w:rPr>
          <w:rFonts w:ascii="ＭＳ ゴシック" w:eastAsia="ＭＳ ゴシック" w:hAnsi="ＭＳ ゴシック" w:hint="eastAsia"/>
          <w:sz w:val="24"/>
          <w:szCs w:val="24"/>
        </w:rPr>
        <w:t>、</w:t>
      </w:r>
      <w:r w:rsidR="000719E7">
        <w:rPr>
          <w:rFonts w:ascii="ＭＳ ゴシック" w:eastAsia="ＭＳ ゴシック" w:hAnsi="ＭＳ ゴシック" w:hint="eastAsia"/>
          <w:sz w:val="24"/>
          <w:szCs w:val="24"/>
        </w:rPr>
        <w:t>技能者</w:t>
      </w:r>
      <w:r w:rsidR="000719E7">
        <w:rPr>
          <w:rFonts w:ascii="ＭＳ ゴシック" w:eastAsia="ＭＳ ゴシック" w:hAnsi="ＭＳ ゴシック"/>
          <w:sz w:val="24"/>
          <w:szCs w:val="24"/>
        </w:rPr>
        <w:t>の同意を</w:t>
      </w:r>
      <w:r w:rsidR="000719E7">
        <w:rPr>
          <w:rFonts w:ascii="ＭＳ ゴシック" w:eastAsia="ＭＳ ゴシック" w:hAnsi="ＭＳ ゴシック" w:hint="eastAsia"/>
          <w:sz w:val="24"/>
          <w:szCs w:val="24"/>
        </w:rPr>
        <w:t>得た</w:t>
      </w:r>
      <w:r w:rsidR="000719E7">
        <w:rPr>
          <w:rFonts w:ascii="ＭＳ ゴシック" w:eastAsia="ＭＳ ゴシック" w:hAnsi="ＭＳ ゴシック"/>
          <w:sz w:val="24"/>
          <w:szCs w:val="24"/>
        </w:rPr>
        <w:t>上で、代行して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評価の</w:t>
      </w:r>
      <w:r w:rsidR="000719E7">
        <w:rPr>
          <w:rFonts w:ascii="ＭＳ ゴシック" w:eastAsia="ＭＳ ゴシック" w:hAnsi="ＭＳ ゴシック" w:hint="eastAsia"/>
          <w:sz w:val="24"/>
          <w:szCs w:val="24"/>
        </w:rPr>
        <w:t>申請を</w:t>
      </w:r>
      <w:r w:rsidR="000719E7">
        <w:rPr>
          <w:rFonts w:ascii="ＭＳ ゴシック" w:eastAsia="ＭＳ ゴシック" w:hAnsi="ＭＳ ゴシック"/>
          <w:sz w:val="24"/>
          <w:szCs w:val="24"/>
        </w:rPr>
        <w:t>行うものとする。</w:t>
      </w:r>
    </w:p>
    <w:p w14:paraId="1A17DBEC" w14:textId="77777777" w:rsidR="00AC4B52" w:rsidRDefault="00AC4B52" w:rsidP="00AC4B52">
      <w:pPr>
        <w:rPr>
          <w:rFonts w:ascii="ＭＳ ゴシック" w:eastAsia="ＭＳ ゴシック" w:hAnsi="ＭＳ ゴシック"/>
          <w:sz w:val="24"/>
          <w:szCs w:val="24"/>
        </w:rPr>
      </w:pPr>
    </w:p>
    <w:p w14:paraId="205CA9A7" w14:textId="0A339212" w:rsidR="00AC4B52" w:rsidRDefault="00AC4B52" w:rsidP="00AC4B52">
      <w:pPr>
        <w:ind w:leftChars="100" w:left="395" w:hangingChars="77" w:hanging="185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（経歴証明の</w:t>
      </w:r>
      <w:r>
        <w:rPr>
          <w:rFonts w:ascii="ＭＳ ゴシック" w:eastAsia="ＭＳ ゴシック" w:hAnsi="ＭＳ ゴシック"/>
          <w:sz w:val="24"/>
          <w:szCs w:val="24"/>
        </w:rPr>
        <w:t>範囲等</w:t>
      </w:r>
      <w:r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06A8C3B0" w14:textId="6637B596" w:rsidR="000C3EF5" w:rsidRPr="009908B2" w:rsidRDefault="00AC4B52" w:rsidP="00AC4B52">
      <w:pPr>
        <w:ind w:left="480" w:hangingChars="200" w:hanging="48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74651">
        <w:rPr>
          <w:rFonts w:ascii="ＭＳ ゴシック" w:eastAsia="ＭＳ ゴシック" w:hAnsi="ＭＳ ゴシック"/>
          <w:sz w:val="24"/>
          <w:szCs w:val="24"/>
        </w:rPr>
        <w:t>第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１０</w:t>
      </w:r>
      <w:r>
        <w:rPr>
          <w:rFonts w:ascii="ＭＳ ゴシック" w:eastAsia="ＭＳ ゴシック" w:hAnsi="ＭＳ ゴシック"/>
          <w:sz w:val="24"/>
          <w:szCs w:val="24"/>
        </w:rPr>
        <w:t xml:space="preserve">条　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経歴証明</w:t>
      </w:r>
      <w:r w:rsidR="00C77D76" w:rsidRPr="009908B2">
        <w:rPr>
          <w:rFonts w:ascii="ＭＳ ゴシック" w:eastAsia="ＭＳ ゴシック" w:hAnsi="ＭＳ ゴシック" w:hint="eastAsia"/>
          <w:sz w:val="24"/>
          <w:szCs w:val="24"/>
        </w:rPr>
        <w:t>により証明できる範囲は、建設業に従事した時点から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令和６</w:t>
      </w:r>
      <w:r w:rsidR="00D93793" w:rsidRPr="009908B2">
        <w:rPr>
          <w:rFonts w:ascii="ＭＳ ゴシック" w:eastAsia="ＭＳ ゴシック" w:hAnsi="ＭＳ ゴシック"/>
          <w:sz w:val="24"/>
          <w:szCs w:val="24"/>
        </w:rPr>
        <w:t>年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３</w:t>
      </w:r>
      <w:r w:rsidR="00D93793" w:rsidRPr="009908B2">
        <w:rPr>
          <w:rFonts w:ascii="ＭＳ ゴシック" w:eastAsia="ＭＳ ゴシック" w:hAnsi="ＭＳ ゴシック"/>
          <w:sz w:val="24"/>
          <w:szCs w:val="24"/>
        </w:rPr>
        <w:t>月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３１</w:t>
      </w:r>
      <w:r w:rsidR="00D93793" w:rsidRPr="009908B2">
        <w:rPr>
          <w:rFonts w:ascii="ＭＳ ゴシック" w:eastAsia="ＭＳ ゴシック" w:hAnsi="ＭＳ ゴシック"/>
          <w:sz w:val="24"/>
          <w:szCs w:val="24"/>
        </w:rPr>
        <w:t>日</w:t>
      </w:r>
      <w:r w:rsidR="00D93793">
        <w:rPr>
          <w:rFonts w:ascii="ＭＳ ゴシック" w:eastAsia="ＭＳ ゴシック" w:hAnsi="ＭＳ ゴシック" w:hint="eastAsia"/>
          <w:sz w:val="24"/>
          <w:szCs w:val="24"/>
        </w:rPr>
        <w:t>までの間で</w:t>
      </w:r>
      <w:r w:rsidR="00C77D76" w:rsidRPr="009908B2">
        <w:rPr>
          <w:rFonts w:ascii="ＭＳ ゴシック" w:eastAsia="ＭＳ ゴシック" w:hAnsi="ＭＳ ゴシック" w:hint="eastAsia"/>
          <w:sz w:val="24"/>
          <w:szCs w:val="24"/>
        </w:rPr>
        <w:t>国土交通</w:t>
      </w:r>
      <w:r w:rsidR="00B202C0">
        <w:rPr>
          <w:rFonts w:ascii="ＭＳ ゴシック" w:eastAsia="ＭＳ ゴシック" w:hAnsi="ＭＳ ゴシック" w:hint="eastAsia"/>
          <w:sz w:val="24"/>
          <w:szCs w:val="24"/>
        </w:rPr>
        <w:t>省</w:t>
      </w:r>
      <w:r w:rsidR="00C77D76" w:rsidRPr="009908B2">
        <w:rPr>
          <w:rFonts w:ascii="ＭＳ ゴシック" w:eastAsia="ＭＳ ゴシック" w:hAnsi="ＭＳ ゴシック"/>
          <w:sz w:val="24"/>
          <w:szCs w:val="24"/>
        </w:rPr>
        <w:t>が</w:t>
      </w:r>
      <w:r w:rsidR="00C77D76" w:rsidRPr="009908B2">
        <w:rPr>
          <w:rFonts w:ascii="ＭＳ ゴシック" w:eastAsia="ＭＳ ゴシック" w:hAnsi="ＭＳ ゴシック" w:hint="eastAsia"/>
          <w:sz w:val="24"/>
          <w:szCs w:val="24"/>
        </w:rPr>
        <w:t>定める</w:t>
      </w:r>
      <w:r w:rsidR="00C77D76" w:rsidRPr="009908B2">
        <w:rPr>
          <w:rFonts w:ascii="ＭＳ ゴシック" w:eastAsia="ＭＳ ゴシック" w:hAnsi="ＭＳ ゴシック"/>
          <w:sz w:val="24"/>
          <w:szCs w:val="24"/>
        </w:rPr>
        <w:t>日までとする。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当該日後</w:t>
      </w:r>
      <w:r w:rsidR="00D93793">
        <w:rPr>
          <w:rFonts w:ascii="ＭＳ ゴシック" w:eastAsia="ＭＳ ゴシック" w:hAnsi="ＭＳ ゴシック" w:hint="eastAsia"/>
          <w:sz w:val="24"/>
          <w:szCs w:val="24"/>
        </w:rPr>
        <w:t>の経験は、建設キャリアアップシステムに蓄積された情報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のみ</w:t>
      </w:r>
      <w:r w:rsidR="00D93793">
        <w:rPr>
          <w:rFonts w:ascii="ＭＳ ゴシック" w:eastAsia="ＭＳ ゴシック" w:hAnsi="ＭＳ ゴシック" w:hint="eastAsia"/>
          <w:sz w:val="24"/>
          <w:szCs w:val="24"/>
        </w:rPr>
        <w:t>を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用いて</w:t>
      </w:r>
      <w:r w:rsidR="00D93793">
        <w:rPr>
          <w:rFonts w:ascii="ＭＳ ゴシック" w:eastAsia="ＭＳ ゴシック" w:hAnsi="ＭＳ ゴシック" w:hint="eastAsia"/>
          <w:sz w:val="24"/>
          <w:szCs w:val="24"/>
        </w:rPr>
        <w:t>評価する。</w:t>
      </w:r>
    </w:p>
    <w:p w14:paraId="2ECC09CF" w14:textId="2596C06F" w:rsidR="00AC4B52" w:rsidRDefault="00644664" w:rsidP="00252CA1">
      <w:pPr>
        <w:ind w:left="425" w:hangingChars="177" w:hanging="425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２</w:t>
      </w:r>
      <w:r w:rsidR="00C512C3" w:rsidRPr="009908B2">
        <w:rPr>
          <w:rFonts w:ascii="ＭＳ ゴシック" w:eastAsia="ＭＳ ゴシック" w:hAnsi="ＭＳ ゴシック"/>
          <w:sz w:val="24"/>
          <w:szCs w:val="24"/>
        </w:rPr>
        <w:t xml:space="preserve">　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令和６</w:t>
      </w:r>
      <w:r w:rsidR="0099749E" w:rsidRPr="009908B2">
        <w:rPr>
          <w:rFonts w:ascii="ＭＳ ゴシック" w:eastAsia="ＭＳ ゴシック" w:hAnsi="ＭＳ ゴシック"/>
          <w:sz w:val="24"/>
          <w:szCs w:val="24"/>
        </w:rPr>
        <w:t>年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３</w:t>
      </w:r>
      <w:r w:rsidR="0099749E" w:rsidRPr="009908B2">
        <w:rPr>
          <w:rFonts w:ascii="ＭＳ ゴシック" w:eastAsia="ＭＳ ゴシック" w:hAnsi="ＭＳ ゴシック"/>
          <w:sz w:val="24"/>
          <w:szCs w:val="24"/>
        </w:rPr>
        <w:t>月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３１</w:t>
      </w:r>
      <w:r w:rsidR="0099749E" w:rsidRPr="009908B2">
        <w:rPr>
          <w:rFonts w:ascii="ＭＳ ゴシック" w:eastAsia="ＭＳ ゴシック" w:hAnsi="ＭＳ ゴシック"/>
          <w:sz w:val="24"/>
          <w:szCs w:val="24"/>
        </w:rPr>
        <w:t>日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までに申請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された</w:t>
      </w:r>
      <w:r w:rsidR="0099749E">
        <w:rPr>
          <w:rFonts w:ascii="ＭＳ ゴシック" w:eastAsia="ＭＳ ゴシック" w:hAnsi="ＭＳ ゴシック"/>
          <w:sz w:val="24"/>
          <w:szCs w:val="24"/>
        </w:rPr>
        <w:t>経歴証明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については、同日より後に</w:t>
      </w:r>
      <w:r w:rsidR="00AC4B52">
        <w:rPr>
          <w:rFonts w:ascii="ＭＳ ゴシック" w:eastAsia="ＭＳ ゴシック" w:hAnsi="ＭＳ ゴシック"/>
          <w:sz w:val="24"/>
          <w:szCs w:val="24"/>
        </w:rPr>
        <w:t>行</w:t>
      </w:r>
      <w:r w:rsidR="00AC4B52">
        <w:rPr>
          <w:rFonts w:ascii="ＭＳ ゴシック" w:eastAsia="ＭＳ ゴシック" w:hAnsi="ＭＳ ゴシック" w:hint="eastAsia"/>
          <w:sz w:val="24"/>
          <w:szCs w:val="24"/>
        </w:rPr>
        <w:t>なわれた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評価の</w:t>
      </w:r>
      <w:r w:rsidR="00C512C3" w:rsidRPr="009908B2">
        <w:rPr>
          <w:rFonts w:ascii="ＭＳ ゴシック" w:eastAsia="ＭＳ ゴシック" w:hAnsi="ＭＳ ゴシック"/>
          <w:sz w:val="24"/>
          <w:szCs w:val="24"/>
        </w:rPr>
        <w:t>申請に</w:t>
      </w:r>
      <w:r w:rsidR="00AC4B52">
        <w:rPr>
          <w:rFonts w:ascii="ＭＳ ゴシック" w:eastAsia="ＭＳ ゴシック" w:hAnsi="ＭＳ ゴシック" w:hint="eastAsia"/>
          <w:sz w:val="24"/>
          <w:szCs w:val="24"/>
        </w:rPr>
        <w:t>係る評価に</w:t>
      </w:r>
      <w:r w:rsidR="00AC4B52">
        <w:rPr>
          <w:rFonts w:ascii="ＭＳ ゴシック" w:eastAsia="ＭＳ ゴシック" w:hAnsi="ＭＳ ゴシック"/>
          <w:sz w:val="24"/>
          <w:szCs w:val="24"/>
        </w:rPr>
        <w:t>用いることができる。</w:t>
      </w:r>
    </w:p>
    <w:p w14:paraId="2361162D" w14:textId="5E9C8A7F" w:rsidR="002873CA" w:rsidRDefault="002873CA" w:rsidP="00252CA1">
      <w:pPr>
        <w:ind w:left="425" w:hangingChars="177" w:hanging="425"/>
        <w:rPr>
          <w:rFonts w:ascii="ＭＳ ゴシック" w:eastAsia="ＭＳ ゴシック" w:hAnsi="ＭＳ ゴシック"/>
          <w:sz w:val="24"/>
          <w:szCs w:val="24"/>
        </w:rPr>
      </w:pPr>
    </w:p>
    <w:p w14:paraId="367A1549" w14:textId="77777777" w:rsidR="002873CA" w:rsidRDefault="002873CA" w:rsidP="00252CA1">
      <w:pPr>
        <w:ind w:left="425" w:hangingChars="177" w:hanging="425"/>
        <w:rPr>
          <w:rFonts w:ascii="ＭＳ ゴシック" w:eastAsia="ＭＳ ゴシック" w:hAnsi="ＭＳ ゴシック"/>
          <w:sz w:val="24"/>
          <w:szCs w:val="24"/>
        </w:rPr>
      </w:pPr>
    </w:p>
    <w:p w14:paraId="55CA360F" w14:textId="257912D7" w:rsidR="00C512C3" w:rsidRDefault="00644664" w:rsidP="00A541A7">
      <w:pPr>
        <w:ind w:left="425" w:hangingChars="177" w:hanging="425"/>
        <w:rPr>
          <w:rFonts w:ascii="ＭＳ ゴシック" w:eastAsia="ＭＳ ゴシック" w:hAnsi="ＭＳ ゴシック"/>
          <w:color w:val="FF0000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>
        <w:rPr>
          <w:rFonts w:ascii="ＭＳ ゴシック" w:eastAsia="ＭＳ ゴシック" w:hAnsi="ＭＳ ゴシック"/>
          <w:sz w:val="24"/>
          <w:szCs w:val="24"/>
        </w:rPr>
        <w:t xml:space="preserve">３　</w:t>
      </w:r>
      <w:r w:rsidR="00A541A7">
        <w:rPr>
          <w:rFonts w:ascii="ＭＳ ゴシック" w:eastAsia="ＭＳ ゴシック" w:hAnsi="ＭＳ ゴシック" w:hint="eastAsia"/>
          <w:sz w:val="24"/>
          <w:szCs w:val="24"/>
        </w:rPr>
        <w:t>第</w:t>
      </w:r>
      <w:r w:rsidR="00A541A7">
        <w:rPr>
          <w:rFonts w:ascii="ＭＳ ゴシック" w:eastAsia="ＭＳ ゴシック" w:hAnsi="ＭＳ ゴシック"/>
          <w:sz w:val="24"/>
          <w:szCs w:val="24"/>
        </w:rPr>
        <w:t>１項の建設業に従事した時点</w:t>
      </w:r>
      <w:r w:rsidR="00C512C3" w:rsidRPr="009908B2">
        <w:rPr>
          <w:rFonts w:ascii="ＭＳ ゴシック" w:eastAsia="ＭＳ ゴシック" w:hAnsi="ＭＳ ゴシック"/>
          <w:sz w:val="24"/>
          <w:szCs w:val="24"/>
        </w:rPr>
        <w:t>は、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建設業に</w:t>
      </w:r>
      <w:r w:rsidR="00C512C3" w:rsidRPr="009908B2">
        <w:rPr>
          <w:rFonts w:ascii="ＭＳ ゴシック" w:eastAsia="ＭＳ ゴシック" w:hAnsi="ＭＳ ゴシック"/>
          <w:sz w:val="24"/>
          <w:szCs w:val="24"/>
        </w:rPr>
        <w:t>従事して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最初に</w:t>
      </w:r>
      <w:r w:rsidR="00C512C3" w:rsidRPr="009908B2">
        <w:rPr>
          <w:rFonts w:ascii="ＭＳ ゴシック" w:eastAsia="ＭＳ ゴシック" w:hAnsi="ＭＳ ゴシック"/>
          <w:sz w:val="24"/>
          <w:szCs w:val="24"/>
        </w:rPr>
        <w:t>取得した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建設業に関する</w:t>
      </w:r>
      <w:r w:rsidR="00C512C3" w:rsidRPr="009908B2">
        <w:rPr>
          <w:rFonts w:ascii="ＭＳ ゴシック" w:eastAsia="ＭＳ ゴシック" w:hAnsi="ＭＳ ゴシック"/>
          <w:sz w:val="24"/>
          <w:szCs w:val="24"/>
        </w:rPr>
        <w:t>資格</w:t>
      </w:r>
      <w:r w:rsidR="0078448B" w:rsidRPr="009908B2">
        <w:rPr>
          <w:rFonts w:ascii="ＭＳ ゴシック" w:eastAsia="ＭＳ ゴシック" w:hAnsi="ＭＳ ゴシック" w:hint="eastAsia"/>
          <w:sz w:val="24"/>
          <w:szCs w:val="24"/>
        </w:rPr>
        <w:t>等</w:t>
      </w:r>
      <w:r w:rsidR="00A74651">
        <w:rPr>
          <w:rFonts w:ascii="ＭＳ ゴシック" w:eastAsia="ＭＳ ゴシック" w:hAnsi="ＭＳ ゴシック"/>
          <w:sz w:val="24"/>
          <w:szCs w:val="24"/>
        </w:rPr>
        <w:t>の取得年月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（建設キャリアアップシステムにおいて確認できるものに限る。）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を</w:t>
      </w:r>
      <w:r w:rsidR="00252CA1" w:rsidRPr="009908B2">
        <w:rPr>
          <w:rFonts w:ascii="ＭＳ ゴシック" w:eastAsia="ＭＳ ゴシック" w:hAnsi="ＭＳ ゴシック" w:hint="eastAsia"/>
          <w:sz w:val="24"/>
          <w:szCs w:val="24"/>
        </w:rPr>
        <w:t>設定</w:t>
      </w:r>
      <w:r w:rsidR="00C512C3" w:rsidRPr="009908B2">
        <w:rPr>
          <w:rFonts w:ascii="ＭＳ ゴシック" w:eastAsia="ＭＳ ゴシック" w:hAnsi="ＭＳ ゴシック" w:hint="eastAsia"/>
          <w:sz w:val="24"/>
          <w:szCs w:val="24"/>
        </w:rPr>
        <w:t>する</w:t>
      </w:r>
      <w:r w:rsidR="00C512C3" w:rsidRPr="009908B2">
        <w:rPr>
          <w:rFonts w:ascii="ＭＳ ゴシック" w:eastAsia="ＭＳ ゴシック" w:hAnsi="ＭＳ ゴシック"/>
          <w:sz w:val="24"/>
          <w:szCs w:val="24"/>
        </w:rPr>
        <w:t>。</w:t>
      </w:r>
    </w:p>
    <w:p w14:paraId="6781DC87" w14:textId="77777777" w:rsidR="0059096B" w:rsidRPr="00AC4B52" w:rsidRDefault="0059096B" w:rsidP="0059096B">
      <w:pPr>
        <w:rPr>
          <w:rFonts w:ascii="ＭＳ ゴシック" w:eastAsia="ＭＳ ゴシック" w:hAnsi="ＭＳ ゴシック"/>
          <w:sz w:val="24"/>
          <w:szCs w:val="24"/>
        </w:rPr>
      </w:pPr>
    </w:p>
    <w:p w14:paraId="6143CDBC" w14:textId="612F2AD9" w:rsidR="005B3040" w:rsidRPr="009908B2" w:rsidRDefault="00C17915" w:rsidP="00B11D75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第３</w:t>
      </w:r>
      <w:r w:rsidR="005B3040" w:rsidRPr="009908B2">
        <w:rPr>
          <w:rFonts w:ascii="ＭＳ ゴシック" w:eastAsia="ＭＳ ゴシック" w:hAnsi="ＭＳ ゴシック" w:hint="eastAsia"/>
          <w:b/>
          <w:sz w:val="24"/>
          <w:szCs w:val="24"/>
        </w:rPr>
        <w:t xml:space="preserve">章　</w:t>
      </w:r>
      <w:r w:rsidR="00D02585">
        <w:rPr>
          <w:rFonts w:ascii="ＭＳ ゴシック" w:eastAsia="ＭＳ ゴシック" w:hAnsi="ＭＳ ゴシック" w:hint="eastAsia"/>
          <w:b/>
          <w:sz w:val="24"/>
          <w:szCs w:val="24"/>
        </w:rPr>
        <w:t>評価の</w:t>
      </w:r>
      <w:r w:rsidR="00D02585">
        <w:rPr>
          <w:rFonts w:ascii="ＭＳ ゴシック" w:eastAsia="ＭＳ ゴシック" w:hAnsi="ＭＳ ゴシック"/>
          <w:b/>
          <w:sz w:val="24"/>
          <w:szCs w:val="24"/>
        </w:rPr>
        <w:t>実施</w:t>
      </w:r>
    </w:p>
    <w:p w14:paraId="013890C9" w14:textId="77777777" w:rsidR="005B3040" w:rsidRDefault="005B3040" w:rsidP="00B11D75">
      <w:pPr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</w:p>
    <w:p w14:paraId="05B248A4" w14:textId="6343EFD2" w:rsidR="00A14B86" w:rsidRDefault="00A14B86" w:rsidP="00A14B86">
      <w:pPr>
        <w:rPr>
          <w:rFonts w:ascii="ＭＳ ゴシック" w:eastAsia="ＭＳ ゴシック" w:hAnsi="ＭＳ ゴシック"/>
          <w:sz w:val="24"/>
          <w:szCs w:val="24"/>
        </w:rPr>
      </w:pPr>
      <w:r w:rsidRPr="00A14B86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A14B86">
        <w:rPr>
          <w:rFonts w:ascii="ＭＳ ゴシック" w:eastAsia="ＭＳ ゴシック" w:hAnsi="ＭＳ ゴシック"/>
          <w:sz w:val="24"/>
          <w:szCs w:val="24"/>
        </w:rPr>
        <w:t>（</w:t>
      </w:r>
      <w:r w:rsidRPr="00A14B86">
        <w:rPr>
          <w:rFonts w:ascii="ＭＳ ゴシック" w:eastAsia="ＭＳ ゴシック" w:hAnsi="ＭＳ ゴシック" w:hint="eastAsia"/>
          <w:sz w:val="24"/>
          <w:szCs w:val="24"/>
        </w:rPr>
        <w:t>評価の</w:t>
      </w:r>
      <w:r w:rsidR="00A72BC1">
        <w:rPr>
          <w:rFonts w:ascii="ＭＳ ゴシック" w:eastAsia="ＭＳ ゴシック" w:hAnsi="ＭＳ ゴシック"/>
          <w:sz w:val="24"/>
          <w:szCs w:val="24"/>
        </w:rPr>
        <w:t>実施</w:t>
      </w:r>
      <w:r w:rsidRPr="00A14B86">
        <w:rPr>
          <w:rFonts w:ascii="ＭＳ ゴシック" w:eastAsia="ＭＳ ゴシック" w:hAnsi="ＭＳ ゴシック"/>
          <w:sz w:val="24"/>
          <w:szCs w:val="24"/>
        </w:rPr>
        <w:t>開始</w:t>
      </w:r>
      <w:r w:rsidR="00A72BC1">
        <w:rPr>
          <w:rFonts w:ascii="ＭＳ ゴシック" w:eastAsia="ＭＳ ゴシック" w:hAnsi="ＭＳ ゴシック" w:hint="eastAsia"/>
          <w:sz w:val="24"/>
          <w:szCs w:val="24"/>
        </w:rPr>
        <w:t>時期</w:t>
      </w:r>
      <w:r w:rsidRPr="00A14B86">
        <w:rPr>
          <w:rFonts w:ascii="ＭＳ ゴシック" w:eastAsia="ＭＳ ゴシック" w:hAnsi="ＭＳ ゴシック"/>
          <w:sz w:val="24"/>
          <w:szCs w:val="24"/>
        </w:rPr>
        <w:t>）</w:t>
      </w:r>
    </w:p>
    <w:p w14:paraId="625F96B1" w14:textId="0C1BAE85" w:rsidR="00A14B86" w:rsidRPr="00A14B86" w:rsidRDefault="00A74651" w:rsidP="00A14B86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第１１</w:t>
      </w:r>
      <w:r w:rsidR="00A14B86" w:rsidRPr="00A14B86">
        <w:rPr>
          <w:rFonts w:ascii="ＭＳ ゴシック" w:eastAsia="ＭＳ ゴシック" w:hAnsi="ＭＳ ゴシック" w:hint="eastAsia"/>
          <w:sz w:val="24"/>
          <w:szCs w:val="24"/>
        </w:rPr>
        <w:t>条</w:t>
      </w:r>
      <w:r w:rsidR="00D90DB4">
        <w:rPr>
          <w:rFonts w:ascii="ＭＳ ゴシック" w:eastAsia="ＭＳ ゴシック" w:hAnsi="ＭＳ ゴシック"/>
          <w:sz w:val="24"/>
          <w:szCs w:val="24"/>
        </w:rPr>
        <w:t xml:space="preserve">　評価は、</w:t>
      </w:r>
      <w:r w:rsidR="00D90DB4">
        <w:rPr>
          <w:rFonts w:ascii="ＭＳ ゴシック" w:eastAsia="ＭＳ ゴシック" w:hAnsi="ＭＳ ゴシック" w:hint="eastAsia"/>
          <w:sz w:val="24"/>
          <w:szCs w:val="24"/>
        </w:rPr>
        <w:t>令和２</w:t>
      </w:r>
      <w:r w:rsidR="00D90DB4">
        <w:rPr>
          <w:rFonts w:ascii="ＭＳ ゴシック" w:eastAsia="ＭＳ ゴシック" w:hAnsi="ＭＳ ゴシック"/>
          <w:sz w:val="24"/>
          <w:szCs w:val="24"/>
        </w:rPr>
        <w:t>年</w:t>
      </w:r>
      <w:r w:rsidR="00D90DB4">
        <w:rPr>
          <w:rFonts w:ascii="ＭＳ ゴシック" w:eastAsia="ＭＳ ゴシック" w:hAnsi="ＭＳ ゴシック" w:hint="eastAsia"/>
          <w:sz w:val="24"/>
          <w:szCs w:val="24"/>
        </w:rPr>
        <w:t>４</w:t>
      </w:r>
      <w:r w:rsidR="00A14B86" w:rsidRPr="00A14B86">
        <w:rPr>
          <w:rFonts w:ascii="ＭＳ ゴシック" w:eastAsia="ＭＳ ゴシック" w:hAnsi="ＭＳ ゴシック"/>
          <w:sz w:val="24"/>
          <w:szCs w:val="24"/>
        </w:rPr>
        <w:t>月</w:t>
      </w:r>
      <w:r w:rsidR="00D90DB4">
        <w:rPr>
          <w:rFonts w:ascii="ＭＳ ゴシック" w:eastAsia="ＭＳ ゴシック" w:hAnsi="ＭＳ ゴシック" w:hint="eastAsia"/>
          <w:sz w:val="24"/>
          <w:szCs w:val="24"/>
        </w:rPr>
        <w:t>１</w:t>
      </w:r>
      <w:r w:rsidR="00A14B86" w:rsidRPr="00A14B86">
        <w:rPr>
          <w:rFonts w:ascii="ＭＳ ゴシック" w:eastAsia="ＭＳ ゴシック" w:hAnsi="ＭＳ ゴシック"/>
          <w:sz w:val="24"/>
          <w:szCs w:val="24"/>
        </w:rPr>
        <w:t>日</w:t>
      </w:r>
      <w:r w:rsidR="00A14B86" w:rsidRPr="00A14B86">
        <w:rPr>
          <w:rFonts w:ascii="ＭＳ ゴシック" w:eastAsia="ＭＳ ゴシック" w:hAnsi="ＭＳ ゴシック" w:hint="eastAsia"/>
          <w:sz w:val="24"/>
          <w:szCs w:val="24"/>
        </w:rPr>
        <w:t>より</w:t>
      </w:r>
      <w:r w:rsidR="0069684D">
        <w:rPr>
          <w:rFonts w:ascii="ＭＳ ゴシック" w:eastAsia="ＭＳ ゴシック" w:hAnsi="ＭＳ ゴシック"/>
          <w:sz w:val="24"/>
          <w:szCs w:val="24"/>
        </w:rPr>
        <w:t>実施する</w:t>
      </w:r>
      <w:r w:rsidR="00A14B86" w:rsidRPr="00A14B86">
        <w:rPr>
          <w:rFonts w:ascii="ＭＳ ゴシック" w:eastAsia="ＭＳ ゴシック" w:hAnsi="ＭＳ ゴシック"/>
          <w:sz w:val="24"/>
          <w:szCs w:val="24"/>
        </w:rPr>
        <w:t>。</w:t>
      </w:r>
    </w:p>
    <w:p w14:paraId="2B32BE05" w14:textId="77777777" w:rsidR="00A14B86" w:rsidRPr="00A74651" w:rsidRDefault="00A14B86" w:rsidP="00B11D75">
      <w:pPr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</w:p>
    <w:p w14:paraId="08BA49D1" w14:textId="77777777" w:rsidR="004A5951" w:rsidRPr="009908B2" w:rsidRDefault="004A5951" w:rsidP="001C3DDD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（評価実施の公告）</w:t>
      </w:r>
    </w:p>
    <w:p w14:paraId="5E5E3AE3" w14:textId="77508D68" w:rsidR="001D5E2E" w:rsidRDefault="004A5951" w:rsidP="00096A2F">
      <w:pPr>
        <w:ind w:leftChars="100" w:left="450" w:hangingChars="100" w:hanging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第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１２</w:t>
      </w:r>
      <w:r w:rsidR="00A16507" w:rsidRPr="009908B2">
        <w:rPr>
          <w:rFonts w:ascii="ＭＳ ゴシック" w:eastAsia="ＭＳ ゴシック" w:hAnsi="ＭＳ ゴシック"/>
          <w:sz w:val="24"/>
          <w:szCs w:val="24"/>
        </w:rPr>
        <w:t xml:space="preserve">条　</w:t>
      </w:r>
      <w:r w:rsidR="00A74651">
        <w:rPr>
          <w:rFonts w:ascii="ＭＳ ゴシック" w:eastAsia="ＭＳ ゴシック" w:hAnsi="ＭＳ ゴシック"/>
          <w:sz w:val="24"/>
          <w:szCs w:val="24"/>
        </w:rPr>
        <w:t>評価の実施に関し必要な事項は、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団体</w:t>
      </w:r>
      <w:r w:rsidR="00A16507" w:rsidRPr="009908B2">
        <w:rPr>
          <w:rFonts w:ascii="ＭＳ ゴシック" w:eastAsia="ＭＳ ゴシック" w:hAnsi="ＭＳ ゴシック" w:hint="eastAsia"/>
          <w:sz w:val="24"/>
          <w:szCs w:val="24"/>
        </w:rPr>
        <w:t>の</w:t>
      </w:r>
      <w:r w:rsidRPr="009908B2">
        <w:rPr>
          <w:rFonts w:ascii="ＭＳ ゴシック" w:eastAsia="ＭＳ ゴシック" w:hAnsi="ＭＳ ゴシック"/>
          <w:sz w:val="24"/>
          <w:szCs w:val="24"/>
        </w:rPr>
        <w:t>ホームページ等により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周知</w:t>
      </w:r>
      <w:r w:rsidRPr="009908B2">
        <w:rPr>
          <w:rFonts w:ascii="ＭＳ ゴシック" w:eastAsia="ＭＳ ゴシック" w:hAnsi="ＭＳ ゴシック"/>
          <w:sz w:val="24"/>
          <w:szCs w:val="24"/>
        </w:rPr>
        <w:t>する。</w:t>
      </w:r>
    </w:p>
    <w:p w14:paraId="2CC170D0" w14:textId="77777777" w:rsidR="00D05121" w:rsidRPr="00A74651" w:rsidRDefault="00D05121" w:rsidP="00B11D75">
      <w:pPr>
        <w:rPr>
          <w:rFonts w:ascii="ＭＳ ゴシック" w:eastAsia="ＭＳ ゴシック" w:hAnsi="ＭＳ ゴシック"/>
          <w:sz w:val="24"/>
          <w:szCs w:val="24"/>
        </w:rPr>
      </w:pPr>
    </w:p>
    <w:p w14:paraId="3E92D048" w14:textId="77777777" w:rsidR="001D5E2E" w:rsidRPr="009908B2" w:rsidRDefault="001D5E2E" w:rsidP="001C3DDD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（評価の実施）</w:t>
      </w:r>
    </w:p>
    <w:p w14:paraId="7F6A9E67" w14:textId="304DE10A" w:rsidR="003E2EC0" w:rsidRDefault="00A74651" w:rsidP="001C3DDD">
      <w:pPr>
        <w:ind w:leftChars="100" w:left="450" w:hangingChars="100" w:hanging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第１３</w:t>
      </w:r>
      <w:r w:rsidR="00D32CA8" w:rsidRPr="009908B2">
        <w:rPr>
          <w:rFonts w:ascii="ＭＳ ゴシック" w:eastAsia="ＭＳ ゴシック" w:hAnsi="ＭＳ ゴシック"/>
          <w:sz w:val="24"/>
          <w:szCs w:val="24"/>
        </w:rPr>
        <w:t xml:space="preserve">条　</w:t>
      </w:r>
      <w:r w:rsidR="00D05121">
        <w:rPr>
          <w:rFonts w:ascii="ＭＳ ゴシック" w:eastAsia="ＭＳ ゴシック" w:hAnsi="ＭＳ ゴシック" w:hint="eastAsia"/>
          <w:sz w:val="24"/>
          <w:szCs w:val="24"/>
        </w:rPr>
        <w:t>評価は</w:t>
      </w:r>
      <w:r w:rsidR="00D05121">
        <w:rPr>
          <w:rFonts w:ascii="ＭＳ ゴシック" w:eastAsia="ＭＳ ゴシック" w:hAnsi="ＭＳ ゴシック"/>
          <w:sz w:val="24"/>
          <w:szCs w:val="24"/>
        </w:rPr>
        <w:t>、</w:t>
      </w:r>
      <w:r w:rsidR="002873CA">
        <w:rPr>
          <w:rFonts w:ascii="ＭＳ ゴシック" w:eastAsia="ＭＳ ゴシック" w:hAnsi="ＭＳ ゴシック" w:hint="eastAsia"/>
          <w:sz w:val="24"/>
          <w:szCs w:val="24"/>
        </w:rPr>
        <w:t>能力評価基準</w:t>
      </w:r>
      <w:r w:rsidR="00892E2D">
        <w:rPr>
          <w:rFonts w:ascii="ＭＳ ゴシック" w:eastAsia="ＭＳ ゴシック" w:hAnsi="ＭＳ ゴシック" w:hint="eastAsia"/>
          <w:sz w:val="24"/>
          <w:szCs w:val="24"/>
        </w:rPr>
        <w:t>及びこの</w:t>
      </w:r>
      <w:r w:rsidR="00892E2D">
        <w:rPr>
          <w:rFonts w:ascii="ＭＳ ゴシック" w:eastAsia="ＭＳ ゴシック" w:hAnsi="ＭＳ ゴシック"/>
          <w:sz w:val="24"/>
          <w:szCs w:val="24"/>
        </w:rPr>
        <w:t>規程</w:t>
      </w:r>
      <w:r w:rsidR="00D05121">
        <w:rPr>
          <w:rFonts w:ascii="ＭＳ ゴシック" w:eastAsia="ＭＳ ゴシック" w:hAnsi="ＭＳ ゴシック" w:hint="eastAsia"/>
          <w:sz w:val="24"/>
          <w:szCs w:val="24"/>
        </w:rPr>
        <w:t>に</w:t>
      </w:r>
      <w:r w:rsidR="00D05121">
        <w:rPr>
          <w:rFonts w:ascii="ＭＳ ゴシック" w:eastAsia="ＭＳ ゴシック" w:hAnsi="ＭＳ ゴシック"/>
          <w:sz w:val="24"/>
          <w:szCs w:val="24"/>
        </w:rPr>
        <w:t>基づき実施する。</w:t>
      </w:r>
    </w:p>
    <w:p w14:paraId="7801D714" w14:textId="0FB2FCFC" w:rsidR="00761C80" w:rsidRDefault="00D05121" w:rsidP="00D05121">
      <w:pPr>
        <w:ind w:leftChars="100" w:left="450" w:hangingChars="100" w:hanging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２</w:t>
      </w:r>
      <w:r w:rsidR="00A74651">
        <w:rPr>
          <w:rFonts w:ascii="ＭＳ ゴシック" w:eastAsia="ＭＳ ゴシック" w:hAnsi="ＭＳ ゴシック"/>
          <w:sz w:val="24"/>
          <w:szCs w:val="24"/>
        </w:rPr>
        <w:t xml:space="preserve">　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団体</w:t>
      </w:r>
      <w:r>
        <w:rPr>
          <w:rFonts w:ascii="ＭＳ ゴシック" w:eastAsia="ＭＳ ゴシック" w:hAnsi="ＭＳ ゴシック"/>
          <w:sz w:val="24"/>
          <w:szCs w:val="24"/>
        </w:rPr>
        <w:t>は、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レベル判定システム</w:t>
      </w:r>
      <w:r w:rsidR="00ED409E">
        <w:rPr>
          <w:rFonts w:ascii="ＭＳ ゴシック" w:eastAsia="ＭＳ ゴシック" w:hAnsi="ＭＳ ゴシック" w:hint="eastAsia"/>
          <w:sz w:val="24"/>
          <w:szCs w:val="24"/>
        </w:rPr>
        <w:t>等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を活用し、</w:t>
      </w:r>
      <w:r w:rsidR="0050738E" w:rsidRPr="009908B2">
        <w:rPr>
          <w:rFonts w:ascii="ＭＳ ゴシック" w:eastAsia="ＭＳ ゴシック" w:hAnsi="ＭＳ ゴシック" w:hint="eastAsia"/>
          <w:sz w:val="24"/>
          <w:szCs w:val="24"/>
        </w:rPr>
        <w:t>建設キャリアアップシステム</w:t>
      </w:r>
      <w:r w:rsidR="00761C80">
        <w:rPr>
          <w:rFonts w:ascii="ＭＳ ゴシック" w:eastAsia="ＭＳ ゴシック" w:hAnsi="ＭＳ ゴシック" w:hint="eastAsia"/>
          <w:sz w:val="24"/>
          <w:szCs w:val="24"/>
        </w:rPr>
        <w:t>に</w:t>
      </w:r>
      <w:r w:rsidR="00761C80">
        <w:rPr>
          <w:rFonts w:ascii="ＭＳ ゴシック" w:eastAsia="ＭＳ ゴシック" w:hAnsi="ＭＳ ゴシック"/>
          <w:sz w:val="24"/>
          <w:szCs w:val="24"/>
        </w:rPr>
        <w:t>登録・蓄積されている申請者の情報が、</w:t>
      </w:r>
      <w:r w:rsidR="002873CA">
        <w:rPr>
          <w:rFonts w:ascii="ＭＳ ゴシック" w:eastAsia="ＭＳ ゴシック" w:hAnsi="ＭＳ ゴシック" w:hint="eastAsia"/>
          <w:sz w:val="24"/>
          <w:szCs w:val="24"/>
        </w:rPr>
        <w:t>能力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評価</w:t>
      </w:r>
      <w:r w:rsidR="0050738E" w:rsidRPr="009908B2">
        <w:rPr>
          <w:rFonts w:ascii="ＭＳ ゴシック" w:eastAsia="ＭＳ ゴシック" w:hAnsi="ＭＳ ゴシック"/>
          <w:sz w:val="24"/>
          <w:szCs w:val="24"/>
        </w:rPr>
        <w:t>基準に定める</w:t>
      </w:r>
      <w:r w:rsidR="0050738E" w:rsidRPr="009908B2">
        <w:rPr>
          <w:rFonts w:ascii="ＭＳ ゴシック" w:eastAsia="ＭＳ ゴシック" w:hAnsi="ＭＳ ゴシック" w:hint="eastAsia"/>
          <w:sz w:val="24"/>
          <w:szCs w:val="24"/>
        </w:rPr>
        <w:t>各レベル</w:t>
      </w:r>
      <w:r w:rsidR="0050738E" w:rsidRPr="009908B2">
        <w:rPr>
          <w:rFonts w:ascii="ＭＳ ゴシック" w:eastAsia="ＭＳ ゴシック" w:hAnsi="ＭＳ ゴシック"/>
          <w:sz w:val="24"/>
          <w:szCs w:val="24"/>
        </w:rPr>
        <w:t>の基準に適合しているかどうか</w:t>
      </w:r>
      <w:r w:rsidR="0050738E" w:rsidRPr="009908B2">
        <w:rPr>
          <w:rFonts w:ascii="ＭＳ ゴシック" w:eastAsia="ＭＳ ゴシック" w:hAnsi="ＭＳ ゴシック" w:hint="eastAsia"/>
          <w:sz w:val="24"/>
          <w:szCs w:val="24"/>
        </w:rPr>
        <w:t>の</w:t>
      </w:r>
      <w:r w:rsidR="0050738E" w:rsidRPr="009908B2">
        <w:rPr>
          <w:rFonts w:ascii="ＭＳ ゴシック" w:eastAsia="ＭＳ ゴシック" w:hAnsi="ＭＳ ゴシック"/>
          <w:sz w:val="24"/>
          <w:szCs w:val="24"/>
        </w:rPr>
        <w:t>確認を</w:t>
      </w:r>
      <w:r w:rsidR="00761C80">
        <w:rPr>
          <w:rFonts w:ascii="ＭＳ ゴシック" w:eastAsia="ＭＳ ゴシック" w:hAnsi="ＭＳ ゴシック" w:hint="eastAsia"/>
          <w:sz w:val="24"/>
          <w:szCs w:val="24"/>
        </w:rPr>
        <w:t>行い</w:t>
      </w:r>
      <w:r w:rsidR="00761C80">
        <w:rPr>
          <w:rFonts w:ascii="ＭＳ ゴシック" w:eastAsia="ＭＳ ゴシック" w:hAnsi="ＭＳ ゴシック"/>
          <w:sz w:val="24"/>
          <w:szCs w:val="24"/>
        </w:rPr>
        <w:t>、</w:t>
      </w:r>
      <w:r w:rsidR="00761C80">
        <w:rPr>
          <w:rFonts w:ascii="ＭＳ ゴシック" w:eastAsia="ＭＳ ゴシック" w:hAnsi="ＭＳ ゴシック" w:hint="eastAsia"/>
          <w:sz w:val="24"/>
          <w:szCs w:val="24"/>
        </w:rPr>
        <w:t>適合している</w:t>
      </w:r>
      <w:r w:rsidR="00761C80">
        <w:rPr>
          <w:rFonts w:ascii="ＭＳ ゴシック" w:eastAsia="ＭＳ ゴシック" w:hAnsi="ＭＳ ゴシック"/>
          <w:sz w:val="24"/>
          <w:szCs w:val="24"/>
        </w:rPr>
        <w:t>場合には、適合する</w:t>
      </w:r>
      <w:r w:rsidR="00761C80">
        <w:rPr>
          <w:rFonts w:ascii="ＭＳ ゴシック" w:eastAsia="ＭＳ ゴシック" w:hAnsi="ＭＳ ゴシック" w:hint="eastAsia"/>
          <w:sz w:val="24"/>
          <w:szCs w:val="24"/>
        </w:rPr>
        <w:t>レベルを</w:t>
      </w:r>
      <w:r w:rsidR="00761C80">
        <w:rPr>
          <w:rFonts w:ascii="ＭＳ ゴシック" w:eastAsia="ＭＳ ゴシック" w:hAnsi="ＭＳ ゴシック"/>
          <w:sz w:val="24"/>
          <w:szCs w:val="24"/>
        </w:rPr>
        <w:t>認定する。</w:t>
      </w:r>
    </w:p>
    <w:p w14:paraId="3F775DB7" w14:textId="45FA912A" w:rsidR="00B17026" w:rsidRDefault="00892E2D" w:rsidP="00892E2D">
      <w:pPr>
        <w:ind w:leftChars="100" w:left="450" w:hangingChars="100" w:hanging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３　前項の</w:t>
      </w:r>
      <w:r>
        <w:rPr>
          <w:rFonts w:ascii="ＭＳ ゴシック" w:eastAsia="ＭＳ ゴシック" w:hAnsi="ＭＳ ゴシック"/>
          <w:sz w:val="24"/>
          <w:szCs w:val="24"/>
        </w:rPr>
        <w:t>確認は、経歴証明が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申請</w:t>
      </w:r>
      <w:r>
        <w:rPr>
          <w:rFonts w:ascii="ＭＳ ゴシック" w:eastAsia="ＭＳ ゴシック" w:hAnsi="ＭＳ ゴシック"/>
          <w:sz w:val="24"/>
          <w:szCs w:val="24"/>
        </w:rPr>
        <w:t>されている場合には、</w:t>
      </w:r>
      <w:r w:rsidR="00EA4B58" w:rsidRPr="009908B2">
        <w:rPr>
          <w:rFonts w:ascii="ＭＳ ゴシック" w:eastAsia="ＭＳ ゴシック" w:hAnsi="ＭＳ ゴシック" w:hint="eastAsia"/>
          <w:sz w:val="24"/>
          <w:szCs w:val="24"/>
        </w:rPr>
        <w:t>建設キャリアアップシステム</w:t>
      </w:r>
      <w:r w:rsidR="009873F3" w:rsidRPr="009908B2">
        <w:rPr>
          <w:rFonts w:ascii="ＭＳ ゴシック" w:eastAsia="ＭＳ ゴシック" w:hAnsi="ＭＳ ゴシック" w:hint="eastAsia"/>
          <w:sz w:val="24"/>
          <w:szCs w:val="24"/>
        </w:rPr>
        <w:t>に</w:t>
      </w:r>
      <w:r w:rsidR="009873F3" w:rsidRPr="009908B2">
        <w:rPr>
          <w:rFonts w:ascii="ＭＳ ゴシック" w:eastAsia="ＭＳ ゴシック" w:hAnsi="ＭＳ ゴシック"/>
          <w:sz w:val="24"/>
          <w:szCs w:val="24"/>
        </w:rPr>
        <w:t>蓄積された就業</w:t>
      </w:r>
      <w:r w:rsidR="009873F3" w:rsidRPr="009908B2">
        <w:rPr>
          <w:rFonts w:ascii="ＭＳ ゴシック" w:eastAsia="ＭＳ ゴシック" w:hAnsi="ＭＳ ゴシック" w:hint="eastAsia"/>
          <w:sz w:val="24"/>
          <w:szCs w:val="24"/>
        </w:rPr>
        <w:t>日数</w:t>
      </w:r>
      <w:r w:rsidR="009873F3" w:rsidRPr="009908B2">
        <w:rPr>
          <w:rFonts w:ascii="ＭＳ ゴシック" w:eastAsia="ＭＳ ゴシック" w:hAnsi="ＭＳ ゴシック"/>
          <w:sz w:val="24"/>
          <w:szCs w:val="24"/>
        </w:rPr>
        <w:t>、職長</w:t>
      </w:r>
      <w:r>
        <w:rPr>
          <w:rFonts w:ascii="ＭＳ ゴシック" w:eastAsia="ＭＳ ゴシック" w:hAnsi="ＭＳ ゴシック" w:hint="eastAsia"/>
          <w:sz w:val="24"/>
          <w:szCs w:val="24"/>
        </w:rPr>
        <w:t>・</w:t>
      </w:r>
      <w:r w:rsidR="00C17915">
        <w:rPr>
          <w:rFonts w:ascii="ＭＳ ゴシック" w:eastAsia="ＭＳ ゴシック" w:hAnsi="ＭＳ ゴシック"/>
          <w:sz w:val="24"/>
          <w:szCs w:val="24"/>
        </w:rPr>
        <w:t>班長としての就業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日数</w:t>
      </w:r>
      <w:r>
        <w:rPr>
          <w:rFonts w:ascii="ＭＳ ゴシック" w:eastAsia="ＭＳ ゴシック" w:hAnsi="ＭＳ ゴシック" w:hint="eastAsia"/>
          <w:sz w:val="24"/>
          <w:szCs w:val="24"/>
        </w:rPr>
        <w:t>に</w:t>
      </w:r>
      <w:r>
        <w:rPr>
          <w:rFonts w:ascii="ＭＳ ゴシック" w:eastAsia="ＭＳ ゴシック" w:hAnsi="ＭＳ ゴシック"/>
          <w:sz w:val="24"/>
          <w:szCs w:val="24"/>
        </w:rPr>
        <w:t>加えて、</w:t>
      </w:r>
      <w:r w:rsidR="00A74651">
        <w:rPr>
          <w:rFonts w:ascii="ＭＳ ゴシック" w:eastAsia="ＭＳ ゴシック" w:hAnsi="ＭＳ ゴシック" w:hint="eastAsia"/>
          <w:sz w:val="24"/>
          <w:szCs w:val="24"/>
        </w:rPr>
        <w:t>経歴証明</w:t>
      </w:r>
      <w:r w:rsidR="00641A80">
        <w:rPr>
          <w:rFonts w:ascii="ＭＳ ゴシック" w:eastAsia="ＭＳ ゴシック" w:hAnsi="ＭＳ ゴシック" w:hint="eastAsia"/>
          <w:sz w:val="24"/>
          <w:szCs w:val="24"/>
        </w:rPr>
        <w:t>として登録</w:t>
      </w:r>
      <w:r>
        <w:rPr>
          <w:rFonts w:ascii="ＭＳ ゴシック" w:eastAsia="ＭＳ ゴシック" w:hAnsi="ＭＳ ゴシック"/>
          <w:sz w:val="24"/>
          <w:szCs w:val="24"/>
        </w:rPr>
        <w:t>された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就業期間</w:t>
      </w:r>
      <w:r w:rsidR="00EA4B58" w:rsidRPr="009908B2">
        <w:rPr>
          <w:rFonts w:ascii="ＭＳ ゴシック" w:eastAsia="ＭＳ ゴシック" w:hAnsi="ＭＳ ゴシック" w:hint="eastAsia"/>
          <w:sz w:val="24"/>
          <w:szCs w:val="24"/>
        </w:rPr>
        <w:t>、職長</w:t>
      </w:r>
      <w:r>
        <w:rPr>
          <w:rFonts w:ascii="ＭＳ ゴシック" w:eastAsia="ＭＳ ゴシック" w:hAnsi="ＭＳ ゴシック" w:hint="eastAsia"/>
          <w:sz w:val="24"/>
          <w:szCs w:val="24"/>
        </w:rPr>
        <w:t>・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班長としての就業期間</w:t>
      </w:r>
      <w:r w:rsidR="00EA4B58" w:rsidRPr="009908B2">
        <w:rPr>
          <w:rFonts w:ascii="ＭＳ ゴシック" w:eastAsia="ＭＳ ゴシック" w:hAnsi="ＭＳ ゴシック" w:hint="eastAsia"/>
          <w:sz w:val="24"/>
          <w:szCs w:val="24"/>
        </w:rPr>
        <w:t>を</w:t>
      </w:r>
      <w:r>
        <w:rPr>
          <w:rFonts w:ascii="ＭＳ ゴシック" w:eastAsia="ＭＳ ゴシック" w:hAnsi="ＭＳ ゴシック" w:hint="eastAsia"/>
          <w:sz w:val="24"/>
          <w:szCs w:val="24"/>
        </w:rPr>
        <w:t>足し合わせた</w:t>
      </w:r>
      <w:r w:rsidR="00EA4B58" w:rsidRPr="009908B2">
        <w:rPr>
          <w:rFonts w:ascii="ＭＳ ゴシック" w:eastAsia="ＭＳ ゴシック" w:hAnsi="ＭＳ ゴシック" w:hint="eastAsia"/>
          <w:sz w:val="24"/>
          <w:szCs w:val="24"/>
        </w:rPr>
        <w:t>日数</w:t>
      </w:r>
      <w:r w:rsidR="009873F3" w:rsidRPr="009908B2">
        <w:rPr>
          <w:rFonts w:ascii="ＭＳ ゴシック" w:eastAsia="ＭＳ ゴシック" w:hAnsi="ＭＳ ゴシック" w:hint="eastAsia"/>
          <w:sz w:val="24"/>
          <w:szCs w:val="24"/>
        </w:rPr>
        <w:t>を</w:t>
      </w:r>
      <w:r>
        <w:rPr>
          <w:rFonts w:ascii="ＭＳ ゴシック" w:eastAsia="ＭＳ ゴシック" w:hAnsi="ＭＳ ゴシック" w:hint="eastAsia"/>
          <w:sz w:val="24"/>
          <w:szCs w:val="24"/>
        </w:rPr>
        <w:t>用いて行う</w:t>
      </w:r>
      <w:r>
        <w:rPr>
          <w:rFonts w:ascii="ＭＳ ゴシック" w:eastAsia="ＭＳ ゴシック" w:hAnsi="ＭＳ ゴシック"/>
          <w:sz w:val="24"/>
          <w:szCs w:val="24"/>
        </w:rPr>
        <w:t>ものとする。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また</w:t>
      </w:r>
      <w:r w:rsidR="00C17915">
        <w:rPr>
          <w:rFonts w:ascii="ＭＳ ゴシック" w:eastAsia="ＭＳ ゴシック" w:hAnsi="ＭＳ ゴシック"/>
          <w:sz w:val="24"/>
          <w:szCs w:val="24"/>
        </w:rPr>
        <w:t>、足し合わせる場合には、</w:t>
      </w:r>
      <w:r w:rsidR="002873CA">
        <w:rPr>
          <w:rFonts w:ascii="ＭＳ ゴシック" w:eastAsia="ＭＳ ゴシック" w:hAnsi="ＭＳ ゴシック" w:hint="eastAsia"/>
          <w:sz w:val="24"/>
          <w:szCs w:val="24"/>
        </w:rPr>
        <w:t>建設技能者の能力評価制度に関する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ガイドライン</w:t>
      </w:r>
      <w:r w:rsidR="007C5533">
        <w:rPr>
          <w:rFonts w:ascii="ＭＳ ゴシック" w:eastAsia="ＭＳ ゴシック" w:hAnsi="ＭＳ ゴシック" w:hint="eastAsia"/>
          <w:sz w:val="24"/>
          <w:szCs w:val="24"/>
        </w:rPr>
        <w:t>に規定する</w:t>
      </w:r>
      <w:r w:rsidR="00C17915">
        <w:rPr>
          <w:rFonts w:ascii="ＭＳ ゴシック" w:eastAsia="ＭＳ ゴシック" w:hAnsi="ＭＳ ゴシック"/>
          <w:sz w:val="24"/>
          <w:szCs w:val="24"/>
        </w:rPr>
        <w:t>計算方法</w:t>
      </w:r>
      <w:r w:rsidR="00C17915">
        <w:rPr>
          <w:rFonts w:ascii="ＭＳ ゴシック" w:eastAsia="ＭＳ ゴシック" w:hAnsi="ＭＳ ゴシック" w:hint="eastAsia"/>
          <w:sz w:val="24"/>
          <w:szCs w:val="24"/>
        </w:rPr>
        <w:t>に</w:t>
      </w:r>
      <w:r w:rsidR="00C17915">
        <w:rPr>
          <w:rFonts w:ascii="ＭＳ ゴシック" w:eastAsia="ＭＳ ゴシック" w:hAnsi="ＭＳ ゴシック"/>
          <w:sz w:val="24"/>
          <w:szCs w:val="24"/>
        </w:rPr>
        <w:t>より行うこととする。</w:t>
      </w:r>
    </w:p>
    <w:p w14:paraId="0D89D52D" w14:textId="419A4F9A" w:rsidR="001A137D" w:rsidRPr="000D6C0A" w:rsidRDefault="00330AD3" w:rsidP="000D6C0A">
      <w:pPr>
        <w:ind w:leftChars="100" w:left="450" w:hangingChars="100" w:hanging="240"/>
        <w:rPr>
          <w:rFonts w:ascii="ＭＳ ゴシック" w:eastAsia="ＭＳ ゴシック" w:hAnsi="ＭＳ ゴシック"/>
          <w:color w:val="FF0000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４</w:t>
      </w:r>
      <w:r>
        <w:rPr>
          <w:rFonts w:ascii="ＭＳ ゴシック" w:eastAsia="ＭＳ ゴシック" w:hAnsi="ＭＳ ゴシック"/>
          <w:sz w:val="24"/>
          <w:szCs w:val="24"/>
        </w:rPr>
        <w:t xml:space="preserve">　前項の</w:t>
      </w:r>
      <w:r>
        <w:rPr>
          <w:rFonts w:ascii="ＭＳ ゴシック" w:eastAsia="ＭＳ ゴシック" w:hAnsi="ＭＳ ゴシック" w:hint="eastAsia"/>
          <w:sz w:val="24"/>
          <w:szCs w:val="24"/>
        </w:rPr>
        <w:t>場合に</w:t>
      </w:r>
      <w:r w:rsidR="000D6C0A">
        <w:rPr>
          <w:rFonts w:ascii="ＭＳ ゴシック" w:eastAsia="ＭＳ ゴシック" w:hAnsi="ＭＳ ゴシック"/>
          <w:sz w:val="24"/>
          <w:szCs w:val="24"/>
        </w:rPr>
        <w:t>おいて、経歴証明</w:t>
      </w:r>
      <w:r w:rsidR="000D6C0A">
        <w:rPr>
          <w:rFonts w:ascii="ＭＳ ゴシック" w:eastAsia="ＭＳ ゴシック" w:hAnsi="ＭＳ ゴシック" w:hint="eastAsia"/>
          <w:sz w:val="24"/>
          <w:szCs w:val="24"/>
        </w:rPr>
        <w:t>として登録された</w:t>
      </w:r>
      <w:r>
        <w:rPr>
          <w:rFonts w:ascii="ＭＳ ゴシック" w:eastAsia="ＭＳ ゴシック" w:hAnsi="ＭＳ ゴシック"/>
          <w:sz w:val="24"/>
          <w:szCs w:val="24"/>
        </w:rPr>
        <w:t>就業</w:t>
      </w:r>
      <w:r>
        <w:rPr>
          <w:rFonts w:ascii="ＭＳ ゴシック" w:eastAsia="ＭＳ ゴシック" w:hAnsi="ＭＳ ゴシック" w:hint="eastAsia"/>
          <w:sz w:val="24"/>
          <w:szCs w:val="24"/>
        </w:rPr>
        <w:t>日数の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起算点が</w:t>
      </w:r>
      <w:r>
        <w:rPr>
          <w:rFonts w:ascii="ＭＳ ゴシック" w:eastAsia="ＭＳ ゴシック" w:hAnsi="ＭＳ ゴシック" w:hint="eastAsia"/>
          <w:sz w:val="24"/>
          <w:szCs w:val="24"/>
        </w:rPr>
        <w:t>、</w:t>
      </w:r>
      <w:r>
        <w:rPr>
          <w:rFonts w:ascii="ＭＳ ゴシック" w:eastAsia="ＭＳ ゴシック" w:hAnsi="ＭＳ ゴシック"/>
          <w:sz w:val="24"/>
          <w:szCs w:val="24"/>
        </w:rPr>
        <w:t>建設キャリア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ア</w:t>
      </w:r>
      <w:r>
        <w:rPr>
          <w:rFonts w:ascii="ＭＳ ゴシック" w:eastAsia="ＭＳ ゴシック" w:hAnsi="ＭＳ ゴシック"/>
          <w:sz w:val="24"/>
          <w:szCs w:val="24"/>
        </w:rPr>
        <w:t>ップシステムに</w:t>
      </w:r>
      <w:r>
        <w:rPr>
          <w:rFonts w:ascii="ＭＳ ゴシック" w:eastAsia="ＭＳ ゴシック" w:hAnsi="ＭＳ ゴシック" w:hint="eastAsia"/>
          <w:sz w:val="24"/>
          <w:szCs w:val="24"/>
        </w:rPr>
        <w:t>登録されている</w:t>
      </w:r>
      <w:r w:rsidR="00641A80">
        <w:rPr>
          <w:rFonts w:ascii="ＭＳ ゴシック" w:eastAsia="ＭＳ ゴシック" w:hAnsi="ＭＳ ゴシック" w:hint="eastAsia"/>
          <w:sz w:val="24"/>
          <w:szCs w:val="24"/>
        </w:rPr>
        <w:t>建設業に関する資格等の取得年月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よりも前の</w:t>
      </w:r>
      <w:r w:rsidR="00096A2F">
        <w:rPr>
          <w:rFonts w:ascii="ＭＳ ゴシック" w:eastAsia="ＭＳ ゴシック" w:hAnsi="ＭＳ ゴシック"/>
          <w:sz w:val="24"/>
          <w:szCs w:val="24"/>
        </w:rPr>
        <w:t>時点となっている場合には、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当該</w:t>
      </w:r>
      <w:r w:rsidR="00641A80">
        <w:rPr>
          <w:rFonts w:ascii="ＭＳ ゴシック" w:eastAsia="ＭＳ ゴシック" w:hAnsi="ＭＳ ゴシック"/>
          <w:sz w:val="24"/>
          <w:szCs w:val="24"/>
        </w:rPr>
        <w:t>取得年月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を経歴証明書に</w:t>
      </w:r>
      <w:r w:rsidR="002E0961">
        <w:rPr>
          <w:rFonts w:ascii="ＭＳ ゴシック" w:eastAsia="ＭＳ ゴシック" w:hAnsi="ＭＳ ゴシック" w:hint="eastAsia"/>
          <w:sz w:val="24"/>
          <w:szCs w:val="24"/>
        </w:rPr>
        <w:t>登録された</w:t>
      </w:r>
      <w:r w:rsidR="00096A2F">
        <w:rPr>
          <w:rFonts w:ascii="ＭＳ ゴシック" w:eastAsia="ＭＳ ゴシック" w:hAnsi="ＭＳ ゴシック"/>
          <w:sz w:val="24"/>
          <w:szCs w:val="24"/>
        </w:rPr>
        <w:t>就業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日数の</w:t>
      </w:r>
      <w:r w:rsidR="00096A2F">
        <w:rPr>
          <w:rFonts w:ascii="ＭＳ ゴシック" w:eastAsia="ＭＳ ゴシック" w:hAnsi="ＭＳ ゴシック"/>
          <w:sz w:val="24"/>
          <w:szCs w:val="24"/>
        </w:rPr>
        <w:t>起算点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と</w:t>
      </w:r>
      <w:r w:rsidR="00096A2F">
        <w:rPr>
          <w:rFonts w:ascii="ＭＳ ゴシック" w:eastAsia="ＭＳ ゴシック" w:hAnsi="ＭＳ ゴシック"/>
          <w:sz w:val="24"/>
          <w:szCs w:val="24"/>
        </w:rPr>
        <w:t>みな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す。</w:t>
      </w:r>
    </w:p>
    <w:p w14:paraId="08D79515" w14:textId="0FCF09AA" w:rsidR="00892E2D" w:rsidRPr="00330AD3" w:rsidRDefault="00892E2D" w:rsidP="00B11D75">
      <w:pPr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</w:p>
    <w:p w14:paraId="54867CAC" w14:textId="77777777" w:rsidR="001E14E0" w:rsidRDefault="001E14E0" w:rsidP="003E2EC0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0AB2325A" w14:textId="112BB334" w:rsidR="003E2EC0" w:rsidRPr="009908B2" w:rsidRDefault="00C17915" w:rsidP="003E2EC0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第４</w:t>
      </w:r>
      <w:r w:rsidR="003E2EC0" w:rsidRPr="009908B2">
        <w:rPr>
          <w:rFonts w:ascii="ＭＳ ゴシック" w:eastAsia="ＭＳ ゴシック" w:hAnsi="ＭＳ ゴシック" w:hint="eastAsia"/>
          <w:b/>
          <w:sz w:val="24"/>
          <w:szCs w:val="24"/>
        </w:rPr>
        <w:t xml:space="preserve">章　</w:t>
      </w:r>
      <w:r w:rsidR="003E2EC0">
        <w:rPr>
          <w:rFonts w:ascii="ＭＳ ゴシック" w:eastAsia="ＭＳ ゴシック" w:hAnsi="ＭＳ ゴシック" w:hint="eastAsia"/>
          <w:b/>
          <w:sz w:val="24"/>
          <w:szCs w:val="24"/>
        </w:rPr>
        <w:t>評価の</w:t>
      </w:r>
      <w:r w:rsidR="00892E2D">
        <w:rPr>
          <w:rFonts w:ascii="ＭＳ ゴシック" w:eastAsia="ＭＳ ゴシック" w:hAnsi="ＭＳ ゴシック" w:hint="eastAsia"/>
          <w:b/>
          <w:sz w:val="24"/>
          <w:szCs w:val="24"/>
        </w:rPr>
        <w:t>結果の</w:t>
      </w:r>
      <w:r w:rsidR="003E2EC0">
        <w:rPr>
          <w:rFonts w:ascii="ＭＳ ゴシック" w:eastAsia="ＭＳ ゴシック" w:hAnsi="ＭＳ ゴシック" w:hint="eastAsia"/>
          <w:b/>
          <w:sz w:val="24"/>
          <w:szCs w:val="24"/>
        </w:rPr>
        <w:t>通知</w:t>
      </w:r>
      <w:r w:rsidR="00892E2D">
        <w:rPr>
          <w:rFonts w:ascii="ＭＳ ゴシック" w:eastAsia="ＭＳ ゴシック" w:hAnsi="ＭＳ ゴシック" w:hint="eastAsia"/>
          <w:b/>
          <w:sz w:val="24"/>
          <w:szCs w:val="24"/>
        </w:rPr>
        <w:t>等</w:t>
      </w:r>
    </w:p>
    <w:p w14:paraId="4A25CAEF" w14:textId="77777777" w:rsidR="003E2EC0" w:rsidRPr="00892E2D" w:rsidRDefault="003E2EC0" w:rsidP="00B11D75">
      <w:pPr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</w:p>
    <w:p w14:paraId="26E718E1" w14:textId="44B39CB9" w:rsidR="003E2EC0" w:rsidRDefault="003E2EC0" w:rsidP="00096A2F">
      <w:pPr>
        <w:ind w:firstLineChars="100" w:firstLine="240"/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  <w:r w:rsidRPr="00E969A0">
        <w:rPr>
          <w:rFonts w:ascii="ＭＳ ゴシック" w:eastAsia="ＭＳ ゴシック" w:hAnsi="ＭＳ ゴシック" w:hint="eastAsia"/>
          <w:sz w:val="24"/>
          <w:szCs w:val="24"/>
        </w:rPr>
        <w:t>（評価結果の通知）</w:t>
      </w:r>
    </w:p>
    <w:p w14:paraId="3C9DE5CF" w14:textId="6618D20C" w:rsidR="003E2EC0" w:rsidRPr="00096A2F" w:rsidRDefault="00641A80" w:rsidP="00096A2F">
      <w:pPr>
        <w:ind w:leftChars="100" w:left="450" w:hangingChars="100" w:hanging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第１４条　団体</w:t>
      </w:r>
      <w:r w:rsidR="003E2EC0">
        <w:rPr>
          <w:rFonts w:ascii="ＭＳ ゴシック" w:eastAsia="ＭＳ ゴシック" w:hAnsi="ＭＳ ゴシック" w:hint="eastAsia"/>
          <w:sz w:val="24"/>
          <w:szCs w:val="24"/>
        </w:rPr>
        <w:t>は、</w:t>
      </w:r>
      <w:r w:rsidR="007C5533">
        <w:rPr>
          <w:rFonts w:ascii="ＭＳ ゴシック" w:eastAsia="ＭＳ ゴシック" w:hAnsi="ＭＳ ゴシック" w:hint="eastAsia"/>
          <w:sz w:val="24"/>
          <w:szCs w:val="24"/>
        </w:rPr>
        <w:t>レベル判定システム</w:t>
      </w:r>
      <w:r w:rsidR="0069684D">
        <w:rPr>
          <w:rFonts w:ascii="ＭＳ ゴシック" w:eastAsia="ＭＳ ゴシック" w:hAnsi="ＭＳ ゴシック" w:hint="eastAsia"/>
          <w:sz w:val="24"/>
          <w:szCs w:val="24"/>
        </w:rPr>
        <w:t>等</w:t>
      </w:r>
      <w:r w:rsidR="007C5533">
        <w:rPr>
          <w:rFonts w:ascii="ＭＳ ゴシック" w:eastAsia="ＭＳ ゴシック" w:hAnsi="ＭＳ ゴシック" w:hint="eastAsia"/>
          <w:sz w:val="24"/>
          <w:szCs w:val="24"/>
        </w:rPr>
        <w:t>を活用し、</w:t>
      </w:r>
      <w:r>
        <w:rPr>
          <w:rFonts w:ascii="ＭＳ ゴシック" w:eastAsia="ＭＳ ゴシック" w:hAnsi="ＭＳ ゴシック" w:hint="eastAsia"/>
          <w:sz w:val="24"/>
          <w:szCs w:val="24"/>
        </w:rPr>
        <w:t>申請</w:t>
      </w:r>
      <w:r w:rsidR="00096A2F">
        <w:rPr>
          <w:rFonts w:ascii="ＭＳ ゴシック" w:eastAsia="ＭＳ ゴシック" w:hAnsi="ＭＳ ゴシック"/>
          <w:sz w:val="24"/>
          <w:szCs w:val="24"/>
        </w:rPr>
        <w:t>者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及び一般財団法人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lastRenderedPageBreak/>
        <w:t>建設業振興基金に対し</w:t>
      </w:r>
      <w:r w:rsidR="003E2EC0">
        <w:rPr>
          <w:rFonts w:ascii="ＭＳ ゴシック" w:eastAsia="ＭＳ ゴシック" w:hAnsi="ＭＳ ゴシック" w:hint="eastAsia"/>
          <w:sz w:val="24"/>
          <w:szCs w:val="24"/>
        </w:rPr>
        <w:t>て</w:t>
      </w:r>
      <w:r>
        <w:rPr>
          <w:rFonts w:ascii="ＭＳ ゴシック" w:eastAsia="ＭＳ ゴシック" w:hAnsi="ＭＳ ゴシック" w:hint="eastAsia"/>
          <w:sz w:val="24"/>
          <w:szCs w:val="24"/>
        </w:rPr>
        <w:t>評価の結果を</w:t>
      </w:r>
      <w:r w:rsidR="003E2EC0">
        <w:rPr>
          <w:rFonts w:ascii="ＭＳ ゴシック" w:eastAsia="ＭＳ ゴシック" w:hAnsi="ＭＳ ゴシック" w:hint="eastAsia"/>
          <w:sz w:val="24"/>
          <w:szCs w:val="24"/>
        </w:rPr>
        <w:t>通知する。</w:t>
      </w:r>
    </w:p>
    <w:p w14:paraId="10860B8C" w14:textId="77777777" w:rsidR="003E2EC0" w:rsidRDefault="003E2EC0" w:rsidP="00B11D75">
      <w:pPr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</w:p>
    <w:p w14:paraId="0101AE52" w14:textId="680F6D86" w:rsidR="003E2EC0" w:rsidRPr="00E969A0" w:rsidRDefault="003E2EC0" w:rsidP="00096A2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E969A0">
        <w:rPr>
          <w:rFonts w:ascii="ＭＳ ゴシック" w:eastAsia="ＭＳ ゴシック" w:hAnsi="ＭＳ ゴシック" w:hint="eastAsia"/>
          <w:sz w:val="24"/>
          <w:szCs w:val="24"/>
        </w:rPr>
        <w:t>（カードの交付）</w:t>
      </w:r>
    </w:p>
    <w:p w14:paraId="32E998E7" w14:textId="1D70E149" w:rsidR="003E2EC0" w:rsidRPr="003E2EC0" w:rsidRDefault="00641A80" w:rsidP="00B9101E">
      <w:pPr>
        <w:ind w:left="480" w:hangingChars="200" w:hanging="480"/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第１５</w:t>
      </w:r>
      <w:r w:rsidR="003E2EC0" w:rsidRPr="00E969A0">
        <w:rPr>
          <w:rFonts w:ascii="ＭＳ ゴシック" w:eastAsia="ＭＳ ゴシック" w:hAnsi="ＭＳ ゴシック" w:hint="eastAsia"/>
          <w:sz w:val="24"/>
          <w:szCs w:val="24"/>
        </w:rPr>
        <w:t>条　評価結果のレベルに応じた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建設</w:t>
      </w:r>
      <w:r w:rsidR="003E2EC0" w:rsidRPr="00E969A0">
        <w:rPr>
          <w:rFonts w:ascii="ＭＳ ゴシック" w:eastAsia="ＭＳ ゴシック" w:hAnsi="ＭＳ ゴシック" w:hint="eastAsia"/>
          <w:sz w:val="24"/>
          <w:szCs w:val="24"/>
        </w:rPr>
        <w:t>キャリアアップカードは、一般財団法人建設業振興基金から</w:t>
      </w:r>
      <w:r>
        <w:rPr>
          <w:rFonts w:ascii="ＭＳ ゴシック" w:eastAsia="ＭＳ ゴシック" w:hAnsi="ＭＳ ゴシック" w:hint="eastAsia"/>
          <w:sz w:val="24"/>
          <w:szCs w:val="24"/>
        </w:rPr>
        <w:t>申請者へ交付する</w:t>
      </w:r>
      <w:r w:rsidR="003E2EC0" w:rsidRPr="00E969A0"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0175A911" w14:textId="77777777" w:rsidR="003E2EC0" w:rsidRPr="00641A80" w:rsidRDefault="003E2EC0" w:rsidP="00B11D75">
      <w:pPr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</w:p>
    <w:p w14:paraId="26E271E5" w14:textId="24E04D3B" w:rsidR="001D136C" w:rsidRPr="009908B2" w:rsidRDefault="001D136C" w:rsidP="001D136C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b/>
          <w:sz w:val="24"/>
          <w:szCs w:val="24"/>
        </w:rPr>
        <w:t>第</w:t>
      </w:r>
      <w:r w:rsidR="00C17915">
        <w:rPr>
          <w:rFonts w:ascii="ＭＳ ゴシック" w:eastAsia="ＭＳ ゴシック" w:hAnsi="ＭＳ ゴシック" w:hint="eastAsia"/>
          <w:b/>
          <w:sz w:val="24"/>
          <w:szCs w:val="24"/>
        </w:rPr>
        <w:t>５</w:t>
      </w:r>
      <w:r w:rsidRPr="009908B2">
        <w:rPr>
          <w:rFonts w:ascii="ＭＳ ゴシック" w:eastAsia="ＭＳ ゴシック" w:hAnsi="ＭＳ ゴシック" w:hint="eastAsia"/>
          <w:b/>
          <w:sz w:val="24"/>
          <w:szCs w:val="24"/>
        </w:rPr>
        <w:t>章　評価手数料</w:t>
      </w:r>
    </w:p>
    <w:p w14:paraId="66A81B91" w14:textId="77777777" w:rsidR="0084594A" w:rsidRPr="009908B2" w:rsidRDefault="0084594A" w:rsidP="00B11D75">
      <w:pPr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</w:p>
    <w:p w14:paraId="721724F7" w14:textId="103E476B" w:rsidR="00400151" w:rsidRPr="009908B2" w:rsidRDefault="00700C2B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（評価</w:t>
      </w:r>
      <w:r w:rsidR="00400151" w:rsidRPr="009908B2">
        <w:rPr>
          <w:rFonts w:ascii="ＭＳ ゴシック" w:eastAsia="ＭＳ ゴシック" w:hAnsi="ＭＳ ゴシック" w:hint="eastAsia"/>
          <w:sz w:val="24"/>
          <w:szCs w:val="24"/>
        </w:rPr>
        <w:t>手数料）</w:t>
      </w:r>
    </w:p>
    <w:p w14:paraId="7CF20F8A" w14:textId="4F114EC4" w:rsidR="00400151" w:rsidRPr="009908B2" w:rsidRDefault="00400151" w:rsidP="00381679">
      <w:pPr>
        <w:ind w:leftChars="100" w:left="1290" w:hangingChars="450" w:hanging="1080"/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第</w:t>
      </w:r>
      <w:r w:rsidR="00641A80">
        <w:rPr>
          <w:rFonts w:ascii="ＭＳ ゴシック" w:eastAsia="ＭＳ ゴシック" w:hAnsi="ＭＳ ゴシック" w:hint="eastAsia"/>
          <w:sz w:val="24"/>
          <w:szCs w:val="24"/>
        </w:rPr>
        <w:t>１６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条　評価</w:t>
      </w:r>
      <w:r w:rsidR="002873CA">
        <w:rPr>
          <w:rFonts w:ascii="ＭＳ ゴシック" w:eastAsia="ＭＳ ゴシック" w:hAnsi="ＭＳ ゴシック" w:hint="eastAsia"/>
          <w:sz w:val="24"/>
          <w:szCs w:val="24"/>
        </w:rPr>
        <w:t>実施に係る</w:t>
      </w:r>
      <w:r w:rsidR="007C5533">
        <w:rPr>
          <w:rFonts w:ascii="ＭＳ ゴシック" w:eastAsia="ＭＳ ゴシック" w:hAnsi="ＭＳ ゴシック" w:hint="eastAsia"/>
          <w:sz w:val="24"/>
          <w:szCs w:val="24"/>
        </w:rPr>
        <w:t>手数料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は、</w:t>
      </w:r>
      <w:r w:rsidR="002609C8">
        <w:rPr>
          <w:rFonts w:ascii="ＭＳ ゴシック" w:eastAsia="ＭＳ ゴシック" w:hAnsi="ＭＳ ゴシック" w:hint="eastAsia"/>
          <w:sz w:val="24"/>
          <w:szCs w:val="24"/>
        </w:rPr>
        <w:t>３，０００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円</w:t>
      </w:r>
      <w:r w:rsidR="00A31A4C" w:rsidRPr="009908B2">
        <w:rPr>
          <w:rFonts w:ascii="ＭＳ ゴシック" w:eastAsia="ＭＳ ゴシック" w:hAnsi="ＭＳ ゴシック" w:hint="eastAsia"/>
          <w:sz w:val="24"/>
          <w:szCs w:val="24"/>
        </w:rPr>
        <w:t>（税込）とする。</w:t>
      </w:r>
    </w:p>
    <w:p w14:paraId="74D502CC" w14:textId="77777777" w:rsidR="00381679" w:rsidRPr="002609C8" w:rsidRDefault="00381679" w:rsidP="008C48B1">
      <w:pPr>
        <w:rPr>
          <w:rFonts w:ascii="ＭＳ ゴシック" w:eastAsia="ＭＳ ゴシック" w:hAnsi="ＭＳ ゴシック"/>
          <w:color w:val="4472C4" w:themeColor="accent1"/>
          <w:sz w:val="24"/>
          <w:szCs w:val="24"/>
        </w:rPr>
      </w:pPr>
    </w:p>
    <w:p w14:paraId="2AD9518F" w14:textId="77CAC78A" w:rsidR="00811F25" w:rsidRPr="009908B2" w:rsidRDefault="00700C2B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（評価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手数料の徴収</w:t>
      </w:r>
      <w:r w:rsidR="00A31A4C" w:rsidRPr="009908B2"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0EBC5BE8" w14:textId="4B37B0A8" w:rsidR="00DC5CD1" w:rsidRPr="009908B2" w:rsidRDefault="00811F25" w:rsidP="00096A2F">
      <w:pPr>
        <w:ind w:leftChars="100" w:left="426" w:hangingChars="90" w:hanging="216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第</w:t>
      </w:r>
      <w:r w:rsidR="00641A80">
        <w:rPr>
          <w:rFonts w:ascii="ＭＳ ゴシック" w:eastAsia="ＭＳ ゴシック" w:hAnsi="ＭＳ ゴシック" w:hint="eastAsia"/>
          <w:sz w:val="24"/>
          <w:szCs w:val="24"/>
        </w:rPr>
        <w:t>１７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条　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評価手数料は、</w:t>
      </w:r>
      <w:r w:rsidR="0069684D">
        <w:rPr>
          <w:rFonts w:ascii="ＭＳ ゴシック" w:eastAsia="ＭＳ ゴシック" w:hAnsi="ＭＳ ゴシック" w:hint="eastAsia"/>
          <w:sz w:val="24"/>
          <w:szCs w:val="24"/>
        </w:rPr>
        <w:t>建設キャリアアップカード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更新手数料</w:t>
      </w:r>
      <w:r w:rsidR="002873CA">
        <w:rPr>
          <w:rFonts w:ascii="ＭＳ ゴシック" w:eastAsia="ＭＳ ゴシック" w:hAnsi="ＭＳ ゴシック" w:hint="eastAsia"/>
          <w:sz w:val="24"/>
          <w:szCs w:val="24"/>
        </w:rPr>
        <w:t>（１，０００円）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と合わせて、</w:t>
      </w:r>
      <w:r w:rsidR="0099749E">
        <w:rPr>
          <w:rFonts w:ascii="ＭＳ ゴシック" w:eastAsia="ＭＳ ゴシック" w:hAnsi="ＭＳ ゴシック" w:hint="eastAsia"/>
          <w:sz w:val="24"/>
          <w:szCs w:val="24"/>
        </w:rPr>
        <w:t>協議会において徴収する。</w:t>
      </w:r>
    </w:p>
    <w:p w14:paraId="58969D8B" w14:textId="77777777" w:rsidR="000D15F9" w:rsidRPr="009908B2" w:rsidRDefault="000D15F9" w:rsidP="00CD5FAA">
      <w:pPr>
        <w:rPr>
          <w:rFonts w:ascii="ＭＳ ゴシック" w:eastAsia="ＭＳ ゴシック" w:hAnsi="ＭＳ ゴシック"/>
          <w:sz w:val="24"/>
          <w:szCs w:val="24"/>
        </w:rPr>
      </w:pPr>
    </w:p>
    <w:p w14:paraId="765BAA23" w14:textId="27FAEAB6" w:rsidR="008127E0" w:rsidRPr="009908B2" w:rsidRDefault="001C3DDD" w:rsidP="00A42C5D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b/>
          <w:sz w:val="24"/>
          <w:szCs w:val="24"/>
        </w:rPr>
        <w:t>第</w:t>
      </w:r>
      <w:r w:rsidR="00C17915">
        <w:rPr>
          <w:rFonts w:ascii="ＭＳ ゴシック" w:eastAsia="ＭＳ ゴシック" w:hAnsi="ＭＳ ゴシック" w:hint="eastAsia"/>
          <w:b/>
          <w:sz w:val="24"/>
          <w:szCs w:val="24"/>
        </w:rPr>
        <w:t>６</w:t>
      </w:r>
      <w:r w:rsidR="00D17DFE" w:rsidRPr="009908B2">
        <w:rPr>
          <w:rFonts w:ascii="ＭＳ ゴシック" w:eastAsia="ＭＳ ゴシック" w:hAnsi="ＭＳ ゴシック" w:hint="eastAsia"/>
          <w:b/>
          <w:sz w:val="24"/>
          <w:szCs w:val="24"/>
        </w:rPr>
        <w:t xml:space="preserve">章　</w:t>
      </w:r>
      <w:r w:rsidR="00A42C5D" w:rsidRPr="009908B2">
        <w:rPr>
          <w:rFonts w:ascii="ＭＳ ゴシック" w:eastAsia="ＭＳ ゴシック" w:hAnsi="ＭＳ ゴシック" w:hint="eastAsia"/>
          <w:b/>
          <w:sz w:val="24"/>
          <w:szCs w:val="24"/>
        </w:rPr>
        <w:t>雑則</w:t>
      </w:r>
    </w:p>
    <w:p w14:paraId="359AF980" w14:textId="77777777" w:rsidR="008127E0" w:rsidRPr="009908B2" w:rsidRDefault="008127E0" w:rsidP="00A42C5D">
      <w:pPr>
        <w:rPr>
          <w:rFonts w:ascii="ＭＳ ゴシック" w:eastAsia="ＭＳ ゴシック" w:hAnsi="ＭＳ ゴシック"/>
          <w:sz w:val="24"/>
          <w:szCs w:val="24"/>
        </w:rPr>
      </w:pPr>
    </w:p>
    <w:p w14:paraId="0604500A" w14:textId="77777777" w:rsidR="00674E51" w:rsidRPr="009908B2" w:rsidRDefault="00674E51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（不正行為に対する措置）</w:t>
      </w:r>
    </w:p>
    <w:p w14:paraId="6E7F4042" w14:textId="6C94FFB5" w:rsidR="00674E51" w:rsidRPr="009908B2" w:rsidRDefault="00674E51" w:rsidP="008C48B1">
      <w:pPr>
        <w:ind w:left="425" w:hangingChars="177" w:hanging="425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　第</w:t>
      </w:r>
      <w:r w:rsidR="00641A80">
        <w:rPr>
          <w:rFonts w:ascii="ＭＳ ゴシック" w:eastAsia="ＭＳ ゴシック" w:hAnsi="ＭＳ ゴシック" w:hint="eastAsia"/>
          <w:sz w:val="24"/>
          <w:szCs w:val="24"/>
        </w:rPr>
        <w:t>１８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条　申請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者が不正な方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法によって評価を受けたことが明らかになった</w:t>
      </w:r>
      <w:r w:rsidR="00BC2F43">
        <w:rPr>
          <w:rFonts w:ascii="ＭＳ ゴシック" w:eastAsia="ＭＳ ゴシック" w:hAnsi="ＭＳ ゴシック" w:hint="eastAsia"/>
          <w:sz w:val="24"/>
          <w:szCs w:val="24"/>
        </w:rPr>
        <w:t>と認める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場合</w:t>
      </w:r>
      <w:r w:rsidR="00BC2F43">
        <w:rPr>
          <w:rFonts w:ascii="ＭＳ ゴシック" w:eastAsia="ＭＳ ゴシック" w:hAnsi="ＭＳ ゴシック" w:hint="eastAsia"/>
          <w:sz w:val="24"/>
          <w:szCs w:val="24"/>
        </w:rPr>
        <w:t>には、</w:t>
      </w:r>
      <w:r w:rsidR="000E2FB4">
        <w:rPr>
          <w:rFonts w:ascii="ＭＳ ゴシック" w:eastAsia="ＭＳ ゴシック" w:hAnsi="ＭＳ ゴシック" w:hint="eastAsia"/>
          <w:sz w:val="24"/>
          <w:szCs w:val="24"/>
        </w:rPr>
        <w:t>団体は</w:t>
      </w:r>
      <w:r w:rsidR="00BC2F43">
        <w:rPr>
          <w:rFonts w:ascii="ＭＳ ゴシック" w:eastAsia="ＭＳ ゴシック" w:hAnsi="ＭＳ ゴシック" w:hint="eastAsia"/>
          <w:sz w:val="24"/>
          <w:szCs w:val="24"/>
        </w:rPr>
        <w:t>当該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評価の</w:t>
      </w:r>
      <w:r w:rsidR="00096A2F">
        <w:rPr>
          <w:rFonts w:ascii="ＭＳ ゴシック" w:eastAsia="ＭＳ ゴシック" w:hAnsi="ＭＳ ゴシック"/>
          <w:sz w:val="24"/>
          <w:szCs w:val="24"/>
        </w:rPr>
        <w:t>結果を取り消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し、</w:t>
      </w:r>
      <w:r w:rsidR="00096A2F">
        <w:rPr>
          <w:rFonts w:ascii="ＭＳ ゴシック" w:eastAsia="ＭＳ ゴシック" w:hAnsi="ＭＳ ゴシック"/>
          <w:sz w:val="24"/>
          <w:szCs w:val="24"/>
        </w:rPr>
        <w:t>申請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を</w:t>
      </w:r>
      <w:r w:rsidR="00096A2F">
        <w:rPr>
          <w:rFonts w:ascii="ＭＳ ゴシック" w:eastAsia="ＭＳ ゴシック" w:hAnsi="ＭＳ ゴシック"/>
          <w:sz w:val="24"/>
          <w:szCs w:val="24"/>
        </w:rPr>
        <w:t>行った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者及び</w:t>
      </w:r>
      <w:r w:rsidR="00096A2F">
        <w:rPr>
          <w:rFonts w:ascii="ＭＳ ゴシック" w:eastAsia="ＭＳ ゴシック" w:hAnsi="ＭＳ ゴシック"/>
          <w:sz w:val="24"/>
          <w:szCs w:val="24"/>
        </w:rPr>
        <w:t>一般財団法人建設業振興基金に通知</w:t>
      </w:r>
      <w:r w:rsidR="00096A2F">
        <w:rPr>
          <w:rFonts w:ascii="ＭＳ ゴシック" w:eastAsia="ＭＳ ゴシック" w:hAnsi="ＭＳ ゴシック" w:hint="eastAsia"/>
          <w:sz w:val="24"/>
          <w:szCs w:val="24"/>
        </w:rPr>
        <w:t>する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1FDA648A" w14:textId="77777777" w:rsidR="00674E51" w:rsidRPr="00641A80" w:rsidRDefault="00674E51" w:rsidP="00674E51">
      <w:pPr>
        <w:rPr>
          <w:rFonts w:ascii="ＭＳ ゴシック" w:eastAsia="ＭＳ ゴシック" w:hAnsi="ＭＳ ゴシック"/>
          <w:sz w:val="24"/>
          <w:szCs w:val="24"/>
        </w:rPr>
      </w:pPr>
    </w:p>
    <w:p w14:paraId="184FB77C" w14:textId="77777777" w:rsidR="00BA19A5" w:rsidRPr="009908B2" w:rsidRDefault="00674E51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（秘密の保持）</w:t>
      </w:r>
    </w:p>
    <w:p w14:paraId="453ED01C" w14:textId="7DD65A95" w:rsidR="00674E51" w:rsidRPr="009908B2" w:rsidRDefault="00BA19A5" w:rsidP="008C48B1">
      <w:pPr>
        <w:ind w:leftChars="100" w:left="426" w:hangingChars="90" w:hanging="216"/>
        <w:rPr>
          <w:rFonts w:ascii="ＭＳ ゴシック" w:eastAsia="ＭＳ ゴシック" w:hAnsi="ＭＳ ゴシック"/>
          <w:sz w:val="24"/>
          <w:szCs w:val="24"/>
        </w:rPr>
      </w:pPr>
      <w:r w:rsidRPr="009908B2">
        <w:rPr>
          <w:rFonts w:ascii="ＭＳ ゴシック" w:eastAsia="ＭＳ ゴシック" w:hAnsi="ＭＳ ゴシック" w:hint="eastAsia"/>
          <w:sz w:val="24"/>
          <w:szCs w:val="24"/>
        </w:rPr>
        <w:t>第</w:t>
      </w:r>
      <w:r w:rsidR="00641A80">
        <w:rPr>
          <w:rFonts w:ascii="ＭＳ ゴシック" w:eastAsia="ＭＳ ゴシック" w:hAnsi="ＭＳ ゴシック" w:hint="eastAsia"/>
          <w:sz w:val="24"/>
          <w:szCs w:val="24"/>
        </w:rPr>
        <w:t>１９</w:t>
      </w:r>
      <w:r w:rsidRPr="009908B2">
        <w:rPr>
          <w:rFonts w:ascii="ＭＳ ゴシック" w:eastAsia="ＭＳ ゴシック" w:hAnsi="ＭＳ ゴシック" w:hint="eastAsia"/>
          <w:sz w:val="24"/>
          <w:szCs w:val="24"/>
        </w:rPr>
        <w:t xml:space="preserve">条　</w:t>
      </w:r>
      <w:r w:rsidR="00674E51" w:rsidRPr="009908B2">
        <w:rPr>
          <w:rFonts w:ascii="ＭＳ ゴシック" w:eastAsia="ＭＳ ゴシック" w:hAnsi="ＭＳ ゴシック" w:hint="eastAsia"/>
          <w:sz w:val="24"/>
          <w:szCs w:val="24"/>
        </w:rPr>
        <w:t>評価事務に携わった者は、事務に関して知り得た秘密を漏らしてはならない。</w:t>
      </w:r>
    </w:p>
    <w:p w14:paraId="776DEE17" w14:textId="77777777" w:rsidR="000E2FB4" w:rsidRDefault="000E2FB4" w:rsidP="00D174DF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78CF0957" w14:textId="77777777" w:rsidR="001C3DDD" w:rsidRPr="009908B2" w:rsidRDefault="001C3DDD" w:rsidP="008C48B1">
      <w:pPr>
        <w:ind w:leftChars="100" w:left="415" w:hangingChars="90" w:hanging="205"/>
        <w:rPr>
          <w:rFonts w:ascii="ＭＳ ゴシック" w:eastAsia="ＭＳ ゴシック" w:hAnsi="ＭＳ ゴシック"/>
          <w:spacing w:val="-6"/>
          <w:sz w:val="24"/>
          <w:szCs w:val="24"/>
        </w:rPr>
      </w:pPr>
    </w:p>
    <w:p w14:paraId="39A63D0D" w14:textId="77777777" w:rsidR="001C3DDD" w:rsidRPr="009908B2" w:rsidRDefault="001C3DDD" w:rsidP="008C48B1">
      <w:pPr>
        <w:ind w:leftChars="100" w:left="415" w:hangingChars="90" w:hanging="205"/>
        <w:rPr>
          <w:rFonts w:ascii="ＭＳ ゴシック" w:eastAsia="ＭＳ ゴシック" w:hAnsi="ＭＳ ゴシック"/>
          <w:spacing w:val="-6"/>
          <w:sz w:val="24"/>
          <w:szCs w:val="24"/>
        </w:rPr>
      </w:pPr>
    </w:p>
    <w:sectPr w:rsidR="001C3DDD" w:rsidRPr="009908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092F0" w14:textId="77777777" w:rsidR="00C339E7" w:rsidRDefault="00C339E7" w:rsidP="00287E59">
      <w:r>
        <w:separator/>
      </w:r>
    </w:p>
  </w:endnote>
  <w:endnote w:type="continuationSeparator" w:id="0">
    <w:p w14:paraId="7DDFA41A" w14:textId="77777777" w:rsidR="00C339E7" w:rsidRDefault="00C339E7" w:rsidP="0028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F282D" w14:textId="77777777" w:rsidR="00C339E7" w:rsidRDefault="00C339E7" w:rsidP="00287E59">
      <w:r>
        <w:separator/>
      </w:r>
    </w:p>
  </w:footnote>
  <w:footnote w:type="continuationSeparator" w:id="0">
    <w:p w14:paraId="74F39388" w14:textId="77777777" w:rsidR="00C339E7" w:rsidRDefault="00C339E7" w:rsidP="00287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34D2"/>
    <w:multiLevelType w:val="hybridMultilevel"/>
    <w:tmpl w:val="6082AFFC"/>
    <w:lvl w:ilvl="0" w:tplc="62A6CF76">
      <w:start w:val="1"/>
      <w:numFmt w:val="decimalFullWidth"/>
      <w:lvlText w:val="（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136E0F03"/>
    <w:multiLevelType w:val="hybridMultilevel"/>
    <w:tmpl w:val="BAF26722"/>
    <w:lvl w:ilvl="0" w:tplc="789C847A">
      <w:numFmt w:val="japaneseCounting"/>
      <w:lvlText w:val="第%1条"/>
      <w:lvlJc w:val="left"/>
      <w:pPr>
        <w:ind w:left="106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43860B7"/>
    <w:multiLevelType w:val="hybridMultilevel"/>
    <w:tmpl w:val="87181B00"/>
    <w:lvl w:ilvl="0" w:tplc="05701136">
      <w:numFmt w:val="decimalZero"/>
      <w:lvlText w:val="第%1条"/>
      <w:lvlJc w:val="left"/>
      <w:pPr>
        <w:ind w:left="1260" w:hanging="10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59C4212"/>
    <w:multiLevelType w:val="hybridMultilevel"/>
    <w:tmpl w:val="D6E4635C"/>
    <w:lvl w:ilvl="0" w:tplc="3C26CF2E">
      <w:start w:val="12"/>
      <w:numFmt w:val="decimalFullWidth"/>
      <w:lvlText w:val="第%1条"/>
      <w:lvlJc w:val="left"/>
      <w:pPr>
        <w:ind w:left="990" w:hanging="7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A4A4341"/>
    <w:multiLevelType w:val="hybridMultilevel"/>
    <w:tmpl w:val="DA4ADF2A"/>
    <w:lvl w:ilvl="0" w:tplc="B8B0D2A0">
      <w:start w:val="1"/>
      <w:numFmt w:val="decimalFullWidth"/>
      <w:lvlText w:val="（%1）"/>
      <w:lvlJc w:val="left"/>
      <w:pPr>
        <w:ind w:left="1560" w:hanging="720"/>
      </w:pPr>
      <w:rPr>
        <w:rFonts w:hint="default"/>
      </w:rPr>
    </w:lvl>
    <w:lvl w:ilvl="1" w:tplc="DB083FBE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D2964DA"/>
    <w:multiLevelType w:val="hybridMultilevel"/>
    <w:tmpl w:val="B06488B0"/>
    <w:lvl w:ilvl="0" w:tplc="EB500CF6">
      <w:start w:val="1"/>
      <w:numFmt w:val="decimalFullWidth"/>
      <w:lvlText w:val="第%1条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E4164CB"/>
    <w:multiLevelType w:val="hybridMultilevel"/>
    <w:tmpl w:val="89946068"/>
    <w:lvl w:ilvl="0" w:tplc="CA20B006">
      <w:start w:val="1"/>
      <w:numFmt w:val="decimalFullWidth"/>
      <w:lvlText w:val="（%1）"/>
      <w:lvlJc w:val="left"/>
      <w:pPr>
        <w:ind w:left="15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209945A3"/>
    <w:multiLevelType w:val="hybridMultilevel"/>
    <w:tmpl w:val="25AA6FF2"/>
    <w:lvl w:ilvl="0" w:tplc="482E8C0C">
      <w:start w:val="1"/>
      <w:numFmt w:val="decimalFullWidth"/>
      <w:lvlText w:val="（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25607CC4"/>
    <w:multiLevelType w:val="hybridMultilevel"/>
    <w:tmpl w:val="0C1E182A"/>
    <w:lvl w:ilvl="0" w:tplc="8B18B5F6">
      <w:start w:val="15"/>
      <w:numFmt w:val="decimalFullWidth"/>
      <w:lvlText w:val="第%1条"/>
      <w:lvlJc w:val="left"/>
      <w:pPr>
        <w:ind w:left="990" w:hanging="7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6A07456"/>
    <w:multiLevelType w:val="hybridMultilevel"/>
    <w:tmpl w:val="33EEA584"/>
    <w:lvl w:ilvl="0" w:tplc="B838C15A">
      <w:numFmt w:val="japaneseCounting"/>
      <w:lvlText w:val="第%1条"/>
      <w:lvlJc w:val="left"/>
      <w:pPr>
        <w:ind w:left="105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2B713C99"/>
    <w:multiLevelType w:val="hybridMultilevel"/>
    <w:tmpl w:val="6614AC46"/>
    <w:lvl w:ilvl="0" w:tplc="BF0A74CE">
      <w:numFmt w:val="japaneseCounting"/>
      <w:lvlText w:val="第%1条"/>
      <w:lvlJc w:val="left"/>
      <w:pPr>
        <w:ind w:left="105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2CDD5310"/>
    <w:multiLevelType w:val="hybridMultilevel"/>
    <w:tmpl w:val="E904D0DE"/>
    <w:lvl w:ilvl="0" w:tplc="36663FAA">
      <w:numFmt w:val="japaneseCounting"/>
      <w:lvlText w:val="第%1条"/>
      <w:lvlJc w:val="left"/>
      <w:pPr>
        <w:ind w:left="105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2D251350"/>
    <w:multiLevelType w:val="hybridMultilevel"/>
    <w:tmpl w:val="FB5EDA66"/>
    <w:lvl w:ilvl="0" w:tplc="15F25E52"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FC7224D"/>
    <w:multiLevelType w:val="hybridMultilevel"/>
    <w:tmpl w:val="FC945986"/>
    <w:lvl w:ilvl="0" w:tplc="F760BD0C">
      <w:start w:val="33"/>
      <w:numFmt w:val="decimalFullWidth"/>
      <w:lvlText w:val="第%1条"/>
      <w:lvlJc w:val="left"/>
      <w:pPr>
        <w:ind w:left="990" w:hanging="7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" w15:restartNumberingAfterBreak="0">
    <w:nsid w:val="41354E79"/>
    <w:multiLevelType w:val="hybridMultilevel"/>
    <w:tmpl w:val="B790BE40"/>
    <w:lvl w:ilvl="0" w:tplc="30127874">
      <w:start w:val="1"/>
      <w:numFmt w:val="decimalFullWidth"/>
      <w:lvlText w:val="（%1）"/>
      <w:lvlJc w:val="left"/>
      <w:pPr>
        <w:ind w:left="1560" w:hanging="720"/>
      </w:pPr>
      <w:rPr>
        <w:rFonts w:hint="default"/>
      </w:rPr>
    </w:lvl>
    <w:lvl w:ilvl="1" w:tplc="3F400DA4">
      <w:start w:val="11"/>
      <w:numFmt w:val="decimalFullWidth"/>
      <w:lvlText w:val="第%2条"/>
      <w:lvlJc w:val="left"/>
      <w:pPr>
        <w:ind w:left="2040" w:hanging="78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41587F0C"/>
    <w:multiLevelType w:val="hybridMultilevel"/>
    <w:tmpl w:val="CFC688D2"/>
    <w:lvl w:ilvl="0" w:tplc="860CFD2A">
      <w:numFmt w:val="decimalZero"/>
      <w:lvlText w:val="第%1条"/>
      <w:lvlJc w:val="left"/>
      <w:pPr>
        <w:ind w:left="117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19C4030"/>
    <w:multiLevelType w:val="hybridMultilevel"/>
    <w:tmpl w:val="CC545074"/>
    <w:lvl w:ilvl="0" w:tplc="C4C2D14C">
      <w:start w:val="1"/>
      <w:numFmt w:val="japaneseCounting"/>
      <w:lvlText w:val="第%1条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9DA0372"/>
    <w:multiLevelType w:val="hybridMultilevel"/>
    <w:tmpl w:val="3B6AC00A"/>
    <w:lvl w:ilvl="0" w:tplc="7C123136">
      <w:start w:val="1"/>
      <w:numFmt w:val="decimalFullWidth"/>
      <w:lvlText w:val="（%1）"/>
      <w:lvlJc w:val="left"/>
      <w:pPr>
        <w:ind w:left="15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4AEF6977"/>
    <w:multiLevelType w:val="hybridMultilevel"/>
    <w:tmpl w:val="B4246BBA"/>
    <w:lvl w:ilvl="0" w:tplc="88B64E34">
      <w:numFmt w:val="japaneseCounting"/>
      <w:lvlText w:val="第%1条"/>
      <w:lvlJc w:val="left"/>
      <w:pPr>
        <w:ind w:left="105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4ED347BB"/>
    <w:multiLevelType w:val="hybridMultilevel"/>
    <w:tmpl w:val="BBDC8736"/>
    <w:lvl w:ilvl="0" w:tplc="53403536">
      <w:numFmt w:val="decimalZero"/>
      <w:lvlText w:val="第%1条"/>
      <w:lvlJc w:val="left"/>
      <w:pPr>
        <w:ind w:left="117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0" w15:restartNumberingAfterBreak="0">
    <w:nsid w:val="55057654"/>
    <w:multiLevelType w:val="hybridMultilevel"/>
    <w:tmpl w:val="C8B695DC"/>
    <w:lvl w:ilvl="0" w:tplc="1A6C25C2">
      <w:numFmt w:val="japaneseCounting"/>
      <w:lvlText w:val="第%1条"/>
      <w:lvlJc w:val="left"/>
      <w:pPr>
        <w:ind w:left="105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1" w15:restartNumberingAfterBreak="0">
    <w:nsid w:val="566363FE"/>
    <w:multiLevelType w:val="hybridMultilevel"/>
    <w:tmpl w:val="EEC481A8"/>
    <w:lvl w:ilvl="0" w:tplc="A64066AA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21B6D0B"/>
    <w:multiLevelType w:val="hybridMultilevel"/>
    <w:tmpl w:val="73029252"/>
    <w:lvl w:ilvl="0" w:tplc="63727A5A">
      <w:numFmt w:val="japaneseCounting"/>
      <w:lvlText w:val="第%1条"/>
      <w:lvlJc w:val="left"/>
      <w:pPr>
        <w:ind w:left="105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3" w15:restartNumberingAfterBreak="0">
    <w:nsid w:val="63922CAE"/>
    <w:multiLevelType w:val="hybridMultilevel"/>
    <w:tmpl w:val="D1EA8946"/>
    <w:lvl w:ilvl="0" w:tplc="0854C9B6">
      <w:numFmt w:val="decimalZero"/>
      <w:lvlText w:val="第%1条"/>
      <w:lvlJc w:val="left"/>
      <w:pPr>
        <w:ind w:left="117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4" w15:restartNumberingAfterBreak="0">
    <w:nsid w:val="67236470"/>
    <w:multiLevelType w:val="hybridMultilevel"/>
    <w:tmpl w:val="BCFCC7C4"/>
    <w:lvl w:ilvl="0" w:tplc="C3B81812"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837543D"/>
    <w:multiLevelType w:val="hybridMultilevel"/>
    <w:tmpl w:val="97621868"/>
    <w:lvl w:ilvl="0" w:tplc="2ABE1798">
      <w:numFmt w:val="japaneseCounting"/>
      <w:lvlText w:val="第%1条"/>
      <w:lvlJc w:val="left"/>
      <w:pPr>
        <w:ind w:left="126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6" w15:restartNumberingAfterBreak="0">
    <w:nsid w:val="6AB90498"/>
    <w:multiLevelType w:val="hybridMultilevel"/>
    <w:tmpl w:val="E4B8052C"/>
    <w:lvl w:ilvl="0" w:tplc="EC6EBA64">
      <w:numFmt w:val="japaneseCounting"/>
      <w:lvlText w:val="第%1条"/>
      <w:lvlJc w:val="left"/>
      <w:pPr>
        <w:ind w:left="1050" w:hanging="84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 w15:restartNumberingAfterBreak="0">
    <w:nsid w:val="6E893CF2"/>
    <w:multiLevelType w:val="hybridMultilevel"/>
    <w:tmpl w:val="EA64BF9A"/>
    <w:lvl w:ilvl="0" w:tplc="34E475A6">
      <w:start w:val="1"/>
      <w:numFmt w:val="decimalFullWidth"/>
      <w:lvlText w:val="（%1）"/>
      <w:lvlJc w:val="left"/>
      <w:pPr>
        <w:ind w:left="145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28" w15:restartNumberingAfterBreak="0">
    <w:nsid w:val="77584D2A"/>
    <w:multiLevelType w:val="hybridMultilevel"/>
    <w:tmpl w:val="DF1A7A24"/>
    <w:lvl w:ilvl="0" w:tplc="32F6791E">
      <w:start w:val="1"/>
      <w:numFmt w:val="decimalFullWidth"/>
      <w:lvlText w:val="（%1）"/>
      <w:lvlJc w:val="left"/>
      <w:pPr>
        <w:ind w:left="15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7E4D1C9C"/>
    <w:multiLevelType w:val="hybridMultilevel"/>
    <w:tmpl w:val="28B074F4"/>
    <w:lvl w:ilvl="0" w:tplc="19286AD0">
      <w:numFmt w:val="decimalZero"/>
      <w:lvlText w:val="第%1条"/>
      <w:lvlJc w:val="left"/>
      <w:pPr>
        <w:ind w:left="117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0" w15:restartNumberingAfterBreak="0">
    <w:nsid w:val="7E765256"/>
    <w:multiLevelType w:val="hybridMultilevel"/>
    <w:tmpl w:val="BF409FBA"/>
    <w:lvl w:ilvl="0" w:tplc="EA8EDBE0">
      <w:start w:val="1"/>
      <w:numFmt w:val="decimalFullWidth"/>
      <w:lvlText w:val="（%1）"/>
      <w:lvlJc w:val="left"/>
      <w:pPr>
        <w:ind w:left="1350" w:hanging="720"/>
      </w:pPr>
      <w:rPr>
        <w:rFonts w:hint="default"/>
      </w:rPr>
    </w:lvl>
    <w:lvl w:ilvl="1" w:tplc="405A3540">
      <w:numFmt w:val="decimalZero"/>
      <w:lvlText w:val="第%2条"/>
      <w:lvlJc w:val="left"/>
      <w:pPr>
        <w:ind w:left="1890" w:hanging="84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1" w15:restartNumberingAfterBreak="0">
    <w:nsid w:val="7F066156"/>
    <w:multiLevelType w:val="hybridMultilevel"/>
    <w:tmpl w:val="7A0EE35E"/>
    <w:lvl w:ilvl="0" w:tplc="55D4FD56">
      <w:numFmt w:val="decimalZero"/>
      <w:lvlText w:val="第%1条"/>
      <w:lvlJc w:val="left"/>
      <w:pPr>
        <w:ind w:left="117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21"/>
  </w:num>
  <w:num w:numId="2">
    <w:abstractNumId w:val="16"/>
  </w:num>
  <w:num w:numId="3">
    <w:abstractNumId w:val="5"/>
  </w:num>
  <w:num w:numId="4">
    <w:abstractNumId w:val="14"/>
  </w:num>
  <w:num w:numId="5">
    <w:abstractNumId w:val="28"/>
  </w:num>
  <w:num w:numId="6">
    <w:abstractNumId w:val="4"/>
  </w:num>
  <w:num w:numId="7">
    <w:abstractNumId w:val="6"/>
  </w:num>
  <w:num w:numId="8">
    <w:abstractNumId w:val="17"/>
  </w:num>
  <w:num w:numId="9">
    <w:abstractNumId w:val="26"/>
  </w:num>
  <w:num w:numId="10">
    <w:abstractNumId w:val="22"/>
  </w:num>
  <w:num w:numId="11">
    <w:abstractNumId w:val="24"/>
  </w:num>
  <w:num w:numId="12">
    <w:abstractNumId w:val="18"/>
  </w:num>
  <w:num w:numId="13">
    <w:abstractNumId w:val="25"/>
  </w:num>
  <w:num w:numId="14">
    <w:abstractNumId w:val="7"/>
  </w:num>
  <w:num w:numId="15">
    <w:abstractNumId w:val="12"/>
  </w:num>
  <w:num w:numId="16">
    <w:abstractNumId w:val="10"/>
  </w:num>
  <w:num w:numId="17">
    <w:abstractNumId w:val="1"/>
  </w:num>
  <w:num w:numId="18">
    <w:abstractNumId w:val="9"/>
  </w:num>
  <w:num w:numId="19">
    <w:abstractNumId w:val="20"/>
  </w:num>
  <w:num w:numId="20">
    <w:abstractNumId w:val="0"/>
  </w:num>
  <w:num w:numId="21">
    <w:abstractNumId w:val="29"/>
  </w:num>
  <w:num w:numId="22">
    <w:abstractNumId w:val="31"/>
  </w:num>
  <w:num w:numId="23">
    <w:abstractNumId w:val="30"/>
  </w:num>
  <w:num w:numId="24">
    <w:abstractNumId w:val="19"/>
  </w:num>
  <w:num w:numId="25">
    <w:abstractNumId w:val="23"/>
  </w:num>
  <w:num w:numId="26">
    <w:abstractNumId w:val="15"/>
  </w:num>
  <w:num w:numId="27">
    <w:abstractNumId w:val="2"/>
  </w:num>
  <w:num w:numId="28">
    <w:abstractNumId w:val="27"/>
  </w:num>
  <w:num w:numId="29">
    <w:abstractNumId w:val="11"/>
  </w:num>
  <w:num w:numId="30">
    <w:abstractNumId w:val="3"/>
  </w:num>
  <w:num w:numId="31">
    <w:abstractNumId w:val="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2C"/>
    <w:rsid w:val="00011957"/>
    <w:rsid w:val="00013988"/>
    <w:rsid w:val="00020F1B"/>
    <w:rsid w:val="0002618B"/>
    <w:rsid w:val="00027A8B"/>
    <w:rsid w:val="00044B17"/>
    <w:rsid w:val="000719E7"/>
    <w:rsid w:val="00073E68"/>
    <w:rsid w:val="0008079B"/>
    <w:rsid w:val="00080C46"/>
    <w:rsid w:val="000817C8"/>
    <w:rsid w:val="00081D79"/>
    <w:rsid w:val="00082766"/>
    <w:rsid w:val="00083641"/>
    <w:rsid w:val="00096A2F"/>
    <w:rsid w:val="000A4BEA"/>
    <w:rsid w:val="000A5EA5"/>
    <w:rsid w:val="000B27C4"/>
    <w:rsid w:val="000C3EF5"/>
    <w:rsid w:val="000D15F9"/>
    <w:rsid w:val="000D30CE"/>
    <w:rsid w:val="000D6C0A"/>
    <w:rsid w:val="000E14E0"/>
    <w:rsid w:val="000E2FB4"/>
    <w:rsid w:val="000E7259"/>
    <w:rsid w:val="000F6EE0"/>
    <w:rsid w:val="001025A2"/>
    <w:rsid w:val="00114843"/>
    <w:rsid w:val="00121BED"/>
    <w:rsid w:val="001348B2"/>
    <w:rsid w:val="00142913"/>
    <w:rsid w:val="0014515C"/>
    <w:rsid w:val="00155AC5"/>
    <w:rsid w:val="001571DD"/>
    <w:rsid w:val="001654DE"/>
    <w:rsid w:val="00184B7A"/>
    <w:rsid w:val="00192F2D"/>
    <w:rsid w:val="001A137D"/>
    <w:rsid w:val="001A7CC9"/>
    <w:rsid w:val="001C3DDD"/>
    <w:rsid w:val="001C40DB"/>
    <w:rsid w:val="001D0BEE"/>
    <w:rsid w:val="001D136C"/>
    <w:rsid w:val="001D5E2E"/>
    <w:rsid w:val="001E14E0"/>
    <w:rsid w:val="001E26B7"/>
    <w:rsid w:val="001F72D3"/>
    <w:rsid w:val="002138D1"/>
    <w:rsid w:val="00245819"/>
    <w:rsid w:val="00246E7D"/>
    <w:rsid w:val="00250707"/>
    <w:rsid w:val="00252CA1"/>
    <w:rsid w:val="00255D70"/>
    <w:rsid w:val="002609C8"/>
    <w:rsid w:val="00280C4F"/>
    <w:rsid w:val="00281EF5"/>
    <w:rsid w:val="002873CA"/>
    <w:rsid w:val="00287E59"/>
    <w:rsid w:val="002A4FF5"/>
    <w:rsid w:val="002D7DFE"/>
    <w:rsid w:val="002E0961"/>
    <w:rsid w:val="002F6812"/>
    <w:rsid w:val="00303ABE"/>
    <w:rsid w:val="00314BF4"/>
    <w:rsid w:val="00326375"/>
    <w:rsid w:val="00330AD3"/>
    <w:rsid w:val="00351229"/>
    <w:rsid w:val="00367FB9"/>
    <w:rsid w:val="0037312A"/>
    <w:rsid w:val="00376666"/>
    <w:rsid w:val="00381679"/>
    <w:rsid w:val="003D3724"/>
    <w:rsid w:val="003D52B7"/>
    <w:rsid w:val="003E2EC0"/>
    <w:rsid w:val="003E7917"/>
    <w:rsid w:val="00400151"/>
    <w:rsid w:val="004061EE"/>
    <w:rsid w:val="00406640"/>
    <w:rsid w:val="00485D2A"/>
    <w:rsid w:val="004A5951"/>
    <w:rsid w:val="004A7599"/>
    <w:rsid w:val="004B198A"/>
    <w:rsid w:val="004B55D2"/>
    <w:rsid w:val="004D1D28"/>
    <w:rsid w:val="004E63BC"/>
    <w:rsid w:val="004F7CBB"/>
    <w:rsid w:val="0050654F"/>
    <w:rsid w:val="0050738E"/>
    <w:rsid w:val="00507F58"/>
    <w:rsid w:val="00522861"/>
    <w:rsid w:val="00531AC5"/>
    <w:rsid w:val="005408F0"/>
    <w:rsid w:val="0055002B"/>
    <w:rsid w:val="005846DB"/>
    <w:rsid w:val="0059096B"/>
    <w:rsid w:val="005B3040"/>
    <w:rsid w:val="005D4036"/>
    <w:rsid w:val="005D693F"/>
    <w:rsid w:val="006063E4"/>
    <w:rsid w:val="00614F37"/>
    <w:rsid w:val="006325C3"/>
    <w:rsid w:val="00641A80"/>
    <w:rsid w:val="00644664"/>
    <w:rsid w:val="00665F23"/>
    <w:rsid w:val="00674E51"/>
    <w:rsid w:val="00680C49"/>
    <w:rsid w:val="0068431F"/>
    <w:rsid w:val="00690870"/>
    <w:rsid w:val="006930B2"/>
    <w:rsid w:val="006950F2"/>
    <w:rsid w:val="00695CDF"/>
    <w:rsid w:val="0069684D"/>
    <w:rsid w:val="006B4F28"/>
    <w:rsid w:val="006C38B7"/>
    <w:rsid w:val="006D185D"/>
    <w:rsid w:val="00700C2B"/>
    <w:rsid w:val="00704B75"/>
    <w:rsid w:val="00704BF7"/>
    <w:rsid w:val="007053CA"/>
    <w:rsid w:val="0072107D"/>
    <w:rsid w:val="00722D2C"/>
    <w:rsid w:val="00724B1B"/>
    <w:rsid w:val="00735CA3"/>
    <w:rsid w:val="00750928"/>
    <w:rsid w:val="00761C80"/>
    <w:rsid w:val="0077122F"/>
    <w:rsid w:val="0078448B"/>
    <w:rsid w:val="007B6C92"/>
    <w:rsid w:val="007C5533"/>
    <w:rsid w:val="007D13BD"/>
    <w:rsid w:val="007E339C"/>
    <w:rsid w:val="007F28E2"/>
    <w:rsid w:val="007F40D3"/>
    <w:rsid w:val="00806B4B"/>
    <w:rsid w:val="00811F25"/>
    <w:rsid w:val="008127E0"/>
    <w:rsid w:val="00813B53"/>
    <w:rsid w:val="00825C87"/>
    <w:rsid w:val="0083412A"/>
    <w:rsid w:val="0084594A"/>
    <w:rsid w:val="00851C30"/>
    <w:rsid w:val="008800F8"/>
    <w:rsid w:val="00887D4F"/>
    <w:rsid w:val="00892E2D"/>
    <w:rsid w:val="008A0A3A"/>
    <w:rsid w:val="008C48B1"/>
    <w:rsid w:val="008D1A4C"/>
    <w:rsid w:val="008D2089"/>
    <w:rsid w:val="00915979"/>
    <w:rsid w:val="00921F21"/>
    <w:rsid w:val="0093026A"/>
    <w:rsid w:val="00933A0A"/>
    <w:rsid w:val="00933F9F"/>
    <w:rsid w:val="009463B9"/>
    <w:rsid w:val="00955821"/>
    <w:rsid w:val="00986B53"/>
    <w:rsid w:val="009873F3"/>
    <w:rsid w:val="0099033F"/>
    <w:rsid w:val="009908B2"/>
    <w:rsid w:val="0099749E"/>
    <w:rsid w:val="009C69D1"/>
    <w:rsid w:val="009D4217"/>
    <w:rsid w:val="00A05B1F"/>
    <w:rsid w:val="00A05FB8"/>
    <w:rsid w:val="00A07671"/>
    <w:rsid w:val="00A14B86"/>
    <w:rsid w:val="00A16507"/>
    <w:rsid w:val="00A16B1C"/>
    <w:rsid w:val="00A31A4C"/>
    <w:rsid w:val="00A349AD"/>
    <w:rsid w:val="00A40C9B"/>
    <w:rsid w:val="00A42C5D"/>
    <w:rsid w:val="00A50B46"/>
    <w:rsid w:val="00A541A7"/>
    <w:rsid w:val="00A55E44"/>
    <w:rsid w:val="00A65832"/>
    <w:rsid w:val="00A72BC1"/>
    <w:rsid w:val="00A74651"/>
    <w:rsid w:val="00A84605"/>
    <w:rsid w:val="00A85461"/>
    <w:rsid w:val="00AC342C"/>
    <w:rsid w:val="00AC4B52"/>
    <w:rsid w:val="00AE11CC"/>
    <w:rsid w:val="00AE1A13"/>
    <w:rsid w:val="00B11D75"/>
    <w:rsid w:val="00B17026"/>
    <w:rsid w:val="00B174EC"/>
    <w:rsid w:val="00B202C0"/>
    <w:rsid w:val="00B26781"/>
    <w:rsid w:val="00B375B5"/>
    <w:rsid w:val="00B444DA"/>
    <w:rsid w:val="00B50355"/>
    <w:rsid w:val="00B52F93"/>
    <w:rsid w:val="00B5408E"/>
    <w:rsid w:val="00B642D0"/>
    <w:rsid w:val="00B71D1E"/>
    <w:rsid w:val="00B82861"/>
    <w:rsid w:val="00B9101E"/>
    <w:rsid w:val="00BA19A5"/>
    <w:rsid w:val="00BB28C3"/>
    <w:rsid w:val="00BC119E"/>
    <w:rsid w:val="00BC2F43"/>
    <w:rsid w:val="00C05AD4"/>
    <w:rsid w:val="00C17915"/>
    <w:rsid w:val="00C22489"/>
    <w:rsid w:val="00C23B5B"/>
    <w:rsid w:val="00C25A30"/>
    <w:rsid w:val="00C25BC2"/>
    <w:rsid w:val="00C339E7"/>
    <w:rsid w:val="00C4206E"/>
    <w:rsid w:val="00C512C3"/>
    <w:rsid w:val="00C55066"/>
    <w:rsid w:val="00C6668A"/>
    <w:rsid w:val="00C70741"/>
    <w:rsid w:val="00C74437"/>
    <w:rsid w:val="00C77448"/>
    <w:rsid w:val="00C77D76"/>
    <w:rsid w:val="00C81D51"/>
    <w:rsid w:val="00C8222D"/>
    <w:rsid w:val="00CB4A9B"/>
    <w:rsid w:val="00CB517A"/>
    <w:rsid w:val="00CB7840"/>
    <w:rsid w:val="00CD5FAA"/>
    <w:rsid w:val="00CE556F"/>
    <w:rsid w:val="00D01F25"/>
    <w:rsid w:val="00D01FC4"/>
    <w:rsid w:val="00D02585"/>
    <w:rsid w:val="00D05121"/>
    <w:rsid w:val="00D0522B"/>
    <w:rsid w:val="00D16585"/>
    <w:rsid w:val="00D174DF"/>
    <w:rsid w:val="00D17DFE"/>
    <w:rsid w:val="00D32CA8"/>
    <w:rsid w:val="00D72E18"/>
    <w:rsid w:val="00D8567D"/>
    <w:rsid w:val="00D90DB4"/>
    <w:rsid w:val="00D93793"/>
    <w:rsid w:val="00DA705C"/>
    <w:rsid w:val="00DC5CD1"/>
    <w:rsid w:val="00DD4596"/>
    <w:rsid w:val="00DD6F4D"/>
    <w:rsid w:val="00DF00FA"/>
    <w:rsid w:val="00DF1CD0"/>
    <w:rsid w:val="00DF309D"/>
    <w:rsid w:val="00DF72E7"/>
    <w:rsid w:val="00E013A9"/>
    <w:rsid w:val="00E02E51"/>
    <w:rsid w:val="00E04CD7"/>
    <w:rsid w:val="00E12971"/>
    <w:rsid w:val="00E1664C"/>
    <w:rsid w:val="00E261C4"/>
    <w:rsid w:val="00E4564E"/>
    <w:rsid w:val="00E54671"/>
    <w:rsid w:val="00E614B6"/>
    <w:rsid w:val="00E61C31"/>
    <w:rsid w:val="00E62EA5"/>
    <w:rsid w:val="00E7233E"/>
    <w:rsid w:val="00E969A0"/>
    <w:rsid w:val="00EA4B58"/>
    <w:rsid w:val="00EB2106"/>
    <w:rsid w:val="00EB7496"/>
    <w:rsid w:val="00EC0F49"/>
    <w:rsid w:val="00EC26BB"/>
    <w:rsid w:val="00ED409E"/>
    <w:rsid w:val="00EF1F93"/>
    <w:rsid w:val="00F15993"/>
    <w:rsid w:val="00F21A1E"/>
    <w:rsid w:val="00F23BE9"/>
    <w:rsid w:val="00F32641"/>
    <w:rsid w:val="00F35992"/>
    <w:rsid w:val="00F3729E"/>
    <w:rsid w:val="00F74569"/>
    <w:rsid w:val="00F81720"/>
    <w:rsid w:val="00FA1EE5"/>
    <w:rsid w:val="00FA3806"/>
    <w:rsid w:val="00FB376D"/>
    <w:rsid w:val="00FB7790"/>
    <w:rsid w:val="00FC24A9"/>
    <w:rsid w:val="00FE76EA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313B77"/>
  <w15:docId w15:val="{611300F5-9A64-47F6-BF17-A8226767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3E4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933A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33A0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C6668A"/>
  </w:style>
  <w:style w:type="paragraph" w:styleId="a7">
    <w:name w:val="header"/>
    <w:basedOn w:val="a"/>
    <w:link w:val="a8"/>
    <w:uiPriority w:val="99"/>
    <w:unhideWhenUsed/>
    <w:rsid w:val="00287E5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87E59"/>
  </w:style>
  <w:style w:type="paragraph" w:styleId="a9">
    <w:name w:val="footer"/>
    <w:basedOn w:val="a"/>
    <w:link w:val="aa"/>
    <w:uiPriority w:val="99"/>
    <w:unhideWhenUsed/>
    <w:rsid w:val="00287E5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87E59"/>
  </w:style>
  <w:style w:type="character" w:styleId="ab">
    <w:name w:val="annotation reference"/>
    <w:basedOn w:val="a0"/>
    <w:uiPriority w:val="99"/>
    <w:semiHidden/>
    <w:unhideWhenUsed/>
    <w:rsid w:val="000C3EF5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C3EF5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0C3EF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C3EF5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0C3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DB064-72D2-49D7-9B70-511469E5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gendai2</dc:creator>
  <cp:lastModifiedBy>user04</cp:lastModifiedBy>
  <cp:revision>2</cp:revision>
  <cp:lastPrinted>2020-03-31T06:15:00Z</cp:lastPrinted>
  <dcterms:created xsi:type="dcterms:W3CDTF">2020-03-31T06:15:00Z</dcterms:created>
  <dcterms:modified xsi:type="dcterms:W3CDTF">2020-03-31T06:15:00Z</dcterms:modified>
</cp:coreProperties>
</file>