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A618" w14:textId="77777777" w:rsidR="00E26C9A" w:rsidRDefault="00E26C9A" w:rsidP="00E26C9A">
      <w:pPr>
        <w:tabs>
          <w:tab w:val="left" w:pos="6870"/>
        </w:tabs>
        <w:jc w:val="center"/>
        <w:rPr>
          <w:rFonts w:ascii="华文中宋" w:eastAsia="华文中宋" w:hAnsi="华文中宋"/>
          <w:b/>
          <w:sz w:val="30"/>
          <w:szCs w:val="30"/>
        </w:rPr>
      </w:pPr>
      <w:r>
        <w:rPr>
          <w:rFonts w:ascii="华文中宋" w:eastAsia="华文中宋" w:hAnsi="华文中宋"/>
          <w:b/>
          <w:sz w:val="30"/>
          <w:szCs w:val="30"/>
        </w:rPr>
        <w:t>河南科技学院</w:t>
      </w:r>
    </w:p>
    <w:p w14:paraId="23B7C07C" w14:textId="4A222E5F" w:rsidR="00E26C9A" w:rsidRPr="006B677A" w:rsidRDefault="00E26C9A" w:rsidP="00E26C9A">
      <w:pPr>
        <w:tabs>
          <w:tab w:val="left" w:pos="6870"/>
        </w:tabs>
        <w:jc w:val="center"/>
        <w:rPr>
          <w:rFonts w:ascii="华文中宋" w:eastAsia="华文中宋" w:hAnsi="华文中宋"/>
          <w:color w:val="FF0000"/>
          <w:sz w:val="30"/>
          <w:szCs w:val="30"/>
        </w:rPr>
      </w:pPr>
      <w:r>
        <w:rPr>
          <w:rFonts w:ascii="华文中宋" w:eastAsia="华文中宋" w:hAnsi="华文中宋"/>
          <w:b/>
          <w:sz w:val="30"/>
          <w:szCs w:val="30"/>
        </w:rPr>
        <w:t>本科毕业论文（设计）中期检查表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711"/>
        <w:gridCol w:w="1113"/>
        <w:gridCol w:w="1126"/>
        <w:gridCol w:w="601"/>
        <w:gridCol w:w="1396"/>
        <w:gridCol w:w="599"/>
        <w:gridCol w:w="370"/>
        <w:gridCol w:w="863"/>
        <w:gridCol w:w="1283"/>
      </w:tblGrid>
      <w:tr w:rsidR="00E26C9A" w14:paraId="7DC46630" w14:textId="77777777" w:rsidTr="00EE2252">
        <w:trPr>
          <w:trHeight w:val="510"/>
          <w:jc w:val="center"/>
        </w:trPr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1FC0" w14:textId="77777777" w:rsidR="00E26C9A" w:rsidRPr="005A2307" w:rsidRDefault="00E26C9A" w:rsidP="00EE2252">
            <w:pPr>
              <w:spacing w:line="400" w:lineRule="exact"/>
              <w:ind w:firstLine="482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题目</w:t>
            </w:r>
          </w:p>
        </w:tc>
        <w:tc>
          <w:tcPr>
            <w:tcW w:w="7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E643" w14:textId="330BE793" w:rsidR="00E26C9A" w:rsidRPr="00851CC0" w:rsidRDefault="00851CC0" w:rsidP="00EE2252">
            <w:pPr>
              <w:spacing w:line="400" w:lineRule="exact"/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 w:rsidRPr="00851CC0">
              <w:rPr>
                <w:rFonts w:ascii="仿宋_GB2312" w:eastAsia="仿宋_GB2312"/>
                <w:color w:val="000000" w:themeColor="text1"/>
                <w:szCs w:val="21"/>
              </w:rPr>
              <w:t>基于 SpringBoot+Vue+Docker 的个人博客网站的设计与实现</w:t>
            </w:r>
          </w:p>
        </w:tc>
      </w:tr>
      <w:tr w:rsidR="00E26C9A" w14:paraId="386561CF" w14:textId="77777777" w:rsidTr="00EE2252">
        <w:trPr>
          <w:trHeight w:val="510"/>
          <w:jc w:val="center"/>
        </w:trPr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3512" w14:textId="77777777" w:rsidR="00E26C9A" w:rsidRPr="005A2307" w:rsidRDefault="00E26C9A" w:rsidP="00EE2252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学生姓名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DFAA2" w14:textId="074EA17F" w:rsidR="00E26C9A" w:rsidRPr="005A2307" w:rsidRDefault="00851CC0" w:rsidP="00EE2252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王凯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05DE" w14:textId="77777777" w:rsidR="00E26C9A" w:rsidRPr="005A2307" w:rsidRDefault="00E26C9A" w:rsidP="00EE2252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班级学号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ABBED" w14:textId="20AB4235" w:rsidR="00F745F6" w:rsidRPr="00F745F6" w:rsidRDefault="00F745F6" w:rsidP="00EE2252">
            <w:pPr>
              <w:spacing w:line="400" w:lineRule="exact"/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 w:rsidRPr="00F745F6">
              <w:rPr>
                <w:rFonts w:ascii="仿宋_GB2312" w:eastAsia="仿宋_GB2312" w:hint="eastAsia"/>
                <w:color w:val="000000" w:themeColor="text1"/>
                <w:szCs w:val="21"/>
              </w:rPr>
              <w:t>通信1</w:t>
            </w:r>
            <w:r w:rsidR="00851CC0">
              <w:rPr>
                <w:rFonts w:ascii="仿宋_GB2312" w:eastAsia="仿宋_GB2312"/>
                <w:color w:val="000000" w:themeColor="text1"/>
                <w:szCs w:val="21"/>
              </w:rPr>
              <w:t>91</w:t>
            </w:r>
          </w:p>
          <w:p w14:paraId="0E4CAB02" w14:textId="16575CFD" w:rsidR="00E26C9A" w:rsidRPr="00F745F6" w:rsidRDefault="00F745F6" w:rsidP="00EE2252">
            <w:pPr>
              <w:spacing w:line="400" w:lineRule="exact"/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 w:rsidRPr="00F745F6">
              <w:rPr>
                <w:rFonts w:ascii="仿宋_GB2312" w:eastAsia="仿宋_GB2312" w:hint="eastAsia"/>
                <w:color w:val="000000" w:themeColor="text1"/>
                <w:szCs w:val="21"/>
              </w:rPr>
              <w:t>201</w:t>
            </w:r>
            <w:r w:rsidR="00851CC0">
              <w:rPr>
                <w:rFonts w:ascii="仿宋_GB2312" w:eastAsia="仿宋_GB2312"/>
                <w:color w:val="000000" w:themeColor="text1"/>
                <w:szCs w:val="21"/>
              </w:rPr>
              <w:t>91544117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34B5" w14:textId="77777777" w:rsidR="00E26C9A" w:rsidRDefault="00E26C9A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专业</w:t>
            </w:r>
          </w:p>
        </w:tc>
        <w:tc>
          <w:tcPr>
            <w:tcW w:w="2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2753" w14:textId="2A1A26C9" w:rsidR="00E26C9A" w:rsidRDefault="00F745F6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通信工程</w:t>
            </w:r>
          </w:p>
        </w:tc>
      </w:tr>
      <w:tr w:rsidR="00E26C9A" w14:paraId="6CBCCAFE" w14:textId="77777777" w:rsidTr="00EE2252">
        <w:trPr>
          <w:trHeight w:val="510"/>
          <w:jc w:val="center"/>
        </w:trPr>
        <w:tc>
          <w:tcPr>
            <w:tcW w:w="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270E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指</w:t>
            </w:r>
          </w:p>
          <w:p w14:paraId="7DF50A4A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导</w:t>
            </w:r>
          </w:p>
          <w:p w14:paraId="3C98C0A7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教</w:t>
            </w:r>
          </w:p>
          <w:p w14:paraId="4B23A59A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师</w:t>
            </w:r>
          </w:p>
          <w:p w14:paraId="3194E41B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填</w:t>
            </w:r>
          </w:p>
          <w:p w14:paraId="37FFAD83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写</w:t>
            </w: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3BED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学生开题情况</w:t>
            </w:r>
          </w:p>
        </w:tc>
        <w:tc>
          <w:tcPr>
            <w:tcW w:w="4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DBED" w14:textId="77777777" w:rsidR="00E26C9A" w:rsidRDefault="00E26C9A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正常开题</w:t>
            </w:r>
          </w:p>
        </w:tc>
      </w:tr>
      <w:tr w:rsidR="00E26C9A" w14:paraId="338F9E5F" w14:textId="77777777" w:rsidTr="00EE2252">
        <w:trPr>
          <w:trHeight w:val="51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5F72" w14:textId="77777777" w:rsidR="00E26C9A" w:rsidRPr="005A2307" w:rsidRDefault="00E26C9A" w:rsidP="00EE2252"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64EB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学生调研及查阅文献情况</w:t>
            </w:r>
          </w:p>
        </w:tc>
        <w:tc>
          <w:tcPr>
            <w:tcW w:w="4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504E" w14:textId="77777777" w:rsidR="00E26C9A" w:rsidRDefault="00E26C9A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良好</w:t>
            </w:r>
          </w:p>
        </w:tc>
      </w:tr>
      <w:tr w:rsidR="00E26C9A" w14:paraId="06E8651B" w14:textId="77777777" w:rsidTr="00EE2252">
        <w:trPr>
          <w:trHeight w:val="51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B7AC7" w14:textId="77777777" w:rsidR="00E26C9A" w:rsidRPr="005A2307" w:rsidRDefault="00E26C9A" w:rsidP="00EE2252"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FD15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毕业论文(设计)原计划有无调整</w:t>
            </w:r>
          </w:p>
        </w:tc>
        <w:tc>
          <w:tcPr>
            <w:tcW w:w="4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6F1D5" w14:textId="77777777" w:rsidR="00E26C9A" w:rsidRDefault="00E26C9A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无</w:t>
            </w:r>
          </w:p>
        </w:tc>
      </w:tr>
      <w:tr w:rsidR="00E26C9A" w14:paraId="69B4479B" w14:textId="77777777" w:rsidTr="00EE2252">
        <w:trPr>
          <w:trHeight w:val="51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5F81" w14:textId="77777777" w:rsidR="00E26C9A" w:rsidRPr="005A2307" w:rsidRDefault="00E26C9A" w:rsidP="00EE2252"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8F29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学生是否按计划执行工作进度</w:t>
            </w:r>
          </w:p>
        </w:tc>
        <w:tc>
          <w:tcPr>
            <w:tcW w:w="4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F3AF" w14:textId="77777777" w:rsidR="00E26C9A" w:rsidRDefault="00E26C9A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是的</w:t>
            </w:r>
          </w:p>
        </w:tc>
      </w:tr>
      <w:tr w:rsidR="00E26C9A" w14:paraId="6F7F9B9E" w14:textId="77777777" w:rsidTr="00EE2252">
        <w:trPr>
          <w:trHeight w:val="51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BE6A4" w14:textId="77777777" w:rsidR="00E26C9A" w:rsidRPr="005A2307" w:rsidRDefault="00E26C9A" w:rsidP="00EE2252"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F98B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学生是否能独立完成工作任务</w:t>
            </w:r>
          </w:p>
        </w:tc>
        <w:tc>
          <w:tcPr>
            <w:tcW w:w="4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12CC8" w14:textId="77777777" w:rsidR="00E26C9A" w:rsidRDefault="00E26C9A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能独立完成</w:t>
            </w:r>
          </w:p>
        </w:tc>
      </w:tr>
      <w:tr w:rsidR="00E26C9A" w14:paraId="64CC2BB9" w14:textId="77777777" w:rsidTr="00EE2252">
        <w:trPr>
          <w:trHeight w:val="51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E7A0" w14:textId="77777777" w:rsidR="00E26C9A" w:rsidRPr="005A2307" w:rsidRDefault="00E26C9A" w:rsidP="00EE2252"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F95E7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学生的英文翻译情况</w:t>
            </w:r>
          </w:p>
        </w:tc>
        <w:tc>
          <w:tcPr>
            <w:tcW w:w="4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A246" w14:textId="77777777" w:rsidR="00E26C9A" w:rsidRDefault="00E26C9A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完成</w:t>
            </w:r>
          </w:p>
        </w:tc>
      </w:tr>
      <w:tr w:rsidR="00E26C9A" w14:paraId="6B7D09DF" w14:textId="77777777" w:rsidTr="00EE2252">
        <w:trPr>
          <w:trHeight w:val="51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3F50" w14:textId="77777777" w:rsidR="00E26C9A" w:rsidRPr="005A2307" w:rsidRDefault="00E26C9A" w:rsidP="00EE2252"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9123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学生每周接受指导的次数及时间</w:t>
            </w:r>
          </w:p>
        </w:tc>
        <w:tc>
          <w:tcPr>
            <w:tcW w:w="4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EAF2" w14:textId="38A9BB64" w:rsidR="00E26C9A" w:rsidRDefault="00AA7F61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1</w:t>
            </w:r>
            <w:r w:rsidR="00E26C9A">
              <w:rPr>
                <w:rFonts w:eastAsia="仿宋_GB2312" w:hint="eastAsia"/>
                <w:szCs w:val="21"/>
              </w:rPr>
              <w:t>次</w:t>
            </w:r>
            <w:r w:rsidR="00E26C9A">
              <w:rPr>
                <w:rFonts w:eastAsia="仿宋_GB2312"/>
                <w:szCs w:val="21"/>
              </w:rPr>
              <w:t>2</w:t>
            </w:r>
            <w:r w:rsidR="00E26C9A">
              <w:rPr>
                <w:rFonts w:eastAsia="仿宋_GB2312" w:hint="eastAsia"/>
                <w:szCs w:val="21"/>
              </w:rPr>
              <w:t>小时</w:t>
            </w:r>
          </w:p>
        </w:tc>
      </w:tr>
      <w:tr w:rsidR="00E26C9A" w14:paraId="76F90E4C" w14:textId="77777777" w:rsidTr="00EE2252">
        <w:trPr>
          <w:trHeight w:val="51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0A68D" w14:textId="77777777" w:rsidR="00E26C9A" w:rsidRPr="005A2307" w:rsidRDefault="00E26C9A" w:rsidP="00EE2252"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2307C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毕业论文(设计)过程检查记录情况</w:t>
            </w:r>
          </w:p>
        </w:tc>
        <w:tc>
          <w:tcPr>
            <w:tcW w:w="4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AE6E8" w14:textId="77777777" w:rsidR="00E26C9A" w:rsidRDefault="00E26C9A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良好</w:t>
            </w:r>
          </w:p>
        </w:tc>
      </w:tr>
      <w:tr w:rsidR="00E26C9A" w14:paraId="03D9C9CE" w14:textId="77777777" w:rsidTr="00EE2252">
        <w:trPr>
          <w:trHeight w:val="51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66668" w14:textId="77777777" w:rsidR="00E26C9A" w:rsidRPr="005A2307" w:rsidRDefault="00E26C9A" w:rsidP="00EE2252"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73BB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学生的工作态度在相应选项划</w:t>
            </w:r>
            <w:r w:rsidRPr="005A2307">
              <w:rPr>
                <w:rFonts w:ascii="仿宋_GB2312" w:eastAsia="仿宋_GB2312"/>
                <w:szCs w:val="21"/>
              </w:rPr>
              <w:t>“√”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9F82" w14:textId="77777777" w:rsidR="00E26C9A" w:rsidRDefault="00E26C9A" w:rsidP="00EE2252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√</w:t>
            </w:r>
            <w:r>
              <w:rPr>
                <w:rFonts w:eastAsia="仿宋_GB2312" w:hint="eastAsia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认真</w:t>
            </w:r>
          </w:p>
        </w:tc>
        <w:tc>
          <w:tcPr>
            <w:tcW w:w="1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F826" w14:textId="77777777" w:rsidR="00E26C9A" w:rsidRDefault="00E26C9A" w:rsidP="00EE2252">
            <w:pPr>
              <w:spacing w:line="400" w:lineRule="exact"/>
              <w:ind w:firstLineChars="150" w:firstLine="315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□</w:t>
            </w:r>
            <w:r>
              <w:rPr>
                <w:rFonts w:eastAsia="仿宋_GB2312"/>
                <w:szCs w:val="21"/>
              </w:rPr>
              <w:t>一般</w:t>
            </w:r>
            <w:r>
              <w:rPr>
                <w:rFonts w:eastAsia="仿宋_GB2312"/>
                <w:szCs w:val="21"/>
              </w:rPr>
              <w:t xml:space="preserve"> 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8CF1" w14:textId="77777777" w:rsidR="00E26C9A" w:rsidRDefault="00E26C9A" w:rsidP="00EE2252">
            <w:pPr>
              <w:spacing w:line="400" w:lineRule="exact"/>
              <w:ind w:firstLineChars="100" w:firstLine="21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□</w:t>
            </w:r>
            <w:r>
              <w:rPr>
                <w:rFonts w:eastAsia="仿宋_GB2312"/>
                <w:szCs w:val="21"/>
              </w:rPr>
              <w:t>较差</w:t>
            </w:r>
          </w:p>
        </w:tc>
      </w:tr>
      <w:tr w:rsidR="00E26C9A" w14:paraId="4418A48F" w14:textId="77777777" w:rsidTr="00EE2252">
        <w:trPr>
          <w:trHeight w:val="510"/>
          <w:jc w:val="center"/>
        </w:trPr>
        <w:tc>
          <w:tcPr>
            <w:tcW w:w="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858D" w14:textId="77777777" w:rsidR="00E26C9A" w:rsidRPr="005A2307" w:rsidRDefault="00E26C9A" w:rsidP="00EE2252"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6863" w14:textId="77777777" w:rsidR="00E26C9A" w:rsidRPr="005A2307" w:rsidRDefault="00E26C9A" w:rsidP="00EE2252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能否按期完成论文</w:t>
            </w:r>
            <w:r w:rsidRPr="005A2307">
              <w:rPr>
                <w:rFonts w:ascii="仿宋_GB2312" w:eastAsia="仿宋_GB2312"/>
                <w:szCs w:val="21"/>
              </w:rPr>
              <w:t>“√”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6299" w14:textId="77777777" w:rsidR="00E26C9A" w:rsidRDefault="00E26C9A" w:rsidP="00EE2252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eastAsia="仿宋_GB2312"/>
                <w:szCs w:val="21"/>
              </w:rPr>
              <w:t>√</w:t>
            </w:r>
            <w:r>
              <w:rPr>
                <w:rFonts w:eastAsia="仿宋_GB2312" w:hint="eastAsia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能</w:t>
            </w:r>
          </w:p>
        </w:tc>
        <w:tc>
          <w:tcPr>
            <w:tcW w:w="2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701C" w14:textId="77777777" w:rsidR="00E26C9A" w:rsidRDefault="00E26C9A" w:rsidP="00EE2252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eastAsia="仿宋_GB2312"/>
                <w:szCs w:val="21"/>
              </w:rPr>
              <w:t>□</w:t>
            </w:r>
            <w:r>
              <w:rPr>
                <w:rFonts w:eastAsia="仿宋_GB2312"/>
                <w:szCs w:val="21"/>
              </w:rPr>
              <w:t>不能</w:t>
            </w:r>
          </w:p>
        </w:tc>
      </w:tr>
      <w:tr w:rsidR="00E26C9A" w14:paraId="1F686273" w14:textId="77777777" w:rsidTr="00EE2252">
        <w:trPr>
          <w:trHeight w:val="1855"/>
          <w:jc w:val="center"/>
        </w:trPr>
        <w:tc>
          <w:tcPr>
            <w:tcW w:w="86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2D6B" w14:textId="77777777" w:rsidR="00F745F6" w:rsidRPr="00333408" w:rsidRDefault="00F745F6" w:rsidP="00F745F6">
            <w:pPr>
              <w:spacing w:line="40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 w:rsidRPr="00333408">
              <w:rPr>
                <w:rFonts w:ascii="仿宋_GB2312" w:eastAsia="仿宋_GB2312"/>
                <w:color w:val="000000" w:themeColor="text1"/>
                <w:szCs w:val="21"/>
              </w:rPr>
              <w:t>尚存在的问题及采取的措施：</w:t>
            </w:r>
          </w:p>
          <w:p w14:paraId="512A54CF" w14:textId="24A24DDF" w:rsidR="00F745F6" w:rsidRPr="00333408" w:rsidRDefault="00F745F6" w:rsidP="00F745F6">
            <w:pPr>
              <w:spacing w:line="40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问题1：</w:t>
            </w:r>
            <w:r w:rsidR="00E47A31">
              <w:rPr>
                <w:rFonts w:ascii="仿宋_GB2312" w:eastAsia="仿宋_GB2312" w:hint="eastAsia"/>
                <w:color w:val="000000" w:themeColor="text1"/>
                <w:szCs w:val="21"/>
              </w:rPr>
              <w:t>网站功能示意图不清晰</w:t>
            </w: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。</w:t>
            </w:r>
          </w:p>
          <w:p w14:paraId="60047B9D" w14:textId="01506528" w:rsidR="00F745F6" w:rsidRPr="00333408" w:rsidRDefault="00F745F6" w:rsidP="00F745F6">
            <w:pPr>
              <w:spacing w:line="40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措施：</w:t>
            </w:r>
            <w:r w:rsidR="00E47A31">
              <w:rPr>
                <w:rFonts w:ascii="仿宋_GB2312" w:eastAsia="仿宋_GB2312" w:hint="eastAsia"/>
                <w:color w:val="000000" w:themeColor="text1"/>
                <w:szCs w:val="21"/>
              </w:rPr>
              <w:t>放大网页重新截取，对于某些特殊功能的图片进行单独放大截取</w:t>
            </w: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。</w:t>
            </w:r>
          </w:p>
          <w:p w14:paraId="27071DE3" w14:textId="21997520" w:rsidR="00F745F6" w:rsidRPr="00333408" w:rsidRDefault="00F745F6" w:rsidP="00F745F6">
            <w:pPr>
              <w:spacing w:line="40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问题2：</w:t>
            </w:r>
            <w:r w:rsidR="00E53AE2">
              <w:rPr>
                <w:rFonts w:ascii="仿宋_GB2312" w:eastAsia="仿宋_GB2312" w:hint="eastAsia"/>
                <w:color w:val="000000" w:themeColor="text1"/>
                <w:szCs w:val="21"/>
              </w:rPr>
              <w:t>前台</w:t>
            </w:r>
            <w:r w:rsidR="0047723F">
              <w:rPr>
                <w:rFonts w:ascii="仿宋_GB2312" w:eastAsia="仿宋_GB2312" w:hint="eastAsia"/>
                <w:color w:val="000000" w:themeColor="text1"/>
                <w:szCs w:val="21"/>
              </w:rPr>
              <w:t>网站退出登录功能失效</w:t>
            </w: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。</w:t>
            </w:r>
          </w:p>
          <w:p w14:paraId="57125DDD" w14:textId="6AC04D05" w:rsidR="00F745F6" w:rsidRPr="00333408" w:rsidRDefault="00F745F6" w:rsidP="00F745F6">
            <w:pPr>
              <w:spacing w:line="40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措施：</w:t>
            </w:r>
            <w:r w:rsidR="0047723F">
              <w:rPr>
                <w:rFonts w:ascii="仿宋_GB2312" w:eastAsia="仿宋_GB2312" w:hint="eastAsia"/>
                <w:color w:val="000000" w:themeColor="text1"/>
                <w:szCs w:val="21"/>
              </w:rPr>
              <w:t>新增</w:t>
            </w:r>
            <w:r w:rsidR="0047723F">
              <w:rPr>
                <w:rFonts w:ascii="仿宋_GB2312" w:eastAsia="仿宋_GB2312"/>
                <w:color w:val="000000" w:themeColor="text1"/>
                <w:szCs w:val="21"/>
              </w:rPr>
              <w:t>R</w:t>
            </w:r>
            <w:r w:rsidR="0047723F">
              <w:rPr>
                <w:rFonts w:ascii="仿宋_GB2312" w:eastAsia="仿宋_GB2312" w:hint="eastAsia"/>
                <w:color w:val="000000" w:themeColor="text1"/>
                <w:szCs w:val="21"/>
              </w:rPr>
              <w:t>edis来缓存用户登录的令牌</w:t>
            </w:r>
            <w:r w:rsidR="00F24D09">
              <w:rPr>
                <w:rFonts w:ascii="仿宋_GB2312" w:eastAsia="仿宋_GB2312" w:hint="eastAsia"/>
                <w:color w:val="000000" w:themeColor="text1"/>
                <w:szCs w:val="21"/>
              </w:rPr>
              <w:t>，优化了后端对令牌的校验过程</w:t>
            </w: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。</w:t>
            </w:r>
          </w:p>
          <w:p w14:paraId="76A7BD4D" w14:textId="584A0BB9" w:rsidR="00F745F6" w:rsidRPr="00333408" w:rsidRDefault="00F745F6" w:rsidP="00F745F6">
            <w:pPr>
              <w:spacing w:line="40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问题3：</w:t>
            </w:r>
            <w:r w:rsidR="00E53AE2">
              <w:rPr>
                <w:rFonts w:ascii="仿宋_GB2312" w:eastAsia="仿宋_GB2312" w:hint="eastAsia"/>
                <w:color w:val="000000" w:themeColor="text1"/>
                <w:szCs w:val="21"/>
              </w:rPr>
              <w:t>后台管理</w:t>
            </w:r>
            <w:r w:rsidR="00530D75">
              <w:rPr>
                <w:rFonts w:ascii="仿宋_GB2312" w:eastAsia="仿宋_GB2312" w:hint="eastAsia"/>
                <w:color w:val="000000" w:themeColor="text1"/>
                <w:szCs w:val="21"/>
              </w:rPr>
              <w:t>系统</w:t>
            </w:r>
            <w:r w:rsidR="00E53AE2">
              <w:rPr>
                <w:rFonts w:ascii="仿宋_GB2312" w:eastAsia="仿宋_GB2312" w:hint="eastAsia"/>
                <w:color w:val="000000" w:themeColor="text1"/>
                <w:szCs w:val="21"/>
              </w:rPr>
              <w:t>中的</w:t>
            </w:r>
            <w:r w:rsidR="00530D75">
              <w:rPr>
                <w:rFonts w:ascii="仿宋_GB2312" w:eastAsia="仿宋_GB2312" w:hint="eastAsia"/>
                <w:color w:val="000000" w:themeColor="text1"/>
                <w:szCs w:val="21"/>
              </w:rPr>
              <w:t>网站</w:t>
            </w:r>
            <w:r w:rsidR="00E53AE2">
              <w:rPr>
                <w:rFonts w:ascii="仿宋_GB2312" w:eastAsia="仿宋_GB2312" w:hint="eastAsia"/>
                <w:color w:val="000000" w:themeColor="text1"/>
                <w:szCs w:val="21"/>
              </w:rPr>
              <w:t>一周访问量统计出现日期统计错误</w:t>
            </w:r>
          </w:p>
          <w:p w14:paraId="0716A4AB" w14:textId="52979EB4" w:rsidR="00646005" w:rsidRDefault="00F745F6" w:rsidP="00E95673">
            <w:pPr>
              <w:spacing w:line="400" w:lineRule="exact"/>
              <w:ind w:firstLineChars="200" w:firstLine="420"/>
              <w:rPr>
                <w:rFonts w:ascii="仿宋_GB2312" w:eastAsia="仿宋_GB2312"/>
                <w:color w:val="FF0000"/>
                <w:szCs w:val="21"/>
              </w:rPr>
            </w:pPr>
            <w:r w:rsidRPr="00333408">
              <w:rPr>
                <w:rFonts w:ascii="仿宋_GB2312" w:eastAsia="仿宋_GB2312" w:hint="eastAsia"/>
                <w:color w:val="000000" w:themeColor="text1"/>
                <w:szCs w:val="21"/>
              </w:rPr>
              <w:t>措施</w:t>
            </w:r>
            <w:r w:rsidR="00E53AE2">
              <w:rPr>
                <w:rFonts w:ascii="仿宋_GB2312" w:eastAsia="仿宋_GB2312" w:hint="eastAsia"/>
                <w:color w:val="000000" w:themeColor="text1"/>
                <w:szCs w:val="21"/>
              </w:rPr>
              <w:t>：重新封装了</w:t>
            </w:r>
            <w:r w:rsidR="00530D75">
              <w:rPr>
                <w:rFonts w:ascii="仿宋_GB2312" w:eastAsia="仿宋_GB2312" w:hint="eastAsia"/>
                <w:color w:val="000000" w:themeColor="text1"/>
                <w:szCs w:val="21"/>
              </w:rPr>
              <w:t>日期工具类，修改了获取一周日期的规则。</w:t>
            </w:r>
          </w:p>
          <w:p w14:paraId="0FB63033" w14:textId="5C050BF0" w:rsidR="00E26C9A" w:rsidRPr="005A2307" w:rsidRDefault="00E26C9A" w:rsidP="00646005">
            <w:pPr>
              <w:spacing w:line="400" w:lineRule="exact"/>
              <w:ind w:firstLineChars="2700" w:firstLine="5670"/>
              <w:rPr>
                <w:rFonts w:ascii="仿宋_GB2312" w:eastAsia="仿宋_GB2312"/>
                <w:szCs w:val="21"/>
              </w:rPr>
            </w:pPr>
            <w:r w:rsidRPr="005A2307">
              <w:rPr>
                <w:rFonts w:ascii="仿宋_GB2312" w:eastAsia="仿宋_GB2312"/>
                <w:szCs w:val="21"/>
              </w:rPr>
              <w:t>指导教师签字：</w:t>
            </w:r>
            <w:r w:rsidR="00E00114" w:rsidRPr="00333408">
              <w:rPr>
                <w:rFonts w:ascii="仿宋_GB2312" w:eastAsia="仿宋_GB2312"/>
                <w:noProof/>
                <w:color w:val="000000" w:themeColor="text1"/>
                <w:szCs w:val="21"/>
              </w:rPr>
              <w:drawing>
                <wp:inline distT="0" distB="0" distL="0" distR="0" wp14:anchorId="48A7D38D" wp14:editId="696B9399">
                  <wp:extent cx="554990" cy="23749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A2307">
              <w:rPr>
                <w:rFonts w:ascii="仿宋_GB2312" w:eastAsia="仿宋_GB2312"/>
                <w:szCs w:val="21"/>
              </w:rPr>
              <w:t xml:space="preserve"> </w:t>
            </w:r>
          </w:p>
          <w:p w14:paraId="1C0FA638" w14:textId="1F3D19EF" w:rsidR="00E26C9A" w:rsidRPr="005A2307" w:rsidRDefault="00E00114" w:rsidP="00EE2252">
            <w:pPr>
              <w:widowControl/>
              <w:spacing w:line="400" w:lineRule="exact"/>
              <w:ind w:right="840"/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202</w:t>
            </w:r>
            <w:r w:rsidR="0003145E">
              <w:rPr>
                <w:rFonts w:ascii="仿宋_GB2312" w:eastAsia="仿宋_GB2312"/>
                <w:szCs w:val="21"/>
              </w:rPr>
              <w:t>3</w:t>
            </w:r>
            <w:r w:rsidR="00E26C9A" w:rsidRPr="005A2307">
              <w:rPr>
                <w:rFonts w:ascii="仿宋_GB2312" w:eastAsia="仿宋_GB2312"/>
                <w:szCs w:val="21"/>
              </w:rPr>
              <w:t>年</w:t>
            </w:r>
            <w:r>
              <w:rPr>
                <w:rFonts w:ascii="仿宋_GB2312" w:eastAsia="仿宋_GB2312" w:hint="eastAsia"/>
                <w:szCs w:val="21"/>
              </w:rPr>
              <w:t>4</w:t>
            </w:r>
            <w:r w:rsidR="00E26C9A" w:rsidRPr="005A2307">
              <w:rPr>
                <w:rFonts w:ascii="仿宋_GB2312" w:eastAsia="仿宋_GB2312"/>
                <w:szCs w:val="21"/>
              </w:rPr>
              <w:t>月</w:t>
            </w:r>
            <w:r>
              <w:rPr>
                <w:rFonts w:ascii="仿宋_GB2312" w:eastAsia="仿宋_GB2312" w:hint="eastAsia"/>
                <w:szCs w:val="21"/>
              </w:rPr>
              <w:t>12</w:t>
            </w:r>
            <w:r w:rsidR="00E26C9A" w:rsidRPr="005A2307">
              <w:rPr>
                <w:rFonts w:ascii="仿宋_GB2312" w:eastAsia="仿宋_GB2312"/>
                <w:szCs w:val="21"/>
              </w:rPr>
              <w:t>日</w:t>
            </w:r>
          </w:p>
        </w:tc>
      </w:tr>
      <w:tr w:rsidR="00E26C9A" w14:paraId="6BFD25EC" w14:textId="77777777" w:rsidTr="00EE2252">
        <w:trPr>
          <w:trHeight w:val="2441"/>
          <w:jc w:val="center"/>
        </w:trPr>
        <w:tc>
          <w:tcPr>
            <w:tcW w:w="86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5A0C9" w14:textId="77777777" w:rsidR="00E26C9A" w:rsidRDefault="00E26C9A" w:rsidP="00EE2252"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学院意见：</w:t>
            </w:r>
          </w:p>
          <w:p w14:paraId="649FCCF6" w14:textId="772DECC4" w:rsidR="006008A7" w:rsidRPr="00F045D6" w:rsidRDefault="00E26C9A" w:rsidP="00EE2252"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   </w:t>
            </w:r>
            <w:r w:rsidR="00F045D6">
              <w:rPr>
                <w:rFonts w:eastAsia="仿宋_GB2312" w:hint="eastAsia"/>
                <w:szCs w:val="21"/>
              </w:rPr>
              <w:t>同意</w:t>
            </w:r>
          </w:p>
          <w:p w14:paraId="326F2F95" w14:textId="6769F8B7" w:rsidR="00E26C9A" w:rsidRDefault="00F045D6" w:rsidP="00EE2252">
            <w:pPr>
              <w:spacing w:line="400" w:lineRule="exact"/>
              <w:rPr>
                <w:rFonts w:eastAsia="仿宋_GB2312"/>
                <w:szCs w:val="21"/>
              </w:rPr>
            </w:pPr>
            <w:r w:rsidRPr="00333408">
              <w:rPr>
                <w:rFonts w:eastAsia="仿宋_GB2312"/>
                <w:noProof/>
                <w:color w:val="000000" w:themeColor="text1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23653047" wp14:editId="4EBBCA60">
                  <wp:simplePos x="0" y="0"/>
                  <wp:positionH relativeFrom="column">
                    <wp:posOffset>4463415</wp:posOffset>
                  </wp:positionH>
                  <wp:positionV relativeFrom="paragraph">
                    <wp:posOffset>2540</wp:posOffset>
                  </wp:positionV>
                  <wp:extent cx="857250" cy="26670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6C9A">
              <w:rPr>
                <w:rFonts w:eastAsia="仿宋_GB2312"/>
                <w:szCs w:val="21"/>
              </w:rPr>
              <w:t xml:space="preserve"> </w:t>
            </w:r>
            <w:r w:rsidR="00E26C9A">
              <w:rPr>
                <w:rFonts w:eastAsia="仿宋_GB2312"/>
                <w:sz w:val="24"/>
              </w:rPr>
              <w:t xml:space="preserve">                 </w:t>
            </w:r>
            <w:r w:rsidR="00E26C9A">
              <w:rPr>
                <w:rFonts w:eastAsia="仿宋_GB2312"/>
                <w:szCs w:val="21"/>
              </w:rPr>
              <w:t xml:space="preserve">                                   </w:t>
            </w:r>
            <w:r w:rsidR="00E26C9A">
              <w:rPr>
                <w:rFonts w:eastAsia="仿宋_GB2312"/>
                <w:szCs w:val="21"/>
              </w:rPr>
              <w:t>负责人签字：</w:t>
            </w:r>
            <w:r w:rsidR="00E26C9A">
              <w:rPr>
                <w:rFonts w:eastAsia="仿宋_GB2312"/>
                <w:szCs w:val="21"/>
              </w:rPr>
              <w:t xml:space="preserve"> </w:t>
            </w:r>
          </w:p>
          <w:p w14:paraId="6E81288A" w14:textId="78EBEE92" w:rsidR="00E26C9A" w:rsidRDefault="00E26C9A" w:rsidP="00EE2252">
            <w:pPr>
              <w:spacing w:line="400" w:lineRule="exact"/>
              <w:ind w:firstLineChars="2800" w:firstLine="588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  </w:t>
            </w:r>
            <w:r w:rsidR="00F045D6" w:rsidRPr="0003145E">
              <w:rPr>
                <w:rFonts w:ascii="仿宋_GB2312" w:eastAsia="仿宋_GB2312" w:hint="eastAsia"/>
                <w:szCs w:val="21"/>
              </w:rPr>
              <w:t>202</w:t>
            </w:r>
            <w:r w:rsidR="0003145E" w:rsidRPr="0003145E">
              <w:rPr>
                <w:rFonts w:ascii="仿宋_GB2312" w:eastAsia="仿宋_GB2312"/>
                <w:szCs w:val="21"/>
              </w:rPr>
              <w:t>3</w:t>
            </w:r>
            <w:r w:rsidRPr="0003145E">
              <w:rPr>
                <w:rFonts w:ascii="仿宋_GB2312" w:eastAsia="仿宋_GB2312"/>
                <w:szCs w:val="21"/>
              </w:rPr>
              <w:t>年</w:t>
            </w:r>
            <w:r w:rsidR="00F045D6" w:rsidRPr="0003145E">
              <w:rPr>
                <w:rFonts w:ascii="仿宋_GB2312" w:eastAsia="仿宋_GB2312" w:hint="eastAsia"/>
                <w:szCs w:val="21"/>
              </w:rPr>
              <w:t>4</w:t>
            </w:r>
            <w:r w:rsidRPr="0003145E">
              <w:rPr>
                <w:rFonts w:ascii="仿宋_GB2312" w:eastAsia="仿宋_GB2312"/>
                <w:szCs w:val="21"/>
              </w:rPr>
              <w:t>月</w:t>
            </w:r>
            <w:r w:rsidR="00F045D6" w:rsidRPr="0003145E">
              <w:rPr>
                <w:rFonts w:ascii="仿宋_GB2312" w:eastAsia="仿宋_GB2312" w:hint="eastAsia"/>
                <w:szCs w:val="21"/>
              </w:rPr>
              <w:t>15</w:t>
            </w:r>
            <w:r w:rsidRPr="0003145E">
              <w:rPr>
                <w:rFonts w:ascii="仿宋_GB2312" w:eastAsia="仿宋_GB2312"/>
                <w:szCs w:val="21"/>
              </w:rPr>
              <w:t>日</w:t>
            </w:r>
          </w:p>
        </w:tc>
      </w:tr>
    </w:tbl>
    <w:p w14:paraId="7D8E6193" w14:textId="7B55746B" w:rsidR="001F7AA8" w:rsidRPr="00F045D6" w:rsidRDefault="00000000" w:rsidP="00F045D6">
      <w:pPr>
        <w:pStyle w:val="a7"/>
        <w:snapToGrid w:val="0"/>
        <w:spacing w:line="400" w:lineRule="exact"/>
        <w:rPr>
          <w:rFonts w:asciiTheme="minorEastAsia" w:eastAsiaTheme="minorEastAsia" w:hAnsiTheme="minorEastAsia" w:cs="Times New Roman"/>
          <w:color w:val="000000"/>
          <w:szCs w:val="24"/>
        </w:rPr>
      </w:pPr>
    </w:p>
    <w:sectPr w:rsidR="001F7AA8" w:rsidRPr="00F04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D37F" w14:textId="77777777" w:rsidR="0085629F" w:rsidRDefault="0085629F" w:rsidP="00E26C9A">
      <w:r>
        <w:separator/>
      </w:r>
    </w:p>
  </w:endnote>
  <w:endnote w:type="continuationSeparator" w:id="0">
    <w:p w14:paraId="53E6E34D" w14:textId="77777777" w:rsidR="0085629F" w:rsidRDefault="0085629F" w:rsidP="00E2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D166" w14:textId="77777777" w:rsidR="0085629F" w:rsidRDefault="0085629F" w:rsidP="00E26C9A">
      <w:r>
        <w:separator/>
      </w:r>
    </w:p>
  </w:footnote>
  <w:footnote w:type="continuationSeparator" w:id="0">
    <w:p w14:paraId="30636B64" w14:textId="77777777" w:rsidR="0085629F" w:rsidRDefault="0085629F" w:rsidP="00E26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26"/>
    <w:rsid w:val="0003145E"/>
    <w:rsid w:val="000433B3"/>
    <w:rsid w:val="000A0EE9"/>
    <w:rsid w:val="00231BE1"/>
    <w:rsid w:val="002E3792"/>
    <w:rsid w:val="00305485"/>
    <w:rsid w:val="00363192"/>
    <w:rsid w:val="003A43DB"/>
    <w:rsid w:val="003C560F"/>
    <w:rsid w:val="00413826"/>
    <w:rsid w:val="00415803"/>
    <w:rsid w:val="00417C6E"/>
    <w:rsid w:val="0045612F"/>
    <w:rsid w:val="0047723F"/>
    <w:rsid w:val="00530D75"/>
    <w:rsid w:val="005559D0"/>
    <w:rsid w:val="005A33F0"/>
    <w:rsid w:val="005C10C5"/>
    <w:rsid w:val="006008A7"/>
    <w:rsid w:val="00646005"/>
    <w:rsid w:val="0065083D"/>
    <w:rsid w:val="00682593"/>
    <w:rsid w:val="00851CC0"/>
    <w:rsid w:val="00853A72"/>
    <w:rsid w:val="0085629F"/>
    <w:rsid w:val="008C5E16"/>
    <w:rsid w:val="00972B1A"/>
    <w:rsid w:val="009A57AB"/>
    <w:rsid w:val="009C348D"/>
    <w:rsid w:val="00A05119"/>
    <w:rsid w:val="00A054A3"/>
    <w:rsid w:val="00AA7F61"/>
    <w:rsid w:val="00BB0665"/>
    <w:rsid w:val="00C34C14"/>
    <w:rsid w:val="00E00114"/>
    <w:rsid w:val="00E26C9A"/>
    <w:rsid w:val="00E322F0"/>
    <w:rsid w:val="00E47A31"/>
    <w:rsid w:val="00E53AE2"/>
    <w:rsid w:val="00E95673"/>
    <w:rsid w:val="00ED00BD"/>
    <w:rsid w:val="00F045D6"/>
    <w:rsid w:val="00F24D09"/>
    <w:rsid w:val="00F72764"/>
    <w:rsid w:val="00F745F6"/>
    <w:rsid w:val="00FA7909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ABAA3"/>
  <w15:chartTrackingRefBased/>
  <w15:docId w15:val="{C9724BFE-7886-4A17-AE0F-5B2D8ED0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C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C9A"/>
    <w:rPr>
      <w:sz w:val="18"/>
      <w:szCs w:val="18"/>
    </w:rPr>
  </w:style>
  <w:style w:type="paragraph" w:styleId="a7">
    <w:name w:val="Plain Text"/>
    <w:basedOn w:val="a"/>
    <w:link w:val="a8"/>
    <w:rsid w:val="00E26C9A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E26C9A"/>
    <w:rPr>
      <w:rFonts w:ascii="宋体" w:eastAsia="宋体" w:hAnsi="Courier New" w:cs="Courier New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65083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50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丽莉</dc:creator>
  <cp:keywords/>
  <dc:description/>
  <cp:lastModifiedBy>往事 随风</cp:lastModifiedBy>
  <cp:revision>47</cp:revision>
  <dcterms:created xsi:type="dcterms:W3CDTF">2020-04-17T06:17:00Z</dcterms:created>
  <dcterms:modified xsi:type="dcterms:W3CDTF">2023-05-06T05:26:00Z</dcterms:modified>
</cp:coreProperties>
</file>