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0BBFA2" w14:textId="77777777" w:rsidR="00396E4F" w:rsidRDefault="00396E4F">
      <w:pPr>
        <w:spacing w:line="240" w:lineRule="auto"/>
        <w:ind w:firstLineChars="0" w:firstLine="0"/>
        <w:jc w:val="center"/>
        <w:rPr>
          <w:rFonts w:eastAsia="华文中宋" w:cs="Times New Roman"/>
          <w:b/>
          <w:bCs/>
          <w:sz w:val="36"/>
        </w:rPr>
      </w:pPr>
      <w:bookmarkStart w:id="0" w:name="_Hlk71708892"/>
    </w:p>
    <w:p w14:paraId="27C3997F" w14:textId="77777777" w:rsidR="00396E4F" w:rsidRDefault="00396E4F">
      <w:pPr>
        <w:spacing w:line="240" w:lineRule="auto"/>
        <w:ind w:firstLineChars="0" w:firstLine="0"/>
        <w:jc w:val="center"/>
        <w:rPr>
          <w:rFonts w:eastAsia="华文中宋" w:cs="Times New Roman"/>
          <w:b/>
          <w:bCs/>
          <w:sz w:val="36"/>
        </w:rPr>
      </w:pPr>
    </w:p>
    <w:p w14:paraId="15E46957" w14:textId="77777777" w:rsidR="00396E4F" w:rsidRDefault="000F25A6">
      <w:pPr>
        <w:spacing w:line="240" w:lineRule="auto"/>
        <w:ind w:firstLineChars="0" w:firstLine="0"/>
        <w:jc w:val="center"/>
        <w:rPr>
          <w:rFonts w:eastAsia="华文中宋" w:cs="Times New Roman"/>
          <w:b/>
          <w:bCs/>
          <w:sz w:val="36"/>
        </w:rPr>
      </w:pPr>
      <w:r>
        <w:rPr>
          <w:rFonts w:eastAsia="华文中宋" w:cs="Times New Roman" w:hint="eastAsia"/>
          <w:b/>
          <w:bCs/>
          <w:sz w:val="36"/>
        </w:rPr>
        <w:t>河南科技学院</w:t>
      </w:r>
    </w:p>
    <w:p w14:paraId="76A9FE07" w14:textId="77777777" w:rsidR="00396E4F" w:rsidRDefault="000F25A6">
      <w:pPr>
        <w:spacing w:line="240" w:lineRule="auto"/>
        <w:ind w:firstLineChars="0" w:firstLine="0"/>
        <w:jc w:val="center"/>
        <w:rPr>
          <w:rFonts w:eastAsia="黑体" w:cs="Times New Roman"/>
          <w:sz w:val="48"/>
        </w:rPr>
      </w:pPr>
      <w:r>
        <w:rPr>
          <w:rFonts w:eastAsia="华文中宋" w:cs="Times New Roman" w:hint="eastAsia"/>
          <w:b/>
          <w:bCs/>
          <w:sz w:val="36"/>
        </w:rPr>
        <w:t xml:space="preserve">   2022</w:t>
      </w:r>
      <w:r>
        <w:rPr>
          <w:rFonts w:eastAsia="华文中宋" w:cs="Times New Roman" w:hint="eastAsia"/>
          <w:b/>
          <w:bCs/>
          <w:sz w:val="36"/>
        </w:rPr>
        <w:t>届本科毕业论文（设计）</w:t>
      </w:r>
    </w:p>
    <w:p w14:paraId="7283410F" w14:textId="77777777" w:rsidR="00396E4F" w:rsidRDefault="00396E4F">
      <w:pPr>
        <w:spacing w:line="240" w:lineRule="auto"/>
        <w:ind w:firstLine="961"/>
        <w:rPr>
          <w:rFonts w:eastAsia="华文中宋" w:cs="Times New Roman"/>
          <w:b/>
          <w:bCs/>
          <w:sz w:val="48"/>
        </w:rPr>
      </w:pPr>
    </w:p>
    <w:p w14:paraId="3063D9A8" w14:textId="77777777" w:rsidR="00396E4F" w:rsidRDefault="00396E4F">
      <w:pPr>
        <w:spacing w:line="240" w:lineRule="auto"/>
        <w:ind w:firstLineChars="1100" w:firstLine="3303"/>
        <w:rPr>
          <w:rFonts w:eastAsia="华文中宋" w:cs="Times New Roman"/>
          <w:b/>
          <w:bCs/>
          <w:sz w:val="30"/>
        </w:rPr>
      </w:pPr>
    </w:p>
    <w:p w14:paraId="01A1C998" w14:textId="77777777" w:rsidR="00396E4F" w:rsidRDefault="00396E4F">
      <w:pPr>
        <w:spacing w:line="240" w:lineRule="auto"/>
        <w:ind w:firstLineChars="1100" w:firstLine="3303"/>
        <w:rPr>
          <w:rFonts w:eastAsia="华文中宋" w:cs="Times New Roman"/>
          <w:b/>
          <w:bCs/>
          <w:sz w:val="30"/>
        </w:rPr>
      </w:pPr>
    </w:p>
    <w:p w14:paraId="36BF6B3D" w14:textId="77777777" w:rsidR="00396E4F" w:rsidRDefault="00396E4F">
      <w:pPr>
        <w:spacing w:line="240" w:lineRule="auto"/>
        <w:ind w:firstLineChars="1100" w:firstLine="3303"/>
        <w:rPr>
          <w:rFonts w:eastAsia="华文中宋" w:cs="Times New Roman"/>
          <w:b/>
          <w:bCs/>
          <w:sz w:val="30"/>
        </w:rPr>
      </w:pPr>
    </w:p>
    <w:p w14:paraId="6881E4A4" w14:textId="56CE91E2" w:rsidR="00396E4F" w:rsidRDefault="000F25A6">
      <w:pPr>
        <w:spacing w:line="400" w:lineRule="atLeast"/>
        <w:ind w:firstLineChars="0" w:firstLine="0"/>
        <w:jc w:val="center"/>
        <w:rPr>
          <w:rFonts w:eastAsia="华文中宋"/>
          <w:b/>
          <w:sz w:val="30"/>
          <w:szCs w:val="30"/>
        </w:rPr>
      </w:pPr>
      <w:r>
        <w:rPr>
          <w:rFonts w:eastAsia="华文中宋" w:hint="eastAsia"/>
          <w:b/>
          <w:sz w:val="30"/>
          <w:szCs w:val="30"/>
        </w:rPr>
        <w:t xml:space="preserve"> </w:t>
      </w:r>
      <w:r>
        <w:rPr>
          <w:rFonts w:eastAsia="华文中宋"/>
          <w:b/>
          <w:sz w:val="30"/>
          <w:szCs w:val="30"/>
        </w:rPr>
        <w:t xml:space="preserve"> </w:t>
      </w:r>
      <w:r w:rsidR="00104E19" w:rsidRPr="0051132F">
        <w:rPr>
          <w:rFonts w:eastAsia="华文中宋" w:cs="Times New Roman" w:hint="eastAsia"/>
          <w:b/>
          <w:bCs/>
          <w:color w:val="000000"/>
          <w:sz w:val="30"/>
          <w:szCs w:val="30"/>
        </w:rPr>
        <w:t>题目</w:t>
      </w:r>
      <w:r w:rsidR="00104E19">
        <w:rPr>
          <w:rFonts w:eastAsia="华文中宋" w:hint="eastAsia"/>
          <w:b/>
          <w:sz w:val="30"/>
          <w:szCs w:val="30"/>
        </w:rPr>
        <w:t>：</w:t>
      </w:r>
      <w:r>
        <w:rPr>
          <w:rFonts w:eastAsia="华文中宋" w:hint="eastAsia"/>
          <w:b/>
          <w:sz w:val="30"/>
          <w:szCs w:val="30"/>
        </w:rPr>
        <w:t>基于单片机的物联网智能家居系统</w:t>
      </w:r>
    </w:p>
    <w:p w14:paraId="5A2D58F1" w14:textId="77777777" w:rsidR="00396E4F" w:rsidRDefault="00396E4F">
      <w:pPr>
        <w:spacing w:line="240" w:lineRule="auto"/>
        <w:ind w:firstLineChars="0" w:firstLine="0"/>
        <w:jc w:val="center"/>
        <w:rPr>
          <w:rFonts w:eastAsia="华文中宋" w:cs="Times New Roman"/>
          <w:b/>
          <w:bCs/>
          <w:color w:val="000000"/>
          <w:sz w:val="30"/>
          <w:szCs w:val="30"/>
        </w:rPr>
      </w:pPr>
    </w:p>
    <w:p w14:paraId="18BA0EF0" w14:textId="77777777" w:rsidR="00396E4F" w:rsidRDefault="00396E4F">
      <w:pPr>
        <w:spacing w:line="400" w:lineRule="atLeast"/>
        <w:ind w:firstLineChars="0" w:firstLine="0"/>
        <w:jc w:val="center"/>
        <w:rPr>
          <w:rFonts w:eastAsia="华文中宋" w:cs="Times New Roman"/>
          <w:b/>
          <w:bCs/>
          <w:color w:val="000000"/>
          <w:sz w:val="30"/>
          <w:szCs w:val="30"/>
        </w:rPr>
      </w:pPr>
    </w:p>
    <w:p w14:paraId="34DBCA8E" w14:textId="77777777" w:rsidR="00396E4F" w:rsidRDefault="00396E4F">
      <w:pPr>
        <w:spacing w:line="400" w:lineRule="atLeast"/>
        <w:ind w:firstLineChars="0" w:firstLine="0"/>
        <w:jc w:val="center"/>
        <w:rPr>
          <w:rFonts w:eastAsia="华文中宋" w:cs="Times New Roman"/>
          <w:b/>
          <w:bCs/>
          <w:color w:val="000000"/>
          <w:sz w:val="30"/>
          <w:szCs w:val="30"/>
        </w:rPr>
      </w:pPr>
    </w:p>
    <w:p w14:paraId="6EF67A5B" w14:textId="77777777" w:rsidR="00396E4F" w:rsidRDefault="00396E4F">
      <w:pPr>
        <w:spacing w:line="400" w:lineRule="atLeast"/>
        <w:ind w:firstLineChars="0" w:firstLine="0"/>
        <w:jc w:val="center"/>
        <w:rPr>
          <w:rFonts w:eastAsia="华文中宋" w:cs="Times New Roman"/>
          <w:b/>
          <w:bCs/>
          <w:color w:val="000000"/>
          <w:sz w:val="30"/>
          <w:szCs w:val="30"/>
        </w:rPr>
      </w:pPr>
    </w:p>
    <w:p w14:paraId="00C0EDEC" w14:textId="77777777" w:rsidR="00396E4F" w:rsidRDefault="00396E4F">
      <w:pPr>
        <w:spacing w:line="240" w:lineRule="auto"/>
        <w:ind w:leftChars="100" w:left="240" w:firstLineChars="489" w:firstLine="1468"/>
        <w:rPr>
          <w:rFonts w:eastAsia="华文中宋" w:cs="Times New Roman"/>
          <w:b/>
          <w:bCs/>
          <w:sz w:val="30"/>
        </w:rPr>
      </w:pPr>
    </w:p>
    <w:p w14:paraId="047429C4" w14:textId="77777777" w:rsidR="00396E4F" w:rsidRDefault="00396E4F">
      <w:pPr>
        <w:spacing w:line="240" w:lineRule="auto"/>
        <w:ind w:leftChars="100" w:left="240" w:firstLineChars="489" w:firstLine="1468"/>
        <w:rPr>
          <w:rFonts w:eastAsia="华文中宋" w:cs="Times New Roman"/>
          <w:b/>
          <w:bCs/>
          <w:sz w:val="30"/>
        </w:rPr>
      </w:pPr>
    </w:p>
    <w:tbl>
      <w:tblPr>
        <w:tblpPr w:leftFromText="180" w:rightFromText="180" w:vertAnchor="text" w:horzAnchor="margin" w:tblpY="386"/>
        <w:tblOverlap w:val="never"/>
        <w:tblW w:w="7818" w:type="dxa"/>
        <w:tblLayout w:type="fixed"/>
        <w:tblLook w:val="04A0" w:firstRow="1" w:lastRow="0" w:firstColumn="1" w:lastColumn="0" w:noHBand="0" w:noVBand="1"/>
      </w:tblPr>
      <w:tblGrid>
        <w:gridCol w:w="2965"/>
        <w:gridCol w:w="262"/>
        <w:gridCol w:w="4591"/>
      </w:tblGrid>
      <w:tr w:rsidR="00396E4F" w14:paraId="62794FFF" w14:textId="77777777">
        <w:tc>
          <w:tcPr>
            <w:tcW w:w="2965" w:type="dxa"/>
            <w:tcBorders>
              <w:top w:val="nil"/>
              <w:left w:val="nil"/>
              <w:bottom w:val="nil"/>
              <w:right w:val="nil"/>
            </w:tcBorders>
            <w:vAlign w:val="center"/>
          </w:tcPr>
          <w:p w14:paraId="7772EC10" w14:textId="77777777" w:rsidR="00396E4F" w:rsidRDefault="000F25A6">
            <w:pPr>
              <w:spacing w:line="440" w:lineRule="exact"/>
              <w:ind w:firstLineChars="0" w:firstLine="0"/>
              <w:jc w:val="right"/>
              <w:rPr>
                <w:rFonts w:eastAsia="华文中宋" w:cs="Times New Roman"/>
                <w:b/>
                <w:bCs/>
                <w:sz w:val="30"/>
              </w:rPr>
            </w:pPr>
            <w:r>
              <w:rPr>
                <w:rFonts w:eastAsia="华文中宋" w:cs="Times New Roman" w:hint="eastAsia"/>
                <w:b/>
                <w:bCs/>
                <w:sz w:val="30"/>
              </w:rPr>
              <w:t>学</w:t>
            </w:r>
            <w:r>
              <w:rPr>
                <w:rFonts w:eastAsia="华文中宋" w:cs="Times New Roman" w:hint="eastAsia"/>
                <w:b/>
                <w:bCs/>
                <w:sz w:val="30"/>
              </w:rPr>
              <w:t xml:space="preserve"> </w:t>
            </w:r>
            <w:r>
              <w:rPr>
                <w:rFonts w:eastAsia="华文中宋" w:cs="Times New Roman"/>
                <w:b/>
                <w:bCs/>
                <w:sz w:val="30"/>
              </w:rPr>
              <w:t xml:space="preserve">   </w:t>
            </w:r>
            <w:r>
              <w:rPr>
                <w:rFonts w:eastAsia="华文中宋" w:cs="Times New Roman" w:hint="eastAsia"/>
                <w:b/>
                <w:bCs/>
                <w:sz w:val="30"/>
              </w:rPr>
              <w:t>号：</w:t>
            </w:r>
          </w:p>
        </w:tc>
        <w:tc>
          <w:tcPr>
            <w:tcW w:w="262" w:type="dxa"/>
            <w:tcBorders>
              <w:top w:val="nil"/>
              <w:left w:val="nil"/>
              <w:bottom w:val="nil"/>
              <w:right w:val="nil"/>
            </w:tcBorders>
            <w:vAlign w:val="center"/>
          </w:tcPr>
          <w:p w14:paraId="0ED71F6E" w14:textId="77777777" w:rsidR="00396E4F" w:rsidRDefault="00396E4F">
            <w:pPr>
              <w:spacing w:line="440" w:lineRule="exact"/>
              <w:ind w:firstLineChars="0" w:firstLine="0"/>
              <w:jc w:val="center"/>
              <w:rPr>
                <w:rFonts w:eastAsia="华文中宋" w:cs="Times New Roman"/>
                <w:b/>
                <w:bCs/>
                <w:kern w:val="0"/>
                <w:sz w:val="30"/>
                <w:szCs w:val="20"/>
              </w:rPr>
            </w:pPr>
          </w:p>
        </w:tc>
        <w:tc>
          <w:tcPr>
            <w:tcW w:w="4591" w:type="dxa"/>
            <w:tcBorders>
              <w:top w:val="nil"/>
              <w:left w:val="nil"/>
              <w:bottom w:val="nil"/>
              <w:right w:val="nil"/>
            </w:tcBorders>
            <w:vAlign w:val="center"/>
          </w:tcPr>
          <w:p w14:paraId="6DDD6BB1" w14:textId="77777777" w:rsidR="00396E4F" w:rsidRDefault="000F25A6">
            <w:pPr>
              <w:spacing w:line="440" w:lineRule="exact"/>
              <w:ind w:firstLineChars="0" w:firstLine="0"/>
              <w:rPr>
                <w:rFonts w:eastAsia="华文中宋" w:cs="Times New Roman"/>
                <w:b/>
                <w:bCs/>
                <w:kern w:val="0"/>
                <w:sz w:val="30"/>
                <w:szCs w:val="20"/>
                <w:u w:val="thick"/>
              </w:rPr>
            </w:pP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b/>
                <w:bCs/>
                <w:sz w:val="30"/>
                <w:u w:val="thick"/>
              </w:rPr>
              <w:t>2</w:t>
            </w:r>
            <w:r>
              <w:rPr>
                <w:rFonts w:eastAsia="华文中宋" w:cs="Times New Roman" w:hint="eastAsia"/>
                <w:b/>
                <w:bCs/>
                <w:sz w:val="30"/>
                <w:u w:val="thick"/>
              </w:rPr>
              <w:t>0181564205</w:t>
            </w: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szCs w:val="20"/>
                <w:u w:val="thick"/>
              </w:rPr>
              <w:t xml:space="preserve"> </w:t>
            </w:r>
          </w:p>
        </w:tc>
      </w:tr>
      <w:tr w:rsidR="00396E4F" w14:paraId="77E85596" w14:textId="77777777">
        <w:tc>
          <w:tcPr>
            <w:tcW w:w="2965" w:type="dxa"/>
            <w:tcBorders>
              <w:top w:val="nil"/>
              <w:left w:val="nil"/>
              <w:bottom w:val="nil"/>
              <w:right w:val="nil"/>
            </w:tcBorders>
            <w:vAlign w:val="center"/>
          </w:tcPr>
          <w:p w14:paraId="62FEDCA6" w14:textId="77777777" w:rsidR="00396E4F" w:rsidRDefault="00396E4F">
            <w:pPr>
              <w:spacing w:line="440" w:lineRule="exact"/>
              <w:ind w:firstLineChars="0" w:firstLine="0"/>
              <w:jc w:val="right"/>
              <w:rPr>
                <w:rFonts w:eastAsia="华文中宋" w:cs="Times New Roman"/>
                <w:b/>
                <w:bCs/>
                <w:sz w:val="30"/>
              </w:rPr>
            </w:pPr>
            <w:bookmarkStart w:id="1" w:name="_Hlk25946517"/>
          </w:p>
          <w:p w14:paraId="6663C589" w14:textId="77777777" w:rsidR="00396E4F" w:rsidRDefault="000F25A6">
            <w:pPr>
              <w:spacing w:line="440" w:lineRule="exact"/>
              <w:ind w:firstLineChars="0" w:firstLine="0"/>
              <w:jc w:val="right"/>
              <w:rPr>
                <w:rFonts w:eastAsia="华文中宋" w:cs="Times New Roman"/>
                <w:b/>
                <w:bCs/>
                <w:sz w:val="30"/>
              </w:rPr>
            </w:pPr>
            <w:r>
              <w:rPr>
                <w:rFonts w:eastAsia="华文中宋" w:cs="Times New Roman" w:hint="eastAsia"/>
                <w:b/>
                <w:bCs/>
                <w:sz w:val="30"/>
              </w:rPr>
              <w:t>姓</w:t>
            </w:r>
            <w:r>
              <w:rPr>
                <w:rFonts w:eastAsia="华文中宋" w:cs="Times New Roman" w:hint="eastAsia"/>
                <w:b/>
                <w:bCs/>
                <w:sz w:val="30"/>
              </w:rPr>
              <w:t xml:space="preserve"> </w:t>
            </w:r>
            <w:r>
              <w:rPr>
                <w:rFonts w:eastAsia="华文中宋" w:cs="Times New Roman"/>
                <w:b/>
                <w:bCs/>
                <w:sz w:val="30"/>
              </w:rPr>
              <w:t xml:space="preserve">   </w:t>
            </w:r>
            <w:r>
              <w:rPr>
                <w:rFonts w:eastAsia="华文中宋" w:cs="Times New Roman" w:hint="eastAsia"/>
                <w:b/>
                <w:bCs/>
                <w:sz w:val="30"/>
              </w:rPr>
              <w:t>名：</w:t>
            </w:r>
          </w:p>
        </w:tc>
        <w:tc>
          <w:tcPr>
            <w:tcW w:w="262" w:type="dxa"/>
            <w:tcBorders>
              <w:top w:val="nil"/>
              <w:left w:val="nil"/>
              <w:bottom w:val="nil"/>
              <w:right w:val="nil"/>
            </w:tcBorders>
            <w:vAlign w:val="center"/>
          </w:tcPr>
          <w:p w14:paraId="1C9E14EE" w14:textId="77777777" w:rsidR="00396E4F" w:rsidRDefault="00396E4F">
            <w:pPr>
              <w:spacing w:line="440" w:lineRule="exact"/>
              <w:ind w:firstLineChars="0" w:firstLine="0"/>
              <w:jc w:val="center"/>
              <w:rPr>
                <w:rFonts w:eastAsia="华文中宋" w:cs="Times New Roman"/>
                <w:b/>
                <w:bCs/>
                <w:kern w:val="0"/>
                <w:sz w:val="30"/>
                <w:szCs w:val="20"/>
              </w:rPr>
            </w:pPr>
          </w:p>
        </w:tc>
        <w:tc>
          <w:tcPr>
            <w:tcW w:w="4591" w:type="dxa"/>
            <w:tcBorders>
              <w:top w:val="nil"/>
              <w:left w:val="nil"/>
              <w:bottom w:val="nil"/>
              <w:right w:val="nil"/>
            </w:tcBorders>
            <w:vAlign w:val="center"/>
          </w:tcPr>
          <w:p w14:paraId="7795A11C" w14:textId="77777777" w:rsidR="00396E4F" w:rsidRDefault="00396E4F">
            <w:pPr>
              <w:spacing w:line="440" w:lineRule="exact"/>
              <w:ind w:firstLineChars="0" w:firstLine="0"/>
              <w:jc w:val="center"/>
              <w:rPr>
                <w:rFonts w:eastAsia="华文中宋" w:cs="Times New Roman"/>
                <w:b/>
                <w:bCs/>
                <w:sz w:val="30"/>
              </w:rPr>
            </w:pPr>
          </w:p>
          <w:p w14:paraId="4252A748" w14:textId="77777777" w:rsidR="00396E4F" w:rsidRDefault="000F25A6">
            <w:pPr>
              <w:spacing w:line="440" w:lineRule="exact"/>
              <w:ind w:firstLineChars="0" w:firstLine="0"/>
              <w:rPr>
                <w:rFonts w:eastAsia="华文中宋" w:cs="Times New Roman"/>
                <w:b/>
                <w:bCs/>
                <w:kern w:val="0"/>
                <w:sz w:val="30"/>
                <w:szCs w:val="20"/>
              </w:rPr>
            </w:pP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hint="eastAsia"/>
                <w:b/>
                <w:bCs/>
                <w:sz w:val="30"/>
                <w:u w:val="thick"/>
              </w:rPr>
              <w:t>陈龙</w:t>
            </w: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szCs w:val="20"/>
                <w:u w:val="thick"/>
              </w:rPr>
              <w:t xml:space="preserve"> </w:t>
            </w:r>
          </w:p>
        </w:tc>
      </w:tr>
      <w:bookmarkEnd w:id="1"/>
      <w:tr w:rsidR="00396E4F" w14:paraId="67FC4222" w14:textId="77777777">
        <w:tc>
          <w:tcPr>
            <w:tcW w:w="2965" w:type="dxa"/>
            <w:tcBorders>
              <w:top w:val="nil"/>
              <w:left w:val="nil"/>
              <w:bottom w:val="nil"/>
              <w:right w:val="nil"/>
            </w:tcBorders>
            <w:vAlign w:val="center"/>
          </w:tcPr>
          <w:p w14:paraId="272852EE" w14:textId="77777777" w:rsidR="00396E4F" w:rsidRDefault="00396E4F">
            <w:pPr>
              <w:spacing w:line="440" w:lineRule="exact"/>
              <w:ind w:firstLineChars="0" w:firstLine="0"/>
              <w:jc w:val="right"/>
              <w:rPr>
                <w:rFonts w:eastAsia="华文中宋" w:cs="Times New Roman"/>
                <w:b/>
                <w:bCs/>
                <w:sz w:val="21"/>
                <w:szCs w:val="21"/>
              </w:rPr>
            </w:pPr>
          </w:p>
        </w:tc>
        <w:tc>
          <w:tcPr>
            <w:tcW w:w="262" w:type="dxa"/>
            <w:tcBorders>
              <w:top w:val="nil"/>
              <w:left w:val="nil"/>
              <w:bottom w:val="nil"/>
              <w:right w:val="nil"/>
            </w:tcBorders>
            <w:vAlign w:val="center"/>
          </w:tcPr>
          <w:p w14:paraId="51023C9E" w14:textId="77777777" w:rsidR="00396E4F" w:rsidRDefault="00396E4F">
            <w:pPr>
              <w:spacing w:line="440" w:lineRule="exact"/>
              <w:ind w:firstLineChars="0" w:firstLine="0"/>
              <w:jc w:val="center"/>
              <w:rPr>
                <w:rFonts w:eastAsia="华文中宋" w:cs="Times New Roman"/>
                <w:b/>
                <w:bCs/>
                <w:sz w:val="21"/>
                <w:szCs w:val="21"/>
              </w:rPr>
            </w:pPr>
          </w:p>
        </w:tc>
        <w:tc>
          <w:tcPr>
            <w:tcW w:w="4591" w:type="dxa"/>
            <w:tcBorders>
              <w:top w:val="nil"/>
              <w:left w:val="nil"/>
              <w:bottom w:val="nil"/>
              <w:right w:val="nil"/>
            </w:tcBorders>
            <w:vAlign w:val="center"/>
          </w:tcPr>
          <w:p w14:paraId="5DDC502A" w14:textId="77777777" w:rsidR="00396E4F" w:rsidRDefault="00396E4F">
            <w:pPr>
              <w:spacing w:line="440" w:lineRule="exact"/>
              <w:ind w:firstLineChars="0" w:firstLine="0"/>
              <w:jc w:val="center"/>
              <w:rPr>
                <w:rFonts w:eastAsia="华文中宋" w:cs="Times New Roman"/>
                <w:b/>
                <w:bCs/>
                <w:sz w:val="21"/>
                <w:szCs w:val="21"/>
              </w:rPr>
            </w:pPr>
          </w:p>
        </w:tc>
      </w:tr>
      <w:tr w:rsidR="00396E4F" w14:paraId="078B1951" w14:textId="77777777">
        <w:tc>
          <w:tcPr>
            <w:tcW w:w="2965" w:type="dxa"/>
            <w:tcBorders>
              <w:top w:val="nil"/>
              <w:left w:val="nil"/>
              <w:bottom w:val="nil"/>
              <w:right w:val="nil"/>
            </w:tcBorders>
            <w:vAlign w:val="center"/>
          </w:tcPr>
          <w:p w14:paraId="5381FB40" w14:textId="77777777" w:rsidR="00396E4F" w:rsidRDefault="000F25A6">
            <w:pPr>
              <w:spacing w:line="440" w:lineRule="exact"/>
              <w:ind w:firstLineChars="0" w:firstLine="0"/>
              <w:jc w:val="right"/>
              <w:rPr>
                <w:rFonts w:eastAsia="华文中宋" w:cs="Times New Roman"/>
                <w:b/>
                <w:bCs/>
                <w:sz w:val="30"/>
              </w:rPr>
            </w:pPr>
            <w:r>
              <w:rPr>
                <w:rFonts w:eastAsia="华文中宋" w:cs="Times New Roman" w:hint="eastAsia"/>
                <w:b/>
                <w:bCs/>
                <w:sz w:val="30"/>
              </w:rPr>
              <w:t>专</w:t>
            </w:r>
            <w:r>
              <w:rPr>
                <w:rFonts w:eastAsia="华文中宋" w:cs="Times New Roman" w:hint="eastAsia"/>
                <w:b/>
                <w:bCs/>
                <w:sz w:val="30"/>
              </w:rPr>
              <w:t xml:space="preserve"> </w:t>
            </w:r>
            <w:r>
              <w:rPr>
                <w:rFonts w:eastAsia="华文中宋" w:cs="Times New Roman"/>
                <w:b/>
                <w:bCs/>
                <w:sz w:val="30"/>
              </w:rPr>
              <w:t xml:space="preserve">   </w:t>
            </w:r>
            <w:r>
              <w:rPr>
                <w:rFonts w:eastAsia="华文中宋" w:cs="Times New Roman" w:hint="eastAsia"/>
                <w:b/>
                <w:bCs/>
                <w:sz w:val="30"/>
              </w:rPr>
              <w:t>业：</w:t>
            </w:r>
          </w:p>
        </w:tc>
        <w:tc>
          <w:tcPr>
            <w:tcW w:w="262" w:type="dxa"/>
            <w:tcBorders>
              <w:top w:val="nil"/>
              <w:left w:val="nil"/>
              <w:bottom w:val="nil"/>
              <w:right w:val="nil"/>
            </w:tcBorders>
            <w:vAlign w:val="center"/>
          </w:tcPr>
          <w:p w14:paraId="3C90AB7B" w14:textId="77777777" w:rsidR="00396E4F" w:rsidRDefault="00396E4F">
            <w:pPr>
              <w:spacing w:line="440" w:lineRule="exact"/>
              <w:ind w:firstLineChars="0" w:firstLine="0"/>
              <w:jc w:val="center"/>
              <w:rPr>
                <w:rFonts w:eastAsia="华文中宋" w:cs="Times New Roman"/>
                <w:b/>
                <w:bCs/>
                <w:sz w:val="30"/>
              </w:rPr>
            </w:pPr>
          </w:p>
        </w:tc>
        <w:tc>
          <w:tcPr>
            <w:tcW w:w="4591" w:type="dxa"/>
            <w:tcBorders>
              <w:top w:val="nil"/>
              <w:left w:val="nil"/>
              <w:bottom w:val="nil"/>
              <w:right w:val="nil"/>
            </w:tcBorders>
            <w:vAlign w:val="center"/>
          </w:tcPr>
          <w:p w14:paraId="150F505F" w14:textId="77777777" w:rsidR="00396E4F" w:rsidRDefault="000F25A6">
            <w:pPr>
              <w:spacing w:line="440" w:lineRule="exact"/>
              <w:ind w:firstLineChars="0" w:firstLine="0"/>
              <w:rPr>
                <w:rFonts w:eastAsia="华文中宋" w:cs="Times New Roman"/>
                <w:b/>
                <w:bCs/>
                <w:sz w:val="30"/>
              </w:rPr>
            </w:pPr>
            <w:r>
              <w:rPr>
                <w:rFonts w:eastAsia="华文中宋" w:cs="Times New Roman"/>
                <w:b/>
                <w:bCs/>
                <w:sz w:val="30"/>
                <w:u w:val="thick"/>
              </w:rPr>
              <w:t xml:space="preserve">   </w:t>
            </w:r>
            <w:r>
              <w:rPr>
                <w:rFonts w:eastAsia="华文中宋" w:cs="Times New Roman" w:hint="eastAsia"/>
                <w:b/>
                <w:bCs/>
                <w:sz w:val="30"/>
                <w:u w:val="thick"/>
              </w:rPr>
              <w:t>信息工程（中外合作办学）</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szCs w:val="20"/>
                <w:u w:val="thick"/>
              </w:rPr>
              <w:t xml:space="preserve"> </w:t>
            </w:r>
          </w:p>
        </w:tc>
      </w:tr>
      <w:tr w:rsidR="00396E4F" w14:paraId="2C4D51D7" w14:textId="77777777">
        <w:tc>
          <w:tcPr>
            <w:tcW w:w="2965" w:type="dxa"/>
            <w:tcBorders>
              <w:top w:val="nil"/>
              <w:left w:val="nil"/>
              <w:bottom w:val="nil"/>
              <w:right w:val="nil"/>
            </w:tcBorders>
            <w:vAlign w:val="center"/>
          </w:tcPr>
          <w:p w14:paraId="7E56F2DE" w14:textId="77777777" w:rsidR="00396E4F" w:rsidRDefault="00396E4F">
            <w:pPr>
              <w:spacing w:line="440" w:lineRule="exact"/>
              <w:ind w:firstLineChars="0" w:firstLine="0"/>
              <w:jc w:val="right"/>
              <w:rPr>
                <w:rFonts w:eastAsia="华文中宋" w:cs="Times New Roman"/>
                <w:b/>
                <w:bCs/>
                <w:sz w:val="21"/>
                <w:szCs w:val="21"/>
              </w:rPr>
            </w:pPr>
          </w:p>
        </w:tc>
        <w:tc>
          <w:tcPr>
            <w:tcW w:w="262" w:type="dxa"/>
            <w:tcBorders>
              <w:top w:val="nil"/>
              <w:left w:val="nil"/>
              <w:bottom w:val="nil"/>
              <w:right w:val="nil"/>
            </w:tcBorders>
            <w:vAlign w:val="center"/>
          </w:tcPr>
          <w:p w14:paraId="68B0228F" w14:textId="77777777" w:rsidR="00396E4F" w:rsidRDefault="00396E4F">
            <w:pPr>
              <w:spacing w:line="440" w:lineRule="exact"/>
              <w:ind w:firstLineChars="0" w:firstLine="0"/>
              <w:jc w:val="right"/>
              <w:rPr>
                <w:rFonts w:eastAsia="华文中宋" w:cs="Times New Roman"/>
                <w:b/>
                <w:bCs/>
                <w:sz w:val="21"/>
                <w:szCs w:val="21"/>
              </w:rPr>
            </w:pPr>
          </w:p>
        </w:tc>
        <w:tc>
          <w:tcPr>
            <w:tcW w:w="4591" w:type="dxa"/>
            <w:tcBorders>
              <w:top w:val="nil"/>
              <w:left w:val="nil"/>
              <w:bottom w:val="nil"/>
              <w:right w:val="nil"/>
            </w:tcBorders>
            <w:vAlign w:val="center"/>
          </w:tcPr>
          <w:p w14:paraId="482AC827" w14:textId="77777777" w:rsidR="00396E4F" w:rsidRDefault="00396E4F">
            <w:pPr>
              <w:spacing w:line="440" w:lineRule="exact"/>
              <w:ind w:firstLineChars="0" w:firstLine="0"/>
              <w:jc w:val="center"/>
              <w:rPr>
                <w:rFonts w:eastAsia="华文中宋" w:cs="Times New Roman"/>
                <w:b/>
                <w:bCs/>
                <w:sz w:val="21"/>
                <w:szCs w:val="21"/>
              </w:rPr>
            </w:pPr>
          </w:p>
        </w:tc>
      </w:tr>
      <w:tr w:rsidR="00396E4F" w14:paraId="0975E530" w14:textId="77777777">
        <w:tc>
          <w:tcPr>
            <w:tcW w:w="2965" w:type="dxa"/>
            <w:tcBorders>
              <w:top w:val="nil"/>
              <w:left w:val="nil"/>
              <w:bottom w:val="nil"/>
              <w:right w:val="nil"/>
            </w:tcBorders>
            <w:vAlign w:val="center"/>
          </w:tcPr>
          <w:p w14:paraId="2D497E7F" w14:textId="77777777" w:rsidR="00396E4F" w:rsidRDefault="000F25A6">
            <w:pPr>
              <w:spacing w:line="440" w:lineRule="exact"/>
              <w:ind w:firstLineChars="0" w:firstLine="0"/>
              <w:jc w:val="right"/>
              <w:rPr>
                <w:rFonts w:eastAsia="华文中宋" w:cs="Times New Roman"/>
                <w:b/>
                <w:bCs/>
                <w:sz w:val="30"/>
              </w:rPr>
            </w:pPr>
            <w:r>
              <w:rPr>
                <w:rFonts w:eastAsia="华文中宋" w:cs="Times New Roman" w:hint="eastAsia"/>
                <w:b/>
                <w:bCs/>
                <w:sz w:val="30"/>
              </w:rPr>
              <w:t>学</w:t>
            </w:r>
            <w:r>
              <w:rPr>
                <w:rFonts w:eastAsia="华文中宋" w:cs="Times New Roman" w:hint="eastAsia"/>
                <w:b/>
                <w:bCs/>
                <w:sz w:val="30"/>
              </w:rPr>
              <w:t xml:space="preserve"> </w:t>
            </w:r>
            <w:r>
              <w:rPr>
                <w:rFonts w:eastAsia="华文中宋" w:cs="Times New Roman"/>
                <w:b/>
                <w:bCs/>
                <w:sz w:val="30"/>
              </w:rPr>
              <w:t xml:space="preserve">   </w:t>
            </w:r>
            <w:r>
              <w:rPr>
                <w:rFonts w:eastAsia="华文中宋" w:cs="Times New Roman" w:hint="eastAsia"/>
                <w:b/>
                <w:bCs/>
                <w:sz w:val="30"/>
              </w:rPr>
              <w:t>院：</w:t>
            </w:r>
          </w:p>
        </w:tc>
        <w:tc>
          <w:tcPr>
            <w:tcW w:w="262" w:type="dxa"/>
            <w:tcBorders>
              <w:top w:val="nil"/>
              <w:left w:val="nil"/>
              <w:bottom w:val="nil"/>
              <w:right w:val="nil"/>
            </w:tcBorders>
            <w:vAlign w:val="center"/>
          </w:tcPr>
          <w:p w14:paraId="77869C5C" w14:textId="77777777" w:rsidR="00396E4F" w:rsidRDefault="00396E4F">
            <w:pPr>
              <w:spacing w:line="440" w:lineRule="exact"/>
              <w:ind w:firstLineChars="0" w:firstLine="0"/>
              <w:jc w:val="left"/>
              <w:rPr>
                <w:rFonts w:eastAsia="华文中宋" w:cs="Times New Roman"/>
                <w:b/>
                <w:bCs/>
                <w:sz w:val="30"/>
              </w:rPr>
            </w:pPr>
          </w:p>
        </w:tc>
        <w:tc>
          <w:tcPr>
            <w:tcW w:w="4591" w:type="dxa"/>
            <w:tcBorders>
              <w:top w:val="nil"/>
              <w:left w:val="nil"/>
              <w:bottom w:val="nil"/>
              <w:right w:val="nil"/>
            </w:tcBorders>
            <w:vAlign w:val="center"/>
          </w:tcPr>
          <w:p w14:paraId="0229678B" w14:textId="77777777" w:rsidR="00396E4F" w:rsidRDefault="000F25A6">
            <w:pPr>
              <w:spacing w:line="440" w:lineRule="exact"/>
              <w:ind w:firstLineChars="0" w:firstLine="0"/>
              <w:rPr>
                <w:rFonts w:eastAsia="华文中宋" w:cs="Times New Roman"/>
                <w:b/>
                <w:bCs/>
                <w:sz w:val="30"/>
              </w:rPr>
            </w:pP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hint="eastAsia"/>
                <w:b/>
                <w:bCs/>
                <w:sz w:val="30"/>
                <w:u w:val="thick"/>
              </w:rPr>
              <w:t>信息工程学院</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szCs w:val="20"/>
                <w:u w:val="thick"/>
              </w:rPr>
              <w:t xml:space="preserve"> </w:t>
            </w:r>
            <w:r>
              <w:rPr>
                <w:rFonts w:eastAsia="华文中宋" w:cs="Times New Roman" w:hint="eastAsia"/>
                <w:b/>
                <w:bCs/>
                <w:sz w:val="30"/>
              </w:rPr>
              <w:t xml:space="preserve"> </w:t>
            </w:r>
          </w:p>
        </w:tc>
      </w:tr>
      <w:tr w:rsidR="00396E4F" w14:paraId="6F0F3E4B" w14:textId="77777777">
        <w:tc>
          <w:tcPr>
            <w:tcW w:w="2965" w:type="dxa"/>
            <w:tcBorders>
              <w:top w:val="nil"/>
              <w:left w:val="nil"/>
              <w:bottom w:val="nil"/>
              <w:right w:val="nil"/>
            </w:tcBorders>
            <w:vAlign w:val="center"/>
          </w:tcPr>
          <w:p w14:paraId="0AE623EE" w14:textId="77777777" w:rsidR="00396E4F" w:rsidRDefault="00396E4F">
            <w:pPr>
              <w:spacing w:line="440" w:lineRule="exact"/>
              <w:ind w:firstLineChars="0" w:firstLine="0"/>
              <w:jc w:val="right"/>
              <w:rPr>
                <w:rFonts w:eastAsia="华文中宋" w:cs="Times New Roman"/>
                <w:b/>
                <w:bCs/>
                <w:sz w:val="21"/>
                <w:szCs w:val="21"/>
              </w:rPr>
            </w:pPr>
          </w:p>
        </w:tc>
        <w:tc>
          <w:tcPr>
            <w:tcW w:w="262" w:type="dxa"/>
            <w:tcBorders>
              <w:top w:val="nil"/>
              <w:left w:val="nil"/>
              <w:bottom w:val="nil"/>
              <w:right w:val="nil"/>
            </w:tcBorders>
            <w:vAlign w:val="center"/>
          </w:tcPr>
          <w:p w14:paraId="39FD227D" w14:textId="77777777" w:rsidR="00396E4F" w:rsidRDefault="00396E4F">
            <w:pPr>
              <w:spacing w:line="440" w:lineRule="exact"/>
              <w:ind w:firstLineChars="0" w:firstLine="0"/>
              <w:jc w:val="right"/>
              <w:rPr>
                <w:rFonts w:eastAsia="华文中宋" w:cs="Times New Roman"/>
                <w:b/>
                <w:bCs/>
                <w:sz w:val="21"/>
                <w:szCs w:val="21"/>
              </w:rPr>
            </w:pPr>
          </w:p>
        </w:tc>
        <w:tc>
          <w:tcPr>
            <w:tcW w:w="4591" w:type="dxa"/>
            <w:tcBorders>
              <w:top w:val="nil"/>
              <w:left w:val="nil"/>
              <w:bottom w:val="nil"/>
              <w:right w:val="nil"/>
            </w:tcBorders>
            <w:vAlign w:val="center"/>
          </w:tcPr>
          <w:p w14:paraId="3F20F978" w14:textId="77777777" w:rsidR="00396E4F" w:rsidRDefault="00396E4F">
            <w:pPr>
              <w:spacing w:line="440" w:lineRule="exact"/>
              <w:ind w:firstLineChars="0" w:firstLine="0"/>
              <w:jc w:val="center"/>
              <w:rPr>
                <w:rFonts w:eastAsia="华文中宋" w:cs="Times New Roman"/>
                <w:b/>
                <w:bCs/>
                <w:sz w:val="21"/>
                <w:szCs w:val="21"/>
              </w:rPr>
            </w:pPr>
          </w:p>
        </w:tc>
      </w:tr>
      <w:tr w:rsidR="00396E4F" w14:paraId="2E5A728B" w14:textId="77777777">
        <w:tc>
          <w:tcPr>
            <w:tcW w:w="2965" w:type="dxa"/>
            <w:tcBorders>
              <w:top w:val="nil"/>
              <w:left w:val="nil"/>
              <w:bottom w:val="nil"/>
              <w:right w:val="nil"/>
            </w:tcBorders>
            <w:vAlign w:val="center"/>
          </w:tcPr>
          <w:p w14:paraId="36D5AAF3" w14:textId="77777777" w:rsidR="00396E4F" w:rsidRDefault="000F25A6">
            <w:pPr>
              <w:spacing w:line="440" w:lineRule="exact"/>
              <w:ind w:firstLineChars="0" w:firstLine="0"/>
              <w:jc w:val="right"/>
              <w:rPr>
                <w:rFonts w:eastAsia="华文中宋" w:cs="Times New Roman"/>
                <w:b/>
                <w:bCs/>
                <w:sz w:val="30"/>
              </w:rPr>
            </w:pPr>
            <w:r>
              <w:rPr>
                <w:rFonts w:eastAsia="华文中宋" w:cs="Times New Roman" w:hint="eastAsia"/>
                <w:b/>
                <w:bCs/>
                <w:sz w:val="30"/>
              </w:rPr>
              <w:t>指导教师：</w:t>
            </w:r>
          </w:p>
        </w:tc>
        <w:tc>
          <w:tcPr>
            <w:tcW w:w="262" w:type="dxa"/>
            <w:tcBorders>
              <w:top w:val="nil"/>
              <w:left w:val="nil"/>
              <w:bottom w:val="nil"/>
              <w:right w:val="nil"/>
            </w:tcBorders>
            <w:vAlign w:val="center"/>
          </w:tcPr>
          <w:p w14:paraId="3E0BEEBD" w14:textId="77777777" w:rsidR="00396E4F" w:rsidRDefault="00396E4F">
            <w:pPr>
              <w:spacing w:line="440" w:lineRule="exact"/>
              <w:ind w:firstLineChars="0" w:firstLine="0"/>
              <w:jc w:val="center"/>
              <w:rPr>
                <w:rFonts w:eastAsia="华文中宋" w:cs="Times New Roman"/>
                <w:b/>
                <w:bCs/>
                <w:sz w:val="30"/>
                <w:u w:val="single"/>
              </w:rPr>
            </w:pPr>
          </w:p>
        </w:tc>
        <w:tc>
          <w:tcPr>
            <w:tcW w:w="4591" w:type="dxa"/>
            <w:tcBorders>
              <w:top w:val="nil"/>
              <w:left w:val="nil"/>
              <w:bottom w:val="nil"/>
              <w:right w:val="nil"/>
            </w:tcBorders>
            <w:vAlign w:val="center"/>
          </w:tcPr>
          <w:p w14:paraId="6AD2A6EB" w14:textId="77777777" w:rsidR="00396E4F" w:rsidRDefault="000F25A6">
            <w:pPr>
              <w:spacing w:line="440" w:lineRule="exact"/>
              <w:ind w:firstLineChars="0" w:firstLine="0"/>
              <w:rPr>
                <w:rFonts w:eastAsia="华文中宋" w:cs="Times New Roman"/>
                <w:b/>
                <w:bCs/>
                <w:sz w:val="30"/>
              </w:rPr>
            </w:pP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hint="eastAsia"/>
                <w:b/>
                <w:bCs/>
                <w:sz w:val="30"/>
                <w:u w:val="thick"/>
              </w:rPr>
              <w:t>潘灿林</w:t>
            </w: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szCs w:val="20"/>
                <w:u w:val="thick"/>
              </w:rPr>
              <w:t xml:space="preserve"> </w:t>
            </w:r>
          </w:p>
        </w:tc>
      </w:tr>
      <w:tr w:rsidR="00396E4F" w14:paraId="17902131" w14:textId="77777777">
        <w:tc>
          <w:tcPr>
            <w:tcW w:w="2965" w:type="dxa"/>
            <w:tcBorders>
              <w:top w:val="nil"/>
              <w:left w:val="nil"/>
              <w:bottom w:val="nil"/>
              <w:right w:val="nil"/>
            </w:tcBorders>
            <w:vAlign w:val="center"/>
          </w:tcPr>
          <w:p w14:paraId="5EE90AFF" w14:textId="77777777" w:rsidR="00396E4F" w:rsidRDefault="00396E4F">
            <w:pPr>
              <w:spacing w:line="440" w:lineRule="exact"/>
              <w:ind w:firstLineChars="0" w:firstLine="0"/>
              <w:jc w:val="right"/>
              <w:rPr>
                <w:rFonts w:eastAsia="华文中宋" w:cs="Times New Roman"/>
                <w:b/>
                <w:bCs/>
                <w:sz w:val="30"/>
              </w:rPr>
            </w:pPr>
          </w:p>
        </w:tc>
        <w:tc>
          <w:tcPr>
            <w:tcW w:w="262" w:type="dxa"/>
            <w:tcBorders>
              <w:top w:val="nil"/>
              <w:left w:val="nil"/>
              <w:bottom w:val="nil"/>
              <w:right w:val="nil"/>
            </w:tcBorders>
            <w:vAlign w:val="center"/>
          </w:tcPr>
          <w:p w14:paraId="2D57C3EF" w14:textId="77777777" w:rsidR="00396E4F" w:rsidRDefault="00396E4F">
            <w:pPr>
              <w:spacing w:line="440" w:lineRule="exact"/>
              <w:ind w:firstLineChars="0" w:firstLine="0"/>
              <w:jc w:val="center"/>
              <w:rPr>
                <w:rFonts w:eastAsia="华文中宋" w:cs="Times New Roman"/>
                <w:b/>
                <w:bCs/>
                <w:sz w:val="30"/>
                <w:u w:val="single"/>
              </w:rPr>
            </w:pPr>
          </w:p>
        </w:tc>
        <w:tc>
          <w:tcPr>
            <w:tcW w:w="4591" w:type="dxa"/>
            <w:tcBorders>
              <w:top w:val="nil"/>
              <w:left w:val="nil"/>
              <w:bottom w:val="nil"/>
              <w:right w:val="nil"/>
            </w:tcBorders>
            <w:vAlign w:val="center"/>
          </w:tcPr>
          <w:p w14:paraId="1B0485DD" w14:textId="77777777" w:rsidR="00396E4F" w:rsidRDefault="00396E4F">
            <w:pPr>
              <w:spacing w:line="440" w:lineRule="exact"/>
              <w:ind w:firstLineChars="0" w:firstLine="0"/>
              <w:rPr>
                <w:rFonts w:eastAsia="华文中宋" w:cs="Times New Roman"/>
                <w:b/>
                <w:bCs/>
                <w:sz w:val="30"/>
                <w:u w:val="thick"/>
              </w:rPr>
            </w:pPr>
          </w:p>
        </w:tc>
      </w:tr>
      <w:tr w:rsidR="00396E4F" w14:paraId="51AB7A39" w14:textId="77777777">
        <w:tc>
          <w:tcPr>
            <w:tcW w:w="2965" w:type="dxa"/>
            <w:tcBorders>
              <w:top w:val="nil"/>
              <w:left w:val="nil"/>
              <w:bottom w:val="nil"/>
              <w:right w:val="nil"/>
            </w:tcBorders>
            <w:vAlign w:val="center"/>
          </w:tcPr>
          <w:p w14:paraId="0F56073B" w14:textId="77777777" w:rsidR="00396E4F" w:rsidRDefault="000F25A6">
            <w:pPr>
              <w:spacing w:line="440" w:lineRule="exact"/>
              <w:ind w:firstLineChars="0" w:firstLine="0"/>
              <w:jc w:val="right"/>
              <w:rPr>
                <w:rFonts w:eastAsia="华文中宋" w:cs="Times New Roman"/>
                <w:b/>
                <w:bCs/>
                <w:sz w:val="30"/>
              </w:rPr>
            </w:pPr>
            <w:r>
              <w:rPr>
                <w:rFonts w:eastAsia="华文中宋" w:cs="Times New Roman" w:hint="eastAsia"/>
                <w:b/>
                <w:bCs/>
                <w:sz w:val="30"/>
              </w:rPr>
              <w:t>完成时间：</w:t>
            </w:r>
          </w:p>
        </w:tc>
        <w:tc>
          <w:tcPr>
            <w:tcW w:w="262" w:type="dxa"/>
            <w:tcBorders>
              <w:top w:val="nil"/>
              <w:left w:val="nil"/>
              <w:bottom w:val="nil"/>
              <w:right w:val="nil"/>
            </w:tcBorders>
            <w:vAlign w:val="center"/>
          </w:tcPr>
          <w:p w14:paraId="72601F46" w14:textId="77777777" w:rsidR="00396E4F" w:rsidRDefault="00396E4F">
            <w:pPr>
              <w:spacing w:line="440" w:lineRule="exact"/>
              <w:ind w:firstLineChars="0" w:firstLine="0"/>
              <w:jc w:val="center"/>
              <w:rPr>
                <w:rFonts w:eastAsia="华文中宋" w:cs="Times New Roman"/>
                <w:b/>
                <w:bCs/>
                <w:sz w:val="30"/>
                <w:u w:val="single"/>
              </w:rPr>
            </w:pPr>
          </w:p>
        </w:tc>
        <w:tc>
          <w:tcPr>
            <w:tcW w:w="4591" w:type="dxa"/>
            <w:tcBorders>
              <w:top w:val="nil"/>
              <w:left w:val="nil"/>
              <w:bottom w:val="nil"/>
              <w:right w:val="nil"/>
            </w:tcBorders>
            <w:vAlign w:val="center"/>
          </w:tcPr>
          <w:p w14:paraId="6C9CAD26" w14:textId="77777777" w:rsidR="00396E4F" w:rsidRDefault="000F25A6">
            <w:pPr>
              <w:spacing w:line="440" w:lineRule="exact"/>
              <w:ind w:firstLineChars="0" w:firstLine="0"/>
              <w:rPr>
                <w:rFonts w:eastAsia="华文中宋" w:cs="Times New Roman"/>
                <w:b/>
                <w:bCs/>
                <w:sz w:val="30"/>
                <w:u w:val="thick"/>
              </w:rPr>
            </w:pPr>
            <w:r>
              <w:rPr>
                <w:rFonts w:eastAsia="华文中宋" w:cs="Times New Roman"/>
                <w:b/>
                <w:bCs/>
                <w:sz w:val="30"/>
                <w:u w:val="thick"/>
              </w:rPr>
              <w:t xml:space="preserve">     </w:t>
            </w:r>
            <w:r>
              <w:rPr>
                <w:rFonts w:eastAsia="华文中宋" w:cs="Times New Roman" w:hint="eastAsia"/>
                <w:b/>
                <w:bCs/>
                <w:sz w:val="30"/>
                <w:u w:val="thick"/>
              </w:rPr>
              <w:t xml:space="preserve">   2</w:t>
            </w:r>
            <w:r>
              <w:rPr>
                <w:rFonts w:eastAsia="华文中宋" w:cs="Times New Roman"/>
                <w:b/>
                <w:bCs/>
                <w:sz w:val="30"/>
                <w:u w:val="thick"/>
              </w:rPr>
              <w:t>02</w:t>
            </w:r>
            <w:r>
              <w:rPr>
                <w:rFonts w:eastAsia="华文中宋" w:cs="Times New Roman" w:hint="eastAsia"/>
                <w:b/>
                <w:bCs/>
                <w:sz w:val="30"/>
                <w:u w:val="thick"/>
              </w:rPr>
              <w:t>2</w:t>
            </w:r>
            <w:r>
              <w:rPr>
                <w:rFonts w:eastAsia="华文中宋" w:cs="Times New Roman" w:hint="eastAsia"/>
                <w:b/>
                <w:bCs/>
                <w:sz w:val="30"/>
                <w:u w:val="thick"/>
              </w:rPr>
              <w:t>年</w:t>
            </w:r>
            <w:r>
              <w:rPr>
                <w:rFonts w:eastAsia="华文中宋" w:cs="Times New Roman" w:hint="eastAsia"/>
                <w:b/>
                <w:bCs/>
                <w:sz w:val="30"/>
                <w:u w:val="thick"/>
              </w:rPr>
              <w:t>5</w:t>
            </w:r>
            <w:r>
              <w:rPr>
                <w:rFonts w:eastAsia="华文中宋" w:cs="Times New Roman" w:hint="eastAsia"/>
                <w:b/>
                <w:bCs/>
                <w:sz w:val="30"/>
                <w:u w:val="thick"/>
              </w:rPr>
              <w:t>月</w:t>
            </w:r>
            <w:r>
              <w:rPr>
                <w:rFonts w:eastAsia="华文中宋" w:cs="Times New Roman" w:hint="eastAsia"/>
                <w:b/>
                <w:bCs/>
                <w:sz w:val="30"/>
                <w:u w:val="thick"/>
              </w:rPr>
              <w:t>5</w:t>
            </w:r>
            <w:r>
              <w:rPr>
                <w:rFonts w:eastAsia="华文中宋" w:cs="Times New Roman" w:hint="eastAsia"/>
                <w:b/>
                <w:bCs/>
                <w:sz w:val="30"/>
                <w:u w:val="thick"/>
              </w:rPr>
              <w:t>日</w:t>
            </w: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b/>
                <w:bCs/>
                <w:sz w:val="30"/>
                <w:u w:val="thick"/>
              </w:rPr>
              <w:t xml:space="preserve">   </w:t>
            </w:r>
            <w:r>
              <w:rPr>
                <w:rFonts w:eastAsia="华文中宋" w:cs="Times New Roman" w:hint="eastAsia"/>
                <w:b/>
                <w:bCs/>
                <w:sz w:val="30"/>
                <w:u w:val="thick"/>
              </w:rPr>
              <w:t xml:space="preserve">    </w:t>
            </w:r>
            <w:r>
              <w:rPr>
                <w:rFonts w:eastAsia="华文中宋" w:cs="Times New Roman" w:hint="eastAsia"/>
                <w:b/>
                <w:bCs/>
                <w:sz w:val="30"/>
                <w:szCs w:val="20"/>
                <w:u w:val="thick"/>
              </w:rPr>
              <w:t xml:space="preserve"> </w:t>
            </w:r>
          </w:p>
        </w:tc>
      </w:tr>
    </w:tbl>
    <w:p w14:paraId="3A7CBA71" w14:textId="77777777" w:rsidR="00396E4F" w:rsidRDefault="00396E4F">
      <w:pPr>
        <w:tabs>
          <w:tab w:val="left" w:pos="1080"/>
        </w:tabs>
        <w:spacing w:line="240" w:lineRule="auto"/>
        <w:ind w:firstLineChars="0" w:firstLine="0"/>
        <w:rPr>
          <w:rFonts w:eastAsia="宋体" w:cs="Times New Roman"/>
          <w:sz w:val="21"/>
        </w:rPr>
      </w:pPr>
    </w:p>
    <w:p w14:paraId="5E0963CE" w14:textId="77777777" w:rsidR="00396E4F" w:rsidRDefault="00396E4F">
      <w:pPr>
        <w:spacing w:line="240" w:lineRule="auto"/>
        <w:ind w:firstLineChars="0" w:firstLine="0"/>
        <w:rPr>
          <w:rFonts w:eastAsia="宋体" w:cs="Times New Roman"/>
          <w:sz w:val="21"/>
        </w:rPr>
      </w:pPr>
    </w:p>
    <w:p w14:paraId="2946BF1D" w14:textId="77777777" w:rsidR="00396E4F" w:rsidRDefault="00396E4F">
      <w:pPr>
        <w:spacing w:line="260" w:lineRule="exact"/>
        <w:ind w:firstLineChars="0" w:firstLine="0"/>
      </w:pPr>
    </w:p>
    <w:p w14:paraId="1A1E76E2" w14:textId="77777777" w:rsidR="00396E4F" w:rsidRDefault="000F25A6">
      <w:pPr>
        <w:widowControl/>
        <w:spacing w:line="240" w:lineRule="auto"/>
        <w:ind w:firstLineChars="0" w:firstLine="0"/>
        <w:jc w:val="left"/>
        <w:rPr>
          <w:rFonts w:eastAsia="宋体"/>
        </w:rPr>
      </w:pPr>
      <w:r>
        <w:rPr>
          <w:rFonts w:hint="eastAsia"/>
        </w:rPr>
        <w:t xml:space="preserve">           </w:t>
      </w:r>
    </w:p>
    <w:p w14:paraId="1DC36A2F" w14:textId="77777777" w:rsidR="00396E4F" w:rsidRDefault="000F25A6">
      <w:pPr>
        <w:widowControl/>
        <w:spacing w:line="240" w:lineRule="auto"/>
        <w:ind w:firstLineChars="0" w:firstLine="0"/>
        <w:jc w:val="left"/>
        <w:rPr>
          <w:b/>
          <w:bCs/>
          <w:sz w:val="28"/>
          <w:szCs w:val="28"/>
        </w:rPr>
        <w:sectPr w:rsidR="00396E4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linePitch="312"/>
        </w:sectPr>
      </w:pPr>
      <w:r>
        <w:rPr>
          <w:b/>
          <w:bCs/>
          <w:sz w:val="28"/>
          <w:szCs w:val="28"/>
        </w:rPr>
        <w:br w:type="page"/>
      </w:r>
    </w:p>
    <w:p w14:paraId="6CCD5BBF" w14:textId="77777777" w:rsidR="00396E4F" w:rsidRDefault="00396E4F">
      <w:pPr>
        <w:spacing w:line="240" w:lineRule="auto"/>
        <w:ind w:firstLineChars="0" w:firstLine="0"/>
        <w:rPr>
          <w:rFonts w:asciiTheme="minorHAnsi" w:eastAsia="宋体" w:hAnsiTheme="minorHAnsi" w:cstheme="minorBidi"/>
          <w:sz w:val="21"/>
        </w:rPr>
      </w:pPr>
    </w:p>
    <w:p w14:paraId="1D45A3F4" w14:textId="77777777" w:rsidR="00396E4F" w:rsidRDefault="00396E4F">
      <w:pPr>
        <w:ind w:firstLineChars="0" w:firstLine="0"/>
        <w:jc w:val="center"/>
        <w:rPr>
          <w:rFonts w:asciiTheme="minorHAnsi" w:eastAsia="宋体" w:hAnsiTheme="minorHAnsi" w:cstheme="minorBidi"/>
          <w:sz w:val="21"/>
        </w:rPr>
      </w:pPr>
    </w:p>
    <w:p w14:paraId="13AF7AF8" w14:textId="77777777" w:rsidR="00396E4F" w:rsidRDefault="000F25A6">
      <w:pPr>
        <w:ind w:firstLineChars="0" w:firstLine="0"/>
        <w:jc w:val="center"/>
        <w:rPr>
          <w:rFonts w:ascii="仿宋" w:hAnsi="仿宋" w:cs="仿宋"/>
          <w:b/>
          <w:bCs/>
          <w:sz w:val="28"/>
          <w:szCs w:val="28"/>
        </w:rPr>
      </w:pPr>
      <w:r>
        <w:rPr>
          <w:rFonts w:ascii="仿宋" w:hAnsi="仿宋" w:cs="仿宋" w:hint="eastAsia"/>
          <w:b/>
          <w:bCs/>
          <w:sz w:val="28"/>
          <w:szCs w:val="28"/>
        </w:rPr>
        <w:t>摘 要</w:t>
      </w:r>
    </w:p>
    <w:p w14:paraId="4E0D3FD4" w14:textId="77777777" w:rsidR="00396E4F" w:rsidRDefault="00396E4F">
      <w:pPr>
        <w:ind w:firstLineChars="0" w:firstLine="0"/>
        <w:jc w:val="center"/>
        <w:rPr>
          <w:rFonts w:asciiTheme="minorHAnsi" w:eastAsia="宋体" w:hAnsiTheme="minorHAnsi" w:cstheme="minorBidi"/>
          <w:sz w:val="21"/>
        </w:rPr>
      </w:pPr>
    </w:p>
    <w:p w14:paraId="6D5689A5" w14:textId="77777777" w:rsidR="00396E4F" w:rsidRDefault="000F25A6">
      <w:pPr>
        <w:widowControl/>
        <w:ind w:firstLine="482"/>
        <w:rPr>
          <w:rFonts w:ascii="仿宋" w:hAnsi="仿宋" w:cstheme="minorBidi"/>
          <w:b/>
          <w:szCs w:val="24"/>
        </w:rPr>
      </w:pPr>
      <w:r>
        <w:rPr>
          <w:rFonts w:ascii="仿宋" w:hAnsi="仿宋" w:cstheme="minorBidi" w:hint="eastAsia"/>
          <w:b/>
          <w:szCs w:val="24"/>
        </w:rPr>
        <w:t>物联网智能家居随着近几年的发展正深入人心，面对激烈的市场竞争，如何规范与统一智能家居产品的标准，有效降低开发成本，提升用户黏性，一直是该行业</w:t>
      </w:r>
      <w:proofErr w:type="gramStart"/>
      <w:r>
        <w:rPr>
          <w:rFonts w:ascii="仿宋" w:hAnsi="仿宋" w:cstheme="minorBidi" w:hint="eastAsia"/>
          <w:b/>
          <w:szCs w:val="24"/>
        </w:rPr>
        <w:t>厄</w:t>
      </w:r>
      <w:proofErr w:type="gramEnd"/>
      <w:r>
        <w:rPr>
          <w:rFonts w:ascii="仿宋" w:hAnsi="仿宋" w:cstheme="minorBidi" w:hint="eastAsia"/>
          <w:b/>
          <w:szCs w:val="24"/>
        </w:rPr>
        <w:t>待解决的问题。本文针对以上问题展开了产品开发，整机分为上位机和下位机，上位机以云平台数据可视化服务提供了任意智能设备上的数据显示、统计与指令下发；下位机以单片机为主控芯片实现了室内环境监测与火灾警报、语音识别控制电器设备、指纹密码锁、RFID门禁等功能，同时利用</w:t>
      </w:r>
      <w:proofErr w:type="spellStart"/>
      <w:r>
        <w:rPr>
          <w:rFonts w:ascii="仿宋" w:hAnsi="仿宋" w:cstheme="minorBidi" w:hint="eastAsia"/>
          <w:b/>
          <w:szCs w:val="24"/>
        </w:rPr>
        <w:t>WiFi</w:t>
      </w:r>
      <w:proofErr w:type="spellEnd"/>
      <w:r>
        <w:rPr>
          <w:rFonts w:ascii="仿宋" w:hAnsi="仿宋" w:cstheme="minorBidi" w:hint="eastAsia"/>
          <w:b/>
          <w:szCs w:val="24"/>
        </w:rPr>
        <w:t>模块连接设备与云端，执行远程控制。终端设备包含了电源管理电路，单片机基本系统电路，外围传感器电路等，在经过电路设计，程序编写，联合调试，数据统计等一系列实验，最终实现了物联网智能家居系统的设计，为物联网智能家居的发展提供了理论与实践的新设计方案。</w:t>
      </w:r>
    </w:p>
    <w:p w14:paraId="2BEB72C8" w14:textId="77777777" w:rsidR="00396E4F" w:rsidRDefault="00396E4F">
      <w:pPr>
        <w:widowControl/>
        <w:ind w:firstLineChars="0" w:firstLine="0"/>
        <w:rPr>
          <w:rFonts w:ascii="仿宋" w:hAnsi="仿宋" w:cstheme="minorBidi"/>
          <w:b/>
          <w:szCs w:val="24"/>
        </w:rPr>
      </w:pPr>
    </w:p>
    <w:p w14:paraId="029F359B" w14:textId="77777777" w:rsidR="00396E4F" w:rsidRDefault="000F25A6">
      <w:pPr>
        <w:widowControl/>
        <w:ind w:firstLineChars="0" w:firstLine="0"/>
        <w:rPr>
          <w:b/>
        </w:rPr>
      </w:pPr>
      <w:r>
        <w:rPr>
          <w:rFonts w:hint="eastAsia"/>
          <w:b/>
          <w:szCs w:val="24"/>
        </w:rPr>
        <w:t>关键词：单片机，</w:t>
      </w:r>
      <w:r>
        <w:rPr>
          <w:rFonts w:hint="eastAsia"/>
          <w:b/>
        </w:rPr>
        <w:t>物联网，云平台，智能家居</w:t>
      </w:r>
    </w:p>
    <w:p w14:paraId="30D831B5" w14:textId="77777777" w:rsidR="00396E4F" w:rsidRDefault="000F25A6">
      <w:pPr>
        <w:widowControl/>
        <w:spacing w:line="240" w:lineRule="auto"/>
        <w:ind w:firstLineChars="0" w:firstLine="0"/>
        <w:jc w:val="left"/>
        <w:rPr>
          <w:b/>
        </w:rPr>
      </w:pPr>
      <w:r>
        <w:rPr>
          <w:b/>
        </w:rPr>
        <w:br w:type="page"/>
      </w:r>
    </w:p>
    <w:p w14:paraId="70F7C1A6" w14:textId="77777777" w:rsidR="00396E4F" w:rsidRDefault="000F25A6">
      <w:pPr>
        <w:spacing w:beforeLines="100" w:before="312" w:afterLines="100" w:after="312"/>
        <w:ind w:firstLine="562"/>
        <w:jc w:val="center"/>
        <w:rPr>
          <w:rFonts w:cs="Times New Roman"/>
          <w:b/>
          <w:sz w:val="28"/>
          <w:szCs w:val="28"/>
        </w:rPr>
      </w:pPr>
      <w:r>
        <w:rPr>
          <w:rFonts w:cs="Times New Roman"/>
          <w:b/>
          <w:sz w:val="28"/>
          <w:szCs w:val="28"/>
        </w:rPr>
        <w:lastRenderedPageBreak/>
        <w:t>ABSTRACT</w:t>
      </w:r>
    </w:p>
    <w:p w14:paraId="6BCCE66D" w14:textId="77777777" w:rsidR="00396E4F" w:rsidRDefault="000F25A6">
      <w:pPr>
        <w:spacing w:afterLines="100" w:after="312"/>
        <w:ind w:firstLine="482"/>
        <w:rPr>
          <w:rFonts w:cs="Times New Roman"/>
          <w:b/>
          <w:szCs w:val="24"/>
        </w:rPr>
      </w:pPr>
      <w:r>
        <w:rPr>
          <w:rFonts w:cs="Times New Roman"/>
          <w:b/>
          <w:szCs w:val="24"/>
        </w:rPr>
        <w:t>With the development of Internet of things smart home in recent years, it is deeply rooted in the hearts of the people.</w:t>
      </w:r>
      <w:r>
        <w:t xml:space="preserve"> </w:t>
      </w:r>
      <w:r>
        <w:rPr>
          <w:rFonts w:cs="Times New Roman"/>
          <w:b/>
          <w:szCs w:val="24"/>
        </w:rPr>
        <w:t>In the face of fierce market competition, how to standardize and unify the standards of smart home products, effectively reduce development costs and improve user stickiness has always been a problem to be solved in the industry.</w:t>
      </w:r>
      <w:r>
        <w:t xml:space="preserve"> </w:t>
      </w:r>
      <w:r>
        <w:rPr>
          <w:rFonts w:cs="Times New Roman"/>
          <w:b/>
          <w:szCs w:val="24"/>
        </w:rPr>
        <w:t xml:space="preserve">In this paper, the product development is carried out to solve the above problems. The whole machine is divided into upper computer and lower computer. The upper computer provides data display, statistics and instruction distribution on any intelligent device with cloud platform data visualization service; The lower computer uses single chip microcomputer as the main control chip to realize the functions of indoor environment monitoring and fire alarm, voice recognition control electrical equipment, fingerprint password lock, RFID access control and so on. At the same time, </w:t>
      </w:r>
      <w:proofErr w:type="spellStart"/>
      <w:r>
        <w:rPr>
          <w:rFonts w:cs="Times New Roman"/>
          <w:b/>
          <w:szCs w:val="24"/>
        </w:rPr>
        <w:t>WiFi</w:t>
      </w:r>
      <w:proofErr w:type="spellEnd"/>
      <w:r>
        <w:rPr>
          <w:rFonts w:cs="Times New Roman"/>
          <w:b/>
          <w:szCs w:val="24"/>
        </w:rPr>
        <w:t xml:space="preserve"> module is used to connect the equipment with the cloud to perform remote control. The terminal equipment includes power management circuit, MCU basic system circuit and peripheral sensor circuit. After a series of experiments such as circuit design, programming, joint debugging and data statistics, it finally realizes the design of Internet of things smart home system, which provides a new design scheme of theory and Practice for the development of Internet of things smart home.</w:t>
      </w:r>
    </w:p>
    <w:p w14:paraId="2EB0DDCF" w14:textId="77777777" w:rsidR="00396E4F" w:rsidRDefault="000F25A6">
      <w:pPr>
        <w:spacing w:afterLines="100" w:after="312"/>
        <w:ind w:firstLineChars="0" w:firstLine="0"/>
        <w:rPr>
          <w:rFonts w:cs="Times New Roman"/>
          <w:b/>
          <w:szCs w:val="24"/>
        </w:rPr>
        <w:sectPr w:rsidR="00396E4F">
          <w:headerReference w:type="default" r:id="rId16"/>
          <w:footerReference w:type="default" r:id="rId17"/>
          <w:pgSz w:w="11906" w:h="16838"/>
          <w:pgMar w:top="1440" w:right="1800" w:bottom="1440" w:left="1800" w:header="851" w:footer="992" w:gutter="0"/>
          <w:pgNumType w:fmt="upperRoman" w:start="1"/>
          <w:cols w:space="425"/>
          <w:docGrid w:type="lines" w:linePitch="312"/>
        </w:sectPr>
      </w:pPr>
      <w:r>
        <w:rPr>
          <w:rFonts w:cs="Times New Roman" w:hint="eastAsia"/>
          <w:b/>
          <w:szCs w:val="24"/>
        </w:rPr>
        <w:t>Keywords: SCM; Internet of things; Cloud Platform; Smart home</w:t>
      </w:r>
    </w:p>
    <w:sdt>
      <w:sdtPr>
        <w:rPr>
          <w:rFonts w:ascii="仿宋" w:hAnsi="仿宋" w:cstheme="minorBidi" w:hint="eastAsia"/>
          <w:b/>
          <w:sz w:val="36"/>
          <w:szCs w:val="36"/>
          <w:lang w:val="zh-CN"/>
        </w:rPr>
        <w:id w:val="479886904"/>
        <w:docPartObj>
          <w:docPartGallery w:val="Table of Contents"/>
          <w:docPartUnique/>
        </w:docPartObj>
      </w:sdtPr>
      <w:sdtEndPr>
        <w:rPr>
          <w:rFonts w:cs="宋体"/>
          <w:bCs/>
          <w:sz w:val="24"/>
          <w:szCs w:val="22"/>
        </w:rPr>
      </w:sdtEndPr>
      <w:sdtContent>
        <w:p w14:paraId="523A0B91" w14:textId="77777777" w:rsidR="00396E4F" w:rsidRDefault="00396E4F">
          <w:pPr>
            <w:ind w:firstLineChars="0" w:firstLine="0"/>
            <w:jc w:val="center"/>
            <w:rPr>
              <w:rFonts w:ascii="仿宋" w:hAnsi="仿宋" w:cstheme="minorBidi"/>
              <w:b/>
              <w:sz w:val="36"/>
              <w:szCs w:val="36"/>
              <w:lang w:val="zh-CN"/>
            </w:rPr>
          </w:pPr>
        </w:p>
        <w:p w14:paraId="17DA8A74" w14:textId="77777777" w:rsidR="00396E4F" w:rsidRDefault="000F25A6">
          <w:pPr>
            <w:ind w:firstLineChars="0" w:firstLine="0"/>
            <w:jc w:val="center"/>
            <w:rPr>
              <w:rFonts w:ascii="仿宋" w:hAnsi="仿宋" w:cstheme="minorBidi"/>
              <w:b/>
              <w:sz w:val="36"/>
              <w:szCs w:val="36"/>
              <w:lang w:val="zh-CN"/>
            </w:rPr>
          </w:pPr>
          <w:r>
            <w:rPr>
              <w:rFonts w:ascii="仿宋" w:hAnsi="仿宋" w:cstheme="minorBidi" w:hint="eastAsia"/>
              <w:b/>
              <w:sz w:val="36"/>
              <w:szCs w:val="36"/>
              <w:lang w:val="zh-CN"/>
            </w:rPr>
            <w:t>目  录</w:t>
          </w:r>
        </w:p>
        <w:p w14:paraId="35FE3046" w14:textId="77777777" w:rsidR="00396E4F" w:rsidRDefault="00396E4F">
          <w:pPr>
            <w:ind w:firstLineChars="0" w:firstLine="0"/>
            <w:jc w:val="center"/>
            <w:rPr>
              <w:rFonts w:ascii="仿宋" w:hAnsi="仿宋" w:cstheme="minorBidi"/>
              <w:b/>
              <w:sz w:val="36"/>
              <w:szCs w:val="36"/>
              <w:lang w:val="zh-CN"/>
            </w:rPr>
          </w:pPr>
        </w:p>
        <w:p w14:paraId="738EC6BE" w14:textId="4ED1F540" w:rsidR="00396E4F" w:rsidRDefault="000F25A6">
          <w:pPr>
            <w:pStyle w:val="10"/>
            <w:rPr>
              <w:rFonts w:asciiTheme="minorHAnsi" w:eastAsiaTheme="minorEastAsia" w:hAnsiTheme="minorHAnsi" w:cstheme="minorBidi"/>
              <w:sz w:val="21"/>
            </w:rPr>
          </w:pPr>
          <w:r>
            <w:fldChar w:fldCharType="begin"/>
          </w:r>
          <w:r>
            <w:instrText xml:space="preserve"> TOC \o "1-3" \h \z \u </w:instrText>
          </w:r>
          <w:r>
            <w:fldChar w:fldCharType="separate"/>
          </w:r>
          <w:hyperlink w:anchor="_Toc102917297" w:history="1">
            <w:r>
              <w:rPr>
                <w:rStyle w:val="ae"/>
                <w:bCs/>
              </w:rPr>
              <w:t xml:space="preserve">1 </w:t>
            </w:r>
            <w:r>
              <w:rPr>
                <w:rStyle w:val="ae"/>
                <w:bCs/>
              </w:rPr>
              <w:t>绪论</w:t>
            </w:r>
            <w:r>
              <w:tab/>
            </w:r>
            <w:r>
              <w:fldChar w:fldCharType="begin"/>
            </w:r>
            <w:r>
              <w:instrText xml:space="preserve"> PAGEREF _Toc102917297 \h </w:instrText>
            </w:r>
            <w:r>
              <w:fldChar w:fldCharType="separate"/>
            </w:r>
            <w:r w:rsidR="00F77CA7">
              <w:rPr>
                <w:noProof/>
              </w:rPr>
              <w:t>1</w:t>
            </w:r>
            <w:r>
              <w:fldChar w:fldCharType="end"/>
            </w:r>
          </w:hyperlink>
        </w:p>
        <w:p w14:paraId="476B54A5" w14:textId="540E73A0" w:rsidR="00396E4F" w:rsidRDefault="0051132F">
          <w:pPr>
            <w:pStyle w:val="20"/>
            <w:rPr>
              <w:rFonts w:asciiTheme="minorHAnsi" w:eastAsiaTheme="minorEastAsia" w:hAnsiTheme="minorHAnsi" w:cstheme="minorBidi"/>
              <w:sz w:val="21"/>
            </w:rPr>
          </w:pPr>
          <w:hyperlink w:anchor="_Toc102917298" w:history="1">
            <w:r w:rsidR="000F25A6">
              <w:rPr>
                <w:rStyle w:val="ae"/>
              </w:rPr>
              <w:t xml:space="preserve">1.1 </w:t>
            </w:r>
            <w:r w:rsidR="000F25A6">
              <w:rPr>
                <w:rStyle w:val="ae"/>
              </w:rPr>
              <w:t>研究背景和意义</w:t>
            </w:r>
            <w:r w:rsidR="000F25A6">
              <w:tab/>
            </w:r>
            <w:r w:rsidR="000F25A6">
              <w:fldChar w:fldCharType="begin"/>
            </w:r>
            <w:r w:rsidR="000F25A6">
              <w:instrText xml:space="preserve"> PAGEREF _Toc102917298 \h </w:instrText>
            </w:r>
            <w:r w:rsidR="000F25A6">
              <w:fldChar w:fldCharType="separate"/>
            </w:r>
            <w:r w:rsidR="00F77CA7">
              <w:rPr>
                <w:noProof/>
              </w:rPr>
              <w:t>1</w:t>
            </w:r>
            <w:r w:rsidR="000F25A6">
              <w:fldChar w:fldCharType="end"/>
            </w:r>
          </w:hyperlink>
        </w:p>
        <w:p w14:paraId="7B9B0DE3" w14:textId="68F26712" w:rsidR="00396E4F" w:rsidRDefault="0051132F">
          <w:pPr>
            <w:pStyle w:val="20"/>
            <w:rPr>
              <w:rFonts w:asciiTheme="minorHAnsi" w:eastAsiaTheme="minorEastAsia" w:hAnsiTheme="minorHAnsi" w:cstheme="minorBidi"/>
              <w:sz w:val="21"/>
            </w:rPr>
          </w:pPr>
          <w:hyperlink w:anchor="_Toc102917299" w:history="1">
            <w:r w:rsidR="000F25A6">
              <w:rPr>
                <w:rStyle w:val="ae"/>
              </w:rPr>
              <w:t xml:space="preserve">1.2 </w:t>
            </w:r>
            <w:r w:rsidR="000F25A6">
              <w:rPr>
                <w:rStyle w:val="ae"/>
                <w:rFonts w:ascii="仿宋" w:hAnsi="仿宋"/>
              </w:rPr>
              <w:t>国内外研究现状</w:t>
            </w:r>
            <w:r w:rsidR="000F25A6">
              <w:tab/>
            </w:r>
            <w:r w:rsidR="000F25A6">
              <w:fldChar w:fldCharType="begin"/>
            </w:r>
            <w:r w:rsidR="000F25A6">
              <w:instrText xml:space="preserve"> PAGEREF _Toc102917299 \h </w:instrText>
            </w:r>
            <w:r w:rsidR="000F25A6">
              <w:fldChar w:fldCharType="separate"/>
            </w:r>
            <w:r w:rsidR="00F77CA7">
              <w:rPr>
                <w:noProof/>
              </w:rPr>
              <w:t>1</w:t>
            </w:r>
            <w:r w:rsidR="000F25A6">
              <w:fldChar w:fldCharType="end"/>
            </w:r>
          </w:hyperlink>
        </w:p>
        <w:p w14:paraId="0670B667" w14:textId="74AA8D1D" w:rsidR="00396E4F" w:rsidRDefault="0051132F">
          <w:pPr>
            <w:pStyle w:val="20"/>
            <w:rPr>
              <w:rFonts w:asciiTheme="minorHAnsi" w:eastAsiaTheme="minorEastAsia" w:hAnsiTheme="minorHAnsi" w:cstheme="minorBidi"/>
              <w:sz w:val="21"/>
            </w:rPr>
          </w:pPr>
          <w:hyperlink w:anchor="_Toc102917300" w:history="1">
            <w:r w:rsidR="000F25A6">
              <w:rPr>
                <w:rStyle w:val="ae"/>
              </w:rPr>
              <w:t xml:space="preserve">1.3 </w:t>
            </w:r>
            <w:r w:rsidR="000F25A6">
              <w:rPr>
                <w:rStyle w:val="ae"/>
                <w:rFonts w:ascii="仿宋" w:hAnsi="仿宋"/>
              </w:rPr>
              <w:t>本设计的研究内容</w:t>
            </w:r>
            <w:r w:rsidR="000F25A6">
              <w:tab/>
            </w:r>
            <w:r w:rsidR="000F25A6">
              <w:fldChar w:fldCharType="begin"/>
            </w:r>
            <w:r w:rsidR="000F25A6">
              <w:instrText xml:space="preserve"> PAGEREF _Toc102917300 \h </w:instrText>
            </w:r>
            <w:r w:rsidR="000F25A6">
              <w:fldChar w:fldCharType="separate"/>
            </w:r>
            <w:r w:rsidR="00F77CA7">
              <w:rPr>
                <w:noProof/>
              </w:rPr>
              <w:t>2</w:t>
            </w:r>
            <w:r w:rsidR="000F25A6">
              <w:fldChar w:fldCharType="end"/>
            </w:r>
          </w:hyperlink>
        </w:p>
        <w:p w14:paraId="2D12477D" w14:textId="38B6265C" w:rsidR="00396E4F" w:rsidRDefault="0051132F">
          <w:pPr>
            <w:pStyle w:val="10"/>
            <w:rPr>
              <w:rFonts w:asciiTheme="minorHAnsi" w:eastAsiaTheme="minorEastAsia" w:hAnsiTheme="minorHAnsi" w:cstheme="minorBidi"/>
              <w:sz w:val="21"/>
            </w:rPr>
          </w:pPr>
          <w:hyperlink w:anchor="_Toc102917301" w:history="1">
            <w:r w:rsidR="000F25A6">
              <w:rPr>
                <w:rStyle w:val="ae"/>
                <w:bCs/>
              </w:rPr>
              <w:t xml:space="preserve">2 </w:t>
            </w:r>
            <w:r w:rsidR="000F25A6">
              <w:rPr>
                <w:rStyle w:val="ae"/>
                <w:bCs/>
              </w:rPr>
              <w:t>系统组成</w:t>
            </w:r>
            <w:r w:rsidR="000F25A6">
              <w:tab/>
            </w:r>
            <w:r w:rsidR="000F25A6">
              <w:fldChar w:fldCharType="begin"/>
            </w:r>
            <w:r w:rsidR="000F25A6">
              <w:instrText xml:space="preserve"> PAGEREF _Toc102917301 \h </w:instrText>
            </w:r>
            <w:r w:rsidR="000F25A6">
              <w:fldChar w:fldCharType="separate"/>
            </w:r>
            <w:r w:rsidR="00F77CA7">
              <w:rPr>
                <w:noProof/>
              </w:rPr>
              <w:t>2</w:t>
            </w:r>
            <w:r w:rsidR="000F25A6">
              <w:fldChar w:fldCharType="end"/>
            </w:r>
          </w:hyperlink>
        </w:p>
        <w:p w14:paraId="314D577C" w14:textId="40926556" w:rsidR="00396E4F" w:rsidRDefault="0051132F">
          <w:pPr>
            <w:pStyle w:val="20"/>
            <w:rPr>
              <w:rFonts w:asciiTheme="minorHAnsi" w:eastAsiaTheme="minorEastAsia" w:hAnsiTheme="minorHAnsi" w:cstheme="minorBidi"/>
              <w:sz w:val="21"/>
            </w:rPr>
          </w:pPr>
          <w:hyperlink w:anchor="_Toc102917302" w:history="1">
            <w:r w:rsidR="000F25A6">
              <w:rPr>
                <w:rStyle w:val="ae"/>
              </w:rPr>
              <w:t xml:space="preserve">2.1 </w:t>
            </w:r>
            <w:r w:rsidR="000F25A6">
              <w:rPr>
                <w:rStyle w:val="ae"/>
              </w:rPr>
              <w:t>系统整体结构</w:t>
            </w:r>
            <w:r w:rsidR="000F25A6">
              <w:tab/>
            </w:r>
            <w:r w:rsidR="000F25A6">
              <w:fldChar w:fldCharType="begin"/>
            </w:r>
            <w:r w:rsidR="000F25A6">
              <w:instrText xml:space="preserve"> PAGEREF _Toc102917302 \h </w:instrText>
            </w:r>
            <w:r w:rsidR="000F25A6">
              <w:fldChar w:fldCharType="separate"/>
            </w:r>
            <w:r w:rsidR="00F77CA7">
              <w:rPr>
                <w:noProof/>
              </w:rPr>
              <w:t>2</w:t>
            </w:r>
            <w:r w:rsidR="000F25A6">
              <w:fldChar w:fldCharType="end"/>
            </w:r>
          </w:hyperlink>
        </w:p>
        <w:p w14:paraId="7F21F80D" w14:textId="652E2D80" w:rsidR="00396E4F" w:rsidRDefault="0051132F">
          <w:pPr>
            <w:pStyle w:val="20"/>
            <w:rPr>
              <w:rFonts w:asciiTheme="minorHAnsi" w:eastAsiaTheme="minorEastAsia" w:hAnsiTheme="minorHAnsi" w:cstheme="minorBidi"/>
              <w:sz w:val="21"/>
            </w:rPr>
          </w:pPr>
          <w:hyperlink w:anchor="_Toc102917303" w:history="1">
            <w:r w:rsidR="000F25A6">
              <w:rPr>
                <w:rStyle w:val="ae"/>
              </w:rPr>
              <w:t xml:space="preserve">2.2 </w:t>
            </w:r>
            <w:r w:rsidR="000F25A6">
              <w:rPr>
                <w:rStyle w:val="ae"/>
              </w:rPr>
              <w:t>系统硬件组成</w:t>
            </w:r>
            <w:r w:rsidR="000F25A6">
              <w:tab/>
            </w:r>
            <w:r w:rsidR="000F25A6">
              <w:fldChar w:fldCharType="begin"/>
            </w:r>
            <w:r w:rsidR="000F25A6">
              <w:instrText xml:space="preserve"> PAGEREF _Toc102917303 \h </w:instrText>
            </w:r>
            <w:r w:rsidR="000F25A6">
              <w:fldChar w:fldCharType="separate"/>
            </w:r>
            <w:r w:rsidR="00F77CA7">
              <w:rPr>
                <w:noProof/>
              </w:rPr>
              <w:t>3</w:t>
            </w:r>
            <w:r w:rsidR="000F25A6">
              <w:fldChar w:fldCharType="end"/>
            </w:r>
          </w:hyperlink>
        </w:p>
        <w:p w14:paraId="5535F9EA" w14:textId="56A2C785" w:rsidR="00396E4F" w:rsidRDefault="0051132F">
          <w:pPr>
            <w:pStyle w:val="10"/>
            <w:rPr>
              <w:rFonts w:asciiTheme="minorHAnsi" w:eastAsiaTheme="minorEastAsia" w:hAnsiTheme="minorHAnsi" w:cstheme="minorBidi"/>
              <w:sz w:val="21"/>
            </w:rPr>
          </w:pPr>
          <w:hyperlink w:anchor="_Toc102917304" w:history="1">
            <w:r w:rsidR="000F25A6">
              <w:rPr>
                <w:rStyle w:val="ae"/>
                <w:bCs/>
              </w:rPr>
              <w:t xml:space="preserve">3 </w:t>
            </w:r>
            <w:r w:rsidR="000F25A6">
              <w:rPr>
                <w:rStyle w:val="ae"/>
                <w:bCs/>
              </w:rPr>
              <w:t>电路设计</w:t>
            </w:r>
            <w:r w:rsidR="000F25A6">
              <w:tab/>
            </w:r>
            <w:r w:rsidR="000F25A6">
              <w:fldChar w:fldCharType="begin"/>
            </w:r>
            <w:r w:rsidR="000F25A6">
              <w:instrText xml:space="preserve"> PAGEREF _Toc102917304 \h </w:instrText>
            </w:r>
            <w:r w:rsidR="000F25A6">
              <w:fldChar w:fldCharType="separate"/>
            </w:r>
            <w:r w:rsidR="00F77CA7">
              <w:rPr>
                <w:noProof/>
              </w:rPr>
              <w:t>4</w:t>
            </w:r>
            <w:r w:rsidR="000F25A6">
              <w:fldChar w:fldCharType="end"/>
            </w:r>
          </w:hyperlink>
        </w:p>
        <w:p w14:paraId="12C17521" w14:textId="023636BF" w:rsidR="00396E4F" w:rsidRDefault="0051132F">
          <w:pPr>
            <w:pStyle w:val="20"/>
            <w:rPr>
              <w:rFonts w:asciiTheme="minorHAnsi" w:eastAsiaTheme="minorEastAsia" w:hAnsiTheme="minorHAnsi" w:cstheme="minorBidi"/>
              <w:sz w:val="21"/>
            </w:rPr>
          </w:pPr>
          <w:hyperlink w:anchor="_Toc102917305" w:history="1">
            <w:r w:rsidR="000F25A6">
              <w:rPr>
                <w:rStyle w:val="ae"/>
              </w:rPr>
              <w:t xml:space="preserve">3.1 </w:t>
            </w:r>
            <w:r w:rsidR="000F25A6">
              <w:rPr>
                <w:rStyle w:val="ae"/>
              </w:rPr>
              <w:t>终端电路</w:t>
            </w:r>
            <w:r w:rsidR="000F25A6">
              <w:tab/>
            </w:r>
            <w:r w:rsidR="000F25A6">
              <w:fldChar w:fldCharType="begin"/>
            </w:r>
            <w:r w:rsidR="000F25A6">
              <w:instrText xml:space="preserve"> PAGEREF _Toc102917305 \h </w:instrText>
            </w:r>
            <w:r w:rsidR="000F25A6">
              <w:fldChar w:fldCharType="separate"/>
            </w:r>
            <w:r w:rsidR="00F77CA7">
              <w:rPr>
                <w:noProof/>
              </w:rPr>
              <w:t>4</w:t>
            </w:r>
            <w:r w:rsidR="000F25A6">
              <w:fldChar w:fldCharType="end"/>
            </w:r>
          </w:hyperlink>
        </w:p>
        <w:p w14:paraId="22B734C7" w14:textId="27F07E48" w:rsidR="00396E4F" w:rsidRDefault="0051132F">
          <w:pPr>
            <w:pStyle w:val="20"/>
            <w:rPr>
              <w:rFonts w:asciiTheme="minorHAnsi" w:eastAsiaTheme="minorEastAsia" w:hAnsiTheme="minorHAnsi" w:cstheme="minorBidi"/>
              <w:sz w:val="21"/>
            </w:rPr>
          </w:pPr>
          <w:hyperlink w:anchor="_Toc102917306" w:history="1">
            <w:r w:rsidR="000F25A6">
              <w:rPr>
                <w:rStyle w:val="ae"/>
              </w:rPr>
              <w:t xml:space="preserve">3.2 </w:t>
            </w:r>
            <w:r w:rsidR="000F25A6">
              <w:rPr>
                <w:rStyle w:val="ae"/>
              </w:rPr>
              <w:t>单片机系统电路</w:t>
            </w:r>
            <w:r w:rsidR="000F25A6">
              <w:tab/>
            </w:r>
            <w:r w:rsidR="000F25A6">
              <w:fldChar w:fldCharType="begin"/>
            </w:r>
            <w:r w:rsidR="000F25A6">
              <w:instrText xml:space="preserve"> PAGEREF _Toc102917306 \h </w:instrText>
            </w:r>
            <w:r w:rsidR="000F25A6">
              <w:fldChar w:fldCharType="separate"/>
            </w:r>
            <w:r w:rsidR="00F77CA7">
              <w:rPr>
                <w:noProof/>
              </w:rPr>
              <w:t>5</w:t>
            </w:r>
            <w:r w:rsidR="000F25A6">
              <w:fldChar w:fldCharType="end"/>
            </w:r>
          </w:hyperlink>
        </w:p>
        <w:p w14:paraId="69707C33" w14:textId="5B2E22D9" w:rsidR="00396E4F" w:rsidRDefault="0051132F">
          <w:pPr>
            <w:pStyle w:val="20"/>
            <w:rPr>
              <w:rFonts w:asciiTheme="minorHAnsi" w:eastAsiaTheme="minorEastAsia" w:hAnsiTheme="minorHAnsi" w:cstheme="minorBidi"/>
              <w:sz w:val="21"/>
            </w:rPr>
          </w:pPr>
          <w:hyperlink w:anchor="_Toc102917307" w:history="1">
            <w:r w:rsidR="000F25A6">
              <w:rPr>
                <w:rStyle w:val="ae"/>
              </w:rPr>
              <w:t>3.3 WiFi</w:t>
            </w:r>
            <w:r w:rsidR="000F25A6">
              <w:rPr>
                <w:rStyle w:val="ae"/>
              </w:rPr>
              <w:t>模块电路</w:t>
            </w:r>
            <w:r w:rsidR="000F25A6">
              <w:tab/>
            </w:r>
            <w:r w:rsidR="000F25A6">
              <w:fldChar w:fldCharType="begin"/>
            </w:r>
            <w:r w:rsidR="000F25A6">
              <w:instrText xml:space="preserve"> PAGEREF _Toc102917307 \h </w:instrText>
            </w:r>
            <w:r w:rsidR="000F25A6">
              <w:fldChar w:fldCharType="separate"/>
            </w:r>
            <w:r w:rsidR="00F77CA7">
              <w:rPr>
                <w:noProof/>
              </w:rPr>
              <w:t>6</w:t>
            </w:r>
            <w:r w:rsidR="000F25A6">
              <w:fldChar w:fldCharType="end"/>
            </w:r>
          </w:hyperlink>
        </w:p>
        <w:p w14:paraId="1B599C6D" w14:textId="3D8ED1A3" w:rsidR="00396E4F" w:rsidRDefault="0051132F">
          <w:pPr>
            <w:pStyle w:val="20"/>
            <w:rPr>
              <w:rFonts w:asciiTheme="minorHAnsi" w:eastAsiaTheme="minorEastAsia" w:hAnsiTheme="minorHAnsi" w:cstheme="minorBidi"/>
              <w:sz w:val="21"/>
            </w:rPr>
          </w:pPr>
          <w:hyperlink w:anchor="_Toc102917308" w:history="1">
            <w:r w:rsidR="000F25A6">
              <w:rPr>
                <w:rStyle w:val="ae"/>
              </w:rPr>
              <w:t xml:space="preserve">3.4 </w:t>
            </w:r>
            <w:r w:rsidR="000F25A6">
              <w:rPr>
                <w:rStyle w:val="ae"/>
              </w:rPr>
              <w:t>传感器采集单元</w:t>
            </w:r>
            <w:r w:rsidR="000F25A6">
              <w:tab/>
            </w:r>
            <w:r w:rsidR="000F25A6">
              <w:fldChar w:fldCharType="begin"/>
            </w:r>
            <w:r w:rsidR="000F25A6">
              <w:instrText xml:space="preserve"> PAGEREF _Toc102917308 \h </w:instrText>
            </w:r>
            <w:r w:rsidR="000F25A6">
              <w:fldChar w:fldCharType="separate"/>
            </w:r>
            <w:r w:rsidR="00F77CA7">
              <w:rPr>
                <w:noProof/>
              </w:rPr>
              <w:t>7</w:t>
            </w:r>
            <w:r w:rsidR="000F25A6">
              <w:fldChar w:fldCharType="end"/>
            </w:r>
          </w:hyperlink>
        </w:p>
        <w:p w14:paraId="57D2CAA7" w14:textId="327C26D0" w:rsidR="00396E4F" w:rsidRDefault="0051132F">
          <w:pPr>
            <w:pStyle w:val="30"/>
            <w:ind w:left="360" w:firstLine="480"/>
            <w:rPr>
              <w:rFonts w:asciiTheme="minorHAnsi" w:eastAsiaTheme="minorEastAsia" w:hAnsiTheme="minorHAnsi" w:cstheme="minorBidi"/>
              <w:sz w:val="21"/>
            </w:rPr>
          </w:pPr>
          <w:hyperlink w:anchor="_Toc102917309" w:history="1">
            <w:r w:rsidR="000F25A6">
              <w:rPr>
                <w:rStyle w:val="ae"/>
              </w:rPr>
              <w:t xml:space="preserve">3.4.1 </w:t>
            </w:r>
            <w:r w:rsidR="000F25A6">
              <w:rPr>
                <w:rStyle w:val="ae"/>
              </w:rPr>
              <w:t>空气温湿度传感器</w:t>
            </w:r>
            <w:r w:rsidR="000F25A6">
              <w:tab/>
            </w:r>
            <w:r w:rsidR="000F25A6">
              <w:fldChar w:fldCharType="begin"/>
            </w:r>
            <w:r w:rsidR="000F25A6">
              <w:instrText xml:space="preserve"> PAGEREF _Toc102917309 \h </w:instrText>
            </w:r>
            <w:r w:rsidR="000F25A6">
              <w:fldChar w:fldCharType="separate"/>
            </w:r>
            <w:r w:rsidR="00F77CA7">
              <w:rPr>
                <w:noProof/>
              </w:rPr>
              <w:t>7</w:t>
            </w:r>
            <w:r w:rsidR="000F25A6">
              <w:fldChar w:fldCharType="end"/>
            </w:r>
          </w:hyperlink>
        </w:p>
        <w:p w14:paraId="4CB54654" w14:textId="2831EA29" w:rsidR="00396E4F" w:rsidRDefault="0051132F">
          <w:pPr>
            <w:pStyle w:val="30"/>
            <w:ind w:left="360" w:firstLine="480"/>
            <w:rPr>
              <w:rFonts w:asciiTheme="minorHAnsi" w:eastAsiaTheme="minorEastAsia" w:hAnsiTheme="minorHAnsi" w:cstheme="minorBidi"/>
              <w:sz w:val="21"/>
            </w:rPr>
          </w:pPr>
          <w:hyperlink w:anchor="_Toc102917310" w:history="1">
            <w:r w:rsidR="000F25A6">
              <w:rPr>
                <w:rStyle w:val="ae"/>
              </w:rPr>
              <w:t xml:space="preserve">3.4.2 </w:t>
            </w:r>
            <w:r w:rsidR="000F25A6">
              <w:rPr>
                <w:rStyle w:val="ae"/>
              </w:rPr>
              <w:t>烟雾传感器</w:t>
            </w:r>
            <w:r w:rsidR="000F25A6">
              <w:tab/>
            </w:r>
            <w:r w:rsidR="000F25A6">
              <w:fldChar w:fldCharType="begin"/>
            </w:r>
            <w:r w:rsidR="000F25A6">
              <w:instrText xml:space="preserve"> PAGEREF _Toc102917310 \h </w:instrText>
            </w:r>
            <w:r w:rsidR="000F25A6">
              <w:fldChar w:fldCharType="separate"/>
            </w:r>
            <w:r w:rsidR="00F77CA7">
              <w:rPr>
                <w:noProof/>
              </w:rPr>
              <w:t>8</w:t>
            </w:r>
            <w:r w:rsidR="000F25A6">
              <w:fldChar w:fldCharType="end"/>
            </w:r>
          </w:hyperlink>
        </w:p>
        <w:p w14:paraId="6157E04D" w14:textId="4006D15E" w:rsidR="00396E4F" w:rsidRDefault="0051132F">
          <w:pPr>
            <w:pStyle w:val="30"/>
            <w:ind w:left="360" w:firstLine="480"/>
            <w:rPr>
              <w:rFonts w:asciiTheme="minorHAnsi" w:eastAsiaTheme="minorEastAsia" w:hAnsiTheme="minorHAnsi" w:cstheme="minorBidi"/>
              <w:sz w:val="21"/>
            </w:rPr>
          </w:pPr>
          <w:hyperlink w:anchor="_Toc102917311" w:history="1">
            <w:r w:rsidR="000F25A6">
              <w:rPr>
                <w:rStyle w:val="ae"/>
              </w:rPr>
              <w:t xml:space="preserve">3.4.3 </w:t>
            </w:r>
            <w:r w:rsidR="000F25A6">
              <w:rPr>
                <w:rStyle w:val="ae"/>
              </w:rPr>
              <w:t>单片机内部</w:t>
            </w:r>
            <w:r w:rsidR="000F25A6">
              <w:rPr>
                <w:rStyle w:val="ae"/>
              </w:rPr>
              <w:t>ADC</w:t>
            </w:r>
            <w:r w:rsidR="000F25A6">
              <w:rPr>
                <w:rStyle w:val="ae"/>
              </w:rPr>
              <w:t>结构</w:t>
            </w:r>
            <w:r w:rsidR="000F25A6">
              <w:tab/>
            </w:r>
            <w:r w:rsidR="000F25A6">
              <w:fldChar w:fldCharType="begin"/>
            </w:r>
            <w:r w:rsidR="000F25A6">
              <w:instrText xml:space="preserve"> PAGEREF _Toc102917311 \h </w:instrText>
            </w:r>
            <w:r w:rsidR="000F25A6">
              <w:fldChar w:fldCharType="separate"/>
            </w:r>
            <w:r w:rsidR="00F77CA7">
              <w:rPr>
                <w:noProof/>
              </w:rPr>
              <w:t>9</w:t>
            </w:r>
            <w:r w:rsidR="000F25A6">
              <w:fldChar w:fldCharType="end"/>
            </w:r>
          </w:hyperlink>
        </w:p>
        <w:p w14:paraId="0344D75F" w14:textId="30B220DC" w:rsidR="00396E4F" w:rsidRDefault="0051132F">
          <w:pPr>
            <w:pStyle w:val="30"/>
            <w:ind w:left="360" w:firstLine="480"/>
            <w:rPr>
              <w:rFonts w:asciiTheme="minorHAnsi" w:eastAsiaTheme="minorEastAsia" w:hAnsiTheme="minorHAnsi" w:cstheme="minorBidi"/>
              <w:sz w:val="21"/>
            </w:rPr>
          </w:pPr>
          <w:hyperlink w:anchor="_Toc102917312" w:history="1">
            <w:r w:rsidR="000F25A6">
              <w:rPr>
                <w:rStyle w:val="ae"/>
              </w:rPr>
              <w:t xml:space="preserve">3.4.4 </w:t>
            </w:r>
            <w:r w:rsidR="000F25A6">
              <w:rPr>
                <w:rStyle w:val="ae"/>
              </w:rPr>
              <w:t>步进电机驱动电路</w:t>
            </w:r>
            <w:r w:rsidR="000F25A6">
              <w:tab/>
            </w:r>
            <w:r w:rsidR="000F25A6">
              <w:fldChar w:fldCharType="begin"/>
            </w:r>
            <w:r w:rsidR="000F25A6">
              <w:instrText xml:space="preserve"> PAGEREF _Toc102917312 \h </w:instrText>
            </w:r>
            <w:r w:rsidR="000F25A6">
              <w:fldChar w:fldCharType="separate"/>
            </w:r>
            <w:r w:rsidR="00F77CA7">
              <w:rPr>
                <w:noProof/>
              </w:rPr>
              <w:t>9</w:t>
            </w:r>
            <w:r w:rsidR="000F25A6">
              <w:fldChar w:fldCharType="end"/>
            </w:r>
          </w:hyperlink>
        </w:p>
        <w:p w14:paraId="0307127C" w14:textId="61E07F15" w:rsidR="00396E4F" w:rsidRDefault="0051132F">
          <w:pPr>
            <w:pStyle w:val="30"/>
            <w:ind w:left="360" w:firstLine="480"/>
            <w:rPr>
              <w:rFonts w:asciiTheme="minorHAnsi" w:eastAsiaTheme="minorEastAsia" w:hAnsiTheme="minorHAnsi" w:cstheme="minorBidi"/>
              <w:sz w:val="21"/>
            </w:rPr>
          </w:pPr>
          <w:hyperlink w:anchor="_Toc102917313" w:history="1">
            <w:r w:rsidR="000F25A6">
              <w:rPr>
                <w:rStyle w:val="ae"/>
              </w:rPr>
              <w:t xml:space="preserve">3.4.5 </w:t>
            </w:r>
            <w:r w:rsidR="000F25A6">
              <w:rPr>
                <w:rStyle w:val="ae"/>
              </w:rPr>
              <w:t>语音识别模块</w:t>
            </w:r>
            <w:r w:rsidR="000F25A6">
              <w:tab/>
            </w:r>
            <w:r w:rsidR="000F25A6">
              <w:fldChar w:fldCharType="begin"/>
            </w:r>
            <w:r w:rsidR="000F25A6">
              <w:instrText xml:space="preserve"> PAGEREF _Toc102917313 \h </w:instrText>
            </w:r>
            <w:r w:rsidR="000F25A6">
              <w:fldChar w:fldCharType="separate"/>
            </w:r>
            <w:r w:rsidR="00F77CA7">
              <w:rPr>
                <w:noProof/>
              </w:rPr>
              <w:t>10</w:t>
            </w:r>
            <w:r w:rsidR="000F25A6">
              <w:fldChar w:fldCharType="end"/>
            </w:r>
          </w:hyperlink>
        </w:p>
        <w:p w14:paraId="415CD0A7" w14:textId="2CBFEE5D" w:rsidR="00396E4F" w:rsidRDefault="0051132F">
          <w:pPr>
            <w:pStyle w:val="30"/>
            <w:ind w:left="360" w:firstLine="480"/>
            <w:rPr>
              <w:rFonts w:asciiTheme="minorHAnsi" w:eastAsiaTheme="minorEastAsia" w:hAnsiTheme="minorHAnsi" w:cstheme="minorBidi"/>
              <w:sz w:val="21"/>
            </w:rPr>
          </w:pPr>
          <w:hyperlink w:anchor="_Toc102917314" w:history="1">
            <w:r w:rsidR="000F25A6">
              <w:rPr>
                <w:rStyle w:val="ae"/>
              </w:rPr>
              <w:t xml:space="preserve">3.4.6 </w:t>
            </w:r>
            <w:r w:rsidR="000F25A6">
              <w:rPr>
                <w:rStyle w:val="ae"/>
              </w:rPr>
              <w:t>指纹识别模块</w:t>
            </w:r>
            <w:r w:rsidR="000F25A6">
              <w:tab/>
            </w:r>
            <w:r w:rsidR="000F25A6">
              <w:fldChar w:fldCharType="begin"/>
            </w:r>
            <w:r w:rsidR="000F25A6">
              <w:instrText xml:space="preserve"> PAGEREF _Toc102917314 \h </w:instrText>
            </w:r>
            <w:r w:rsidR="000F25A6">
              <w:fldChar w:fldCharType="separate"/>
            </w:r>
            <w:r w:rsidR="00F77CA7">
              <w:rPr>
                <w:noProof/>
              </w:rPr>
              <w:t>11</w:t>
            </w:r>
            <w:r w:rsidR="000F25A6">
              <w:fldChar w:fldCharType="end"/>
            </w:r>
          </w:hyperlink>
        </w:p>
        <w:p w14:paraId="20BD6A96" w14:textId="538B40E7" w:rsidR="00396E4F" w:rsidRDefault="0051132F">
          <w:pPr>
            <w:pStyle w:val="30"/>
            <w:ind w:left="360" w:firstLine="480"/>
            <w:rPr>
              <w:rFonts w:asciiTheme="minorHAnsi" w:eastAsiaTheme="minorEastAsia" w:hAnsiTheme="minorHAnsi" w:cstheme="minorBidi"/>
              <w:sz w:val="21"/>
            </w:rPr>
          </w:pPr>
          <w:hyperlink w:anchor="_Toc102917315" w:history="1">
            <w:r w:rsidR="000F25A6">
              <w:rPr>
                <w:rStyle w:val="ae"/>
              </w:rPr>
              <w:t>3.4.7 RFID</w:t>
            </w:r>
            <w:r w:rsidR="000F25A6">
              <w:rPr>
                <w:rStyle w:val="ae"/>
              </w:rPr>
              <w:t>门禁模块</w:t>
            </w:r>
            <w:r w:rsidR="000F25A6">
              <w:tab/>
            </w:r>
            <w:r w:rsidR="000F25A6">
              <w:fldChar w:fldCharType="begin"/>
            </w:r>
            <w:r w:rsidR="000F25A6">
              <w:instrText xml:space="preserve"> PAGEREF _Toc102917315 \h </w:instrText>
            </w:r>
            <w:r w:rsidR="000F25A6">
              <w:fldChar w:fldCharType="separate"/>
            </w:r>
            <w:r w:rsidR="00F77CA7">
              <w:rPr>
                <w:noProof/>
              </w:rPr>
              <w:t>12</w:t>
            </w:r>
            <w:r w:rsidR="000F25A6">
              <w:fldChar w:fldCharType="end"/>
            </w:r>
          </w:hyperlink>
        </w:p>
        <w:p w14:paraId="1DAEB91D" w14:textId="2DCF9D57" w:rsidR="00396E4F" w:rsidRDefault="0051132F">
          <w:pPr>
            <w:pStyle w:val="20"/>
            <w:rPr>
              <w:rFonts w:asciiTheme="minorHAnsi" w:eastAsiaTheme="minorEastAsia" w:hAnsiTheme="minorHAnsi" w:cstheme="minorBidi"/>
              <w:sz w:val="21"/>
            </w:rPr>
          </w:pPr>
          <w:hyperlink w:anchor="_Toc102917316" w:history="1">
            <w:r w:rsidR="000F25A6">
              <w:rPr>
                <w:rStyle w:val="ae"/>
              </w:rPr>
              <w:t xml:space="preserve">3.5 </w:t>
            </w:r>
            <w:r w:rsidR="000F25A6">
              <w:rPr>
                <w:rStyle w:val="ae"/>
              </w:rPr>
              <w:t>显示单元</w:t>
            </w:r>
            <w:r w:rsidR="000F25A6">
              <w:tab/>
            </w:r>
            <w:r w:rsidR="000F25A6">
              <w:fldChar w:fldCharType="begin"/>
            </w:r>
            <w:r w:rsidR="000F25A6">
              <w:instrText xml:space="preserve"> PAGEREF _Toc102917316 \h </w:instrText>
            </w:r>
            <w:r w:rsidR="000F25A6">
              <w:fldChar w:fldCharType="separate"/>
            </w:r>
            <w:r w:rsidR="00F77CA7">
              <w:rPr>
                <w:noProof/>
              </w:rPr>
              <w:t>13</w:t>
            </w:r>
            <w:r w:rsidR="000F25A6">
              <w:fldChar w:fldCharType="end"/>
            </w:r>
          </w:hyperlink>
        </w:p>
        <w:p w14:paraId="53003EFD" w14:textId="2A2BC53B" w:rsidR="00396E4F" w:rsidRDefault="0051132F">
          <w:pPr>
            <w:pStyle w:val="30"/>
            <w:ind w:left="360" w:firstLine="480"/>
            <w:rPr>
              <w:rFonts w:asciiTheme="minorHAnsi" w:eastAsiaTheme="minorEastAsia" w:hAnsiTheme="minorHAnsi" w:cstheme="minorBidi"/>
              <w:sz w:val="21"/>
            </w:rPr>
          </w:pPr>
          <w:hyperlink w:anchor="_Toc102917317" w:history="1">
            <w:r w:rsidR="000F25A6">
              <w:rPr>
                <w:rStyle w:val="ae"/>
              </w:rPr>
              <w:t>3.5.1 OLED</w:t>
            </w:r>
            <w:r w:rsidR="000F25A6">
              <w:rPr>
                <w:rStyle w:val="ae"/>
              </w:rPr>
              <w:t>显示单元</w:t>
            </w:r>
            <w:r w:rsidR="000F25A6">
              <w:tab/>
            </w:r>
            <w:r w:rsidR="000F25A6">
              <w:fldChar w:fldCharType="begin"/>
            </w:r>
            <w:r w:rsidR="000F25A6">
              <w:instrText xml:space="preserve"> PAGEREF _Toc102917317 \h </w:instrText>
            </w:r>
            <w:r w:rsidR="000F25A6">
              <w:fldChar w:fldCharType="separate"/>
            </w:r>
            <w:r w:rsidR="00F77CA7">
              <w:rPr>
                <w:noProof/>
              </w:rPr>
              <w:t>13</w:t>
            </w:r>
            <w:r w:rsidR="000F25A6">
              <w:fldChar w:fldCharType="end"/>
            </w:r>
          </w:hyperlink>
        </w:p>
        <w:p w14:paraId="4B7D4541" w14:textId="0E4D344D" w:rsidR="00396E4F" w:rsidRDefault="0051132F">
          <w:pPr>
            <w:pStyle w:val="30"/>
            <w:ind w:left="360" w:firstLine="480"/>
            <w:rPr>
              <w:rFonts w:asciiTheme="minorHAnsi" w:eastAsiaTheme="minorEastAsia" w:hAnsiTheme="minorHAnsi" w:cstheme="minorBidi"/>
              <w:sz w:val="21"/>
            </w:rPr>
          </w:pPr>
          <w:hyperlink w:anchor="_Toc102917318" w:history="1">
            <w:r w:rsidR="000F25A6">
              <w:rPr>
                <w:rStyle w:val="ae"/>
              </w:rPr>
              <w:t>3.5.2 LCD1602</w:t>
            </w:r>
            <w:r w:rsidR="000F25A6">
              <w:rPr>
                <w:rStyle w:val="ae"/>
              </w:rPr>
              <w:t>显示单元</w:t>
            </w:r>
            <w:r w:rsidR="000F25A6">
              <w:tab/>
            </w:r>
            <w:r w:rsidR="000F25A6">
              <w:fldChar w:fldCharType="begin"/>
            </w:r>
            <w:r w:rsidR="000F25A6">
              <w:instrText xml:space="preserve"> PAGEREF _Toc102917318 \h </w:instrText>
            </w:r>
            <w:r w:rsidR="000F25A6">
              <w:fldChar w:fldCharType="separate"/>
            </w:r>
            <w:r w:rsidR="00F77CA7">
              <w:rPr>
                <w:noProof/>
              </w:rPr>
              <w:t>13</w:t>
            </w:r>
            <w:r w:rsidR="000F25A6">
              <w:fldChar w:fldCharType="end"/>
            </w:r>
          </w:hyperlink>
        </w:p>
        <w:p w14:paraId="1FD6A42F" w14:textId="1138933F" w:rsidR="00396E4F" w:rsidRDefault="0051132F">
          <w:pPr>
            <w:pStyle w:val="20"/>
            <w:rPr>
              <w:rFonts w:asciiTheme="minorHAnsi" w:eastAsiaTheme="minorEastAsia" w:hAnsiTheme="minorHAnsi" w:cstheme="minorBidi"/>
              <w:sz w:val="21"/>
            </w:rPr>
          </w:pPr>
          <w:hyperlink w:anchor="_Toc102917319" w:history="1">
            <w:r w:rsidR="000F25A6">
              <w:rPr>
                <w:rStyle w:val="ae"/>
              </w:rPr>
              <w:t xml:space="preserve">3.6 </w:t>
            </w:r>
            <w:r w:rsidR="000F25A6">
              <w:rPr>
                <w:rStyle w:val="ae"/>
              </w:rPr>
              <w:t>执行单元</w:t>
            </w:r>
            <w:r w:rsidR="000F25A6">
              <w:tab/>
            </w:r>
            <w:r w:rsidR="000F25A6">
              <w:fldChar w:fldCharType="begin"/>
            </w:r>
            <w:r w:rsidR="000F25A6">
              <w:instrText xml:space="preserve"> PAGEREF _Toc102917319 \h </w:instrText>
            </w:r>
            <w:r w:rsidR="000F25A6">
              <w:fldChar w:fldCharType="separate"/>
            </w:r>
            <w:r w:rsidR="00F77CA7">
              <w:rPr>
                <w:noProof/>
              </w:rPr>
              <w:t>14</w:t>
            </w:r>
            <w:r w:rsidR="000F25A6">
              <w:fldChar w:fldCharType="end"/>
            </w:r>
          </w:hyperlink>
        </w:p>
        <w:p w14:paraId="08656330" w14:textId="341F6D0F" w:rsidR="00396E4F" w:rsidRDefault="0051132F">
          <w:pPr>
            <w:pStyle w:val="20"/>
            <w:rPr>
              <w:rFonts w:asciiTheme="minorHAnsi" w:eastAsiaTheme="minorEastAsia" w:hAnsiTheme="minorHAnsi" w:cstheme="minorBidi"/>
              <w:sz w:val="21"/>
            </w:rPr>
          </w:pPr>
          <w:hyperlink w:anchor="_Toc102917320" w:history="1">
            <w:r w:rsidR="000F25A6">
              <w:rPr>
                <w:rStyle w:val="ae"/>
              </w:rPr>
              <w:t xml:space="preserve">3.7 </w:t>
            </w:r>
            <w:r w:rsidR="000F25A6">
              <w:rPr>
                <w:rStyle w:val="ae"/>
              </w:rPr>
              <w:t>供电单元</w:t>
            </w:r>
            <w:r w:rsidR="000F25A6">
              <w:tab/>
            </w:r>
            <w:r w:rsidR="000F25A6">
              <w:fldChar w:fldCharType="begin"/>
            </w:r>
            <w:r w:rsidR="000F25A6">
              <w:instrText xml:space="preserve"> PAGEREF _Toc102917320 \h </w:instrText>
            </w:r>
            <w:r w:rsidR="000F25A6">
              <w:fldChar w:fldCharType="separate"/>
            </w:r>
            <w:r w:rsidR="00F77CA7">
              <w:rPr>
                <w:noProof/>
              </w:rPr>
              <w:t>14</w:t>
            </w:r>
            <w:r w:rsidR="000F25A6">
              <w:fldChar w:fldCharType="end"/>
            </w:r>
          </w:hyperlink>
        </w:p>
        <w:p w14:paraId="349AE02F" w14:textId="1FB79AD5" w:rsidR="00396E4F" w:rsidRDefault="0051132F">
          <w:pPr>
            <w:pStyle w:val="20"/>
            <w:rPr>
              <w:rFonts w:asciiTheme="minorHAnsi" w:eastAsiaTheme="minorEastAsia" w:hAnsiTheme="minorHAnsi" w:cstheme="minorBidi"/>
              <w:sz w:val="21"/>
            </w:rPr>
          </w:pPr>
          <w:hyperlink w:anchor="_Toc102917321" w:history="1">
            <w:r w:rsidR="000F25A6">
              <w:rPr>
                <w:rStyle w:val="ae"/>
              </w:rPr>
              <w:t>3.8 PCB</w:t>
            </w:r>
            <w:r w:rsidR="000F25A6">
              <w:rPr>
                <w:rStyle w:val="ae"/>
              </w:rPr>
              <w:t>设计</w:t>
            </w:r>
            <w:r w:rsidR="000F25A6">
              <w:tab/>
            </w:r>
            <w:r w:rsidR="000F25A6">
              <w:fldChar w:fldCharType="begin"/>
            </w:r>
            <w:r w:rsidR="000F25A6">
              <w:instrText xml:space="preserve"> PAGEREF _Toc102917321 \h </w:instrText>
            </w:r>
            <w:r w:rsidR="000F25A6">
              <w:fldChar w:fldCharType="separate"/>
            </w:r>
            <w:r w:rsidR="00F77CA7">
              <w:rPr>
                <w:noProof/>
              </w:rPr>
              <w:t>15</w:t>
            </w:r>
            <w:r w:rsidR="000F25A6">
              <w:fldChar w:fldCharType="end"/>
            </w:r>
          </w:hyperlink>
        </w:p>
        <w:p w14:paraId="34974A4F" w14:textId="78A77A11" w:rsidR="00396E4F" w:rsidRDefault="0051132F">
          <w:pPr>
            <w:pStyle w:val="10"/>
            <w:rPr>
              <w:rFonts w:asciiTheme="minorHAnsi" w:eastAsiaTheme="minorEastAsia" w:hAnsiTheme="minorHAnsi" w:cstheme="minorBidi"/>
              <w:sz w:val="21"/>
            </w:rPr>
          </w:pPr>
          <w:hyperlink w:anchor="_Toc102917322" w:history="1">
            <w:r w:rsidR="000F25A6">
              <w:rPr>
                <w:rStyle w:val="ae"/>
                <w:bCs/>
              </w:rPr>
              <w:t xml:space="preserve">4 </w:t>
            </w:r>
            <w:r w:rsidR="000F25A6">
              <w:rPr>
                <w:rStyle w:val="ae"/>
                <w:bCs/>
              </w:rPr>
              <w:t>程序设计</w:t>
            </w:r>
            <w:r w:rsidR="000F25A6">
              <w:tab/>
            </w:r>
            <w:r w:rsidR="000F25A6">
              <w:fldChar w:fldCharType="begin"/>
            </w:r>
            <w:r w:rsidR="000F25A6">
              <w:instrText xml:space="preserve"> PAGEREF _Toc102917322 \h </w:instrText>
            </w:r>
            <w:r w:rsidR="000F25A6">
              <w:fldChar w:fldCharType="separate"/>
            </w:r>
            <w:r w:rsidR="00F77CA7">
              <w:rPr>
                <w:noProof/>
              </w:rPr>
              <w:t>16</w:t>
            </w:r>
            <w:r w:rsidR="000F25A6">
              <w:fldChar w:fldCharType="end"/>
            </w:r>
          </w:hyperlink>
        </w:p>
        <w:p w14:paraId="2B0A8D5F" w14:textId="2245A194" w:rsidR="00396E4F" w:rsidRDefault="0051132F">
          <w:pPr>
            <w:pStyle w:val="20"/>
            <w:rPr>
              <w:rFonts w:asciiTheme="minorHAnsi" w:eastAsiaTheme="minorEastAsia" w:hAnsiTheme="minorHAnsi" w:cstheme="minorBidi"/>
              <w:sz w:val="21"/>
            </w:rPr>
          </w:pPr>
          <w:hyperlink w:anchor="_Toc102917323" w:history="1">
            <w:r w:rsidR="000F25A6">
              <w:rPr>
                <w:rStyle w:val="ae"/>
              </w:rPr>
              <w:t xml:space="preserve">4.1 </w:t>
            </w:r>
            <w:r w:rsidR="000F25A6">
              <w:rPr>
                <w:rStyle w:val="ae"/>
              </w:rPr>
              <w:t>家居系统程序流程</w:t>
            </w:r>
            <w:r w:rsidR="000F25A6">
              <w:tab/>
            </w:r>
            <w:r w:rsidR="000F25A6">
              <w:fldChar w:fldCharType="begin"/>
            </w:r>
            <w:r w:rsidR="000F25A6">
              <w:instrText xml:space="preserve"> PAGEREF _Toc102917323 \h </w:instrText>
            </w:r>
            <w:r w:rsidR="000F25A6">
              <w:fldChar w:fldCharType="separate"/>
            </w:r>
            <w:r w:rsidR="00F77CA7">
              <w:rPr>
                <w:noProof/>
              </w:rPr>
              <w:t>16</w:t>
            </w:r>
            <w:r w:rsidR="000F25A6">
              <w:fldChar w:fldCharType="end"/>
            </w:r>
          </w:hyperlink>
        </w:p>
        <w:p w14:paraId="4EDE32BA" w14:textId="1511D24B" w:rsidR="00396E4F" w:rsidRDefault="0051132F">
          <w:pPr>
            <w:pStyle w:val="20"/>
            <w:rPr>
              <w:rFonts w:asciiTheme="minorHAnsi" w:eastAsiaTheme="minorEastAsia" w:hAnsiTheme="minorHAnsi" w:cstheme="minorBidi"/>
              <w:sz w:val="21"/>
            </w:rPr>
          </w:pPr>
          <w:hyperlink w:anchor="_Toc102917324" w:history="1">
            <w:r w:rsidR="000F25A6">
              <w:rPr>
                <w:rStyle w:val="ae"/>
              </w:rPr>
              <w:t>4.2</w:t>
            </w:r>
            <w:r w:rsidR="000F25A6">
              <w:rPr>
                <w:rStyle w:val="ae"/>
              </w:rPr>
              <w:t>门锁门禁系统程序流程</w:t>
            </w:r>
            <w:r w:rsidR="000F25A6">
              <w:tab/>
            </w:r>
            <w:r w:rsidR="000F25A6">
              <w:fldChar w:fldCharType="begin"/>
            </w:r>
            <w:r w:rsidR="000F25A6">
              <w:instrText xml:space="preserve"> PAGEREF _Toc102917324 \h </w:instrText>
            </w:r>
            <w:r w:rsidR="000F25A6">
              <w:fldChar w:fldCharType="separate"/>
            </w:r>
            <w:r w:rsidR="00F77CA7">
              <w:rPr>
                <w:noProof/>
              </w:rPr>
              <w:t>17</w:t>
            </w:r>
            <w:r w:rsidR="000F25A6">
              <w:fldChar w:fldCharType="end"/>
            </w:r>
          </w:hyperlink>
        </w:p>
        <w:p w14:paraId="3D4CF2C5" w14:textId="60380BC0" w:rsidR="00396E4F" w:rsidRDefault="0051132F">
          <w:pPr>
            <w:pStyle w:val="20"/>
            <w:rPr>
              <w:rFonts w:asciiTheme="minorHAnsi" w:eastAsiaTheme="minorEastAsia" w:hAnsiTheme="minorHAnsi" w:cstheme="minorBidi"/>
              <w:sz w:val="21"/>
            </w:rPr>
          </w:pPr>
          <w:hyperlink w:anchor="_Toc102917325" w:history="1">
            <w:r w:rsidR="000F25A6">
              <w:rPr>
                <w:rStyle w:val="ae"/>
              </w:rPr>
              <w:t xml:space="preserve">4.3 </w:t>
            </w:r>
            <w:r w:rsidR="000F25A6">
              <w:rPr>
                <w:rStyle w:val="ae"/>
              </w:rPr>
              <w:t>主程序设计</w:t>
            </w:r>
            <w:r w:rsidR="000F25A6">
              <w:tab/>
            </w:r>
            <w:r w:rsidR="000F25A6">
              <w:fldChar w:fldCharType="begin"/>
            </w:r>
            <w:r w:rsidR="000F25A6">
              <w:instrText xml:space="preserve"> PAGEREF _Toc102917325 \h </w:instrText>
            </w:r>
            <w:r w:rsidR="000F25A6">
              <w:fldChar w:fldCharType="separate"/>
            </w:r>
            <w:r w:rsidR="00F77CA7">
              <w:rPr>
                <w:noProof/>
              </w:rPr>
              <w:t>18</w:t>
            </w:r>
            <w:r w:rsidR="000F25A6">
              <w:fldChar w:fldCharType="end"/>
            </w:r>
          </w:hyperlink>
        </w:p>
        <w:p w14:paraId="4C0A4A4E" w14:textId="49F2E1E5" w:rsidR="00396E4F" w:rsidRDefault="0051132F">
          <w:pPr>
            <w:pStyle w:val="20"/>
            <w:rPr>
              <w:rFonts w:asciiTheme="minorHAnsi" w:eastAsiaTheme="minorEastAsia" w:hAnsiTheme="minorHAnsi" w:cstheme="minorBidi"/>
              <w:sz w:val="21"/>
            </w:rPr>
          </w:pPr>
          <w:hyperlink w:anchor="_Toc102917326" w:history="1">
            <w:r w:rsidR="000F25A6">
              <w:rPr>
                <w:rStyle w:val="ae"/>
              </w:rPr>
              <w:t>4.4 MQTT</w:t>
            </w:r>
            <w:r w:rsidR="000F25A6">
              <w:rPr>
                <w:rStyle w:val="ae"/>
              </w:rPr>
              <w:t>通信流程</w:t>
            </w:r>
            <w:r w:rsidR="000F25A6">
              <w:tab/>
            </w:r>
            <w:r w:rsidR="000F25A6">
              <w:fldChar w:fldCharType="begin"/>
            </w:r>
            <w:r w:rsidR="000F25A6">
              <w:instrText xml:space="preserve"> PAGEREF _Toc102917326 \h </w:instrText>
            </w:r>
            <w:r w:rsidR="000F25A6">
              <w:fldChar w:fldCharType="separate"/>
            </w:r>
            <w:r w:rsidR="00F77CA7">
              <w:rPr>
                <w:noProof/>
              </w:rPr>
              <w:t>18</w:t>
            </w:r>
            <w:r w:rsidR="000F25A6">
              <w:fldChar w:fldCharType="end"/>
            </w:r>
          </w:hyperlink>
        </w:p>
        <w:p w14:paraId="41D16AE7" w14:textId="3B792009" w:rsidR="00396E4F" w:rsidRDefault="0051132F">
          <w:pPr>
            <w:pStyle w:val="20"/>
            <w:rPr>
              <w:rFonts w:asciiTheme="minorHAnsi" w:eastAsiaTheme="minorEastAsia" w:hAnsiTheme="minorHAnsi" w:cstheme="minorBidi"/>
              <w:sz w:val="21"/>
            </w:rPr>
          </w:pPr>
          <w:hyperlink w:anchor="_Toc102917327" w:history="1">
            <w:r w:rsidR="000F25A6">
              <w:rPr>
                <w:rStyle w:val="ae"/>
              </w:rPr>
              <w:t>4.5 MQTT</w:t>
            </w:r>
            <w:r w:rsidR="000F25A6">
              <w:rPr>
                <w:rStyle w:val="ae"/>
              </w:rPr>
              <w:t>报文解析</w:t>
            </w:r>
            <w:r w:rsidR="000F25A6">
              <w:tab/>
            </w:r>
            <w:r w:rsidR="000F25A6">
              <w:fldChar w:fldCharType="begin"/>
            </w:r>
            <w:r w:rsidR="000F25A6">
              <w:instrText xml:space="preserve"> PAGEREF _Toc102917327 \h </w:instrText>
            </w:r>
            <w:r w:rsidR="000F25A6">
              <w:fldChar w:fldCharType="separate"/>
            </w:r>
            <w:r w:rsidR="00F77CA7">
              <w:rPr>
                <w:noProof/>
              </w:rPr>
              <w:t>19</w:t>
            </w:r>
            <w:r w:rsidR="000F25A6">
              <w:fldChar w:fldCharType="end"/>
            </w:r>
          </w:hyperlink>
        </w:p>
        <w:p w14:paraId="19FEEE38" w14:textId="070A676E" w:rsidR="00396E4F" w:rsidRDefault="0051132F">
          <w:pPr>
            <w:pStyle w:val="10"/>
            <w:rPr>
              <w:rFonts w:asciiTheme="minorHAnsi" w:eastAsiaTheme="minorEastAsia" w:hAnsiTheme="minorHAnsi" w:cstheme="minorBidi"/>
              <w:sz w:val="21"/>
            </w:rPr>
          </w:pPr>
          <w:hyperlink w:anchor="_Toc102917328" w:history="1">
            <w:r w:rsidR="000F25A6">
              <w:rPr>
                <w:rStyle w:val="ae"/>
                <w:bCs/>
              </w:rPr>
              <w:t xml:space="preserve">5 </w:t>
            </w:r>
            <w:r w:rsidR="000F25A6">
              <w:rPr>
                <w:rStyle w:val="ae"/>
                <w:bCs/>
              </w:rPr>
              <w:t>功能测试</w:t>
            </w:r>
            <w:r w:rsidR="000F25A6">
              <w:tab/>
            </w:r>
            <w:r w:rsidR="000F25A6">
              <w:fldChar w:fldCharType="begin"/>
            </w:r>
            <w:r w:rsidR="000F25A6">
              <w:instrText xml:space="preserve"> PAGEREF _Toc102917328 \h </w:instrText>
            </w:r>
            <w:r w:rsidR="000F25A6">
              <w:fldChar w:fldCharType="separate"/>
            </w:r>
            <w:r w:rsidR="00F77CA7">
              <w:rPr>
                <w:noProof/>
              </w:rPr>
              <w:t>20</w:t>
            </w:r>
            <w:r w:rsidR="000F25A6">
              <w:fldChar w:fldCharType="end"/>
            </w:r>
          </w:hyperlink>
        </w:p>
        <w:p w14:paraId="6405AD10" w14:textId="5657FE56" w:rsidR="00396E4F" w:rsidRDefault="0051132F">
          <w:pPr>
            <w:pStyle w:val="20"/>
            <w:rPr>
              <w:rFonts w:asciiTheme="minorHAnsi" w:eastAsiaTheme="minorEastAsia" w:hAnsiTheme="minorHAnsi" w:cstheme="minorBidi"/>
              <w:sz w:val="21"/>
            </w:rPr>
          </w:pPr>
          <w:hyperlink w:anchor="_Toc102917329" w:history="1">
            <w:r w:rsidR="000F25A6">
              <w:rPr>
                <w:rStyle w:val="ae"/>
              </w:rPr>
              <w:t xml:space="preserve">5.1 </w:t>
            </w:r>
            <w:r w:rsidR="000F25A6">
              <w:rPr>
                <w:rStyle w:val="ae"/>
              </w:rPr>
              <w:t>硬件测试</w:t>
            </w:r>
            <w:r w:rsidR="000F25A6">
              <w:tab/>
            </w:r>
            <w:r w:rsidR="000F25A6">
              <w:fldChar w:fldCharType="begin"/>
            </w:r>
            <w:r w:rsidR="000F25A6">
              <w:instrText xml:space="preserve"> PAGEREF _Toc102917329 \h </w:instrText>
            </w:r>
            <w:r w:rsidR="000F25A6">
              <w:fldChar w:fldCharType="separate"/>
            </w:r>
            <w:r w:rsidR="00F77CA7">
              <w:rPr>
                <w:noProof/>
              </w:rPr>
              <w:t>20</w:t>
            </w:r>
            <w:r w:rsidR="000F25A6">
              <w:fldChar w:fldCharType="end"/>
            </w:r>
          </w:hyperlink>
        </w:p>
        <w:p w14:paraId="48CD2D08" w14:textId="089E339B" w:rsidR="00396E4F" w:rsidRDefault="0051132F">
          <w:pPr>
            <w:pStyle w:val="20"/>
            <w:rPr>
              <w:rFonts w:asciiTheme="minorHAnsi" w:eastAsiaTheme="minorEastAsia" w:hAnsiTheme="minorHAnsi" w:cstheme="minorBidi"/>
              <w:sz w:val="21"/>
            </w:rPr>
          </w:pPr>
          <w:hyperlink w:anchor="_Toc102917330" w:history="1">
            <w:r w:rsidR="000F25A6">
              <w:rPr>
                <w:rStyle w:val="ae"/>
              </w:rPr>
              <w:t xml:space="preserve">5.2 </w:t>
            </w:r>
            <w:r w:rsidR="000F25A6">
              <w:rPr>
                <w:rStyle w:val="ae"/>
              </w:rPr>
              <w:t>上位机显示</w:t>
            </w:r>
            <w:r w:rsidR="000F25A6">
              <w:tab/>
            </w:r>
            <w:r w:rsidR="000F25A6">
              <w:fldChar w:fldCharType="begin"/>
            </w:r>
            <w:r w:rsidR="000F25A6">
              <w:instrText xml:space="preserve"> PAGEREF _Toc102917330 \h </w:instrText>
            </w:r>
            <w:r w:rsidR="000F25A6">
              <w:fldChar w:fldCharType="separate"/>
            </w:r>
            <w:r w:rsidR="00F77CA7">
              <w:rPr>
                <w:noProof/>
              </w:rPr>
              <w:t>21</w:t>
            </w:r>
            <w:r w:rsidR="000F25A6">
              <w:fldChar w:fldCharType="end"/>
            </w:r>
          </w:hyperlink>
        </w:p>
        <w:p w14:paraId="02456D2B" w14:textId="6B84DAB2" w:rsidR="00396E4F" w:rsidRDefault="0051132F">
          <w:pPr>
            <w:pStyle w:val="10"/>
            <w:rPr>
              <w:rFonts w:asciiTheme="minorHAnsi" w:eastAsiaTheme="minorEastAsia" w:hAnsiTheme="minorHAnsi" w:cstheme="minorBidi"/>
              <w:sz w:val="21"/>
            </w:rPr>
          </w:pPr>
          <w:hyperlink w:anchor="_Toc102917331" w:history="1">
            <w:r w:rsidR="000F25A6">
              <w:rPr>
                <w:rStyle w:val="ae"/>
                <w:bCs/>
              </w:rPr>
              <w:t xml:space="preserve">6 </w:t>
            </w:r>
            <w:r w:rsidR="000F25A6">
              <w:rPr>
                <w:rStyle w:val="ae"/>
                <w:bCs/>
              </w:rPr>
              <w:t>结论</w:t>
            </w:r>
            <w:r w:rsidR="000F25A6">
              <w:tab/>
            </w:r>
            <w:r w:rsidR="000F25A6">
              <w:fldChar w:fldCharType="begin"/>
            </w:r>
            <w:r w:rsidR="000F25A6">
              <w:instrText xml:space="preserve"> PAGEREF _Toc102917331 \h </w:instrText>
            </w:r>
            <w:r w:rsidR="000F25A6">
              <w:fldChar w:fldCharType="separate"/>
            </w:r>
            <w:r w:rsidR="00F77CA7">
              <w:rPr>
                <w:noProof/>
              </w:rPr>
              <w:t>23</w:t>
            </w:r>
            <w:r w:rsidR="000F25A6">
              <w:fldChar w:fldCharType="end"/>
            </w:r>
          </w:hyperlink>
        </w:p>
        <w:p w14:paraId="3C79B541" w14:textId="7EE8846E" w:rsidR="00396E4F" w:rsidRDefault="0051132F">
          <w:pPr>
            <w:pStyle w:val="10"/>
            <w:rPr>
              <w:rFonts w:asciiTheme="minorHAnsi" w:eastAsiaTheme="minorEastAsia" w:hAnsiTheme="minorHAnsi" w:cstheme="minorBidi"/>
              <w:sz w:val="21"/>
            </w:rPr>
          </w:pPr>
          <w:hyperlink w:anchor="_Toc102917332" w:history="1">
            <w:r w:rsidR="000F25A6">
              <w:rPr>
                <w:rStyle w:val="ae"/>
                <w:bCs/>
              </w:rPr>
              <w:t>参考文献</w:t>
            </w:r>
            <w:r w:rsidR="000F25A6">
              <w:tab/>
            </w:r>
            <w:r w:rsidR="000F25A6">
              <w:fldChar w:fldCharType="begin"/>
            </w:r>
            <w:r w:rsidR="000F25A6">
              <w:instrText xml:space="preserve"> PAGEREF _Toc102917332 \h </w:instrText>
            </w:r>
            <w:r w:rsidR="000F25A6">
              <w:fldChar w:fldCharType="separate"/>
            </w:r>
            <w:r w:rsidR="00F77CA7">
              <w:rPr>
                <w:noProof/>
              </w:rPr>
              <w:t>24</w:t>
            </w:r>
            <w:r w:rsidR="000F25A6">
              <w:fldChar w:fldCharType="end"/>
            </w:r>
          </w:hyperlink>
        </w:p>
        <w:p w14:paraId="242B6605" w14:textId="1C970B37" w:rsidR="00396E4F" w:rsidRDefault="0051132F">
          <w:pPr>
            <w:pStyle w:val="10"/>
            <w:rPr>
              <w:rFonts w:asciiTheme="minorHAnsi" w:eastAsiaTheme="minorEastAsia" w:hAnsiTheme="minorHAnsi" w:cstheme="minorBidi"/>
              <w:sz w:val="21"/>
            </w:rPr>
          </w:pPr>
          <w:hyperlink w:anchor="_Toc102917333" w:history="1">
            <w:r w:rsidR="000F25A6">
              <w:rPr>
                <w:rStyle w:val="ae"/>
                <w:bCs/>
              </w:rPr>
              <w:t>致谢</w:t>
            </w:r>
            <w:r w:rsidR="000F25A6">
              <w:tab/>
            </w:r>
            <w:r w:rsidR="000F25A6">
              <w:fldChar w:fldCharType="begin"/>
            </w:r>
            <w:r w:rsidR="000F25A6">
              <w:instrText xml:space="preserve"> PAGEREF _Toc102917333 \h </w:instrText>
            </w:r>
            <w:r w:rsidR="000F25A6">
              <w:fldChar w:fldCharType="separate"/>
            </w:r>
            <w:r w:rsidR="00F77CA7">
              <w:rPr>
                <w:noProof/>
              </w:rPr>
              <w:t>25</w:t>
            </w:r>
            <w:r w:rsidR="000F25A6">
              <w:fldChar w:fldCharType="end"/>
            </w:r>
          </w:hyperlink>
        </w:p>
        <w:p w14:paraId="2FF58B69" w14:textId="3A6710F5" w:rsidR="00396E4F" w:rsidRDefault="0051132F">
          <w:pPr>
            <w:pStyle w:val="10"/>
            <w:rPr>
              <w:rFonts w:asciiTheme="minorHAnsi" w:eastAsiaTheme="minorEastAsia" w:hAnsiTheme="minorHAnsi" w:cstheme="minorBidi"/>
              <w:sz w:val="21"/>
            </w:rPr>
          </w:pPr>
          <w:hyperlink w:anchor="_Toc102917334" w:history="1">
            <w:r w:rsidR="000F25A6">
              <w:rPr>
                <w:rStyle w:val="ae"/>
                <w:bCs/>
              </w:rPr>
              <w:t>附录</w:t>
            </w:r>
            <w:r w:rsidR="000F25A6">
              <w:rPr>
                <w:rStyle w:val="ae"/>
                <w:bCs/>
              </w:rPr>
              <w:t>1</w:t>
            </w:r>
            <w:r w:rsidR="000F25A6">
              <w:tab/>
            </w:r>
            <w:r w:rsidR="000F25A6">
              <w:fldChar w:fldCharType="begin"/>
            </w:r>
            <w:r w:rsidR="000F25A6">
              <w:instrText xml:space="preserve"> PAGEREF _Toc102917334 \h </w:instrText>
            </w:r>
            <w:r w:rsidR="000F25A6">
              <w:fldChar w:fldCharType="separate"/>
            </w:r>
            <w:r w:rsidR="00F77CA7">
              <w:rPr>
                <w:noProof/>
              </w:rPr>
              <w:t>26</w:t>
            </w:r>
            <w:r w:rsidR="000F25A6">
              <w:fldChar w:fldCharType="end"/>
            </w:r>
          </w:hyperlink>
        </w:p>
        <w:p w14:paraId="79F1FA75" w14:textId="39866D6D" w:rsidR="00396E4F" w:rsidRDefault="0051132F">
          <w:pPr>
            <w:pStyle w:val="10"/>
            <w:rPr>
              <w:rFonts w:asciiTheme="minorHAnsi" w:eastAsiaTheme="minorEastAsia" w:hAnsiTheme="minorHAnsi" w:cstheme="minorBidi"/>
              <w:sz w:val="21"/>
            </w:rPr>
          </w:pPr>
          <w:hyperlink w:anchor="_Toc102917335" w:history="1">
            <w:r w:rsidR="000F25A6">
              <w:rPr>
                <w:rStyle w:val="ae"/>
                <w:bCs/>
              </w:rPr>
              <w:t>附录</w:t>
            </w:r>
            <w:r w:rsidR="000F25A6">
              <w:rPr>
                <w:rStyle w:val="ae"/>
                <w:bCs/>
              </w:rPr>
              <w:t>2</w:t>
            </w:r>
            <w:r w:rsidR="000F25A6">
              <w:tab/>
            </w:r>
            <w:r w:rsidR="000F25A6">
              <w:fldChar w:fldCharType="begin"/>
            </w:r>
            <w:r w:rsidR="000F25A6">
              <w:instrText xml:space="preserve"> PAGEREF _Toc102917335 \h </w:instrText>
            </w:r>
            <w:r w:rsidR="000F25A6">
              <w:fldChar w:fldCharType="separate"/>
            </w:r>
            <w:r w:rsidR="00F77CA7">
              <w:rPr>
                <w:noProof/>
              </w:rPr>
              <w:t>27</w:t>
            </w:r>
            <w:r w:rsidR="000F25A6">
              <w:fldChar w:fldCharType="end"/>
            </w:r>
          </w:hyperlink>
        </w:p>
        <w:p w14:paraId="53224700" w14:textId="77777777" w:rsidR="00396E4F" w:rsidRDefault="000F25A6">
          <w:pPr>
            <w:pStyle w:val="10"/>
            <w:tabs>
              <w:tab w:val="clear" w:pos="8296"/>
              <w:tab w:val="right" w:leader="dot" w:pos="8306"/>
            </w:tabs>
            <w:spacing w:line="360" w:lineRule="exact"/>
            <w:rPr>
              <w:rFonts w:cs="Times New Roman"/>
              <w:sz w:val="36"/>
              <w:szCs w:val="36"/>
            </w:rPr>
            <w:sectPr w:rsidR="00396E4F">
              <w:footerReference w:type="default" r:id="rId18"/>
              <w:pgSz w:w="11906" w:h="16838"/>
              <w:pgMar w:top="1440" w:right="1800" w:bottom="1440" w:left="1800" w:header="851" w:footer="992" w:gutter="0"/>
              <w:pgNumType w:start="1"/>
              <w:cols w:space="425"/>
              <w:docGrid w:type="lines" w:linePitch="312"/>
            </w:sectPr>
          </w:pPr>
          <w:r>
            <w:fldChar w:fldCharType="end"/>
          </w:r>
        </w:p>
      </w:sdtContent>
    </w:sdt>
    <w:p w14:paraId="650AA570" w14:textId="77777777" w:rsidR="00396E4F" w:rsidRDefault="000F25A6">
      <w:pPr>
        <w:pStyle w:val="a9"/>
        <w:spacing w:before="312" w:after="312"/>
        <w:rPr>
          <w:bCs/>
          <w:szCs w:val="32"/>
        </w:rPr>
      </w:pPr>
      <w:bookmarkStart w:id="2" w:name="_Toc102917297"/>
      <w:r>
        <w:rPr>
          <w:rFonts w:hint="eastAsia"/>
          <w:bCs/>
          <w:szCs w:val="32"/>
        </w:rPr>
        <w:lastRenderedPageBreak/>
        <w:t xml:space="preserve">1 </w:t>
      </w:r>
      <w:r>
        <w:rPr>
          <w:rFonts w:hint="eastAsia"/>
          <w:bCs/>
          <w:szCs w:val="32"/>
        </w:rPr>
        <w:t>绪论</w:t>
      </w:r>
      <w:bookmarkEnd w:id="2"/>
    </w:p>
    <w:p w14:paraId="64799CBE" w14:textId="77777777" w:rsidR="00396E4F" w:rsidRDefault="000F25A6">
      <w:pPr>
        <w:pStyle w:val="af4"/>
      </w:pPr>
      <w:bookmarkStart w:id="3" w:name="_Toc102917298"/>
      <w:r>
        <w:rPr>
          <w:rFonts w:hint="eastAsia"/>
        </w:rPr>
        <w:t xml:space="preserve">1.1 </w:t>
      </w:r>
      <w:r>
        <w:rPr>
          <w:rFonts w:hint="eastAsia"/>
        </w:rPr>
        <w:t>研究背景和意义</w:t>
      </w:r>
      <w:bookmarkEnd w:id="3"/>
    </w:p>
    <w:p w14:paraId="287F03CF" w14:textId="746168EA" w:rsidR="00396E4F" w:rsidRDefault="000F25A6">
      <w:pPr>
        <w:ind w:firstLineChars="0" w:firstLine="420"/>
      </w:pPr>
      <w:r>
        <w:rPr>
          <w:rFonts w:hint="eastAsia"/>
        </w:rPr>
        <w:t>近几年，互联网行业蓬勃发展，</w:t>
      </w:r>
      <w:r>
        <w:rPr>
          <w:rFonts w:hint="eastAsia"/>
        </w:rPr>
        <w:t>4G</w:t>
      </w:r>
      <w:r>
        <w:rPr>
          <w:rFonts w:hint="eastAsia"/>
        </w:rPr>
        <w:t>到</w:t>
      </w:r>
      <w:r>
        <w:rPr>
          <w:rFonts w:hint="eastAsia"/>
        </w:rPr>
        <w:t>5G</w:t>
      </w:r>
      <w:r>
        <w:rPr>
          <w:rFonts w:hint="eastAsia"/>
        </w:rPr>
        <w:t>的网络进步也衍生出一系列应用，其中物联网设备在我们的生活中出现的频率越来越高，新型的互联网设备极大的方便了人们日常生活，其中智能家居产品是物联网设备的代表，正在逐步融入到人们的生活当中。与普通的家居相比，物联网智能家居沟通互联网与家居的联系，手机等智能设备控制家居系统，对于追求高效，</w:t>
      </w:r>
      <w:proofErr w:type="gramStart"/>
      <w:r>
        <w:rPr>
          <w:rFonts w:hint="eastAsia"/>
        </w:rPr>
        <w:t>无暇做</w:t>
      </w:r>
      <w:proofErr w:type="gramEnd"/>
      <w:r>
        <w:rPr>
          <w:rFonts w:hint="eastAsia"/>
        </w:rPr>
        <w:t>家务的人群更具吸引力</w:t>
      </w:r>
      <w:r>
        <w:rPr>
          <w:rFonts w:hint="eastAsia"/>
          <w:vertAlign w:val="superscript"/>
        </w:rPr>
        <w:fldChar w:fldCharType="begin"/>
      </w:r>
      <w:r>
        <w:rPr>
          <w:rFonts w:hint="eastAsia"/>
          <w:vertAlign w:val="superscript"/>
        </w:rPr>
        <w:instrText xml:space="preserve"> REF _Ref16395 \r \h </w:instrText>
      </w:r>
      <w:r>
        <w:rPr>
          <w:rFonts w:hint="eastAsia"/>
          <w:vertAlign w:val="superscript"/>
        </w:rPr>
      </w:r>
      <w:r>
        <w:rPr>
          <w:rFonts w:hint="eastAsia"/>
          <w:vertAlign w:val="superscript"/>
        </w:rPr>
        <w:fldChar w:fldCharType="separate"/>
      </w:r>
      <w:r w:rsidR="00F77CA7">
        <w:rPr>
          <w:vertAlign w:val="superscript"/>
        </w:rPr>
        <w:t>[1]</w:t>
      </w:r>
      <w:r>
        <w:rPr>
          <w:rFonts w:hint="eastAsia"/>
          <w:vertAlign w:val="superscript"/>
        </w:rPr>
        <w:fldChar w:fldCharType="end"/>
      </w:r>
      <w:r>
        <w:rPr>
          <w:rFonts w:hint="eastAsia"/>
        </w:rPr>
        <w:t>。</w:t>
      </w:r>
    </w:p>
    <w:p w14:paraId="2BC1ED6C" w14:textId="77777777" w:rsidR="00396E4F" w:rsidRDefault="000F25A6">
      <w:r>
        <w:rPr>
          <w:rFonts w:hint="eastAsia"/>
        </w:rPr>
        <w:t>综上所述，物联网智能家居系统在我们所处互联网时代，就如顺风行舟，要抓住这个水涨船高的好机遇，研制出优秀的产品，方便人们的生活势在必行。</w:t>
      </w:r>
    </w:p>
    <w:p w14:paraId="49BE1E2D" w14:textId="77777777" w:rsidR="00396E4F" w:rsidRDefault="000F25A6">
      <w:pPr>
        <w:pStyle w:val="af4"/>
        <w:rPr>
          <w:rFonts w:ascii="仿宋" w:hAnsi="仿宋"/>
        </w:rPr>
      </w:pPr>
      <w:bookmarkStart w:id="4" w:name="_Toc102917299"/>
      <w:r>
        <w:rPr>
          <w:rFonts w:hint="eastAsia"/>
        </w:rPr>
        <w:t xml:space="preserve">1.2 </w:t>
      </w:r>
      <w:r>
        <w:rPr>
          <w:rFonts w:ascii="仿宋" w:hAnsi="仿宋" w:hint="eastAsia"/>
        </w:rPr>
        <w:t>国内外研究现状</w:t>
      </w:r>
      <w:bookmarkEnd w:id="4"/>
    </w:p>
    <w:p w14:paraId="1D988B4D" w14:textId="7E2057B5" w:rsidR="00396E4F" w:rsidRDefault="000F25A6">
      <w:r>
        <w:rPr>
          <w:rFonts w:hint="eastAsia"/>
        </w:rPr>
        <w:t>我国第十四个五年规划明确提出加快数字化发展，建设数字中国，强调了推动数据化发展，利用优势的大数据和多样性的环境，加速数字化社会的发展，与现实相结合，迎接新的数字生态，数字行业</w:t>
      </w:r>
      <w:r>
        <w:rPr>
          <w:rFonts w:hint="eastAsia"/>
          <w:vertAlign w:val="superscript"/>
        </w:rPr>
        <w:fldChar w:fldCharType="begin"/>
      </w:r>
      <w:r>
        <w:rPr>
          <w:rFonts w:hint="eastAsia"/>
          <w:vertAlign w:val="superscript"/>
        </w:rPr>
        <w:instrText xml:space="preserve"> REF _Ref16545 \r \h </w:instrText>
      </w:r>
      <w:r>
        <w:rPr>
          <w:rFonts w:hint="eastAsia"/>
          <w:vertAlign w:val="superscript"/>
        </w:rPr>
      </w:r>
      <w:r>
        <w:rPr>
          <w:rFonts w:hint="eastAsia"/>
          <w:vertAlign w:val="superscript"/>
        </w:rPr>
        <w:fldChar w:fldCharType="separate"/>
      </w:r>
      <w:r w:rsidR="00F77CA7">
        <w:rPr>
          <w:vertAlign w:val="superscript"/>
        </w:rPr>
        <w:t>[2]</w:t>
      </w:r>
      <w:r>
        <w:rPr>
          <w:rFonts w:hint="eastAsia"/>
          <w:vertAlign w:val="superscript"/>
        </w:rPr>
        <w:fldChar w:fldCharType="end"/>
      </w:r>
      <w:r>
        <w:rPr>
          <w:rFonts w:hint="eastAsia"/>
        </w:rPr>
        <w:t>。其中物联网设备所依赖的</w:t>
      </w:r>
      <w:proofErr w:type="gramStart"/>
      <w:r>
        <w:rPr>
          <w:rFonts w:hint="eastAsia"/>
        </w:rPr>
        <w:t>云计算</w:t>
      </w:r>
      <w:proofErr w:type="gramEnd"/>
      <w:r>
        <w:rPr>
          <w:rFonts w:hint="eastAsia"/>
        </w:rPr>
        <w:t>平台在近几年发展迅速，据不完全统计，如图</w:t>
      </w:r>
      <w:r>
        <w:rPr>
          <w:rFonts w:hint="eastAsia"/>
        </w:rPr>
        <w:t>1-1</w:t>
      </w:r>
      <w:r>
        <w:rPr>
          <w:rFonts w:hint="eastAsia"/>
        </w:rPr>
        <w:t>中国智能家居市场规模统计，到</w:t>
      </w:r>
      <w:r>
        <w:rPr>
          <w:rFonts w:hint="eastAsia"/>
        </w:rPr>
        <w:t>2019</w:t>
      </w:r>
      <w:r>
        <w:rPr>
          <w:rFonts w:hint="eastAsia"/>
        </w:rPr>
        <w:t>年末，中国已经是世界上最大的物联网市场，中国有十五亿个手机接入设备，占全球的</w:t>
      </w:r>
      <w:r>
        <w:rPr>
          <w:rFonts w:hint="eastAsia"/>
        </w:rPr>
        <w:t>64%</w:t>
      </w:r>
      <w:r>
        <w:rPr>
          <w:rFonts w:hint="eastAsia"/>
        </w:rPr>
        <w:t>。中国将会是世界上最大的智能家居消费国，在全球智能家居的消费中占有</w:t>
      </w:r>
      <w:r>
        <w:rPr>
          <w:rFonts w:hint="eastAsia"/>
        </w:rPr>
        <w:t>50%-60%</w:t>
      </w:r>
      <w:r>
        <w:rPr>
          <w:rFonts w:hint="eastAsia"/>
        </w:rPr>
        <w:t>的份额，其利润也将达到</w:t>
      </w:r>
      <w:r>
        <w:rPr>
          <w:rFonts w:hint="eastAsia"/>
        </w:rPr>
        <w:t>20%-30%</w:t>
      </w:r>
      <w:r>
        <w:rPr>
          <w:rFonts w:hint="eastAsia"/>
        </w:rPr>
        <w:t>。根据统计显示，</w:t>
      </w:r>
      <w:r>
        <w:rPr>
          <w:rFonts w:hint="eastAsia"/>
        </w:rPr>
        <w:t>2016-2020</w:t>
      </w:r>
      <w:r>
        <w:rPr>
          <w:rFonts w:hint="eastAsia"/>
        </w:rPr>
        <w:t>年，智能家庭的市场规模从</w:t>
      </w:r>
      <w:r>
        <w:rPr>
          <w:rFonts w:hint="eastAsia"/>
        </w:rPr>
        <w:t>2608.5</w:t>
      </w:r>
      <w:r>
        <w:rPr>
          <w:rFonts w:hint="eastAsia"/>
        </w:rPr>
        <w:t>亿元增加到了</w:t>
      </w:r>
      <w:r>
        <w:rPr>
          <w:rFonts w:hint="eastAsia"/>
        </w:rPr>
        <w:t>5144.7</w:t>
      </w:r>
      <w:r>
        <w:rPr>
          <w:rFonts w:hint="eastAsia"/>
        </w:rPr>
        <w:t>亿元，年均复合增长率达到</w:t>
      </w:r>
      <w:r>
        <w:rPr>
          <w:rFonts w:hint="eastAsia"/>
        </w:rPr>
        <w:t>18.51%</w:t>
      </w:r>
      <w:r>
        <w:rPr>
          <w:rFonts w:hint="eastAsia"/>
        </w:rPr>
        <w:t>。中商工业研究院预计，到</w:t>
      </w:r>
      <w:r>
        <w:rPr>
          <w:rFonts w:hint="eastAsia"/>
        </w:rPr>
        <w:t>2022</w:t>
      </w:r>
      <w:r>
        <w:rPr>
          <w:rFonts w:hint="eastAsia"/>
        </w:rPr>
        <w:t>年，智能家居在我国将将达到</w:t>
      </w:r>
      <w:r>
        <w:rPr>
          <w:rFonts w:hint="eastAsia"/>
        </w:rPr>
        <w:t>6515.6</w:t>
      </w:r>
      <w:proofErr w:type="gramStart"/>
      <w:r>
        <w:rPr>
          <w:rFonts w:hint="eastAsia"/>
        </w:rPr>
        <w:t>百万</w:t>
      </w:r>
      <w:proofErr w:type="gramEnd"/>
      <w:r>
        <w:rPr>
          <w:rFonts w:hint="eastAsia"/>
        </w:rPr>
        <w:t>元。在云平台建设上，我国很多互联网公司都在</w:t>
      </w:r>
      <w:proofErr w:type="gramStart"/>
      <w:r>
        <w:rPr>
          <w:rFonts w:hint="eastAsia"/>
        </w:rPr>
        <w:t>云计算</w:t>
      </w:r>
      <w:proofErr w:type="gramEnd"/>
      <w:r>
        <w:rPr>
          <w:rFonts w:hint="eastAsia"/>
        </w:rPr>
        <w:t>平台进行了布局，国内比较大型的云平台包括阿里云，</w:t>
      </w:r>
      <w:proofErr w:type="gramStart"/>
      <w:r>
        <w:rPr>
          <w:rFonts w:hint="eastAsia"/>
        </w:rPr>
        <w:t>腾讯云</w:t>
      </w:r>
      <w:proofErr w:type="gramEnd"/>
      <w:r>
        <w:rPr>
          <w:rFonts w:hint="eastAsia"/>
        </w:rPr>
        <w:t>，华为云，百度</w:t>
      </w:r>
      <w:r>
        <w:rPr>
          <w:rFonts w:cs="Times New Roman" w:hint="eastAsia"/>
        </w:rPr>
        <w:t>IOT</w:t>
      </w:r>
      <w:r>
        <w:rPr>
          <w:rFonts w:hint="eastAsia"/>
        </w:rPr>
        <w:t>、中移物联（</w:t>
      </w:r>
      <w:proofErr w:type="spellStart"/>
      <w:r>
        <w:rPr>
          <w:rFonts w:cs="Times New Roman" w:hint="eastAsia"/>
        </w:rPr>
        <w:t>One</w:t>
      </w:r>
      <w:r>
        <w:rPr>
          <w:rFonts w:cs="Times New Roman"/>
        </w:rPr>
        <w:t>NET</w:t>
      </w:r>
      <w:proofErr w:type="spellEnd"/>
      <w:r>
        <w:rPr>
          <w:rFonts w:hint="eastAsia"/>
        </w:rPr>
        <w:t>）、机智云等，由此可见我国在推进网络强国建设上的决心。</w:t>
      </w:r>
    </w:p>
    <w:p w14:paraId="0024D27B" w14:textId="77777777" w:rsidR="00396E4F" w:rsidRDefault="000F25A6">
      <w:proofErr w:type="gramStart"/>
      <w:r>
        <w:rPr>
          <w:rFonts w:hint="eastAsia"/>
        </w:rPr>
        <w:t>国外物</w:t>
      </w:r>
      <w:proofErr w:type="gramEnd"/>
      <w:r>
        <w:rPr>
          <w:rFonts w:hint="eastAsia"/>
        </w:rPr>
        <w:t>联网智能家居以美国为主的西方国家发展较早，也很迅速。据</w:t>
      </w:r>
      <w:r>
        <w:rPr>
          <w:rFonts w:hint="eastAsia"/>
        </w:rPr>
        <w:t xml:space="preserve"> </w:t>
      </w:r>
      <w:r>
        <w:rPr>
          <w:rFonts w:cs="Times New Roman"/>
        </w:rPr>
        <w:t>Statista</w:t>
      </w:r>
      <w:r>
        <w:rPr>
          <w:rFonts w:hint="eastAsia"/>
        </w:rPr>
        <w:t>的数据，美国的智能家庭产品在</w:t>
      </w:r>
      <w:r>
        <w:rPr>
          <w:rFonts w:hint="eastAsia"/>
        </w:rPr>
        <w:t>2017-2021</w:t>
      </w:r>
      <w:r>
        <w:rPr>
          <w:rFonts w:hint="eastAsia"/>
        </w:rPr>
        <w:t>年期间的销量出现了一定上升的波动。其中</w:t>
      </w:r>
      <w:r>
        <w:rPr>
          <w:rFonts w:hint="eastAsia"/>
        </w:rPr>
        <w:t>2019</w:t>
      </w:r>
      <w:r>
        <w:rPr>
          <w:rFonts w:hint="eastAsia"/>
        </w:rPr>
        <w:t>年至</w:t>
      </w:r>
      <w:r>
        <w:rPr>
          <w:rFonts w:hint="eastAsia"/>
        </w:rPr>
        <w:t>2020</w:t>
      </w:r>
      <w:r>
        <w:rPr>
          <w:rFonts w:hint="eastAsia"/>
        </w:rPr>
        <w:t>年由</w:t>
      </w:r>
      <w:r>
        <w:rPr>
          <w:rFonts w:hint="eastAsia"/>
        </w:rPr>
        <w:t>26.7</w:t>
      </w:r>
      <w:proofErr w:type="gramStart"/>
      <w:r>
        <w:rPr>
          <w:rFonts w:hint="eastAsia"/>
        </w:rPr>
        <w:t>百万</w:t>
      </w:r>
      <w:proofErr w:type="gramEnd"/>
      <w:r>
        <w:rPr>
          <w:rFonts w:hint="eastAsia"/>
        </w:rPr>
        <w:t>台增至</w:t>
      </w:r>
      <w:r>
        <w:rPr>
          <w:rFonts w:hint="eastAsia"/>
        </w:rPr>
        <w:t>56.8</w:t>
      </w:r>
      <w:proofErr w:type="gramStart"/>
      <w:r>
        <w:rPr>
          <w:rFonts w:hint="eastAsia"/>
        </w:rPr>
        <w:t>百万</w:t>
      </w:r>
      <w:proofErr w:type="gramEnd"/>
      <w:r>
        <w:rPr>
          <w:rFonts w:hint="eastAsia"/>
        </w:rPr>
        <w:t>台。</w:t>
      </w:r>
      <w:r>
        <w:rPr>
          <w:rFonts w:cs="Times New Roman" w:hint="eastAsia"/>
        </w:rPr>
        <w:t>Statista</w:t>
      </w:r>
      <w:r>
        <w:rPr>
          <w:rFonts w:hint="eastAsia"/>
        </w:rPr>
        <w:t>预测美国将在</w:t>
      </w:r>
      <w:r>
        <w:rPr>
          <w:rFonts w:hint="eastAsia"/>
        </w:rPr>
        <w:t>2022</w:t>
      </w:r>
      <w:r>
        <w:rPr>
          <w:rFonts w:hint="eastAsia"/>
        </w:rPr>
        <w:t>年售出</w:t>
      </w:r>
      <w:r>
        <w:rPr>
          <w:rFonts w:hint="eastAsia"/>
        </w:rPr>
        <w:t>65.2</w:t>
      </w:r>
      <w:proofErr w:type="gramStart"/>
      <w:r>
        <w:rPr>
          <w:rFonts w:hint="eastAsia"/>
        </w:rPr>
        <w:t>百万</w:t>
      </w:r>
      <w:proofErr w:type="gramEnd"/>
      <w:r>
        <w:rPr>
          <w:rFonts w:hint="eastAsia"/>
        </w:rPr>
        <w:t>台智能家庭产品。所以说，国内外的智能家居产品发展是非常迅猛的，尤其是近几年，随着新冠疫情的爆发，互联网在我们生活中的作用越来越重要，物联网，云平台等起到了举足轻重的作用。</w:t>
      </w:r>
    </w:p>
    <w:p w14:paraId="1FAB736E" w14:textId="77777777" w:rsidR="00396E4F" w:rsidRDefault="000F25A6">
      <w:pPr>
        <w:pStyle w:val="af0"/>
        <w:rPr>
          <w:rFonts w:hint="default"/>
        </w:rPr>
      </w:pPr>
      <w:r>
        <w:rPr>
          <w:rFonts w:hint="default"/>
          <w:noProof/>
        </w:rPr>
        <w:lastRenderedPageBreak/>
        <w:drawing>
          <wp:inline distT="0" distB="0" distL="0" distR="0" wp14:anchorId="6E69C8F1" wp14:editId="6B4EB7D0">
            <wp:extent cx="5159375" cy="3076575"/>
            <wp:effectExtent l="0" t="0" r="3175" b="952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F780607" w14:textId="4BB934E1" w:rsidR="00396E4F" w:rsidRDefault="000F25A6">
      <w:pPr>
        <w:pStyle w:val="af0"/>
        <w:rPr>
          <w:rFonts w:ascii="仿宋" w:hAnsi="仿宋" w:hint="default"/>
          <w:b/>
          <w:sz w:val="21"/>
          <w:szCs w:val="21"/>
        </w:rPr>
      </w:pPr>
      <w:r>
        <w:rPr>
          <w:rFonts w:ascii="仿宋" w:hAnsi="仿宋"/>
          <w:b/>
          <w:sz w:val="21"/>
          <w:szCs w:val="21"/>
        </w:rPr>
        <w:t>图1-1 中国智能家居市场规模统计</w:t>
      </w:r>
    </w:p>
    <w:p w14:paraId="0A8BEBD9" w14:textId="77777777" w:rsidR="00396E4F" w:rsidRDefault="000F25A6">
      <w:pPr>
        <w:pStyle w:val="af4"/>
        <w:rPr>
          <w:rFonts w:ascii="仿宋" w:hAnsi="仿宋"/>
        </w:rPr>
      </w:pPr>
      <w:bookmarkStart w:id="5" w:name="_Toc102917300"/>
      <w:r>
        <w:rPr>
          <w:rFonts w:hint="eastAsia"/>
        </w:rPr>
        <w:t xml:space="preserve">1.3 </w:t>
      </w:r>
      <w:r>
        <w:rPr>
          <w:rFonts w:ascii="仿宋" w:hAnsi="仿宋" w:hint="eastAsia"/>
        </w:rPr>
        <w:t>本设计的研究内容</w:t>
      </w:r>
      <w:bookmarkEnd w:id="5"/>
    </w:p>
    <w:p w14:paraId="34E3AB3D" w14:textId="77777777" w:rsidR="00396E4F" w:rsidRDefault="000F25A6">
      <w:r>
        <w:rPr>
          <w:rFonts w:hint="eastAsia"/>
        </w:rPr>
        <w:t>本设计主要研究的是一套完备的物联网智能家居系统。该系统</w:t>
      </w:r>
      <w:proofErr w:type="gramStart"/>
      <w:r>
        <w:rPr>
          <w:rFonts w:hint="eastAsia"/>
        </w:rPr>
        <w:t>集环境</w:t>
      </w:r>
      <w:proofErr w:type="gramEnd"/>
      <w:r>
        <w:rPr>
          <w:rFonts w:hint="eastAsia"/>
        </w:rPr>
        <w:t>温湿度测量，语音云端同步控制家电，火灾警报，指纹识别，</w:t>
      </w:r>
      <w:r>
        <w:rPr>
          <w:rFonts w:hint="eastAsia"/>
        </w:rPr>
        <w:t>RFID</w:t>
      </w:r>
      <w:r>
        <w:rPr>
          <w:rFonts w:hint="eastAsia"/>
        </w:rPr>
        <w:t>门禁于一体，做到了从小区门禁到业主屋内的创新设计，仅用一个云平台即可控制与监控整个屋内的情况，方便了业主管理家电，防止了潜在的火灾危害，实际应用前景广阔。</w:t>
      </w:r>
    </w:p>
    <w:p w14:paraId="1D2D20F9" w14:textId="77777777" w:rsidR="00396E4F" w:rsidRDefault="000F25A6">
      <w:pPr>
        <w:pStyle w:val="a9"/>
        <w:spacing w:before="312" w:after="312"/>
        <w:rPr>
          <w:bCs/>
          <w:szCs w:val="32"/>
        </w:rPr>
      </w:pPr>
      <w:bookmarkStart w:id="6" w:name="_Toc102917301"/>
      <w:r>
        <w:rPr>
          <w:rFonts w:hint="eastAsia"/>
          <w:bCs/>
          <w:szCs w:val="32"/>
        </w:rPr>
        <w:t xml:space="preserve">2 </w:t>
      </w:r>
      <w:r>
        <w:rPr>
          <w:rFonts w:hint="eastAsia"/>
          <w:bCs/>
          <w:szCs w:val="32"/>
        </w:rPr>
        <w:t>系统组成</w:t>
      </w:r>
      <w:bookmarkEnd w:id="6"/>
    </w:p>
    <w:p w14:paraId="6756B3D1" w14:textId="77777777" w:rsidR="00396E4F" w:rsidRDefault="000F25A6">
      <w:pPr>
        <w:pStyle w:val="af4"/>
      </w:pPr>
      <w:bookmarkStart w:id="7" w:name="_Toc102917302"/>
      <w:r>
        <w:rPr>
          <w:rFonts w:hint="eastAsia"/>
        </w:rPr>
        <w:t xml:space="preserve">2.1 </w:t>
      </w:r>
      <w:r>
        <w:rPr>
          <w:rFonts w:hint="eastAsia"/>
        </w:rPr>
        <w:t>系统整体结构</w:t>
      </w:r>
      <w:bookmarkEnd w:id="7"/>
    </w:p>
    <w:p w14:paraId="043D3E15" w14:textId="77777777" w:rsidR="00396E4F" w:rsidRDefault="000F25A6">
      <w:pPr>
        <w:spacing w:line="440" w:lineRule="exact"/>
      </w:pPr>
      <w:r>
        <w:rPr>
          <w:rFonts w:hint="eastAsia"/>
        </w:rPr>
        <w:t>该系统由</w:t>
      </w:r>
      <w:r>
        <w:rPr>
          <w:rFonts w:hint="eastAsia"/>
        </w:rPr>
        <w:t>TST15</w:t>
      </w:r>
      <w:r>
        <w:rPr>
          <w:rFonts w:hint="eastAsia"/>
        </w:rPr>
        <w:t>系列单片机设备控制端，</w:t>
      </w:r>
      <w:proofErr w:type="spellStart"/>
      <w:r>
        <w:rPr>
          <w:rFonts w:hint="eastAsia"/>
        </w:rPr>
        <w:t>OneNET</w:t>
      </w:r>
      <w:proofErr w:type="spellEnd"/>
      <w:r>
        <w:rPr>
          <w:rFonts w:hint="eastAsia"/>
        </w:rPr>
        <w:t>云端服务器和用户端组成，整体系统图如图</w:t>
      </w:r>
      <w:r>
        <w:rPr>
          <w:rFonts w:hint="eastAsia"/>
        </w:rPr>
        <w:t>2-1</w:t>
      </w:r>
      <w:r>
        <w:rPr>
          <w:rFonts w:hint="eastAsia"/>
        </w:rPr>
        <w:t>所示。</w:t>
      </w:r>
    </w:p>
    <w:p w14:paraId="3C836759" w14:textId="77777777" w:rsidR="00396E4F" w:rsidRDefault="000F25A6">
      <w:pPr>
        <w:spacing w:line="440" w:lineRule="exact"/>
      </w:pPr>
      <w:r>
        <w:rPr>
          <w:rFonts w:hint="eastAsia"/>
        </w:rPr>
        <w:t>设备</w:t>
      </w:r>
      <w:proofErr w:type="gramStart"/>
      <w:r>
        <w:rPr>
          <w:rFonts w:hint="eastAsia"/>
        </w:rPr>
        <w:t>端采用</w:t>
      </w:r>
      <w:proofErr w:type="gramEnd"/>
      <w:r>
        <w:rPr>
          <w:rFonts w:hint="eastAsia"/>
        </w:rPr>
        <w:t>STC15F2K60S2</w:t>
      </w:r>
      <w:r>
        <w:rPr>
          <w:rFonts w:hint="eastAsia"/>
        </w:rPr>
        <w:t>芯片作为主控器，同时采集传感器数据，通过</w:t>
      </w:r>
      <w:r>
        <w:rPr>
          <w:rFonts w:hint="eastAsia"/>
        </w:rPr>
        <w:t>ESP8266-01S</w:t>
      </w:r>
      <w:r>
        <w:rPr>
          <w:rFonts w:hint="eastAsia"/>
        </w:rPr>
        <w:t>发送与接受数据，电器设备采用继电器间接控制。</w:t>
      </w:r>
    </w:p>
    <w:p w14:paraId="18209242" w14:textId="77777777" w:rsidR="00396E4F" w:rsidRDefault="000F25A6">
      <w:pPr>
        <w:spacing w:line="440" w:lineRule="exact"/>
      </w:pPr>
      <w:r>
        <w:rPr>
          <w:rFonts w:hint="eastAsia"/>
        </w:rPr>
        <w:t>云端是该设计的数据处理与控制中心，负责对设备端的数据进行接收和缓存，并将其传输到用户端；同时，对用户端的命令进行接收和处理，并将其发送到设备端。该系统采用中国移动</w:t>
      </w:r>
      <w:proofErr w:type="spellStart"/>
      <w:r>
        <w:rPr>
          <w:rFonts w:hint="eastAsia"/>
        </w:rPr>
        <w:t>OneNET</w:t>
      </w:r>
      <w:proofErr w:type="spellEnd"/>
      <w:r>
        <w:rPr>
          <w:rFonts w:hint="eastAsia"/>
        </w:rPr>
        <w:t>云平台，整合了</w:t>
      </w:r>
      <w:r>
        <w:rPr>
          <w:rFonts w:hint="eastAsia"/>
        </w:rPr>
        <w:t>MQTT</w:t>
      </w:r>
      <w:r>
        <w:rPr>
          <w:rFonts w:hint="eastAsia"/>
        </w:rPr>
        <w:t>协议接入，数据分析，</w:t>
      </w:r>
      <w:r>
        <w:rPr>
          <w:rFonts w:hint="eastAsia"/>
        </w:rPr>
        <w:t>HTTP</w:t>
      </w:r>
      <w:r>
        <w:rPr>
          <w:rFonts w:hint="eastAsia"/>
        </w:rPr>
        <w:t>推送，在线状态等应用，能够实现对数据和数据异常的即时消息推送，依托平台优势，简化开发步骤，解约开发时间，减少开放成本。</w:t>
      </w:r>
    </w:p>
    <w:p w14:paraId="3497A80C" w14:textId="77777777" w:rsidR="00396E4F" w:rsidRDefault="000F25A6">
      <w:pPr>
        <w:spacing w:line="440" w:lineRule="exact"/>
        <w:jc w:val="left"/>
      </w:pPr>
      <w:r>
        <w:rPr>
          <w:rFonts w:hint="eastAsia"/>
        </w:rPr>
        <w:t>用户</w:t>
      </w:r>
      <w:proofErr w:type="gramStart"/>
      <w:r>
        <w:rPr>
          <w:rFonts w:hint="eastAsia"/>
        </w:rPr>
        <w:t>端采用</w:t>
      </w:r>
      <w:proofErr w:type="spellStart"/>
      <w:proofErr w:type="gramEnd"/>
      <w:r>
        <w:rPr>
          <w:rFonts w:hint="eastAsia"/>
        </w:rPr>
        <w:t>OneNET</w:t>
      </w:r>
      <w:proofErr w:type="spellEnd"/>
      <w:r>
        <w:rPr>
          <w:rFonts w:hint="eastAsia"/>
        </w:rPr>
        <w:t>平台可视化项目，基于</w:t>
      </w:r>
      <w:r>
        <w:rPr>
          <w:rFonts w:hint="eastAsia"/>
        </w:rPr>
        <w:t xml:space="preserve"> MySQL5.X</w:t>
      </w:r>
      <w:r>
        <w:rPr>
          <w:rFonts w:hint="eastAsia"/>
        </w:rPr>
        <w:t>和</w:t>
      </w:r>
      <w:r>
        <w:rPr>
          <w:rFonts w:hint="eastAsia"/>
        </w:rPr>
        <w:t xml:space="preserve"> MySQL8.X</w:t>
      </w:r>
      <w:r>
        <w:rPr>
          <w:rFonts w:hint="eastAsia"/>
        </w:rPr>
        <w:t>数</w:t>
      </w:r>
      <w:r>
        <w:rPr>
          <w:rFonts w:hint="eastAsia"/>
        </w:rPr>
        <w:lastRenderedPageBreak/>
        <w:t>据库，</w:t>
      </w:r>
    </w:p>
    <w:p w14:paraId="3916A56F" w14:textId="77777777" w:rsidR="00396E4F" w:rsidRDefault="000F25A6">
      <w:pPr>
        <w:spacing w:line="440" w:lineRule="exact"/>
        <w:jc w:val="left"/>
      </w:pPr>
      <w:r>
        <w:rPr>
          <w:rFonts w:hint="eastAsia"/>
        </w:rPr>
        <w:t>心跳响应</w:t>
      </w:r>
      <w:proofErr w:type="gramStart"/>
      <w:r>
        <w:rPr>
          <w:rFonts w:hint="eastAsia"/>
        </w:rPr>
        <w:t>包保持</w:t>
      </w:r>
      <w:proofErr w:type="gramEnd"/>
      <w:r>
        <w:rPr>
          <w:rFonts w:hint="eastAsia"/>
        </w:rPr>
        <w:t>与</w:t>
      </w:r>
      <w:proofErr w:type="spellStart"/>
      <w:r>
        <w:rPr>
          <w:rFonts w:hint="eastAsia"/>
        </w:rPr>
        <w:t>OneNET</w:t>
      </w:r>
      <w:proofErr w:type="spellEnd"/>
      <w:r>
        <w:rPr>
          <w:rFonts w:hint="eastAsia"/>
        </w:rPr>
        <w:t>平台的</w:t>
      </w:r>
      <w:r>
        <w:rPr>
          <w:rFonts w:hint="eastAsia"/>
        </w:rPr>
        <w:t>Socket</w:t>
      </w:r>
      <w:r>
        <w:rPr>
          <w:rFonts w:hint="eastAsia"/>
        </w:rPr>
        <w:t>通信，实现了用户端的数据查看与命令下发。</w:t>
      </w:r>
    </w:p>
    <w:p w14:paraId="34D55B55" w14:textId="77777777" w:rsidR="00396E4F" w:rsidRDefault="000F25A6">
      <w:pPr>
        <w:pStyle w:val="af0"/>
        <w:rPr>
          <w:rFonts w:ascii="仿宋" w:hAnsi="仿宋" w:hint="default"/>
          <w:sz w:val="21"/>
          <w:szCs w:val="21"/>
        </w:rPr>
      </w:pPr>
      <w:r>
        <w:object w:dxaOrig="8029" w:dyaOrig="7091" w14:anchorId="45EEA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45pt;height:354.55pt" o:ole="">
            <v:imagedata r:id="rId20" o:title=""/>
            <o:lock v:ext="edit" aspectratio="f"/>
          </v:shape>
          <o:OLEObject Type="Embed" ProgID="Visio.Drawing.15" ShapeID="_x0000_i1025" DrawAspect="Content" ObjectID="_1744128543" r:id="rId21"/>
        </w:object>
      </w:r>
      <w:r>
        <w:rPr>
          <w:rFonts w:ascii="仿宋" w:hAnsi="仿宋" w:hint="default"/>
          <w:b/>
          <w:sz w:val="21"/>
          <w:szCs w:val="21"/>
        </w:rPr>
        <w:t xml:space="preserve">    </w:t>
      </w:r>
      <w:r>
        <w:rPr>
          <w:rFonts w:ascii="仿宋" w:hAnsi="仿宋"/>
          <w:b/>
          <w:sz w:val="21"/>
          <w:szCs w:val="21"/>
        </w:rPr>
        <w:t>图2-1系统设计框图</w:t>
      </w:r>
    </w:p>
    <w:p w14:paraId="781D94B5" w14:textId="77777777" w:rsidR="00396E4F" w:rsidRDefault="000F25A6">
      <w:pPr>
        <w:pStyle w:val="af4"/>
      </w:pPr>
      <w:bookmarkStart w:id="8" w:name="_Toc102917303"/>
      <w:r>
        <w:rPr>
          <w:rFonts w:hint="eastAsia"/>
        </w:rPr>
        <w:t>2.2</w:t>
      </w:r>
      <w:r>
        <w:t xml:space="preserve"> </w:t>
      </w:r>
      <w:r>
        <w:rPr>
          <w:rFonts w:hint="eastAsia"/>
        </w:rPr>
        <w:t>系统硬件组成</w:t>
      </w:r>
      <w:bookmarkEnd w:id="8"/>
    </w:p>
    <w:p w14:paraId="21DED2E0" w14:textId="77777777" w:rsidR="00396E4F" w:rsidRDefault="000F25A6">
      <w:r>
        <w:rPr>
          <w:rFonts w:hint="eastAsia"/>
        </w:rPr>
        <w:t>物联网智能家居系统硬件设计框图如图</w:t>
      </w:r>
      <w:r>
        <w:rPr>
          <w:rFonts w:hint="eastAsia"/>
        </w:rPr>
        <w:t>2-</w:t>
      </w:r>
      <w:r>
        <w:t>2</w:t>
      </w:r>
      <w:r>
        <w:rPr>
          <w:rFonts w:hint="eastAsia"/>
        </w:rPr>
        <w:t>所示。该设备包括输入与输出单元，输入单元包括：电源管理电路，用于为系统提供稳定的工作环境；矩阵按键电路，用于密码输入，设备配网，设备管理等；室内环境</w:t>
      </w:r>
      <w:r>
        <w:rPr>
          <w:rFonts w:cs="Times New Roman" w:hint="eastAsia"/>
        </w:rPr>
        <w:t>传感器</w:t>
      </w:r>
      <w:r>
        <w:rPr>
          <w:rFonts w:hint="eastAsia"/>
        </w:rPr>
        <w:t>包括</w:t>
      </w:r>
      <w:r>
        <w:rPr>
          <w:rFonts w:cs="Times New Roman" w:hint="eastAsia"/>
        </w:rPr>
        <w:t>MQ-2</w:t>
      </w:r>
      <w:r>
        <w:rPr>
          <w:rFonts w:hint="eastAsia"/>
        </w:rPr>
        <w:t>烟雾传感器与</w:t>
      </w:r>
      <w:r>
        <w:rPr>
          <w:rFonts w:cs="Times New Roman" w:hint="eastAsia"/>
        </w:rPr>
        <w:t>DHT11</w:t>
      </w:r>
      <w:r>
        <w:rPr>
          <w:rFonts w:hint="eastAsia"/>
        </w:rPr>
        <w:t>温湿度传感器，为设备提供环境监测数据；指纹模块，用于指纹识别；</w:t>
      </w:r>
      <w:r>
        <w:rPr>
          <w:rFonts w:cs="Times New Roman" w:hint="eastAsia"/>
        </w:rPr>
        <w:t>RFID</w:t>
      </w:r>
      <w:r>
        <w:rPr>
          <w:rFonts w:hint="eastAsia"/>
        </w:rPr>
        <w:t>射频模块用于门禁系统；步进电机驱动板，用于驱动步进电机，打开与关闭窗帘；语音识别模块，用于语音识别，下发与反馈控制命令。系统硬件处理器采用我国</w:t>
      </w:r>
      <w:r>
        <w:rPr>
          <w:rFonts w:cs="Times New Roman" w:hint="eastAsia"/>
        </w:rPr>
        <w:t>STC</w:t>
      </w:r>
      <w:r>
        <w:rPr>
          <w:rFonts w:hint="eastAsia"/>
        </w:rPr>
        <w:t>公司的</w:t>
      </w:r>
      <w:r>
        <w:rPr>
          <w:rFonts w:cs="Times New Roman" w:hint="eastAsia"/>
        </w:rPr>
        <w:t>STC15F2K60S2</w:t>
      </w:r>
      <w:r>
        <w:rPr>
          <w:rFonts w:hint="eastAsia"/>
        </w:rPr>
        <w:t>单片机，此处理器成本低，资源耐用，是很划算的选择。输出单元包括：数据显示单元，</w:t>
      </w:r>
      <w:r>
        <w:rPr>
          <w:rFonts w:cs="Times New Roman" w:hint="eastAsia"/>
        </w:rPr>
        <w:t>OLED</w:t>
      </w:r>
      <w:r>
        <w:rPr>
          <w:rFonts w:hint="eastAsia"/>
        </w:rPr>
        <w:t>与</w:t>
      </w:r>
      <w:r>
        <w:rPr>
          <w:rFonts w:cs="Times New Roman" w:hint="eastAsia"/>
        </w:rPr>
        <w:t>LCD1602</w:t>
      </w:r>
      <w:r>
        <w:rPr>
          <w:rFonts w:hint="eastAsia"/>
        </w:rPr>
        <w:t>显示，分别显示环境数据与指纹密码锁状态；</w:t>
      </w:r>
      <w:proofErr w:type="spellStart"/>
      <w:r>
        <w:rPr>
          <w:rFonts w:hint="eastAsia"/>
        </w:rPr>
        <w:t>WiFi</w:t>
      </w:r>
      <w:proofErr w:type="spellEnd"/>
      <w:r>
        <w:rPr>
          <w:rFonts w:hint="eastAsia"/>
        </w:rPr>
        <w:t>模块，用于与云端之间的连接，收发数据的通讯模块；继电器驱动电路，用于间接控制大功率电器，保护系统电</w:t>
      </w:r>
      <w:r>
        <w:rPr>
          <w:rFonts w:hint="eastAsia"/>
        </w:rPr>
        <w:lastRenderedPageBreak/>
        <w:t>路。</w:t>
      </w:r>
    </w:p>
    <w:p w14:paraId="7C4C9D3C" w14:textId="77777777" w:rsidR="00396E4F" w:rsidRDefault="000F25A6">
      <w:r>
        <w:rPr>
          <w:rFonts w:hint="eastAsia"/>
        </w:rPr>
        <w:t>硬件设备整体集成于一个电路板，方便了用户管理，售后维修等服务，可扩展性，可移植性强，适合全屋整体定制。</w:t>
      </w:r>
    </w:p>
    <w:p w14:paraId="2238FA0A" w14:textId="77777777" w:rsidR="00396E4F" w:rsidRDefault="000F25A6">
      <w:pPr>
        <w:pStyle w:val="af0"/>
        <w:rPr>
          <w:rFonts w:hint="default"/>
        </w:rPr>
      </w:pPr>
      <w:r>
        <w:object w:dxaOrig="6327" w:dyaOrig="5160" w14:anchorId="6F863EB0">
          <v:shape id="_x0000_i1026" type="#_x0000_t75" style="width:316.05pt;height:258.5pt" o:ole="">
            <v:imagedata r:id="rId22" o:title=""/>
          </v:shape>
          <o:OLEObject Type="Embed" ProgID="Visio.Drawing.15" ShapeID="_x0000_i1026" DrawAspect="Content" ObjectID="_1744128544" r:id="rId23"/>
        </w:object>
      </w:r>
    </w:p>
    <w:p w14:paraId="7EDD1331" w14:textId="77777777" w:rsidR="00396E4F" w:rsidRDefault="000F25A6">
      <w:pPr>
        <w:pStyle w:val="af0"/>
        <w:rPr>
          <w:rFonts w:ascii="仿宋" w:hAnsi="仿宋" w:hint="default"/>
          <w:sz w:val="21"/>
          <w:szCs w:val="21"/>
        </w:rPr>
      </w:pPr>
      <w:r>
        <w:rPr>
          <w:rFonts w:ascii="仿宋" w:hAnsi="仿宋"/>
          <w:b/>
          <w:sz w:val="21"/>
          <w:szCs w:val="21"/>
        </w:rPr>
        <w:t>图2-2硬件设计框图</w:t>
      </w:r>
    </w:p>
    <w:p w14:paraId="02363C89" w14:textId="77777777" w:rsidR="00396E4F" w:rsidRDefault="000F25A6">
      <w:pPr>
        <w:pStyle w:val="a9"/>
        <w:spacing w:before="312" w:after="312"/>
        <w:rPr>
          <w:bCs/>
          <w:szCs w:val="32"/>
        </w:rPr>
      </w:pPr>
      <w:bookmarkStart w:id="9" w:name="_Toc102917304"/>
      <w:r>
        <w:rPr>
          <w:rFonts w:hint="eastAsia"/>
          <w:bCs/>
          <w:szCs w:val="32"/>
        </w:rPr>
        <w:t xml:space="preserve">3 </w:t>
      </w:r>
      <w:r>
        <w:rPr>
          <w:rFonts w:hint="eastAsia"/>
          <w:bCs/>
          <w:szCs w:val="32"/>
        </w:rPr>
        <w:t>电路设计</w:t>
      </w:r>
      <w:bookmarkEnd w:id="9"/>
    </w:p>
    <w:p w14:paraId="75BCFF73" w14:textId="77777777" w:rsidR="00396E4F" w:rsidRDefault="000F25A6">
      <w:pPr>
        <w:pStyle w:val="af4"/>
      </w:pPr>
      <w:bookmarkStart w:id="10" w:name="_Toc102917305"/>
      <w:r>
        <w:rPr>
          <w:rFonts w:hint="eastAsia"/>
        </w:rPr>
        <w:t xml:space="preserve">3.1 </w:t>
      </w:r>
      <w:r>
        <w:rPr>
          <w:rFonts w:hint="eastAsia"/>
        </w:rPr>
        <w:t>终端电路</w:t>
      </w:r>
      <w:bookmarkEnd w:id="10"/>
    </w:p>
    <w:p w14:paraId="6EA0DB02" w14:textId="77777777" w:rsidR="00396E4F" w:rsidRDefault="000F25A6">
      <w:r>
        <w:rPr>
          <w:rFonts w:hint="eastAsia"/>
        </w:rPr>
        <w:t>本设计电路绘制由国产</w:t>
      </w:r>
      <w:r>
        <w:rPr>
          <w:rFonts w:hint="eastAsia"/>
        </w:rPr>
        <w:t>EDA</w:t>
      </w:r>
      <w:proofErr w:type="gramStart"/>
      <w:r>
        <w:rPr>
          <w:rFonts w:hint="eastAsia"/>
        </w:rPr>
        <w:t>软件立创</w:t>
      </w:r>
      <w:proofErr w:type="gramEnd"/>
      <w:r>
        <w:rPr>
          <w:rFonts w:hint="eastAsia"/>
        </w:rPr>
        <w:t>EDA</w:t>
      </w:r>
      <w:r>
        <w:rPr>
          <w:rFonts w:hint="eastAsia"/>
        </w:rPr>
        <w:t>设计</w:t>
      </w:r>
      <w:r>
        <w:t>，</w:t>
      </w:r>
      <w:r>
        <w:rPr>
          <w:rFonts w:hint="eastAsia"/>
        </w:rPr>
        <w:t>总硬件原理图展示见图</w:t>
      </w:r>
      <w:r>
        <w:rPr>
          <w:rFonts w:hint="eastAsia"/>
        </w:rPr>
        <w:t>3-1</w:t>
      </w:r>
      <w:r>
        <w:rPr>
          <w:rFonts w:hint="eastAsia"/>
        </w:rPr>
        <w:t>，整体设计分为如下七个步骤，</w:t>
      </w:r>
    </w:p>
    <w:p w14:paraId="2BFED2CA" w14:textId="3F48ABF4" w:rsidR="00396E4F" w:rsidRDefault="000F25A6">
      <w:pPr>
        <w:numPr>
          <w:ilvl w:val="0"/>
          <w:numId w:val="3"/>
        </w:numPr>
      </w:pPr>
      <w:r>
        <w:rPr>
          <w:rFonts w:hint="eastAsia"/>
        </w:rPr>
        <w:t>原理图绘制：原理图是电路板工作原理的理论基础，在原理图绘制过程中需要对所需电路进行分析、计算、实验以确保各个电路模块能够以良好的状态工作，好的原理图在于层次分明，布局合理，连线合理</w:t>
      </w:r>
      <w:r>
        <w:rPr>
          <w:vertAlign w:val="superscript"/>
        </w:rPr>
        <w:fldChar w:fldCharType="begin"/>
      </w:r>
      <w:r>
        <w:rPr>
          <w:vertAlign w:val="superscript"/>
        </w:rPr>
        <w:instrText xml:space="preserve"> </w:instrText>
      </w:r>
      <w:r>
        <w:rPr>
          <w:rFonts w:hint="eastAsia"/>
          <w:vertAlign w:val="superscript"/>
        </w:rPr>
        <w:instrText>REF _Ref103272191 \r \h</w:instrText>
      </w:r>
      <w:r>
        <w:rPr>
          <w:vertAlign w:val="superscript"/>
        </w:rPr>
        <w:instrText xml:space="preserve">  \* MERGEFORMAT </w:instrText>
      </w:r>
      <w:r>
        <w:rPr>
          <w:vertAlign w:val="superscript"/>
        </w:rPr>
      </w:r>
      <w:r>
        <w:rPr>
          <w:vertAlign w:val="superscript"/>
        </w:rPr>
        <w:fldChar w:fldCharType="separate"/>
      </w:r>
      <w:r w:rsidR="00F77CA7">
        <w:rPr>
          <w:vertAlign w:val="superscript"/>
        </w:rPr>
        <w:t>[3]</w:t>
      </w:r>
      <w:r>
        <w:rPr>
          <w:vertAlign w:val="superscript"/>
        </w:rPr>
        <w:fldChar w:fldCharType="end"/>
      </w:r>
      <w:r>
        <w:rPr>
          <w:rFonts w:hint="eastAsia"/>
        </w:rPr>
        <w:t>。二是所以本设计谨遵前辈经验，设计出了如图</w:t>
      </w:r>
      <w:r>
        <w:t>3-1</w:t>
      </w:r>
      <w:r>
        <w:t>所示</w:t>
      </w:r>
      <w:r>
        <w:rPr>
          <w:rFonts w:hint="eastAsia"/>
        </w:rPr>
        <w:t>的总硬件原理图</w:t>
      </w:r>
      <w:r>
        <w:t>。</w:t>
      </w:r>
    </w:p>
    <w:p w14:paraId="69E95AFC" w14:textId="77777777" w:rsidR="00396E4F" w:rsidRDefault="000F25A6">
      <w:pPr>
        <w:numPr>
          <w:ilvl w:val="0"/>
          <w:numId w:val="3"/>
        </w:numPr>
      </w:pPr>
      <w:r>
        <w:rPr>
          <w:rFonts w:hint="eastAsia"/>
        </w:rPr>
        <w:t>PCB</w:t>
      </w:r>
      <w:r>
        <w:rPr>
          <w:rFonts w:hint="eastAsia"/>
        </w:rPr>
        <w:t>物理结构设计：这一步骤是电路电子元件能给正常安装的前提，了解清楚所需器件的封装尺寸，焊盘大小，间距选择合适的</w:t>
      </w:r>
      <w:r>
        <w:rPr>
          <w:rFonts w:hint="eastAsia"/>
        </w:rPr>
        <w:t>PCB</w:t>
      </w:r>
      <w:r>
        <w:rPr>
          <w:rFonts w:hint="eastAsia"/>
        </w:rPr>
        <w:t>封装是非常严格的，否则将影响器件焊接，造成不可估量的损失。</w:t>
      </w:r>
    </w:p>
    <w:p w14:paraId="385459F4" w14:textId="3D19257C" w:rsidR="00396E4F" w:rsidRDefault="000F25A6">
      <w:pPr>
        <w:numPr>
          <w:ilvl w:val="0"/>
          <w:numId w:val="3"/>
        </w:numPr>
      </w:pPr>
      <w:r>
        <w:rPr>
          <w:rFonts w:hint="eastAsia"/>
        </w:rPr>
        <w:t>PCB</w:t>
      </w:r>
      <w:r>
        <w:rPr>
          <w:rFonts w:hint="eastAsia"/>
        </w:rPr>
        <w:t>布局：</w:t>
      </w:r>
      <w:r>
        <w:rPr>
          <w:rFonts w:hint="eastAsia"/>
        </w:rPr>
        <w:t>PCB</w:t>
      </w:r>
      <w:r>
        <w:rPr>
          <w:rFonts w:hint="eastAsia"/>
        </w:rPr>
        <w:t>布局一般按照原理图进行摆放，根据器件电气特性进行位置选择。为了避免数字电路区的被干扰与干扰的产生，</w:t>
      </w:r>
      <w:proofErr w:type="gramStart"/>
      <w:r>
        <w:rPr>
          <w:rFonts w:hint="eastAsia"/>
        </w:rPr>
        <w:t>模拟区</w:t>
      </w:r>
      <w:proofErr w:type="gramEnd"/>
      <w:r>
        <w:rPr>
          <w:rFonts w:hint="eastAsia"/>
        </w:rPr>
        <w:t>的被干扰等问题，合理的布局也影响电路走线与产品美观</w:t>
      </w:r>
      <w:r>
        <w:rPr>
          <w:vertAlign w:val="superscript"/>
        </w:rPr>
        <w:fldChar w:fldCharType="begin"/>
      </w:r>
      <w:r>
        <w:rPr>
          <w:vertAlign w:val="superscript"/>
        </w:rPr>
        <w:instrText xml:space="preserve"> </w:instrText>
      </w:r>
      <w:r>
        <w:rPr>
          <w:rFonts w:hint="eastAsia"/>
          <w:vertAlign w:val="superscript"/>
        </w:rPr>
        <w:instrText>REF _Ref103266826 \r \h</w:instrText>
      </w:r>
      <w:r>
        <w:rPr>
          <w:vertAlign w:val="superscript"/>
        </w:rPr>
        <w:instrText xml:space="preserve">  \* MERGEFORMAT </w:instrText>
      </w:r>
      <w:r>
        <w:rPr>
          <w:vertAlign w:val="superscript"/>
        </w:rPr>
      </w:r>
      <w:r>
        <w:rPr>
          <w:vertAlign w:val="superscript"/>
        </w:rPr>
        <w:fldChar w:fldCharType="separate"/>
      </w:r>
      <w:r w:rsidR="00F77CA7">
        <w:rPr>
          <w:vertAlign w:val="superscript"/>
        </w:rPr>
        <w:t>[4]</w:t>
      </w:r>
      <w:r>
        <w:rPr>
          <w:vertAlign w:val="superscript"/>
        </w:rPr>
        <w:fldChar w:fldCharType="end"/>
      </w:r>
      <w:r>
        <w:rPr>
          <w:rFonts w:hint="eastAsia"/>
        </w:rPr>
        <w:t>。</w:t>
      </w:r>
    </w:p>
    <w:p w14:paraId="170BA868" w14:textId="77777777" w:rsidR="00396E4F" w:rsidRDefault="000F25A6">
      <w:pPr>
        <w:numPr>
          <w:ilvl w:val="0"/>
          <w:numId w:val="3"/>
        </w:numPr>
      </w:pPr>
      <w:r>
        <w:rPr>
          <w:rFonts w:hint="eastAsia"/>
        </w:rPr>
        <w:t>布线：</w:t>
      </w:r>
      <w:r>
        <w:rPr>
          <w:rFonts w:hint="eastAsia"/>
        </w:rPr>
        <w:t>PCB</w:t>
      </w:r>
      <w:r>
        <w:rPr>
          <w:rFonts w:hint="eastAsia"/>
        </w:rPr>
        <w:t>布线是在电路设计中有着举足轻重的作用，走</w:t>
      </w:r>
      <w:proofErr w:type="gramStart"/>
      <w:r>
        <w:rPr>
          <w:rFonts w:hint="eastAsia"/>
        </w:rPr>
        <w:t>线习惯</w:t>
      </w:r>
      <w:proofErr w:type="gramEnd"/>
      <w:r>
        <w:rPr>
          <w:rFonts w:hint="eastAsia"/>
        </w:rPr>
        <w:t>的好</w:t>
      </w:r>
      <w:r>
        <w:rPr>
          <w:rFonts w:hint="eastAsia"/>
        </w:rPr>
        <w:lastRenderedPageBreak/>
        <w:t>坏也影响一个开发者的水平，按照电路规则，一般情况下，电源</w:t>
      </w:r>
      <w:proofErr w:type="gramStart"/>
      <w:r>
        <w:rPr>
          <w:rFonts w:hint="eastAsia"/>
        </w:rPr>
        <w:t>线需要</w:t>
      </w:r>
      <w:proofErr w:type="gramEnd"/>
      <w:r>
        <w:rPr>
          <w:rFonts w:hint="eastAsia"/>
        </w:rPr>
        <w:t>尽可能的宽，以保证供电稳定；高频信号</w:t>
      </w:r>
      <w:proofErr w:type="gramStart"/>
      <w:r>
        <w:rPr>
          <w:rFonts w:hint="eastAsia"/>
        </w:rPr>
        <w:t>线需要</w:t>
      </w:r>
      <w:proofErr w:type="gramEnd"/>
      <w:r>
        <w:rPr>
          <w:rFonts w:hint="eastAsia"/>
        </w:rPr>
        <w:t>避免相邻平行造成的反射干扰；数据通信线可以采用差分对布线，保证数据传输同步，避免误码率；走线尽量选择</w:t>
      </w:r>
      <w:r>
        <w:rPr>
          <w:rFonts w:hint="eastAsia"/>
        </w:rPr>
        <w:t>45</w:t>
      </w:r>
      <w:r>
        <w:rPr>
          <w:rFonts w:hint="eastAsia"/>
        </w:rPr>
        <w:t>°折线，为了降低高频辐射等等。</w:t>
      </w:r>
    </w:p>
    <w:p w14:paraId="35484B30" w14:textId="77777777" w:rsidR="00396E4F" w:rsidRDefault="000F25A6">
      <w:pPr>
        <w:numPr>
          <w:ilvl w:val="0"/>
          <w:numId w:val="3"/>
        </w:numPr>
      </w:pPr>
      <w:r>
        <w:rPr>
          <w:rFonts w:hint="eastAsia"/>
        </w:rPr>
        <w:t>布线优化与丝印显示：在整体布线完成后还要对细节进行调整，在保证电路连线无误的前提下，提示布线美观。丝印的作用是提示器件焊接的正确性，并且还能起到美化电路板的作用。</w:t>
      </w:r>
    </w:p>
    <w:p w14:paraId="31794D20" w14:textId="77777777" w:rsidR="00396E4F" w:rsidRDefault="000F25A6">
      <w:pPr>
        <w:numPr>
          <w:ilvl w:val="0"/>
          <w:numId w:val="3"/>
        </w:numPr>
      </w:pPr>
      <w:r>
        <w:rPr>
          <w:rFonts w:hint="eastAsia"/>
        </w:rPr>
        <w:t>网络检查与制版：在布线优化完成后进行网络检查，</w:t>
      </w:r>
      <w:r>
        <w:rPr>
          <w:rFonts w:hint="eastAsia"/>
        </w:rPr>
        <w:t>DRC</w:t>
      </w:r>
      <w:r>
        <w:rPr>
          <w:rFonts w:hint="eastAsia"/>
        </w:rPr>
        <w:t>检验，确保没有规则性错误，完成后覆地铜并</w:t>
      </w:r>
      <w:proofErr w:type="gramStart"/>
      <w:r>
        <w:rPr>
          <w:rFonts w:hint="eastAsia"/>
        </w:rPr>
        <w:t>检查覆铜完整性</w:t>
      </w:r>
      <w:proofErr w:type="gramEnd"/>
      <w:r>
        <w:rPr>
          <w:rFonts w:hint="eastAsia"/>
        </w:rPr>
        <w:t>即可提交制板文件进行制板。</w:t>
      </w:r>
    </w:p>
    <w:p w14:paraId="1590928E" w14:textId="66FB50F5" w:rsidR="00396E4F" w:rsidRDefault="00F821BA">
      <w:pPr>
        <w:pStyle w:val="af0"/>
        <w:rPr>
          <w:rFonts w:hint="default"/>
        </w:rPr>
      </w:pPr>
      <w:r w:rsidRPr="00F821BA">
        <w:rPr>
          <w:noProof/>
        </w:rPr>
        <w:drawing>
          <wp:inline distT="0" distB="0" distL="0" distR="0" wp14:anchorId="24DBA72E" wp14:editId="2AE65571">
            <wp:extent cx="5274310" cy="3524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524885"/>
                    </a:xfrm>
                    <a:prstGeom prst="rect">
                      <a:avLst/>
                    </a:prstGeom>
                    <a:noFill/>
                    <a:ln>
                      <a:noFill/>
                    </a:ln>
                  </pic:spPr>
                </pic:pic>
              </a:graphicData>
            </a:graphic>
          </wp:inline>
        </w:drawing>
      </w:r>
    </w:p>
    <w:p w14:paraId="66530177" w14:textId="77777777" w:rsidR="00396E4F" w:rsidRDefault="000F25A6">
      <w:pPr>
        <w:pStyle w:val="af3"/>
        <w:ind w:firstLineChars="200" w:firstLine="422"/>
      </w:pPr>
      <w:r>
        <w:rPr>
          <w:rFonts w:ascii="仿宋" w:hAnsi="仿宋" w:hint="eastAsia"/>
          <w:sz w:val="21"/>
          <w:szCs w:val="21"/>
        </w:rPr>
        <w:t>图</w:t>
      </w:r>
      <w:r>
        <w:rPr>
          <w:rFonts w:ascii="仿宋" w:hAnsi="仿宋"/>
          <w:sz w:val="21"/>
          <w:szCs w:val="21"/>
        </w:rPr>
        <w:t>3-1</w:t>
      </w:r>
      <w:r>
        <w:rPr>
          <w:rFonts w:ascii="仿宋" w:hAnsi="仿宋" w:hint="eastAsia"/>
          <w:sz w:val="21"/>
          <w:szCs w:val="21"/>
        </w:rPr>
        <w:t>硬件原理图</w:t>
      </w:r>
    </w:p>
    <w:p w14:paraId="196C0EB2" w14:textId="77777777" w:rsidR="00396E4F" w:rsidRDefault="000F25A6">
      <w:pPr>
        <w:pStyle w:val="af4"/>
      </w:pPr>
      <w:bookmarkStart w:id="11" w:name="_Toc102917306"/>
      <w:r>
        <w:rPr>
          <w:rFonts w:hint="eastAsia"/>
        </w:rPr>
        <w:t xml:space="preserve">3.2 </w:t>
      </w:r>
      <w:r>
        <w:rPr>
          <w:rFonts w:hint="eastAsia"/>
        </w:rPr>
        <w:t>单片机系统电路</w:t>
      </w:r>
      <w:bookmarkEnd w:id="11"/>
    </w:p>
    <w:p w14:paraId="617C7BAF" w14:textId="4489B2CD" w:rsidR="00396E4F" w:rsidRDefault="000F25A6">
      <w:pPr>
        <w:spacing w:line="440" w:lineRule="exact"/>
      </w:pPr>
      <w:r>
        <w:rPr>
          <w:rFonts w:hint="eastAsia"/>
          <w:shd w:val="clear" w:color="auto" w:fill="FFFFFF"/>
        </w:rPr>
        <w:t>本设计的微处理器采用国产</w:t>
      </w:r>
      <w:r>
        <w:rPr>
          <w:rFonts w:hint="eastAsia"/>
          <w:shd w:val="clear" w:color="auto" w:fill="FFFFFF"/>
        </w:rPr>
        <w:t>STC</w:t>
      </w:r>
      <w:r>
        <w:rPr>
          <w:rFonts w:hint="eastAsia"/>
          <w:shd w:val="clear" w:color="auto" w:fill="FFFFFF"/>
        </w:rPr>
        <w:t>（宏晶）公司生产的</w:t>
      </w:r>
      <w:r>
        <w:rPr>
          <w:rFonts w:hint="eastAsia"/>
          <w:shd w:val="clear" w:color="auto" w:fill="FFFFFF"/>
        </w:rPr>
        <w:t>STC15F2K60S2</w:t>
      </w:r>
      <w:r>
        <w:rPr>
          <w:rFonts w:hint="eastAsia"/>
          <w:shd w:val="clear" w:color="auto" w:fill="FFFFFF"/>
        </w:rPr>
        <w:t>型号单片机，</w:t>
      </w:r>
      <w:r>
        <w:rPr>
          <w:rFonts w:hint="eastAsia"/>
          <w:shd w:val="clear" w:color="auto" w:fill="FFFFFF"/>
        </w:rPr>
        <w:t>STC15</w:t>
      </w:r>
      <w:r>
        <w:rPr>
          <w:rFonts w:hint="eastAsia"/>
          <w:shd w:val="clear" w:color="auto" w:fill="FFFFFF"/>
        </w:rPr>
        <w:t>单片机是基于传统</w:t>
      </w:r>
      <w:r>
        <w:rPr>
          <w:rFonts w:hint="eastAsia"/>
          <w:shd w:val="clear" w:color="auto" w:fill="FFFFFF"/>
        </w:rPr>
        <w:t>8051</w:t>
      </w:r>
      <w:r>
        <w:rPr>
          <w:rFonts w:hint="eastAsia"/>
          <w:shd w:val="clear" w:color="auto" w:fill="FFFFFF"/>
        </w:rPr>
        <w:t>单片机为核心构架设计出的一款新型的，速度是</w:t>
      </w:r>
      <w:r>
        <w:rPr>
          <w:rFonts w:hint="eastAsia"/>
          <w:shd w:val="clear" w:color="auto" w:fill="FFFFFF"/>
        </w:rPr>
        <w:t>8051</w:t>
      </w:r>
      <w:r>
        <w:rPr>
          <w:rFonts w:hint="eastAsia"/>
          <w:shd w:val="clear" w:color="auto" w:fill="FFFFFF"/>
        </w:rPr>
        <w:t>单片机的</w:t>
      </w:r>
      <w:r>
        <w:rPr>
          <w:rFonts w:hint="eastAsia"/>
          <w:shd w:val="clear" w:color="auto" w:fill="FFFFFF"/>
        </w:rPr>
        <w:t>10</w:t>
      </w:r>
      <w:r>
        <w:rPr>
          <w:rFonts w:hint="eastAsia"/>
          <w:shd w:val="clear" w:color="auto" w:fill="FFFFFF"/>
        </w:rPr>
        <w:t>倍左右的单片机，使得程序执行效率更高</w:t>
      </w:r>
      <w:r>
        <w:rPr>
          <w:shd w:val="clear" w:color="auto" w:fill="FFFFFF"/>
          <w:vertAlign w:val="superscript"/>
        </w:rPr>
        <w:fldChar w:fldCharType="begin"/>
      </w:r>
      <w:r>
        <w:rPr>
          <w:shd w:val="clear" w:color="auto" w:fill="FFFFFF"/>
          <w:vertAlign w:val="superscript"/>
        </w:rPr>
        <w:instrText xml:space="preserve"> </w:instrText>
      </w:r>
      <w:r>
        <w:rPr>
          <w:rFonts w:hint="eastAsia"/>
          <w:shd w:val="clear" w:color="auto" w:fill="FFFFFF"/>
          <w:vertAlign w:val="superscript"/>
        </w:rPr>
        <w:instrText>REF _Ref16875 \r \h</w:instrText>
      </w:r>
      <w:r>
        <w:rPr>
          <w:shd w:val="clear" w:color="auto" w:fill="FFFFFF"/>
          <w:vertAlign w:val="superscript"/>
        </w:rPr>
        <w:instrText xml:space="preserve">  \* MERGEFORMAT </w:instrText>
      </w:r>
      <w:r>
        <w:rPr>
          <w:shd w:val="clear" w:color="auto" w:fill="FFFFFF"/>
          <w:vertAlign w:val="superscript"/>
        </w:rPr>
      </w:r>
      <w:r>
        <w:rPr>
          <w:shd w:val="clear" w:color="auto" w:fill="FFFFFF"/>
          <w:vertAlign w:val="superscript"/>
        </w:rPr>
        <w:fldChar w:fldCharType="separate"/>
      </w:r>
      <w:r w:rsidR="00F77CA7">
        <w:rPr>
          <w:shd w:val="clear" w:color="auto" w:fill="FFFFFF"/>
          <w:vertAlign w:val="superscript"/>
        </w:rPr>
        <w:t>[5]</w:t>
      </w:r>
      <w:r>
        <w:rPr>
          <w:shd w:val="clear" w:color="auto" w:fill="FFFFFF"/>
          <w:vertAlign w:val="superscript"/>
        </w:rPr>
        <w:fldChar w:fldCharType="end"/>
      </w:r>
      <w:r>
        <w:rPr>
          <w:rFonts w:hint="eastAsia"/>
          <w:shd w:val="clear" w:color="auto" w:fill="FFFFFF"/>
        </w:rPr>
        <w:t>。内存方面，片内集成</w:t>
      </w:r>
      <w:r>
        <w:rPr>
          <w:rFonts w:hint="eastAsia"/>
          <w:shd w:val="clear" w:color="auto" w:fill="FFFFFF"/>
        </w:rPr>
        <w:t>2048</w:t>
      </w:r>
      <w:r>
        <w:rPr>
          <w:rFonts w:hint="eastAsia"/>
          <w:shd w:val="clear" w:color="auto" w:fill="FFFFFF"/>
        </w:rPr>
        <w:t>字节</w:t>
      </w:r>
      <w:r>
        <w:rPr>
          <w:rFonts w:hint="eastAsia"/>
          <w:shd w:val="clear" w:color="auto" w:fill="FFFFFF"/>
        </w:rPr>
        <w:t>SRAM</w:t>
      </w:r>
      <w:r>
        <w:rPr>
          <w:rFonts w:hint="eastAsia"/>
          <w:shd w:val="clear" w:color="auto" w:fill="FFFFFF"/>
        </w:rPr>
        <w:t>，</w:t>
      </w:r>
      <w:r>
        <w:rPr>
          <w:rFonts w:hint="eastAsia"/>
          <w:shd w:val="clear" w:color="auto" w:fill="FFFFFF"/>
        </w:rPr>
        <w:t>60K</w:t>
      </w:r>
      <w:r>
        <w:rPr>
          <w:rFonts w:hint="eastAsia"/>
          <w:shd w:val="clear" w:color="auto" w:fill="FFFFFF"/>
        </w:rPr>
        <w:t>程序空间，</w:t>
      </w:r>
      <w:r>
        <w:rPr>
          <w:rFonts w:hint="eastAsia"/>
          <w:shd w:val="clear" w:color="auto" w:fill="FFFFFF"/>
        </w:rPr>
        <w:t>8</w:t>
      </w:r>
      <w:r>
        <w:rPr>
          <w:rFonts w:hint="eastAsia"/>
          <w:shd w:val="clear" w:color="auto" w:fill="FFFFFF"/>
        </w:rPr>
        <w:t>路内部</w:t>
      </w:r>
      <w:r>
        <w:rPr>
          <w:rFonts w:hint="eastAsia"/>
          <w:shd w:val="clear" w:color="auto" w:fill="FFFFFF"/>
        </w:rPr>
        <w:t>ADC</w:t>
      </w:r>
      <w:r>
        <w:rPr>
          <w:rFonts w:hint="eastAsia"/>
          <w:shd w:val="clear" w:color="auto" w:fill="FFFFFF"/>
        </w:rPr>
        <w:t>读取烟雾传感器模拟量并转化为计算机可识别的数据量，缩减了添加</w:t>
      </w:r>
      <w:r>
        <w:rPr>
          <w:rFonts w:hint="eastAsia"/>
          <w:shd w:val="clear" w:color="auto" w:fill="FFFFFF"/>
        </w:rPr>
        <w:t>ADC</w:t>
      </w:r>
      <w:r>
        <w:rPr>
          <w:rFonts w:hint="eastAsia"/>
          <w:shd w:val="clear" w:color="auto" w:fill="FFFFFF"/>
        </w:rPr>
        <w:t>芯片的成本，双串口</w:t>
      </w:r>
      <w:r>
        <w:rPr>
          <w:rFonts w:hint="eastAsia"/>
          <w:shd w:val="clear" w:color="auto" w:fill="FFFFFF"/>
        </w:rPr>
        <w:t>1/</w:t>
      </w:r>
      <w:r>
        <w:rPr>
          <w:rFonts w:hint="eastAsia"/>
          <w:shd w:val="clear" w:color="auto" w:fill="FFFFFF"/>
        </w:rPr>
        <w:t>串口</w:t>
      </w:r>
      <w:r>
        <w:rPr>
          <w:rFonts w:hint="eastAsia"/>
          <w:shd w:val="clear" w:color="auto" w:fill="FFFFFF"/>
        </w:rPr>
        <w:t>2</w:t>
      </w:r>
      <w:r>
        <w:rPr>
          <w:rFonts w:hint="eastAsia"/>
          <w:shd w:val="clear" w:color="auto" w:fill="FFFFFF"/>
        </w:rPr>
        <w:t>为本设计通信提供支持。其中单片机的</w:t>
      </w:r>
      <w:r>
        <w:rPr>
          <w:rFonts w:hint="eastAsia"/>
          <w:shd w:val="clear" w:color="auto" w:fill="FFFFFF"/>
        </w:rPr>
        <w:t>P3.0</w:t>
      </w:r>
      <w:r>
        <w:rPr>
          <w:rFonts w:hint="eastAsia"/>
          <w:shd w:val="clear" w:color="auto" w:fill="FFFFFF"/>
        </w:rPr>
        <w:t>和</w:t>
      </w:r>
      <w:r>
        <w:rPr>
          <w:rFonts w:hint="eastAsia"/>
          <w:shd w:val="clear" w:color="auto" w:fill="FFFFFF"/>
        </w:rPr>
        <w:t>P3.1</w:t>
      </w:r>
      <w:r>
        <w:rPr>
          <w:rFonts w:hint="eastAsia"/>
          <w:shd w:val="clear" w:color="auto" w:fill="FFFFFF"/>
        </w:rPr>
        <w:t>为</w:t>
      </w:r>
      <w:proofErr w:type="spellStart"/>
      <w:r>
        <w:rPr>
          <w:rFonts w:hint="eastAsia"/>
          <w:shd w:val="clear" w:color="auto" w:fill="FFFFFF"/>
        </w:rPr>
        <w:t>WiFi</w:t>
      </w:r>
      <w:proofErr w:type="spellEnd"/>
      <w:r>
        <w:rPr>
          <w:rFonts w:hint="eastAsia"/>
          <w:shd w:val="clear" w:color="auto" w:fill="FFFFFF"/>
        </w:rPr>
        <w:t>模块</w:t>
      </w:r>
      <w:r>
        <w:rPr>
          <w:rFonts w:hint="eastAsia"/>
          <w:shd w:val="clear" w:color="auto" w:fill="FFFFFF"/>
        </w:rPr>
        <w:t>/</w:t>
      </w:r>
      <w:r>
        <w:rPr>
          <w:rFonts w:hint="eastAsia"/>
          <w:shd w:val="clear" w:color="auto" w:fill="FFFFFF"/>
        </w:rPr>
        <w:t>下载器接口，利用串口通信现实单片机与云端</w:t>
      </w:r>
      <w:r>
        <w:rPr>
          <w:rFonts w:hint="eastAsia"/>
          <w:shd w:val="clear" w:color="auto" w:fill="FFFFFF"/>
        </w:rPr>
        <w:t>/</w:t>
      </w:r>
      <w:r>
        <w:rPr>
          <w:rFonts w:hint="eastAsia"/>
          <w:shd w:val="clear" w:color="auto" w:fill="FFFFFF"/>
        </w:rPr>
        <w:t>电脑端的通信；</w:t>
      </w:r>
      <w:r>
        <w:rPr>
          <w:rFonts w:hint="eastAsia"/>
          <w:shd w:val="clear" w:color="auto" w:fill="FFFFFF"/>
        </w:rPr>
        <w:t>P1.0-P1.7</w:t>
      </w:r>
      <w:r>
        <w:rPr>
          <w:rFonts w:hint="eastAsia"/>
          <w:shd w:val="clear" w:color="auto" w:fill="FFFFFF"/>
        </w:rPr>
        <w:t>是单片机内部</w:t>
      </w:r>
      <w:r>
        <w:rPr>
          <w:rFonts w:hint="eastAsia"/>
          <w:shd w:val="clear" w:color="auto" w:fill="FFFFFF"/>
        </w:rPr>
        <w:t>ADC</w:t>
      </w:r>
      <w:r>
        <w:rPr>
          <w:rFonts w:hint="eastAsia"/>
          <w:shd w:val="clear" w:color="auto" w:fill="FFFFFF"/>
        </w:rPr>
        <w:t>引脚，由原理图可见烟雾传感器接在单片机</w:t>
      </w:r>
      <w:r>
        <w:rPr>
          <w:rFonts w:hint="eastAsia"/>
          <w:shd w:val="clear" w:color="auto" w:fill="FFFFFF"/>
        </w:rPr>
        <w:t>P1.2</w:t>
      </w:r>
      <w:r>
        <w:rPr>
          <w:rFonts w:hint="eastAsia"/>
          <w:shd w:val="clear" w:color="auto" w:fill="FFFFFF"/>
        </w:rPr>
        <w:t>引脚；</w:t>
      </w:r>
      <w:r>
        <w:rPr>
          <w:rFonts w:hint="eastAsia"/>
          <w:shd w:val="clear" w:color="auto" w:fill="FFFFFF"/>
        </w:rPr>
        <w:t>P0</w:t>
      </w:r>
      <w:r>
        <w:rPr>
          <w:rFonts w:hint="eastAsia"/>
          <w:shd w:val="clear" w:color="auto" w:fill="FFFFFF"/>
        </w:rPr>
        <w:t>引脚为显示屏数据传</w:t>
      </w:r>
      <w:r>
        <w:rPr>
          <w:rFonts w:hint="eastAsia"/>
          <w:shd w:val="clear" w:color="auto" w:fill="FFFFFF"/>
        </w:rPr>
        <w:lastRenderedPageBreak/>
        <w:t>输与控制，</w:t>
      </w:r>
      <w:r>
        <w:rPr>
          <w:rFonts w:hint="eastAsia"/>
          <w:shd w:val="clear" w:color="auto" w:fill="FFFFFF"/>
        </w:rPr>
        <w:t>OLED</w:t>
      </w:r>
      <w:r>
        <w:rPr>
          <w:rFonts w:hint="eastAsia"/>
          <w:shd w:val="clear" w:color="auto" w:fill="FFFFFF"/>
        </w:rPr>
        <w:t>采用</w:t>
      </w:r>
      <w:r>
        <w:rPr>
          <w:rFonts w:hint="eastAsia"/>
          <w:shd w:val="clear" w:color="auto" w:fill="FFFFFF"/>
        </w:rPr>
        <w:t>IIC</w:t>
      </w:r>
      <w:r>
        <w:rPr>
          <w:rFonts w:hint="eastAsia"/>
          <w:shd w:val="clear" w:color="auto" w:fill="FFFFFF"/>
        </w:rPr>
        <w:t>通信，</w:t>
      </w:r>
      <w:r>
        <w:rPr>
          <w:rFonts w:hint="eastAsia"/>
          <w:shd w:val="clear" w:color="auto" w:fill="FFFFFF"/>
        </w:rPr>
        <w:t>LCD1602</w:t>
      </w:r>
      <w:r>
        <w:rPr>
          <w:rFonts w:hint="eastAsia"/>
          <w:shd w:val="clear" w:color="auto" w:fill="FFFFFF"/>
        </w:rPr>
        <w:t>采用并行通信；</w:t>
      </w:r>
      <w:r>
        <w:rPr>
          <w:rFonts w:hint="eastAsia"/>
          <w:shd w:val="clear" w:color="auto" w:fill="FFFFFF"/>
        </w:rPr>
        <w:t>P2</w:t>
      </w:r>
      <w:r>
        <w:rPr>
          <w:rFonts w:hint="eastAsia"/>
          <w:shd w:val="clear" w:color="auto" w:fill="FFFFFF"/>
        </w:rPr>
        <w:t>引脚为矩阵按键提供高低电平检测；</w:t>
      </w:r>
      <w:r>
        <w:rPr>
          <w:rFonts w:hint="eastAsia"/>
          <w:shd w:val="clear" w:color="auto" w:fill="FFFFFF"/>
        </w:rPr>
        <w:t>P3.2-P3.7</w:t>
      </w:r>
      <w:r>
        <w:rPr>
          <w:rFonts w:hint="eastAsia"/>
          <w:shd w:val="clear" w:color="auto" w:fill="FFFFFF"/>
        </w:rPr>
        <w:t>为继电器控制引脚，单片机根据程序判断</w:t>
      </w:r>
      <w:proofErr w:type="gramStart"/>
      <w:r>
        <w:rPr>
          <w:rFonts w:hint="eastAsia"/>
          <w:shd w:val="clear" w:color="auto" w:fill="FFFFFF"/>
        </w:rPr>
        <w:t>做出低</w:t>
      </w:r>
      <w:proofErr w:type="gramEnd"/>
      <w:r>
        <w:rPr>
          <w:rFonts w:hint="eastAsia"/>
          <w:shd w:val="clear" w:color="auto" w:fill="FFFFFF"/>
        </w:rPr>
        <w:t>电平变化即可控制继电器吸合，反之继电器关闭。</w:t>
      </w:r>
      <w:r>
        <w:rPr>
          <w:rFonts w:hint="eastAsia"/>
          <w:shd w:val="clear" w:color="auto" w:fill="FFFFFF"/>
        </w:rPr>
        <w:t>RFID</w:t>
      </w:r>
      <w:r>
        <w:rPr>
          <w:rFonts w:hint="eastAsia"/>
          <w:shd w:val="clear" w:color="auto" w:fill="FFFFFF"/>
        </w:rPr>
        <w:t>门禁采用单片机</w:t>
      </w:r>
      <w:r>
        <w:rPr>
          <w:rFonts w:hint="eastAsia"/>
          <w:shd w:val="clear" w:color="auto" w:fill="FFFFFF"/>
        </w:rPr>
        <w:t>SPI</w:t>
      </w:r>
      <w:r>
        <w:rPr>
          <w:rFonts w:hint="eastAsia"/>
          <w:shd w:val="clear" w:color="auto" w:fill="FFFFFF"/>
        </w:rPr>
        <w:t>接口进行通信，能同时收发串行通信数据。选中的单片机原理图与引脚连线关系如图</w:t>
      </w:r>
      <w:r>
        <w:rPr>
          <w:rFonts w:hint="eastAsia"/>
          <w:shd w:val="clear" w:color="auto" w:fill="FFFFFF"/>
        </w:rPr>
        <w:t>3-2</w:t>
      </w:r>
      <w:r>
        <w:rPr>
          <w:rFonts w:hint="eastAsia"/>
          <w:shd w:val="clear" w:color="auto" w:fill="FFFFFF"/>
        </w:rPr>
        <w:t>所示。</w:t>
      </w:r>
    </w:p>
    <w:p w14:paraId="7FA1CB2D" w14:textId="77777777" w:rsidR="00396E4F" w:rsidRDefault="000F25A6">
      <w:pPr>
        <w:spacing w:line="240" w:lineRule="auto"/>
        <w:jc w:val="center"/>
        <w:rPr>
          <w:shd w:val="clear" w:color="auto" w:fill="FFFFFF"/>
        </w:rPr>
      </w:pPr>
      <w:r>
        <w:rPr>
          <w:noProof/>
          <w:shd w:val="clear" w:color="auto" w:fill="FFFFFF"/>
        </w:rPr>
        <w:drawing>
          <wp:inline distT="0" distB="0" distL="0" distR="0" wp14:anchorId="68514FA7" wp14:editId="1269A5A5">
            <wp:extent cx="3380740" cy="3314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b="6530"/>
                    <a:stretch>
                      <a:fillRect/>
                    </a:stretch>
                  </pic:blipFill>
                  <pic:spPr>
                    <a:xfrm>
                      <a:off x="0" y="0"/>
                      <a:ext cx="3380862" cy="3314700"/>
                    </a:xfrm>
                    <a:prstGeom prst="rect">
                      <a:avLst/>
                    </a:prstGeom>
                    <a:noFill/>
                    <a:ln>
                      <a:noFill/>
                    </a:ln>
                  </pic:spPr>
                </pic:pic>
              </a:graphicData>
            </a:graphic>
          </wp:inline>
        </w:drawing>
      </w:r>
    </w:p>
    <w:p w14:paraId="7CFC7F0C" w14:textId="77777777" w:rsidR="00396E4F" w:rsidRDefault="000F25A6">
      <w:pPr>
        <w:pStyle w:val="af3"/>
        <w:spacing w:line="360" w:lineRule="auto"/>
        <w:ind w:firstLineChars="200" w:firstLine="422"/>
        <w:rPr>
          <w:rFonts w:ascii="仿宋" w:hAnsi="仿宋"/>
          <w:sz w:val="21"/>
          <w:szCs w:val="21"/>
        </w:rPr>
      </w:pPr>
      <w:r>
        <w:rPr>
          <w:rFonts w:ascii="仿宋" w:hAnsi="仿宋" w:hint="eastAsia"/>
          <w:sz w:val="21"/>
          <w:szCs w:val="21"/>
        </w:rPr>
        <w:t>图3</w:t>
      </w:r>
      <w:r>
        <w:rPr>
          <w:rFonts w:ascii="仿宋" w:hAnsi="仿宋"/>
          <w:sz w:val="21"/>
          <w:szCs w:val="21"/>
        </w:rPr>
        <w:t>-2</w:t>
      </w:r>
      <w:r>
        <w:rPr>
          <w:rFonts w:ascii="仿宋" w:hAnsi="仿宋" w:hint="eastAsia"/>
          <w:sz w:val="21"/>
          <w:szCs w:val="21"/>
        </w:rPr>
        <w:t xml:space="preserve"> STC15F2K60S2单片机引脚图</w:t>
      </w:r>
    </w:p>
    <w:p w14:paraId="7DA2D961" w14:textId="77777777" w:rsidR="00396E4F" w:rsidRDefault="000F25A6">
      <w:pPr>
        <w:pStyle w:val="af4"/>
      </w:pPr>
      <w:bookmarkStart w:id="12" w:name="_Toc102917307"/>
      <w:r>
        <w:rPr>
          <w:rFonts w:hint="eastAsia"/>
        </w:rPr>
        <w:t>3.3</w:t>
      </w:r>
      <w:r>
        <w:t xml:space="preserve"> </w:t>
      </w:r>
      <w:proofErr w:type="spellStart"/>
      <w:r>
        <w:rPr>
          <w:rFonts w:hint="eastAsia"/>
        </w:rPr>
        <w:t>WiFi</w:t>
      </w:r>
      <w:proofErr w:type="spellEnd"/>
      <w:r>
        <w:rPr>
          <w:rFonts w:hint="eastAsia"/>
        </w:rPr>
        <w:t>模块电路</w:t>
      </w:r>
      <w:bookmarkEnd w:id="12"/>
    </w:p>
    <w:p w14:paraId="6B7A5F56" w14:textId="368A4CF8" w:rsidR="00396E4F" w:rsidRDefault="000F25A6">
      <w:proofErr w:type="spellStart"/>
      <w:r>
        <w:rPr>
          <w:rFonts w:hint="eastAsia"/>
        </w:rPr>
        <w:t>WiFi</w:t>
      </w:r>
      <w:proofErr w:type="spellEnd"/>
      <w:r>
        <w:rPr>
          <w:rFonts w:hint="eastAsia"/>
        </w:rPr>
        <w:t>模块采用的型号是</w:t>
      </w:r>
      <w:r>
        <w:rPr>
          <w:rFonts w:hint="eastAsia"/>
        </w:rPr>
        <w:t>ESP8266-01S</w:t>
      </w:r>
      <w:r>
        <w:rPr>
          <w:rFonts w:hint="eastAsia"/>
        </w:rPr>
        <w:t>，此模块是我国公司生产，具有较高的稳定性和优惠的价格，</w:t>
      </w:r>
      <w:proofErr w:type="gramStart"/>
      <w:r>
        <w:rPr>
          <w:rFonts w:hint="eastAsia"/>
        </w:rPr>
        <w:t>总体性价</w:t>
      </w:r>
      <w:proofErr w:type="gramEnd"/>
      <w:r>
        <w:rPr>
          <w:rFonts w:hint="eastAsia"/>
        </w:rPr>
        <w:t>比很高。该模块支持完整的</w:t>
      </w:r>
      <w:r>
        <w:rPr>
          <w:rFonts w:hint="eastAsia"/>
        </w:rPr>
        <w:t>TCP/IP</w:t>
      </w:r>
      <w:r>
        <w:rPr>
          <w:rFonts w:hint="eastAsia"/>
        </w:rPr>
        <w:t>协议</w:t>
      </w:r>
      <w:proofErr w:type="gramStart"/>
      <w:r>
        <w:rPr>
          <w:rFonts w:hint="eastAsia"/>
        </w:rPr>
        <w:t>栈</w:t>
      </w:r>
      <w:proofErr w:type="gramEnd"/>
      <w:r>
        <w:rPr>
          <w:rFonts w:hint="eastAsia"/>
        </w:rPr>
        <w:t>，集成了超低功耗</w:t>
      </w:r>
      <w:proofErr w:type="spellStart"/>
      <w:r>
        <w:rPr>
          <w:rFonts w:hint="eastAsia"/>
        </w:rPr>
        <w:t>Tensilica</w:t>
      </w:r>
      <w:proofErr w:type="spellEnd"/>
      <w:r>
        <w:rPr>
          <w:rFonts w:hint="eastAsia"/>
        </w:rPr>
        <w:t xml:space="preserve"> L106 32</w:t>
      </w:r>
      <w:r>
        <w:rPr>
          <w:rFonts w:hint="eastAsia"/>
        </w:rPr>
        <w:t>位微处理器</w:t>
      </w:r>
      <w:r>
        <w:rPr>
          <w:vertAlign w:val="superscript"/>
        </w:rPr>
        <w:fldChar w:fldCharType="begin"/>
      </w:r>
      <w:r>
        <w:rPr>
          <w:vertAlign w:val="superscript"/>
        </w:rPr>
        <w:instrText xml:space="preserve"> </w:instrText>
      </w:r>
      <w:r>
        <w:rPr>
          <w:rFonts w:hint="eastAsia"/>
          <w:vertAlign w:val="superscript"/>
        </w:rPr>
        <w:instrText>REF _Ref17058 \r \h</w:instrText>
      </w:r>
      <w:r>
        <w:rPr>
          <w:vertAlign w:val="superscript"/>
        </w:rPr>
        <w:instrText xml:space="preserve">  \* MERGEFORMAT </w:instrText>
      </w:r>
      <w:r>
        <w:rPr>
          <w:vertAlign w:val="superscript"/>
        </w:rPr>
      </w:r>
      <w:r>
        <w:rPr>
          <w:vertAlign w:val="superscript"/>
        </w:rPr>
        <w:fldChar w:fldCharType="separate"/>
      </w:r>
      <w:r w:rsidR="00F77CA7">
        <w:rPr>
          <w:vertAlign w:val="superscript"/>
        </w:rPr>
        <w:t>[6]</w:t>
      </w:r>
      <w:r>
        <w:rPr>
          <w:vertAlign w:val="superscript"/>
        </w:rPr>
        <w:fldChar w:fldCharType="end"/>
      </w:r>
      <w:r>
        <w:rPr>
          <w:rFonts w:hint="eastAsia"/>
        </w:rPr>
        <w:t>。利用该模块功能，本设计以连接本地网络为媒介实现与云端的互动。</w:t>
      </w:r>
      <w:proofErr w:type="spellStart"/>
      <w:r>
        <w:rPr>
          <w:rFonts w:hint="eastAsia"/>
        </w:rPr>
        <w:t>WiFi</w:t>
      </w:r>
      <w:proofErr w:type="spellEnd"/>
      <w:r>
        <w:rPr>
          <w:rFonts w:hint="eastAsia"/>
        </w:rPr>
        <w:t>模块在使用前</w:t>
      </w:r>
      <w:proofErr w:type="gramStart"/>
      <w:r>
        <w:rPr>
          <w:rFonts w:hint="eastAsia"/>
        </w:rPr>
        <w:t>需要烧写</w:t>
      </w:r>
      <w:proofErr w:type="gramEnd"/>
      <w:r>
        <w:rPr>
          <w:rFonts w:hint="eastAsia"/>
        </w:rPr>
        <w:t>esp32</w:t>
      </w:r>
      <w:r>
        <w:rPr>
          <w:rFonts w:hint="eastAsia"/>
        </w:rPr>
        <w:t>固件，烧</w:t>
      </w:r>
      <w:proofErr w:type="gramStart"/>
      <w:r>
        <w:rPr>
          <w:rFonts w:hint="eastAsia"/>
        </w:rPr>
        <w:t>录软件</w:t>
      </w:r>
      <w:proofErr w:type="gramEnd"/>
      <w:r>
        <w:rPr>
          <w:rFonts w:hint="eastAsia"/>
        </w:rPr>
        <w:t>采用</w:t>
      </w:r>
      <w:r>
        <w:rPr>
          <w:rFonts w:hint="eastAsia"/>
        </w:rPr>
        <w:t>Esp8266 Download Tool</w:t>
      </w:r>
      <w:r>
        <w:rPr>
          <w:rFonts w:hint="eastAsia"/>
        </w:rPr>
        <w:t>，烧录</w:t>
      </w:r>
      <w:proofErr w:type="spellStart"/>
      <w:r>
        <w:rPr>
          <w:rFonts w:hint="eastAsia"/>
        </w:rPr>
        <w:t>OneNET</w:t>
      </w:r>
      <w:proofErr w:type="spellEnd"/>
      <w:proofErr w:type="gramStart"/>
      <w:r>
        <w:rPr>
          <w:rFonts w:hint="eastAsia"/>
        </w:rPr>
        <w:t>官网提供</w:t>
      </w:r>
      <w:proofErr w:type="gramEnd"/>
      <w:r>
        <w:rPr>
          <w:rFonts w:hint="eastAsia"/>
        </w:rPr>
        <w:t>的相关固件，工作频率在</w:t>
      </w:r>
      <w:r>
        <w:rPr>
          <w:rFonts w:hint="eastAsia"/>
        </w:rPr>
        <w:t>11520</w:t>
      </w:r>
      <w:r>
        <w:rPr>
          <w:rFonts w:hint="eastAsia"/>
        </w:rPr>
        <w:t>波特率，即可烧写成功。在联网测试方面采用</w:t>
      </w:r>
      <w:proofErr w:type="spellStart"/>
      <w:r>
        <w:rPr>
          <w:rFonts w:hint="eastAsia"/>
        </w:rPr>
        <w:t>OneNET</w:t>
      </w:r>
      <w:proofErr w:type="spellEnd"/>
      <w:r>
        <w:rPr>
          <w:rFonts w:hint="eastAsia"/>
        </w:rPr>
        <w:t>接入固件</w:t>
      </w:r>
      <w:r>
        <w:rPr>
          <w:rFonts w:hint="eastAsia"/>
        </w:rPr>
        <w:t>MQTT-AT</w:t>
      </w:r>
      <w:r>
        <w:rPr>
          <w:rFonts w:hint="eastAsia"/>
        </w:rPr>
        <w:t>指令，对</w:t>
      </w:r>
      <w:proofErr w:type="spellStart"/>
      <w:r>
        <w:rPr>
          <w:rFonts w:hint="eastAsia"/>
        </w:rPr>
        <w:t>WiFi</w:t>
      </w:r>
      <w:proofErr w:type="spellEnd"/>
      <w:r>
        <w:rPr>
          <w:rFonts w:hint="eastAsia"/>
        </w:rPr>
        <w:t>模块的联网配置，配置登陆信息，串口测试是否连接云端服务器等一系列实验测试</w:t>
      </w:r>
      <w:proofErr w:type="spellStart"/>
      <w:r>
        <w:rPr>
          <w:rFonts w:hint="eastAsia"/>
        </w:rPr>
        <w:t>WiFi</w:t>
      </w:r>
      <w:proofErr w:type="spellEnd"/>
      <w:r>
        <w:rPr>
          <w:rFonts w:hint="eastAsia"/>
        </w:rPr>
        <w:t>模块的功能性，为设备通信稳定提供续航保障。</w:t>
      </w:r>
      <w:r w:rsidR="00397934">
        <w:rPr>
          <w:rFonts w:hint="eastAsia"/>
        </w:rPr>
        <w:t>具体见</w:t>
      </w:r>
      <w:r w:rsidR="00397934" w:rsidRPr="00397934">
        <w:rPr>
          <w:rFonts w:hint="eastAsia"/>
        </w:rPr>
        <w:t>图</w:t>
      </w:r>
      <w:r w:rsidR="00397934" w:rsidRPr="00397934">
        <w:rPr>
          <w:rFonts w:hint="eastAsia"/>
        </w:rPr>
        <w:t xml:space="preserve">3-3 </w:t>
      </w:r>
      <w:proofErr w:type="spellStart"/>
      <w:r w:rsidR="00397934" w:rsidRPr="00397934">
        <w:rPr>
          <w:rFonts w:hint="eastAsia"/>
        </w:rPr>
        <w:t>WiFi</w:t>
      </w:r>
      <w:proofErr w:type="spellEnd"/>
      <w:r w:rsidR="00397934" w:rsidRPr="00397934">
        <w:rPr>
          <w:rFonts w:hint="eastAsia"/>
        </w:rPr>
        <w:t>模块电路详情</w:t>
      </w:r>
      <w:r w:rsidR="00220E6F">
        <w:rPr>
          <w:rFonts w:hint="eastAsia"/>
        </w:rPr>
        <w:t>中</w:t>
      </w:r>
      <w:r w:rsidR="00220E6F" w:rsidRPr="00220E6F">
        <w:rPr>
          <w:rFonts w:hint="eastAsia"/>
        </w:rPr>
        <w:t>图（</w:t>
      </w:r>
      <w:r w:rsidR="00220E6F" w:rsidRPr="00220E6F">
        <w:rPr>
          <w:rFonts w:hint="eastAsia"/>
        </w:rPr>
        <w:t>a</w:t>
      </w:r>
      <w:r w:rsidR="00220E6F" w:rsidRPr="00220E6F">
        <w:rPr>
          <w:rFonts w:hint="eastAsia"/>
        </w:rPr>
        <w:t>）实物图</w:t>
      </w:r>
      <w:r w:rsidR="00220E6F">
        <w:rPr>
          <w:rFonts w:hint="eastAsia"/>
        </w:rPr>
        <w:t>与</w:t>
      </w:r>
      <w:r w:rsidR="00220E6F" w:rsidRPr="00220E6F">
        <w:rPr>
          <w:rFonts w:hint="eastAsia"/>
        </w:rPr>
        <w:t>图（</w:t>
      </w:r>
      <w:r w:rsidR="00220E6F" w:rsidRPr="00220E6F">
        <w:rPr>
          <w:rFonts w:hint="eastAsia"/>
        </w:rPr>
        <w:t>b</w:t>
      </w:r>
      <w:r w:rsidR="00220E6F" w:rsidRPr="00220E6F">
        <w:rPr>
          <w:rFonts w:hint="eastAsia"/>
        </w:rPr>
        <w:t>）接线图</w:t>
      </w:r>
      <w:r w:rsidR="00220E6F">
        <w:rPr>
          <w:rFonts w:hint="eastAsia"/>
        </w:rPr>
        <w:t>所示</w:t>
      </w:r>
      <w:r>
        <w:rPr>
          <w:rFonts w:hint="eastAsia"/>
        </w:rPr>
        <w:t>。</w:t>
      </w:r>
    </w:p>
    <w:p w14:paraId="50A8653F" w14:textId="31985B08" w:rsidR="00396E4F" w:rsidRDefault="00983EC5" w:rsidP="009E1570">
      <w:pPr>
        <w:spacing w:line="240" w:lineRule="auto"/>
        <w:ind w:firstLineChars="500" w:firstLine="1200"/>
      </w:pPr>
      <w:r>
        <w:rPr>
          <w:noProof/>
        </w:rPr>
        <w:lastRenderedPageBreak/>
        <w:drawing>
          <wp:inline distT="0" distB="0" distL="0" distR="0" wp14:anchorId="7FDC8180" wp14:editId="4960FF44">
            <wp:extent cx="2151380" cy="16002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151784" cy="1600200"/>
                    </a:xfrm>
                    <a:prstGeom prst="rect">
                      <a:avLst/>
                    </a:prstGeom>
                  </pic:spPr>
                </pic:pic>
              </a:graphicData>
            </a:graphic>
          </wp:inline>
        </w:drawing>
      </w:r>
      <w:r w:rsidR="009E1570">
        <w:rPr>
          <w:noProof/>
        </w:rPr>
        <w:t xml:space="preserve">       </w:t>
      </w:r>
      <w:r w:rsidR="000F25A6">
        <w:rPr>
          <w:noProof/>
        </w:rPr>
        <w:drawing>
          <wp:inline distT="0" distB="0" distL="0" distR="0" wp14:anchorId="7A045499" wp14:editId="132E717D">
            <wp:extent cx="1254125" cy="204343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254125" cy="2043430"/>
                    </a:xfrm>
                    <a:prstGeom prst="rect">
                      <a:avLst/>
                    </a:prstGeom>
                    <a:noFill/>
                    <a:ln>
                      <a:noFill/>
                    </a:ln>
                  </pic:spPr>
                </pic:pic>
              </a:graphicData>
            </a:graphic>
          </wp:inline>
        </w:drawing>
      </w:r>
      <w:r w:rsidR="000F25A6">
        <w:rPr>
          <w:rFonts w:hint="eastAsia"/>
        </w:rPr>
        <w:t xml:space="preserve"> </w:t>
      </w:r>
      <w:r w:rsidR="000F25A6">
        <w:t xml:space="preserve">       </w:t>
      </w:r>
    </w:p>
    <w:p w14:paraId="6740F73A" w14:textId="272A6D63" w:rsidR="00396E4F" w:rsidRDefault="00983EC5" w:rsidP="00ED4E40">
      <w:pPr>
        <w:pStyle w:val="af3"/>
        <w:spacing w:line="360" w:lineRule="auto"/>
        <w:ind w:firstLineChars="1000" w:firstLine="2108"/>
        <w:jc w:val="both"/>
        <w:rPr>
          <w:rFonts w:ascii="仿宋" w:hAnsi="仿宋"/>
          <w:sz w:val="21"/>
          <w:szCs w:val="21"/>
        </w:rPr>
      </w:pPr>
      <w:r>
        <w:rPr>
          <w:rFonts w:ascii="仿宋" w:hAnsi="仿宋" w:hint="eastAsia"/>
          <w:sz w:val="21"/>
          <w:szCs w:val="21"/>
        </w:rPr>
        <w:t>图（a）实物图</w:t>
      </w:r>
      <w:r>
        <w:rPr>
          <w:rFonts w:ascii="仿宋" w:hAnsi="仿宋"/>
          <w:sz w:val="21"/>
          <w:szCs w:val="21"/>
        </w:rPr>
        <w:tab/>
      </w:r>
      <w:r>
        <w:rPr>
          <w:rFonts w:ascii="仿宋" w:hAnsi="仿宋"/>
          <w:sz w:val="21"/>
          <w:szCs w:val="21"/>
        </w:rPr>
        <w:tab/>
      </w:r>
      <w:r w:rsidR="008E54EB">
        <w:rPr>
          <w:rFonts w:ascii="仿宋" w:hAnsi="仿宋"/>
          <w:sz w:val="21"/>
          <w:szCs w:val="21"/>
        </w:rPr>
        <w:t xml:space="preserve"> </w:t>
      </w:r>
      <w:r w:rsidR="009E1570">
        <w:rPr>
          <w:rFonts w:ascii="仿宋" w:hAnsi="仿宋"/>
          <w:sz w:val="21"/>
          <w:szCs w:val="21"/>
        </w:rPr>
        <w:t xml:space="preserve">   </w:t>
      </w:r>
      <w:r w:rsidR="008E54EB">
        <w:rPr>
          <w:rFonts w:ascii="仿宋" w:hAnsi="仿宋"/>
          <w:sz w:val="21"/>
          <w:szCs w:val="21"/>
        </w:rPr>
        <w:t xml:space="preserve">  </w:t>
      </w:r>
      <w:r>
        <w:rPr>
          <w:rFonts w:ascii="仿宋" w:hAnsi="仿宋"/>
          <w:sz w:val="21"/>
          <w:szCs w:val="21"/>
        </w:rPr>
        <w:t xml:space="preserve"> </w:t>
      </w:r>
      <w:r w:rsidR="002A35D0">
        <w:rPr>
          <w:rFonts w:ascii="仿宋" w:hAnsi="仿宋"/>
          <w:sz w:val="21"/>
          <w:szCs w:val="21"/>
        </w:rPr>
        <w:t xml:space="preserve">    </w:t>
      </w:r>
      <w:r w:rsidR="000F25A6">
        <w:rPr>
          <w:rFonts w:ascii="仿宋" w:hAnsi="仿宋" w:hint="eastAsia"/>
          <w:sz w:val="21"/>
          <w:szCs w:val="21"/>
        </w:rPr>
        <w:t>图（</w:t>
      </w:r>
      <w:r>
        <w:rPr>
          <w:rFonts w:ascii="仿宋" w:hAnsi="仿宋" w:hint="eastAsia"/>
          <w:sz w:val="21"/>
          <w:szCs w:val="21"/>
        </w:rPr>
        <w:t>b</w:t>
      </w:r>
      <w:r w:rsidR="000F25A6">
        <w:rPr>
          <w:rFonts w:ascii="仿宋" w:hAnsi="仿宋" w:hint="eastAsia"/>
          <w:sz w:val="21"/>
          <w:szCs w:val="21"/>
        </w:rPr>
        <w:t>）接线图</w:t>
      </w:r>
      <w:r w:rsidR="000F25A6">
        <w:rPr>
          <w:rFonts w:ascii="仿宋" w:hAnsi="仿宋"/>
          <w:sz w:val="21"/>
          <w:szCs w:val="21"/>
        </w:rPr>
        <w:t xml:space="preserve"> </w:t>
      </w:r>
    </w:p>
    <w:p w14:paraId="42596800" w14:textId="77777777" w:rsidR="00396E4F" w:rsidRDefault="000F25A6">
      <w:pPr>
        <w:pStyle w:val="af3"/>
        <w:spacing w:line="360" w:lineRule="auto"/>
        <w:ind w:firstLineChars="200" w:firstLine="422"/>
        <w:rPr>
          <w:rFonts w:ascii="仿宋" w:hAnsi="仿宋"/>
          <w:sz w:val="21"/>
          <w:szCs w:val="21"/>
        </w:rPr>
      </w:pPr>
      <w:r>
        <w:rPr>
          <w:rFonts w:ascii="仿宋" w:hAnsi="仿宋" w:hint="eastAsia"/>
          <w:sz w:val="21"/>
          <w:szCs w:val="21"/>
        </w:rPr>
        <w:t>图3</w:t>
      </w:r>
      <w:r>
        <w:rPr>
          <w:rFonts w:ascii="仿宋" w:hAnsi="仿宋"/>
          <w:sz w:val="21"/>
          <w:szCs w:val="21"/>
        </w:rPr>
        <w:t xml:space="preserve">-3 </w:t>
      </w:r>
      <w:proofErr w:type="spellStart"/>
      <w:r>
        <w:rPr>
          <w:rFonts w:ascii="仿宋" w:hAnsi="仿宋"/>
          <w:sz w:val="21"/>
          <w:szCs w:val="21"/>
        </w:rPr>
        <w:t>W</w:t>
      </w:r>
      <w:r>
        <w:rPr>
          <w:rFonts w:ascii="仿宋" w:hAnsi="仿宋" w:hint="eastAsia"/>
          <w:sz w:val="21"/>
          <w:szCs w:val="21"/>
        </w:rPr>
        <w:t>i</w:t>
      </w:r>
      <w:r>
        <w:rPr>
          <w:rFonts w:ascii="仿宋" w:hAnsi="仿宋"/>
          <w:sz w:val="21"/>
          <w:szCs w:val="21"/>
        </w:rPr>
        <w:t>Fi</w:t>
      </w:r>
      <w:proofErr w:type="spellEnd"/>
      <w:r>
        <w:rPr>
          <w:rFonts w:ascii="仿宋" w:hAnsi="仿宋" w:hint="eastAsia"/>
          <w:sz w:val="21"/>
          <w:szCs w:val="21"/>
        </w:rPr>
        <w:t>模块电路详情</w:t>
      </w:r>
    </w:p>
    <w:p w14:paraId="7AF7B278" w14:textId="77777777" w:rsidR="00396E4F" w:rsidRDefault="000F25A6">
      <w:pPr>
        <w:pStyle w:val="af4"/>
      </w:pPr>
      <w:bookmarkStart w:id="13" w:name="_Toc102917308"/>
      <w:r>
        <w:t xml:space="preserve">3.4 </w:t>
      </w:r>
      <w:r>
        <w:rPr>
          <w:rFonts w:hint="eastAsia"/>
        </w:rPr>
        <w:t>传感器采集单元</w:t>
      </w:r>
      <w:bookmarkEnd w:id="13"/>
    </w:p>
    <w:p w14:paraId="0B86AA12" w14:textId="77777777" w:rsidR="00396E4F" w:rsidRDefault="000F25A6">
      <w:pPr>
        <w:pStyle w:val="af5"/>
        <w:ind w:leftChars="200" w:left="480"/>
      </w:pPr>
      <w:bookmarkStart w:id="14" w:name="_Toc102917309"/>
      <w:r>
        <w:rPr>
          <w:rFonts w:hint="eastAsia"/>
        </w:rPr>
        <w:t xml:space="preserve">3.4.1 </w:t>
      </w:r>
      <w:r>
        <w:rPr>
          <w:rFonts w:hint="eastAsia"/>
        </w:rPr>
        <w:t>空气温湿度传感器</w:t>
      </w:r>
      <w:bookmarkEnd w:id="14"/>
    </w:p>
    <w:p w14:paraId="48372D69" w14:textId="0A489C72" w:rsidR="00396E4F" w:rsidRDefault="000F25A6">
      <w:r>
        <w:t>本设计采用的是一款具有高性价比，传感识别稳定，接线简单等优良特性的温湿度传感器</w:t>
      </w:r>
      <w:r>
        <w:t>DHT11</w:t>
      </w:r>
      <w:r>
        <w:rPr>
          <w:vertAlign w:val="superscript"/>
        </w:rPr>
        <w:fldChar w:fldCharType="begin"/>
      </w:r>
      <w:r>
        <w:rPr>
          <w:vertAlign w:val="superscript"/>
        </w:rPr>
        <w:instrText xml:space="preserve"> REF _Ref17156 \r \h </w:instrText>
      </w:r>
      <w:r>
        <w:rPr>
          <w:vertAlign w:val="superscript"/>
        </w:rPr>
      </w:r>
      <w:r>
        <w:rPr>
          <w:vertAlign w:val="superscript"/>
        </w:rPr>
        <w:fldChar w:fldCharType="separate"/>
      </w:r>
      <w:r w:rsidR="00F77CA7">
        <w:rPr>
          <w:vertAlign w:val="superscript"/>
        </w:rPr>
        <w:t>[7]</w:t>
      </w:r>
      <w:r>
        <w:rPr>
          <w:vertAlign w:val="superscript"/>
        </w:rPr>
        <w:fldChar w:fldCharType="end"/>
      </w:r>
      <w:r>
        <w:t>。该模块电路原理是应用负温度系数的热敏材料，其电阻值会随温度的升高而指数型减小，</w:t>
      </w:r>
      <w:r>
        <w:rPr>
          <w:rFonts w:hint="eastAsia"/>
        </w:rPr>
        <w:t>在当前温度对应电阻用</w:t>
      </w:r>
      <w:r>
        <w:rPr>
          <w:rFonts w:hint="eastAsia"/>
        </w:rPr>
        <w:t>Q</w:t>
      </w:r>
      <w:r w:rsidRPr="00E455A4">
        <w:rPr>
          <w:rFonts w:hint="eastAsia"/>
          <w:vertAlign w:val="subscript"/>
        </w:rPr>
        <w:t>t</w:t>
      </w:r>
      <w:r>
        <w:rPr>
          <w:rFonts w:hint="eastAsia"/>
        </w:rPr>
        <w:t>和</w:t>
      </w:r>
      <w:r>
        <w:rPr>
          <w:rFonts w:hint="eastAsia"/>
        </w:rPr>
        <w:t>Q</w:t>
      </w:r>
      <w:r>
        <w:rPr>
          <w:rFonts w:hint="eastAsia"/>
          <w:vertAlign w:val="subscript"/>
        </w:rPr>
        <w:t>t0</w:t>
      </w:r>
      <w:r>
        <w:rPr>
          <w:rFonts w:hint="eastAsia"/>
        </w:rPr>
        <w:t>表示，</w:t>
      </w:r>
      <w:r>
        <w:rPr>
          <w:rFonts w:hint="eastAsia"/>
        </w:rPr>
        <w:t>C</w:t>
      </w:r>
      <w:r>
        <w:rPr>
          <w:rFonts w:hint="eastAsia"/>
        </w:rPr>
        <w:t>为常数，与材料有关，</w:t>
      </w:r>
      <w:r>
        <w:t>利用如上关系便可的出电阻值与温度的关系公式：</w:t>
      </w:r>
      <w:r>
        <w:t xml:space="preserve"> </w:t>
      </w:r>
    </w:p>
    <w:p w14:paraId="07D5E9D1" w14:textId="77777777" w:rsidR="00396E4F" w:rsidRDefault="000F25A6">
      <w:pPr>
        <w:pStyle w:val="af0"/>
        <w:rPr>
          <w:rFonts w:hint="default"/>
        </w:rPr>
      </w:pPr>
      <w:r>
        <w:rPr>
          <w:rFonts w:hint="default"/>
        </w:rPr>
        <w:t xml:space="preserve">                </w:t>
      </w:r>
      <w:r>
        <w:t xml:space="preserve"> </w:t>
      </w:r>
      <w:r>
        <w:rPr>
          <w:rFonts w:hint="default"/>
        </w:rPr>
        <w:t xml:space="preserve"> </w:t>
      </w:r>
      <w:r>
        <w:rPr>
          <w:rFonts w:ascii="Cambria Math" w:hint="default"/>
          <w:i/>
          <w:position w:val="-24"/>
        </w:rPr>
        <w:object w:dxaOrig="2860" w:dyaOrig="620" w14:anchorId="14BAA5C2">
          <v:shape id="_x0000_i1027" type="#_x0000_t75" style="width:143.15pt;height:31.2pt" o:ole="">
            <v:imagedata r:id="rId28" o:title=""/>
          </v:shape>
          <o:OLEObject Type="Embed" ProgID="Equation.3" ShapeID="_x0000_i1027" DrawAspect="Content" ObjectID="_1744128545" r:id="rId29"/>
        </w:object>
      </w:r>
      <w:r>
        <w:rPr>
          <w:rFonts w:hint="default"/>
        </w:rPr>
        <w:t xml:space="preserve">                  (3.1)</w:t>
      </w:r>
    </w:p>
    <w:p w14:paraId="3477B425" w14:textId="77777777" w:rsidR="00396E4F" w:rsidRDefault="000F25A6">
      <w:r>
        <w:rPr>
          <w:rFonts w:hint="eastAsia"/>
        </w:rPr>
        <w:t>该模块湿度数据</w:t>
      </w:r>
      <w:proofErr w:type="gramStart"/>
      <w:r>
        <w:rPr>
          <w:rFonts w:hint="eastAsia"/>
        </w:rPr>
        <w:t>应用感湿材料</w:t>
      </w:r>
      <w:proofErr w:type="gramEnd"/>
      <w:r>
        <w:rPr>
          <w:rFonts w:hint="eastAsia"/>
        </w:rPr>
        <w:t>，其电阻会随湿度呈现线性变化，利用统计数据算出电阻值与湿度符合的标定值，即可得出对应电压的</w:t>
      </w:r>
      <w:proofErr w:type="gramStart"/>
      <w:r>
        <w:rPr>
          <w:rFonts w:hint="eastAsia"/>
        </w:rPr>
        <w:t>的</w:t>
      </w:r>
      <w:proofErr w:type="gramEnd"/>
      <w:r>
        <w:rPr>
          <w:rFonts w:hint="eastAsia"/>
        </w:rPr>
        <w:t>湿度数据。</w:t>
      </w:r>
    </w:p>
    <w:p w14:paraId="6F46B246" w14:textId="4499395D" w:rsidR="00396E4F" w:rsidRDefault="002C4F6C">
      <w:r>
        <w:rPr>
          <w:rFonts w:hint="eastAsia"/>
        </w:rPr>
        <w:t>主要</w:t>
      </w:r>
      <w:r w:rsidR="000F25A6">
        <w:rPr>
          <w:rFonts w:hint="eastAsia"/>
        </w:rPr>
        <w:t>数据通信如图</w:t>
      </w:r>
      <w:r w:rsidR="000F25A6">
        <w:rPr>
          <w:rFonts w:hint="eastAsia"/>
        </w:rPr>
        <w:t xml:space="preserve">3-4 </w:t>
      </w:r>
      <w:r w:rsidR="000F25A6">
        <w:rPr>
          <w:rFonts w:hint="eastAsia"/>
        </w:rPr>
        <w:t>数据通信时序，</w:t>
      </w:r>
      <w:r w:rsidR="000F25A6">
        <w:rPr>
          <w:rFonts w:hint="eastAsia"/>
        </w:rPr>
        <w:t>DHT11</w:t>
      </w:r>
      <w:r w:rsidR="000F25A6">
        <w:rPr>
          <w:rFonts w:hint="eastAsia"/>
        </w:rPr>
        <w:t>才用了单线串口数据发送，根据实际接线距离选用上拉电阻，提高信号的抗干扰能力，一帧数据格式包含</w:t>
      </w:r>
      <w:r w:rsidR="000F25A6">
        <w:rPr>
          <w:rFonts w:hint="eastAsia"/>
        </w:rPr>
        <w:t>40bit</w:t>
      </w:r>
      <w:r w:rsidR="000F25A6">
        <w:rPr>
          <w:rFonts w:hint="eastAsia"/>
        </w:rPr>
        <w:t>，由高低位分别输出</w:t>
      </w:r>
      <w:r w:rsidR="000F25A6">
        <w:rPr>
          <w:rFonts w:hint="eastAsia"/>
        </w:rPr>
        <w:t>8</w:t>
      </w:r>
      <w:r w:rsidR="000F25A6">
        <w:rPr>
          <w:rFonts w:hint="eastAsia"/>
        </w:rPr>
        <w:t>位温湿度高低整数，</w:t>
      </w:r>
      <w:r w:rsidR="000F25A6">
        <w:rPr>
          <w:rFonts w:hint="eastAsia"/>
        </w:rPr>
        <w:t>8</w:t>
      </w:r>
      <w:r w:rsidR="000F25A6">
        <w:rPr>
          <w:rFonts w:hint="eastAsia"/>
        </w:rPr>
        <w:t>位温湿度高低小数，以及</w:t>
      </w:r>
      <w:r w:rsidR="000F25A6">
        <w:rPr>
          <w:rFonts w:hint="eastAsia"/>
        </w:rPr>
        <w:t>8</w:t>
      </w:r>
      <w:r w:rsidR="000F25A6">
        <w:rPr>
          <w:rFonts w:hint="eastAsia"/>
        </w:rPr>
        <w:t>位校验和组成</w:t>
      </w:r>
      <w:r w:rsidR="000F25A6">
        <w:rPr>
          <w:rFonts w:hint="eastAsia"/>
        </w:rPr>
        <w:t>40bit</w:t>
      </w:r>
      <w:r w:rsidR="000F25A6">
        <w:rPr>
          <w:rFonts w:hint="eastAsia"/>
        </w:rPr>
        <w:t>数据传送。当单片机向</w:t>
      </w:r>
      <w:r w:rsidR="000F25A6">
        <w:rPr>
          <w:rFonts w:hint="eastAsia"/>
        </w:rPr>
        <w:t>DHT11</w:t>
      </w:r>
      <w:r w:rsidR="000F25A6">
        <w:rPr>
          <w:rFonts w:hint="eastAsia"/>
        </w:rPr>
        <w:t>发送</w:t>
      </w:r>
      <w:r w:rsidR="000F25A6">
        <w:rPr>
          <w:rFonts w:hint="eastAsia"/>
        </w:rPr>
        <w:t>star</w:t>
      </w:r>
      <w:r w:rsidR="000F25A6">
        <w:rPr>
          <w:rFonts w:hint="eastAsia"/>
        </w:rPr>
        <w:t>信号，即可等待</w:t>
      </w:r>
      <w:r w:rsidR="000F25A6">
        <w:rPr>
          <w:rFonts w:hint="eastAsia"/>
        </w:rPr>
        <w:t>DHT11</w:t>
      </w:r>
      <w:r w:rsidR="000F25A6">
        <w:rPr>
          <w:rFonts w:hint="eastAsia"/>
        </w:rPr>
        <w:t>回答的数据信号，如果一定时间没有单片机发送开始信号，则进入休眠模式，节省了功耗。</w:t>
      </w:r>
    </w:p>
    <w:p w14:paraId="06322889" w14:textId="77777777" w:rsidR="00396E4F" w:rsidRDefault="000F25A6">
      <w:pPr>
        <w:pStyle w:val="af0"/>
        <w:rPr>
          <w:rFonts w:hint="default"/>
        </w:rPr>
      </w:pPr>
      <w:r>
        <w:object w:dxaOrig="8302" w:dyaOrig="2160" w14:anchorId="5775C543">
          <v:shape id="_x0000_i1028" type="#_x0000_t75" style="width:415.1pt;height:108pt" o:ole="">
            <v:imagedata r:id="rId30" o:title=""/>
          </v:shape>
          <o:OLEObject Type="Embed" ProgID="Visio.Drawing.15" ShapeID="_x0000_i1028" DrawAspect="Content" ObjectID="_1744128546" r:id="rId31"/>
        </w:object>
      </w:r>
    </w:p>
    <w:p w14:paraId="4D49C20C" w14:textId="77777777" w:rsidR="00396E4F" w:rsidRDefault="000F25A6">
      <w:pPr>
        <w:pStyle w:val="af0"/>
        <w:rPr>
          <w:rFonts w:ascii="仿宋" w:hAnsi="仿宋" w:hint="default"/>
          <w:b/>
          <w:sz w:val="21"/>
          <w:szCs w:val="21"/>
        </w:rPr>
      </w:pPr>
      <w:r>
        <w:rPr>
          <w:rFonts w:ascii="仿宋" w:hAnsi="仿宋"/>
          <w:b/>
          <w:sz w:val="21"/>
          <w:szCs w:val="21"/>
        </w:rPr>
        <w:t>图3-4 数据通信时序</w:t>
      </w:r>
    </w:p>
    <w:p w14:paraId="0FA7577E" w14:textId="619A77F2" w:rsidR="00797209" w:rsidRDefault="000F25A6" w:rsidP="00797209">
      <w:r>
        <w:rPr>
          <w:rFonts w:hint="eastAsia"/>
        </w:rPr>
        <w:lastRenderedPageBreak/>
        <w:t>在单片机读写</w:t>
      </w:r>
      <w:r>
        <w:rPr>
          <w:rFonts w:hint="eastAsia"/>
        </w:rPr>
        <w:t>DHT11</w:t>
      </w:r>
      <w:r>
        <w:rPr>
          <w:rFonts w:hint="eastAsia"/>
        </w:rPr>
        <w:t>时序过程中，尽量要求主从信号时间严格按照时序图进行计算，以保证数据通信的稳定，并注意高电平是总线空闲时序，总线需要拉低才能对</w:t>
      </w:r>
      <w:r>
        <w:rPr>
          <w:rFonts w:hint="eastAsia"/>
        </w:rPr>
        <w:t>DHT11</w:t>
      </w:r>
      <w:r>
        <w:rPr>
          <w:rFonts w:hint="eastAsia"/>
        </w:rPr>
        <w:t>进行操作。值得注意的是在电源引脚</w:t>
      </w:r>
      <w:proofErr w:type="gramStart"/>
      <w:r>
        <w:rPr>
          <w:rFonts w:hint="eastAsia"/>
        </w:rPr>
        <w:t>端需要</w:t>
      </w:r>
      <w:proofErr w:type="gramEnd"/>
      <w:r>
        <w:rPr>
          <w:rFonts w:hint="eastAsia"/>
        </w:rPr>
        <w:t>加入去</w:t>
      </w:r>
      <w:proofErr w:type="gramStart"/>
      <w:r>
        <w:rPr>
          <w:rFonts w:hint="eastAsia"/>
        </w:rPr>
        <w:t>耦</w:t>
      </w:r>
      <w:proofErr w:type="gramEnd"/>
      <w:r>
        <w:rPr>
          <w:rFonts w:hint="eastAsia"/>
        </w:rPr>
        <w:t>电容进行滤波，防止电源信号的干扰。</w:t>
      </w:r>
      <w:r w:rsidR="007738E9">
        <w:rPr>
          <w:rFonts w:hint="eastAsia"/>
        </w:rPr>
        <w:t>具体见</w:t>
      </w:r>
      <w:r w:rsidR="007738E9" w:rsidRPr="007738E9">
        <w:rPr>
          <w:rFonts w:hint="eastAsia"/>
        </w:rPr>
        <w:t>图</w:t>
      </w:r>
      <w:r w:rsidR="007738E9" w:rsidRPr="007738E9">
        <w:rPr>
          <w:rFonts w:hint="eastAsia"/>
        </w:rPr>
        <w:t>3-5 DHT11</w:t>
      </w:r>
      <w:r w:rsidR="007738E9" w:rsidRPr="007738E9">
        <w:rPr>
          <w:rFonts w:hint="eastAsia"/>
        </w:rPr>
        <w:t>传感器电路详情</w:t>
      </w:r>
      <w:r w:rsidR="007738E9">
        <w:rPr>
          <w:rFonts w:hint="eastAsia"/>
        </w:rPr>
        <w:t>中</w:t>
      </w:r>
      <w:r w:rsidR="007738E9" w:rsidRPr="007738E9">
        <w:rPr>
          <w:rFonts w:hint="eastAsia"/>
        </w:rPr>
        <w:t>图（</w:t>
      </w:r>
      <w:r w:rsidR="007738E9" w:rsidRPr="007738E9">
        <w:rPr>
          <w:rFonts w:hint="eastAsia"/>
        </w:rPr>
        <w:t>a</w:t>
      </w:r>
      <w:r w:rsidR="007738E9" w:rsidRPr="007738E9">
        <w:rPr>
          <w:rFonts w:hint="eastAsia"/>
        </w:rPr>
        <w:t>）实物图</w:t>
      </w:r>
      <w:r w:rsidR="007738E9">
        <w:rPr>
          <w:rFonts w:hint="eastAsia"/>
        </w:rPr>
        <w:t>与</w:t>
      </w:r>
      <w:r w:rsidR="007738E9" w:rsidRPr="007738E9">
        <w:rPr>
          <w:rFonts w:hint="eastAsia"/>
        </w:rPr>
        <w:t>图（</w:t>
      </w:r>
      <w:r w:rsidR="007738E9" w:rsidRPr="007738E9">
        <w:rPr>
          <w:rFonts w:hint="eastAsia"/>
        </w:rPr>
        <w:t>b</w:t>
      </w:r>
      <w:r w:rsidR="007738E9" w:rsidRPr="007738E9">
        <w:rPr>
          <w:rFonts w:hint="eastAsia"/>
        </w:rPr>
        <w:t>）接线图</w:t>
      </w:r>
      <w:r w:rsidR="007738E9">
        <w:rPr>
          <w:rFonts w:hint="eastAsia"/>
        </w:rPr>
        <w:t>所示</w:t>
      </w:r>
      <w:r w:rsidR="00022517">
        <w:rPr>
          <w:rFonts w:hint="eastAsia"/>
        </w:rPr>
        <w:t>。</w:t>
      </w:r>
    </w:p>
    <w:p w14:paraId="21A61BA1" w14:textId="21D439EB" w:rsidR="00396E4F" w:rsidRPr="00797209" w:rsidRDefault="00396E4F">
      <w:pPr>
        <w:jc w:val="left"/>
        <w:sectPr w:rsidR="00396E4F" w:rsidRPr="00797209">
          <w:footerReference w:type="default" r:id="rId32"/>
          <w:pgSz w:w="11906" w:h="16838"/>
          <w:pgMar w:top="1440" w:right="1800" w:bottom="1440" w:left="1800" w:header="851" w:footer="992" w:gutter="0"/>
          <w:pgNumType w:start="1"/>
          <w:cols w:space="425"/>
          <w:docGrid w:type="lines" w:linePitch="312"/>
        </w:sectPr>
      </w:pPr>
    </w:p>
    <w:p w14:paraId="7C7EBE16" w14:textId="77777777" w:rsidR="00396E4F" w:rsidRDefault="000F25A6">
      <w:pPr>
        <w:spacing w:line="240" w:lineRule="auto"/>
        <w:jc w:val="center"/>
        <w:sectPr w:rsidR="00396E4F">
          <w:type w:val="continuous"/>
          <w:pgSz w:w="11906" w:h="16838"/>
          <w:pgMar w:top="1440" w:right="1800" w:bottom="1440" w:left="1800" w:header="851" w:footer="992" w:gutter="0"/>
          <w:pgNumType w:start="1"/>
          <w:cols w:num="2" w:space="425"/>
          <w:docGrid w:type="lines" w:linePitch="312"/>
        </w:sectPr>
      </w:pPr>
      <w:r>
        <w:lastRenderedPageBreak/>
        <w:fldChar w:fldCharType="begin"/>
      </w:r>
      <w:r>
        <w:instrText xml:space="preserve"> INCLUDEPICTURE  "C:\\Users\\guans\\Desktop\\Documents\\Tencent Files\\952287414\\Image\\C2C\\WEN)%RJ2)W[LGM`Z%8{B{7X.jpg" \* MERGEFORMATINET </w:instrText>
      </w:r>
      <w:r>
        <w:fldChar w:fldCharType="separate"/>
      </w:r>
      <w:r>
        <w:rPr>
          <w:noProof/>
        </w:rPr>
        <w:drawing>
          <wp:inline distT="0" distB="0" distL="114300" distR="114300" wp14:anchorId="5C1D879C" wp14:editId="73E85791">
            <wp:extent cx="1766570" cy="1766570"/>
            <wp:effectExtent l="0" t="0" r="1270" b="1270"/>
            <wp:docPr id="2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pic:cNvPicPr>
                      <a:picLocks noChangeAspect="1"/>
                    </pic:cNvPicPr>
                  </pic:nvPicPr>
                  <pic:blipFill>
                    <a:blip r:embed="rId33" r:link="rId34"/>
                    <a:stretch>
                      <a:fillRect/>
                    </a:stretch>
                  </pic:blipFill>
                  <pic:spPr>
                    <a:xfrm>
                      <a:off x="0" y="0"/>
                      <a:ext cx="1766570" cy="1766570"/>
                    </a:xfrm>
                    <a:prstGeom prst="rect">
                      <a:avLst/>
                    </a:prstGeom>
                    <a:noFill/>
                    <a:ln>
                      <a:noFill/>
                    </a:ln>
                  </pic:spPr>
                </pic:pic>
              </a:graphicData>
            </a:graphic>
          </wp:inline>
        </w:drawing>
      </w:r>
      <w:r>
        <w:fldChar w:fldCharType="end"/>
      </w:r>
      <w:r>
        <w:rPr>
          <w:rFonts w:hint="eastAsia"/>
          <w:noProof/>
        </w:rPr>
        <w:lastRenderedPageBreak/>
        <w:drawing>
          <wp:inline distT="0" distB="0" distL="0" distR="0" wp14:anchorId="33744518" wp14:editId="0E8B8775">
            <wp:extent cx="1676400" cy="16903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5" cstate="print">
                      <a:extLst>
                        <a:ext uri="{28A0092B-C50C-407E-A947-70E740481C1C}">
                          <a14:useLocalDpi xmlns:a14="http://schemas.microsoft.com/office/drawing/2010/main" val="0"/>
                        </a:ext>
                      </a:extLst>
                    </a:blip>
                    <a:srcRect b="14073"/>
                    <a:stretch>
                      <a:fillRect/>
                    </a:stretch>
                  </pic:blipFill>
                  <pic:spPr>
                    <a:xfrm>
                      <a:off x="0" y="0"/>
                      <a:ext cx="1676400" cy="1690370"/>
                    </a:xfrm>
                    <a:prstGeom prst="rect">
                      <a:avLst/>
                    </a:prstGeom>
                    <a:noFill/>
                    <a:ln>
                      <a:noFill/>
                    </a:ln>
                  </pic:spPr>
                </pic:pic>
              </a:graphicData>
            </a:graphic>
          </wp:inline>
        </w:drawing>
      </w:r>
    </w:p>
    <w:p w14:paraId="254F4097" w14:textId="77777777" w:rsidR="00396E4F" w:rsidRPr="007738E9" w:rsidRDefault="000F25A6">
      <w:pPr>
        <w:spacing w:line="240" w:lineRule="auto"/>
        <w:ind w:leftChars="500" w:left="1200" w:firstLine="422"/>
        <w:rPr>
          <w:rFonts w:ascii="仿宋" w:hAnsi="仿宋"/>
          <w:b/>
          <w:sz w:val="21"/>
          <w:szCs w:val="21"/>
        </w:rPr>
        <w:sectPr w:rsidR="00396E4F" w:rsidRPr="007738E9">
          <w:type w:val="continuous"/>
          <w:pgSz w:w="11906" w:h="16838"/>
          <w:pgMar w:top="1440" w:right="1800" w:bottom="1440" w:left="1800" w:header="851" w:footer="992" w:gutter="0"/>
          <w:pgNumType w:start="1"/>
          <w:cols w:space="425"/>
          <w:docGrid w:type="lines" w:linePitch="312"/>
        </w:sectPr>
      </w:pPr>
      <w:r w:rsidRPr="007738E9">
        <w:rPr>
          <w:rFonts w:hint="eastAsia"/>
          <w:b/>
          <w:sz w:val="21"/>
          <w:szCs w:val="21"/>
        </w:rPr>
        <w:lastRenderedPageBreak/>
        <w:t>图（</w:t>
      </w:r>
      <w:r w:rsidRPr="007738E9">
        <w:rPr>
          <w:rFonts w:hint="eastAsia"/>
          <w:b/>
          <w:sz w:val="21"/>
          <w:szCs w:val="21"/>
        </w:rPr>
        <w:t>a</w:t>
      </w:r>
      <w:r w:rsidRPr="007738E9">
        <w:rPr>
          <w:rFonts w:hint="eastAsia"/>
          <w:b/>
          <w:sz w:val="21"/>
          <w:szCs w:val="21"/>
        </w:rPr>
        <w:t>）实物图</w:t>
      </w:r>
      <w:r w:rsidRPr="007738E9">
        <w:rPr>
          <w:rFonts w:hint="eastAsia"/>
          <w:b/>
          <w:sz w:val="21"/>
          <w:szCs w:val="21"/>
        </w:rPr>
        <w:t xml:space="preserve"> </w:t>
      </w:r>
      <w:r w:rsidRPr="007738E9">
        <w:rPr>
          <w:b/>
          <w:sz w:val="21"/>
          <w:szCs w:val="21"/>
        </w:rPr>
        <w:t xml:space="preserve"> </w:t>
      </w:r>
      <w:r w:rsidRPr="007738E9">
        <w:rPr>
          <w:b/>
        </w:rPr>
        <w:t xml:space="preserve">                    </w:t>
      </w:r>
      <w:r w:rsidRPr="007738E9">
        <w:rPr>
          <w:b/>
          <w:sz w:val="21"/>
          <w:szCs w:val="21"/>
        </w:rPr>
        <w:t xml:space="preserve"> </w:t>
      </w:r>
      <w:r w:rsidRPr="007738E9">
        <w:rPr>
          <w:rFonts w:hint="eastAsia"/>
          <w:b/>
          <w:sz w:val="21"/>
          <w:szCs w:val="21"/>
        </w:rPr>
        <w:t>图（</w:t>
      </w:r>
      <w:r w:rsidRPr="007738E9">
        <w:rPr>
          <w:rFonts w:hint="eastAsia"/>
          <w:b/>
          <w:sz w:val="21"/>
          <w:szCs w:val="21"/>
        </w:rPr>
        <w:t>b</w:t>
      </w:r>
      <w:r w:rsidRPr="007738E9">
        <w:rPr>
          <w:rFonts w:hint="eastAsia"/>
          <w:b/>
          <w:sz w:val="21"/>
          <w:szCs w:val="21"/>
        </w:rPr>
        <w:t>）接线图</w:t>
      </w:r>
    </w:p>
    <w:p w14:paraId="6C6D983A" w14:textId="3259E39E" w:rsidR="00396E4F" w:rsidRDefault="000F25A6">
      <w:pPr>
        <w:pStyle w:val="af3"/>
        <w:spacing w:line="360" w:lineRule="auto"/>
        <w:ind w:firstLineChars="200" w:firstLine="422"/>
        <w:rPr>
          <w:rFonts w:ascii="仿宋" w:hAnsi="仿宋"/>
          <w:sz w:val="21"/>
          <w:szCs w:val="21"/>
        </w:rPr>
      </w:pPr>
      <w:r>
        <w:rPr>
          <w:rFonts w:ascii="仿宋" w:hAnsi="仿宋" w:hint="eastAsia"/>
          <w:sz w:val="21"/>
          <w:szCs w:val="21"/>
        </w:rPr>
        <w:lastRenderedPageBreak/>
        <w:t>图3</w:t>
      </w:r>
      <w:r>
        <w:rPr>
          <w:rFonts w:ascii="仿宋" w:hAnsi="仿宋"/>
          <w:sz w:val="21"/>
          <w:szCs w:val="21"/>
        </w:rPr>
        <w:t>-</w:t>
      </w:r>
      <w:r>
        <w:rPr>
          <w:rFonts w:ascii="仿宋" w:hAnsi="仿宋" w:hint="eastAsia"/>
          <w:sz w:val="21"/>
          <w:szCs w:val="21"/>
        </w:rPr>
        <w:t>5</w:t>
      </w:r>
      <w:r>
        <w:rPr>
          <w:rFonts w:ascii="仿宋" w:hAnsi="仿宋"/>
          <w:sz w:val="21"/>
          <w:szCs w:val="21"/>
        </w:rPr>
        <w:t xml:space="preserve"> </w:t>
      </w:r>
      <w:r>
        <w:rPr>
          <w:rFonts w:ascii="仿宋" w:hAnsi="仿宋" w:hint="eastAsia"/>
          <w:sz w:val="21"/>
          <w:szCs w:val="21"/>
        </w:rPr>
        <w:t>DHT</w:t>
      </w:r>
      <w:r>
        <w:rPr>
          <w:rFonts w:ascii="仿宋" w:hAnsi="仿宋"/>
          <w:sz w:val="21"/>
          <w:szCs w:val="21"/>
        </w:rPr>
        <w:t>11</w:t>
      </w:r>
      <w:r>
        <w:rPr>
          <w:rFonts w:ascii="仿宋" w:hAnsi="仿宋" w:hint="eastAsia"/>
          <w:sz w:val="21"/>
          <w:szCs w:val="21"/>
        </w:rPr>
        <w:t>传感器</w:t>
      </w:r>
      <w:r w:rsidR="00797209">
        <w:rPr>
          <w:rFonts w:ascii="仿宋" w:hAnsi="仿宋" w:hint="eastAsia"/>
          <w:sz w:val="21"/>
          <w:szCs w:val="21"/>
        </w:rPr>
        <w:t>电路详情</w:t>
      </w:r>
    </w:p>
    <w:p w14:paraId="4375CBD3" w14:textId="77777777" w:rsidR="00396E4F" w:rsidRDefault="000F25A6">
      <w:pPr>
        <w:pStyle w:val="af5"/>
        <w:ind w:leftChars="200" w:left="480"/>
      </w:pPr>
      <w:bookmarkStart w:id="15" w:name="_Toc102917310"/>
      <w:r>
        <w:rPr>
          <w:rFonts w:hint="eastAsia"/>
        </w:rPr>
        <w:t>3.4.2</w:t>
      </w:r>
      <w:r>
        <w:t xml:space="preserve"> </w:t>
      </w:r>
      <w:r>
        <w:rPr>
          <w:rFonts w:hint="eastAsia"/>
        </w:rPr>
        <w:t>烟雾传感器</w:t>
      </w:r>
      <w:bookmarkEnd w:id="15"/>
    </w:p>
    <w:p w14:paraId="19194714" w14:textId="1A36D4CB" w:rsidR="00396E4F" w:rsidRDefault="000F25A6">
      <w:r>
        <w:rPr>
          <w:rFonts w:hint="eastAsia"/>
        </w:rPr>
        <w:t>本设计采用的是</w:t>
      </w:r>
      <w:r>
        <w:rPr>
          <w:rFonts w:hint="eastAsia"/>
        </w:rPr>
        <w:t>MQ-2</w:t>
      </w:r>
      <w:r>
        <w:rPr>
          <w:rFonts w:hint="eastAsia"/>
        </w:rPr>
        <w:t>烟雾传感器，采用的是</w:t>
      </w:r>
      <w:r>
        <w:rPr>
          <w:rFonts w:hint="eastAsia"/>
        </w:rPr>
        <w:t>SnO</w:t>
      </w:r>
      <w:r>
        <w:rPr>
          <w:rFonts w:hint="eastAsia"/>
          <w:vertAlign w:val="subscript"/>
        </w:rPr>
        <w:t>2</w:t>
      </w:r>
      <w:r>
        <w:rPr>
          <w:rFonts w:hint="eastAsia"/>
        </w:rPr>
        <w:t>材料，</w:t>
      </w:r>
      <w:r>
        <w:rPr>
          <w:rFonts w:hint="eastAsia"/>
        </w:rPr>
        <w:t>SnO</w:t>
      </w:r>
      <w:r>
        <w:rPr>
          <w:rFonts w:hint="eastAsia"/>
          <w:vertAlign w:val="subscript"/>
        </w:rPr>
        <w:t>2</w:t>
      </w:r>
      <w:r>
        <w:rPr>
          <w:rFonts w:hint="eastAsia"/>
        </w:rPr>
        <w:t>是一种半导体，因为其特殊的特性：在加热状态下，大约</w:t>
      </w:r>
      <w:r>
        <w:rPr>
          <w:rFonts w:hint="eastAsia"/>
        </w:rPr>
        <w:t>200</w:t>
      </w:r>
      <w:r>
        <w:rPr>
          <w:rFonts w:hint="eastAsia"/>
        </w:rPr>
        <w:t>到</w:t>
      </w:r>
      <w:r>
        <w:rPr>
          <w:rFonts w:hint="eastAsia"/>
        </w:rPr>
        <w:t>300</w:t>
      </w:r>
      <w:r>
        <w:rPr>
          <w:rFonts w:hint="eastAsia"/>
        </w:rPr>
        <w:t>摄氏度，</w:t>
      </w:r>
      <w:r>
        <w:rPr>
          <w:rFonts w:hint="eastAsia"/>
        </w:rPr>
        <w:t>SnO</w:t>
      </w:r>
      <w:r>
        <w:rPr>
          <w:rFonts w:hint="eastAsia"/>
          <w:vertAlign w:val="subscript"/>
        </w:rPr>
        <w:t>2</w:t>
      </w:r>
      <w:r>
        <w:rPr>
          <w:rFonts w:hint="eastAsia"/>
        </w:rPr>
        <w:t>会与空气中的氧气发生反应，形成氧负离子</w:t>
      </w:r>
      <w:r>
        <w:rPr>
          <w:rFonts w:hint="eastAsia"/>
          <w:vertAlign w:val="superscript"/>
        </w:rPr>
        <w:fldChar w:fldCharType="begin"/>
      </w:r>
      <w:r>
        <w:rPr>
          <w:rFonts w:hint="eastAsia"/>
          <w:vertAlign w:val="superscript"/>
        </w:rPr>
        <w:instrText xml:space="preserve"> REF _Ref17277 \r \h </w:instrText>
      </w:r>
      <w:r>
        <w:rPr>
          <w:rFonts w:hint="eastAsia"/>
          <w:vertAlign w:val="superscript"/>
        </w:rPr>
      </w:r>
      <w:r>
        <w:rPr>
          <w:rFonts w:hint="eastAsia"/>
          <w:vertAlign w:val="superscript"/>
        </w:rPr>
        <w:fldChar w:fldCharType="separate"/>
      </w:r>
      <w:r w:rsidR="00F77CA7">
        <w:rPr>
          <w:vertAlign w:val="superscript"/>
        </w:rPr>
        <w:t>[8]</w:t>
      </w:r>
      <w:r>
        <w:rPr>
          <w:rFonts w:hint="eastAsia"/>
          <w:vertAlign w:val="superscript"/>
        </w:rPr>
        <w:fldChar w:fldCharType="end"/>
      </w:r>
      <w:r>
        <w:rPr>
          <w:rFonts w:hint="eastAsia"/>
        </w:rPr>
        <w:t>。在此条件下，如果有烟雾与其接触，那么离子晶体间的密度会发生变化，从而改变电导率，进而影响电压模拟信号，从而得出相关烟雾值。根据实验验证，该材料对天然气、煤气等燃烧产生的烟雾感应较为灵敏，对建材燃烧产生的烟雾通用有较为精准的识别效率，能够监控家庭发生火灾的情况。烟雾传感器电阻值的计算公式如下，</w:t>
      </w:r>
    </w:p>
    <w:p w14:paraId="79C8938B" w14:textId="77777777" w:rsidR="00396E4F" w:rsidRDefault="000F25A6">
      <w:pPr>
        <w:pStyle w:val="af0"/>
        <w:rPr>
          <w:rFonts w:hint="default"/>
        </w:rPr>
      </w:pPr>
      <w:r>
        <w:rPr>
          <w:rFonts w:hint="default"/>
        </w:rPr>
        <w:t xml:space="preserve">                          </w:t>
      </w:r>
      <w:r>
        <w:rPr>
          <w:position w:val="-10"/>
        </w:rPr>
        <w:object w:dxaOrig="1909" w:dyaOrig="327" w14:anchorId="19D84FE6">
          <v:shape id="_x0000_i1029" type="#_x0000_t75" style="width:95.05pt;height:16.15pt" o:ole="">
            <v:imagedata r:id="rId36" o:title=""/>
          </v:shape>
          <o:OLEObject Type="Embed" ProgID="Equation.3" ShapeID="_x0000_i1029" DrawAspect="Content" ObjectID="_1744128547" r:id="rId37"/>
        </w:object>
      </w:r>
      <w:r>
        <w:rPr>
          <w:rFonts w:hint="default"/>
        </w:rPr>
        <w:t xml:space="preserve">                       (3.2)</w:t>
      </w:r>
    </w:p>
    <w:p w14:paraId="1ED12E10" w14:textId="77777777" w:rsidR="00396E4F" w:rsidRDefault="000F25A6">
      <w:r>
        <w:rPr>
          <w:rFonts w:hint="eastAsia"/>
        </w:rPr>
        <w:t>其中</w:t>
      </w:r>
      <w:r>
        <w:rPr>
          <w:rFonts w:hint="eastAsia"/>
        </w:rPr>
        <w:t>X</w:t>
      </w:r>
      <w:r>
        <w:rPr>
          <w:rFonts w:hint="eastAsia"/>
        </w:rPr>
        <w:t>是常数，与材料、气体、温度等有关系；</w:t>
      </w:r>
      <w:r>
        <w:rPr>
          <w:rFonts w:hint="eastAsia"/>
        </w:rPr>
        <w:t>Y</w:t>
      </w:r>
      <w:r>
        <w:rPr>
          <w:rFonts w:hint="eastAsia"/>
        </w:rPr>
        <w:t>为常数，是气体灵敏度，随浓度变化的参数，根据烟雾来说介于</w:t>
      </w:r>
      <w:r>
        <w:rPr>
          <w:rFonts w:hint="eastAsia"/>
        </w:rPr>
        <w:t>0.3-0.5</w:t>
      </w:r>
      <w:r>
        <w:rPr>
          <w:rFonts w:hint="eastAsia"/>
        </w:rPr>
        <w:t>之间；</w:t>
      </w:r>
      <w:r>
        <w:rPr>
          <w:rFonts w:hint="eastAsia"/>
        </w:rPr>
        <w:t>C</w:t>
      </w:r>
      <w:r>
        <w:rPr>
          <w:rFonts w:hint="eastAsia"/>
        </w:rPr>
        <w:tab/>
      </w:r>
      <w:r>
        <w:rPr>
          <w:rFonts w:hint="eastAsia"/>
        </w:rPr>
        <w:t>为气体浓度。</w:t>
      </w:r>
    </w:p>
    <w:p w14:paraId="59E0EB4F" w14:textId="5CD74483" w:rsidR="00396E4F" w:rsidRDefault="009F11AA">
      <w:r>
        <w:rPr>
          <w:rFonts w:hint="eastAsia"/>
        </w:rPr>
        <w:t>具体见</w:t>
      </w:r>
      <w:r w:rsidRPr="009F11AA">
        <w:rPr>
          <w:rFonts w:hint="eastAsia"/>
        </w:rPr>
        <w:t>图</w:t>
      </w:r>
      <w:r w:rsidRPr="009F11AA">
        <w:rPr>
          <w:rFonts w:hint="eastAsia"/>
        </w:rPr>
        <w:t>3-6</w:t>
      </w:r>
      <w:r w:rsidRPr="009F11AA">
        <w:rPr>
          <w:rFonts w:hint="eastAsia"/>
        </w:rPr>
        <w:t>详情</w:t>
      </w:r>
      <w:r w:rsidR="003F380C">
        <w:rPr>
          <w:rFonts w:hint="eastAsia"/>
        </w:rPr>
        <w:t>中</w:t>
      </w:r>
      <w:r w:rsidR="003F380C" w:rsidRPr="003F380C">
        <w:rPr>
          <w:rFonts w:hint="eastAsia"/>
        </w:rPr>
        <w:t>图（</w:t>
      </w:r>
      <w:r w:rsidR="003F380C" w:rsidRPr="003F380C">
        <w:rPr>
          <w:rFonts w:hint="eastAsia"/>
        </w:rPr>
        <w:t>a</w:t>
      </w:r>
      <w:r w:rsidR="003F380C" w:rsidRPr="003F380C">
        <w:rPr>
          <w:rFonts w:hint="eastAsia"/>
        </w:rPr>
        <w:t>）</w:t>
      </w:r>
      <w:r w:rsidR="00993661">
        <w:rPr>
          <w:rFonts w:hint="eastAsia"/>
        </w:rPr>
        <w:t>烟雾探头</w:t>
      </w:r>
      <w:r w:rsidR="003F380C" w:rsidRPr="003F380C">
        <w:rPr>
          <w:rFonts w:hint="eastAsia"/>
        </w:rPr>
        <w:t>实物图</w:t>
      </w:r>
      <w:r w:rsidR="003F380C">
        <w:rPr>
          <w:rFonts w:hint="eastAsia"/>
        </w:rPr>
        <w:t>与</w:t>
      </w:r>
      <w:r w:rsidR="003F380C" w:rsidRPr="003F380C">
        <w:rPr>
          <w:rFonts w:hint="eastAsia"/>
        </w:rPr>
        <w:t>图（</w:t>
      </w:r>
      <w:r w:rsidR="003F380C" w:rsidRPr="003F380C">
        <w:rPr>
          <w:rFonts w:hint="eastAsia"/>
        </w:rPr>
        <w:t>b</w:t>
      </w:r>
      <w:r w:rsidR="003F380C" w:rsidRPr="003F380C">
        <w:rPr>
          <w:rFonts w:hint="eastAsia"/>
        </w:rPr>
        <w:t>）接线图</w:t>
      </w:r>
      <w:r w:rsidR="003F380C">
        <w:rPr>
          <w:rFonts w:hint="eastAsia"/>
        </w:rPr>
        <w:t>所示</w:t>
      </w:r>
      <w:r w:rsidR="000F25A6">
        <w:rPr>
          <w:rFonts w:hint="eastAsia"/>
        </w:rPr>
        <w:t>。</w:t>
      </w:r>
    </w:p>
    <w:p w14:paraId="24B02B30" w14:textId="77777777" w:rsidR="00396E4F" w:rsidRDefault="000F25A6">
      <w:pPr>
        <w:pStyle w:val="af0"/>
        <w:ind w:firstLineChars="200" w:firstLine="480"/>
        <w:rPr>
          <w:rFonts w:hint="default"/>
        </w:rPr>
      </w:pPr>
      <w:r>
        <w:rPr>
          <w:noProof/>
        </w:rPr>
        <w:drawing>
          <wp:inline distT="0" distB="0" distL="114300" distR="114300" wp14:anchorId="1A7DED78" wp14:editId="6C0BCFEF">
            <wp:extent cx="1548130" cy="1344930"/>
            <wp:effectExtent l="0" t="0" r="6350" b="11430"/>
            <wp:docPr id="2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6"/>
                    <pic:cNvPicPr>
                      <a:picLocks noChangeAspect="1"/>
                    </pic:cNvPicPr>
                  </pic:nvPicPr>
                  <pic:blipFill>
                    <a:blip r:embed="rId38"/>
                    <a:stretch>
                      <a:fillRect/>
                    </a:stretch>
                  </pic:blipFill>
                  <pic:spPr>
                    <a:xfrm>
                      <a:off x="0" y="0"/>
                      <a:ext cx="1548130" cy="1344930"/>
                    </a:xfrm>
                    <a:prstGeom prst="rect">
                      <a:avLst/>
                    </a:prstGeom>
                    <a:noFill/>
                    <a:ln>
                      <a:noFill/>
                    </a:ln>
                  </pic:spPr>
                </pic:pic>
              </a:graphicData>
            </a:graphic>
          </wp:inline>
        </w:drawing>
      </w:r>
      <w:r>
        <w:t xml:space="preserve">               </w:t>
      </w:r>
      <w:r>
        <w:rPr>
          <w:noProof/>
        </w:rPr>
        <w:drawing>
          <wp:inline distT="0" distB="0" distL="0" distR="0" wp14:anchorId="1C34FEA2" wp14:editId="38195B9A">
            <wp:extent cx="1132205" cy="1186815"/>
            <wp:effectExtent l="0" t="0" r="0" b="0"/>
            <wp:docPr id="6144" name="图片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 name="图片 61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132205" cy="1186815"/>
                    </a:xfrm>
                    <a:prstGeom prst="rect">
                      <a:avLst/>
                    </a:prstGeom>
                    <a:noFill/>
                    <a:ln>
                      <a:noFill/>
                    </a:ln>
                  </pic:spPr>
                </pic:pic>
              </a:graphicData>
            </a:graphic>
          </wp:inline>
        </w:drawing>
      </w:r>
    </w:p>
    <w:p w14:paraId="1575A316" w14:textId="59D679BF" w:rsidR="00396E4F" w:rsidRDefault="000F25A6" w:rsidP="00F83621">
      <w:pPr>
        <w:pStyle w:val="af0"/>
        <w:ind w:firstLineChars="700" w:firstLine="1476"/>
        <w:jc w:val="both"/>
        <w:rPr>
          <w:rFonts w:hint="default"/>
        </w:rPr>
      </w:pPr>
      <w:bookmarkStart w:id="16" w:name="_Hlk103698649"/>
      <w:r>
        <w:rPr>
          <w:rFonts w:ascii="仿宋" w:hAnsi="仿宋"/>
          <w:b/>
          <w:sz w:val="21"/>
          <w:szCs w:val="21"/>
        </w:rPr>
        <w:t>图（a）</w:t>
      </w:r>
      <w:r w:rsidR="00F83621">
        <w:rPr>
          <w:rFonts w:ascii="仿宋" w:hAnsi="仿宋"/>
          <w:b/>
          <w:sz w:val="21"/>
          <w:szCs w:val="21"/>
        </w:rPr>
        <w:t>烟雾</w:t>
      </w:r>
      <w:r w:rsidR="00A84C96">
        <w:rPr>
          <w:rFonts w:ascii="仿宋" w:hAnsi="仿宋"/>
          <w:b/>
          <w:sz w:val="21"/>
          <w:szCs w:val="21"/>
        </w:rPr>
        <w:t>探头</w:t>
      </w:r>
      <w:r>
        <w:rPr>
          <w:rFonts w:ascii="仿宋" w:hAnsi="仿宋"/>
          <w:b/>
          <w:sz w:val="21"/>
          <w:szCs w:val="21"/>
        </w:rPr>
        <w:t>实物图</w:t>
      </w:r>
      <w:r>
        <w:rPr>
          <w:rFonts w:ascii="仿宋" w:hAnsi="仿宋"/>
          <w:b/>
          <w:sz w:val="21"/>
          <w:szCs w:val="21"/>
        </w:rPr>
        <w:tab/>
      </w:r>
      <w:r>
        <w:tab/>
      </w:r>
      <w:r>
        <w:tab/>
      </w:r>
      <w:r>
        <w:tab/>
      </w:r>
      <w:r w:rsidR="00F83621">
        <w:rPr>
          <w:rFonts w:hint="default"/>
        </w:rPr>
        <w:t xml:space="preserve">    </w:t>
      </w:r>
      <w:r>
        <w:rPr>
          <w:rFonts w:hint="default"/>
        </w:rPr>
        <w:t xml:space="preserve"> </w:t>
      </w:r>
      <w:r>
        <w:t xml:space="preserve"> </w:t>
      </w:r>
      <w:r>
        <w:rPr>
          <w:rFonts w:ascii="仿宋" w:hAnsi="仿宋"/>
          <w:b/>
          <w:sz w:val="21"/>
          <w:szCs w:val="21"/>
        </w:rPr>
        <w:t>图（b）接线图</w:t>
      </w:r>
    </w:p>
    <w:bookmarkEnd w:id="16"/>
    <w:p w14:paraId="5CFE43E1" w14:textId="1FC4E03D" w:rsidR="00396E4F" w:rsidRDefault="000F25A6">
      <w:pPr>
        <w:pStyle w:val="af0"/>
        <w:ind w:firstLineChars="200" w:firstLine="422"/>
        <w:rPr>
          <w:rFonts w:ascii="仿宋" w:hAnsi="仿宋" w:hint="default"/>
          <w:b/>
          <w:sz w:val="21"/>
          <w:szCs w:val="21"/>
        </w:rPr>
      </w:pPr>
      <w:r>
        <w:rPr>
          <w:rFonts w:ascii="仿宋" w:hAnsi="仿宋"/>
          <w:b/>
          <w:sz w:val="21"/>
          <w:szCs w:val="21"/>
        </w:rPr>
        <w:t>图3-6烟雾传感器</w:t>
      </w:r>
      <w:r w:rsidR="00986809">
        <w:rPr>
          <w:rFonts w:ascii="仿宋" w:hAnsi="仿宋"/>
          <w:b/>
          <w:sz w:val="21"/>
          <w:szCs w:val="21"/>
        </w:rPr>
        <w:t>电路详情</w:t>
      </w:r>
    </w:p>
    <w:p w14:paraId="217EF41E" w14:textId="77777777" w:rsidR="00396E4F" w:rsidRDefault="000F25A6">
      <w:pPr>
        <w:pStyle w:val="af5"/>
        <w:ind w:leftChars="200" w:left="480"/>
      </w:pPr>
      <w:bookmarkStart w:id="17" w:name="_Toc102917311"/>
      <w:r>
        <w:rPr>
          <w:rFonts w:hint="eastAsia"/>
        </w:rPr>
        <w:lastRenderedPageBreak/>
        <w:t xml:space="preserve">3.4.3 </w:t>
      </w:r>
      <w:r>
        <w:rPr>
          <w:rFonts w:hint="eastAsia"/>
        </w:rPr>
        <w:t>单片机内部</w:t>
      </w:r>
      <w:r>
        <w:rPr>
          <w:rFonts w:hint="eastAsia"/>
        </w:rPr>
        <w:t>ADC</w:t>
      </w:r>
      <w:r>
        <w:rPr>
          <w:rFonts w:hint="eastAsia"/>
        </w:rPr>
        <w:t>结构</w:t>
      </w:r>
      <w:bookmarkEnd w:id="17"/>
    </w:p>
    <w:p w14:paraId="1E67F386" w14:textId="206ABF85" w:rsidR="00396E4F" w:rsidRDefault="000F25A6">
      <w:r>
        <w:rPr>
          <w:rFonts w:hint="eastAsia"/>
        </w:rPr>
        <w:t>本设计采用单片机内部</w:t>
      </w:r>
      <w:r>
        <w:rPr>
          <w:rFonts w:hint="eastAsia"/>
        </w:rPr>
        <w:t>ADC</w:t>
      </w:r>
      <w:r>
        <w:rPr>
          <w:rFonts w:hint="eastAsia"/>
        </w:rPr>
        <w:t>对烟雾传感器的电压变化进行监测，选用单片机内部</w:t>
      </w:r>
      <w:r>
        <w:rPr>
          <w:rFonts w:hint="eastAsia"/>
        </w:rPr>
        <w:t>A/D</w:t>
      </w:r>
      <w:r>
        <w:rPr>
          <w:rFonts w:hint="eastAsia"/>
        </w:rPr>
        <w:t>转化结构如图</w:t>
      </w:r>
      <w:r>
        <w:rPr>
          <w:rFonts w:hint="eastAsia"/>
        </w:rPr>
        <w:t>3-7</w:t>
      </w:r>
      <w:r>
        <w:rPr>
          <w:rFonts w:hint="eastAsia"/>
        </w:rPr>
        <w:t>所示。由</w:t>
      </w:r>
      <w:r>
        <w:rPr>
          <w:rFonts w:hint="eastAsia"/>
        </w:rPr>
        <w:t>8</w:t>
      </w:r>
      <w:r>
        <w:rPr>
          <w:rFonts w:hint="eastAsia"/>
        </w:rPr>
        <w:t>路电压信号输入选择通道、</w:t>
      </w:r>
      <w:r>
        <w:rPr>
          <w:rFonts w:hint="eastAsia"/>
        </w:rPr>
        <w:t>10</w:t>
      </w:r>
      <w:r>
        <w:rPr>
          <w:rFonts w:hint="eastAsia"/>
        </w:rPr>
        <w:t>位</w:t>
      </w:r>
      <w:r>
        <w:rPr>
          <w:rFonts w:hint="eastAsia"/>
        </w:rPr>
        <w:t>A/D</w:t>
      </w:r>
      <w:r>
        <w:rPr>
          <w:rFonts w:hint="eastAsia"/>
        </w:rPr>
        <w:t>进入比较器进行逐次比较，</w:t>
      </w:r>
      <w:r>
        <w:rPr>
          <w:rFonts w:hint="eastAsia"/>
        </w:rPr>
        <w:t>ADC</w:t>
      </w:r>
      <w:r>
        <w:rPr>
          <w:rFonts w:hint="eastAsia"/>
        </w:rPr>
        <w:t>控制寄存器进行选择控制，</w:t>
      </w:r>
      <w:r>
        <w:rPr>
          <w:rFonts w:hint="eastAsia"/>
        </w:rPr>
        <w:t>ADC</w:t>
      </w:r>
      <w:r>
        <w:rPr>
          <w:rFonts w:hint="eastAsia"/>
        </w:rPr>
        <w:t>转换结果寄存器结果量化组成</w:t>
      </w:r>
      <w:r>
        <w:rPr>
          <w:rFonts w:hint="eastAsia"/>
          <w:vertAlign w:val="superscript"/>
        </w:rPr>
        <w:fldChar w:fldCharType="begin"/>
      </w:r>
      <w:r>
        <w:rPr>
          <w:rFonts w:hint="eastAsia"/>
          <w:vertAlign w:val="superscript"/>
        </w:rPr>
        <w:instrText xml:space="preserve"> REF _Ref17424 \r \h </w:instrText>
      </w:r>
      <w:r>
        <w:rPr>
          <w:rFonts w:hint="eastAsia"/>
          <w:vertAlign w:val="superscript"/>
        </w:rPr>
      </w:r>
      <w:r>
        <w:rPr>
          <w:rFonts w:hint="eastAsia"/>
          <w:vertAlign w:val="superscript"/>
        </w:rPr>
        <w:fldChar w:fldCharType="separate"/>
      </w:r>
      <w:r w:rsidR="00F77CA7">
        <w:rPr>
          <w:vertAlign w:val="superscript"/>
        </w:rPr>
        <w:t>[9]</w:t>
      </w:r>
      <w:r>
        <w:rPr>
          <w:rFonts w:hint="eastAsia"/>
          <w:vertAlign w:val="superscript"/>
        </w:rPr>
        <w:fldChar w:fldCharType="end"/>
      </w:r>
      <w:r>
        <w:rPr>
          <w:rFonts w:hint="eastAsia"/>
        </w:rPr>
        <w:t>。当模拟数据进入</w:t>
      </w:r>
      <w:r>
        <w:rPr>
          <w:rFonts w:hint="eastAsia"/>
        </w:rPr>
        <w:t>P1</w:t>
      </w:r>
      <w:r>
        <w:rPr>
          <w:rFonts w:hint="eastAsia"/>
        </w:rPr>
        <w:t>引脚，输送给比较器，比较器比较输入的电压值与输入转换的模拟值，比较器输出</w:t>
      </w:r>
      <w:proofErr w:type="gramStart"/>
      <w:r>
        <w:rPr>
          <w:rFonts w:hint="eastAsia"/>
        </w:rPr>
        <w:t>的值暂存在</w:t>
      </w:r>
      <w:proofErr w:type="gramEnd"/>
      <w:r>
        <w:rPr>
          <w:rFonts w:hint="eastAsia"/>
        </w:rPr>
        <w:t>逐次比较器中，单片机采集信号与处理流程经过对连续信号的采样，量化为各个采样点，然后根据量化结果得出相应时刻的最终数据。</w:t>
      </w:r>
    </w:p>
    <w:p w14:paraId="14F6203E" w14:textId="77777777" w:rsidR="00396E4F" w:rsidRDefault="000F25A6">
      <w:r>
        <w:rPr>
          <w:rFonts w:hint="eastAsia"/>
        </w:rPr>
        <w:t>当时钟分频寄存器中的</w:t>
      </w:r>
      <w:r>
        <w:rPr>
          <w:rFonts w:hint="eastAsia"/>
        </w:rPr>
        <w:t>ADRJ = 0</w:t>
      </w:r>
      <w:r>
        <w:rPr>
          <w:rFonts w:hint="eastAsia"/>
        </w:rPr>
        <w:t>时，若按</w:t>
      </w:r>
      <w:r>
        <w:rPr>
          <w:rFonts w:hint="eastAsia"/>
        </w:rPr>
        <w:t>10</w:t>
      </w:r>
      <w:r>
        <w:rPr>
          <w:rFonts w:hint="eastAsia"/>
        </w:rPr>
        <w:t>位计算，则按如下公式：</w:t>
      </w:r>
    </w:p>
    <w:p w14:paraId="413FA5B8" w14:textId="77777777" w:rsidR="00396E4F" w:rsidRDefault="000F25A6">
      <w:pPr>
        <w:spacing w:line="360" w:lineRule="auto"/>
      </w:pPr>
      <w:r>
        <w:rPr>
          <w:rFonts w:hint="eastAsia"/>
        </w:rPr>
        <w:t>10</w:t>
      </w:r>
      <w:r>
        <w:rPr>
          <w:rFonts w:hint="eastAsia"/>
        </w:rPr>
        <w:t>位</w:t>
      </w:r>
      <w:r>
        <w:rPr>
          <w:rFonts w:hint="eastAsia"/>
        </w:rPr>
        <w:t xml:space="preserve">A/D </w:t>
      </w:r>
      <w:r>
        <w:rPr>
          <w:rFonts w:hint="eastAsia"/>
        </w:rPr>
        <w:t>转换结果为</w:t>
      </w:r>
      <w:r>
        <w:rPr>
          <w:rFonts w:hint="eastAsia"/>
        </w:rPr>
        <w:t xml:space="preserve">:(OUT1[7:0], OUT2[1:0]) = 1024 </w:t>
      </w:r>
      <w:r>
        <w:t>×</w:t>
      </w:r>
      <w:r>
        <w:rPr>
          <w:rFonts w:hint="eastAsia"/>
        </w:rPr>
        <w:t xml:space="preserve"> </w:t>
      </w:r>
      <m:oMath>
        <m:box>
          <m:boxPr>
            <m:ctrlPr>
              <w:rPr>
                <w:rFonts w:ascii="Cambria Math" w:hAnsi="Cambria Math" w:hint="eastAsia"/>
                <w:sz w:val="32"/>
                <w:szCs w:val="28"/>
              </w:rPr>
            </m:ctrlPr>
          </m:boxPr>
          <m:e>
            <m:argPr>
              <m:argSz m:val="-1"/>
            </m:argPr>
            <m:f>
              <m:fPr>
                <m:ctrlPr>
                  <w:rPr>
                    <w:rFonts w:ascii="Cambria Math" w:hAnsi="Cambria Math" w:hint="eastAsia"/>
                    <w:sz w:val="32"/>
                    <w:szCs w:val="28"/>
                  </w:rPr>
                </m:ctrlPr>
              </m:fPr>
              <m:num>
                <m:r>
                  <m:rPr>
                    <m:sty m:val="p"/>
                  </m:rPr>
                  <w:rPr>
                    <w:rFonts w:ascii="Cambria Math" w:hAnsi="Cambria Math"/>
                    <w:sz w:val="32"/>
                    <w:szCs w:val="28"/>
                  </w:rPr>
                  <m:t>Vin</m:t>
                </m:r>
              </m:num>
              <m:den>
                <m:r>
                  <m:rPr>
                    <m:sty m:val="p"/>
                  </m:rPr>
                  <w:rPr>
                    <w:rFonts w:ascii="Cambria Math" w:hAnsi="Cambria Math"/>
                    <w:sz w:val="32"/>
                    <w:szCs w:val="28"/>
                  </w:rPr>
                  <m:t>Vcc</m:t>
                </m:r>
              </m:den>
            </m:f>
          </m:e>
        </m:box>
      </m:oMath>
      <w:r>
        <w:rPr>
          <w:rFonts w:hint="eastAsia"/>
          <w:sz w:val="32"/>
          <w:szCs w:val="28"/>
        </w:rPr>
        <w:t xml:space="preserve"> </w:t>
      </w:r>
      <w:r>
        <w:rPr>
          <w:sz w:val="32"/>
          <w:szCs w:val="28"/>
        </w:rPr>
        <w:t xml:space="preserve">  </w:t>
      </w:r>
      <w:r>
        <w:t xml:space="preserve">    (3.3)</w:t>
      </w:r>
    </w:p>
    <w:p w14:paraId="41C54A5A" w14:textId="77777777" w:rsidR="00396E4F" w:rsidRDefault="000F25A6">
      <w:r>
        <w:rPr>
          <w:rFonts w:hint="eastAsia"/>
        </w:rPr>
        <w:t>当时钟分频寄存器中</w:t>
      </w:r>
      <w:r>
        <w:rPr>
          <w:rFonts w:hint="eastAsia"/>
        </w:rPr>
        <w:t>ADRJ = 0</w:t>
      </w:r>
      <w:r>
        <w:rPr>
          <w:rFonts w:hint="eastAsia"/>
        </w:rPr>
        <w:t>时，若按</w:t>
      </w:r>
      <w:r>
        <w:rPr>
          <w:rFonts w:hint="eastAsia"/>
        </w:rPr>
        <w:t>8</w:t>
      </w:r>
      <w:r>
        <w:rPr>
          <w:rFonts w:hint="eastAsia"/>
        </w:rPr>
        <w:t>位计算，则按如下公式：</w:t>
      </w:r>
    </w:p>
    <w:p w14:paraId="48C2359D" w14:textId="77777777" w:rsidR="00396E4F" w:rsidRDefault="000F25A6">
      <w:pPr>
        <w:spacing w:line="360" w:lineRule="auto"/>
      </w:pPr>
      <w:r>
        <w:rPr>
          <w:rFonts w:hint="eastAsia"/>
        </w:rPr>
        <w:t>8</w:t>
      </w:r>
      <w:r>
        <w:rPr>
          <w:rFonts w:hint="eastAsia"/>
        </w:rPr>
        <w:t>位</w:t>
      </w:r>
      <w:r>
        <w:rPr>
          <w:rFonts w:hint="eastAsia"/>
        </w:rPr>
        <w:t>A/D</w:t>
      </w:r>
      <w:r>
        <w:rPr>
          <w:rFonts w:hint="eastAsia"/>
        </w:rPr>
        <w:t>转换结果：</w:t>
      </w:r>
      <w:r>
        <w:rPr>
          <w:rFonts w:hint="eastAsia"/>
        </w:rPr>
        <w:t xml:space="preserve">(OUT1[7:0]) = 256 </w:t>
      </w:r>
      <w:r>
        <w:t>×</w:t>
      </w:r>
      <w:r>
        <w:rPr>
          <w:rFonts w:hint="eastAsia"/>
        </w:rPr>
        <w:t xml:space="preserve"> </w:t>
      </w:r>
      <m:oMath>
        <m:box>
          <m:boxPr>
            <m:ctrlPr>
              <w:rPr>
                <w:rFonts w:ascii="Cambria Math" w:hAnsi="Cambria Math" w:hint="eastAsia"/>
                <w:sz w:val="32"/>
                <w:szCs w:val="28"/>
              </w:rPr>
            </m:ctrlPr>
          </m:boxPr>
          <m:e>
            <m:argPr>
              <m:argSz m:val="-1"/>
            </m:argPr>
            <m:f>
              <m:fPr>
                <m:ctrlPr>
                  <w:rPr>
                    <w:rFonts w:ascii="Cambria Math" w:hAnsi="Cambria Math" w:hint="eastAsia"/>
                    <w:sz w:val="32"/>
                    <w:szCs w:val="28"/>
                  </w:rPr>
                </m:ctrlPr>
              </m:fPr>
              <m:num>
                <m:r>
                  <m:rPr>
                    <m:sty m:val="p"/>
                  </m:rPr>
                  <w:rPr>
                    <w:rFonts w:ascii="Cambria Math" w:hAnsi="Cambria Math"/>
                    <w:sz w:val="32"/>
                    <w:szCs w:val="28"/>
                  </w:rPr>
                  <m:t>Vin</m:t>
                </m:r>
              </m:num>
              <m:den>
                <m:r>
                  <m:rPr>
                    <m:sty m:val="p"/>
                  </m:rPr>
                  <w:rPr>
                    <w:rFonts w:ascii="Cambria Math" w:hAnsi="Cambria Math"/>
                    <w:sz w:val="32"/>
                    <w:szCs w:val="28"/>
                  </w:rPr>
                  <m:t>Vcc</m:t>
                </m:r>
              </m:den>
            </m:f>
          </m:e>
        </m:box>
      </m:oMath>
      <w:r>
        <w:rPr>
          <w:rFonts w:hint="eastAsia"/>
          <w:sz w:val="32"/>
          <w:szCs w:val="28"/>
        </w:rPr>
        <w:t xml:space="preserve"> </w:t>
      </w:r>
      <w:r>
        <w:rPr>
          <w:sz w:val="32"/>
          <w:szCs w:val="28"/>
        </w:rPr>
        <w:t xml:space="preserve">            </w:t>
      </w:r>
      <w:r>
        <w:t xml:space="preserve">    (3.4)</w:t>
      </w:r>
    </w:p>
    <w:p w14:paraId="5D8F967C" w14:textId="77777777" w:rsidR="00396E4F" w:rsidRDefault="000F25A6">
      <w:r>
        <w:rPr>
          <w:rFonts w:hint="eastAsia"/>
        </w:rPr>
        <w:t>当时钟分频寄存器中</w:t>
      </w:r>
      <w:r>
        <w:rPr>
          <w:rFonts w:hint="eastAsia"/>
        </w:rPr>
        <w:t>ADRJ = 1</w:t>
      </w:r>
      <w:r>
        <w:rPr>
          <w:rFonts w:hint="eastAsia"/>
        </w:rPr>
        <w:t>时，若按</w:t>
      </w:r>
      <w:r>
        <w:rPr>
          <w:rFonts w:hint="eastAsia"/>
        </w:rPr>
        <w:t>10</w:t>
      </w:r>
      <w:r>
        <w:rPr>
          <w:rFonts w:hint="eastAsia"/>
        </w:rPr>
        <w:t>位计算，则按如下公式：</w:t>
      </w:r>
    </w:p>
    <w:p w14:paraId="688CF3B4" w14:textId="77777777" w:rsidR="00396E4F" w:rsidRDefault="000F25A6">
      <w:pPr>
        <w:spacing w:line="360" w:lineRule="auto"/>
      </w:pPr>
      <w:r>
        <w:rPr>
          <w:rFonts w:hint="eastAsia"/>
        </w:rPr>
        <w:t>10</w:t>
      </w:r>
      <w:r>
        <w:rPr>
          <w:rFonts w:hint="eastAsia"/>
        </w:rPr>
        <w:t>位结果：</w:t>
      </w:r>
      <w:r>
        <w:rPr>
          <w:rFonts w:hint="eastAsia"/>
        </w:rPr>
        <w:t xml:space="preserve">(OUT1[1:0], OUT2[7:0]) = 1024 </w:t>
      </w:r>
      <w:r>
        <w:t>×</w:t>
      </w:r>
      <w:r>
        <w:rPr>
          <w:rFonts w:hint="eastAsia"/>
        </w:rPr>
        <w:t xml:space="preserve"> </w:t>
      </w:r>
      <m:oMath>
        <m:box>
          <m:boxPr>
            <m:ctrlPr>
              <w:rPr>
                <w:rFonts w:ascii="Cambria Math" w:hAnsi="Cambria Math" w:hint="eastAsia"/>
                <w:sz w:val="32"/>
                <w:szCs w:val="28"/>
              </w:rPr>
            </m:ctrlPr>
          </m:boxPr>
          <m:e>
            <m:argPr>
              <m:argSz m:val="-1"/>
            </m:argPr>
            <m:f>
              <m:fPr>
                <m:ctrlPr>
                  <w:rPr>
                    <w:rFonts w:ascii="Cambria Math" w:hAnsi="Cambria Math" w:hint="eastAsia"/>
                    <w:sz w:val="32"/>
                    <w:szCs w:val="28"/>
                  </w:rPr>
                </m:ctrlPr>
              </m:fPr>
              <m:num>
                <m:r>
                  <m:rPr>
                    <m:sty m:val="p"/>
                  </m:rPr>
                  <w:rPr>
                    <w:rFonts w:ascii="Cambria Math" w:hAnsi="Cambria Math"/>
                    <w:sz w:val="32"/>
                    <w:szCs w:val="28"/>
                  </w:rPr>
                  <m:t>Vin</m:t>
                </m:r>
              </m:num>
              <m:den>
                <m:r>
                  <m:rPr>
                    <m:sty m:val="p"/>
                  </m:rPr>
                  <w:rPr>
                    <w:rFonts w:ascii="Cambria Math" w:hAnsi="Cambria Math"/>
                    <w:sz w:val="32"/>
                    <w:szCs w:val="28"/>
                  </w:rPr>
                  <m:t>Vcc</m:t>
                </m:r>
              </m:den>
            </m:f>
          </m:e>
        </m:box>
      </m:oMath>
      <w:r>
        <w:rPr>
          <w:rFonts w:hint="eastAsia"/>
          <w:sz w:val="32"/>
          <w:szCs w:val="28"/>
        </w:rPr>
        <w:t xml:space="preserve"> </w:t>
      </w:r>
      <w:r>
        <w:rPr>
          <w:sz w:val="32"/>
          <w:szCs w:val="28"/>
        </w:rPr>
        <w:t xml:space="preserve">   </w:t>
      </w:r>
      <w:r>
        <w:t xml:space="preserve">             (3.5)</w:t>
      </w:r>
    </w:p>
    <w:p w14:paraId="026E265F" w14:textId="77777777" w:rsidR="00396E4F" w:rsidRDefault="000F25A6">
      <w:r>
        <w:rPr>
          <w:rFonts w:hint="eastAsia"/>
        </w:rPr>
        <w:t>式子中，</w:t>
      </w:r>
      <w:r>
        <w:rPr>
          <w:rFonts w:hint="eastAsia"/>
        </w:rPr>
        <w:t>Vin</w:t>
      </w:r>
      <w:r>
        <w:rPr>
          <w:rFonts w:hint="eastAsia"/>
        </w:rPr>
        <w:t>为外部输入电压，</w:t>
      </w:r>
      <w:proofErr w:type="spellStart"/>
      <w:r>
        <w:rPr>
          <w:rFonts w:hint="eastAsia"/>
        </w:rPr>
        <w:t>Vcc</w:t>
      </w:r>
      <w:proofErr w:type="spellEnd"/>
      <w:r>
        <w:rPr>
          <w:rFonts w:hint="eastAsia"/>
        </w:rPr>
        <w:t>为当前系统电压。</w:t>
      </w:r>
    </w:p>
    <w:p w14:paraId="56C2C627" w14:textId="77777777" w:rsidR="00396E4F" w:rsidRDefault="000F25A6">
      <w:pPr>
        <w:pStyle w:val="af0"/>
        <w:rPr>
          <w:rFonts w:ascii="仿宋" w:hAnsi="仿宋" w:hint="default"/>
          <w:b/>
          <w:sz w:val="21"/>
          <w:szCs w:val="21"/>
        </w:rPr>
      </w:pPr>
      <w:r>
        <w:rPr>
          <w:rFonts w:hint="default"/>
        </w:rPr>
        <w:object w:dxaOrig="8662" w:dyaOrig="4069" w14:anchorId="3FDBF91D">
          <v:shape id="_x0000_i1030" type="#_x0000_t75" style="width:432.25pt;height:203.05pt" o:ole="">
            <v:imagedata r:id="rId40" o:title="" cropbottom="7776f" cropright="7485f"/>
            <o:lock v:ext="edit" aspectratio="f"/>
          </v:shape>
          <o:OLEObject Type="Embed" ProgID="Visio.Drawing.15" ShapeID="_x0000_i1030" DrawAspect="Content" ObjectID="_1744128548" r:id="rId41"/>
        </w:object>
      </w:r>
      <w:r>
        <w:rPr>
          <w:rFonts w:ascii="仿宋" w:hAnsi="仿宋"/>
          <w:b/>
          <w:sz w:val="21"/>
          <w:szCs w:val="21"/>
        </w:rPr>
        <w:t>图3-7 A/D转换器的结构</w:t>
      </w:r>
    </w:p>
    <w:p w14:paraId="0938B67E" w14:textId="77777777" w:rsidR="00396E4F" w:rsidRDefault="000F25A6">
      <w:pPr>
        <w:pStyle w:val="af5"/>
        <w:ind w:leftChars="200" w:left="480"/>
      </w:pPr>
      <w:bookmarkStart w:id="18" w:name="_Toc102917312"/>
      <w:r>
        <w:rPr>
          <w:rFonts w:hint="eastAsia"/>
        </w:rPr>
        <w:t xml:space="preserve">3.4.4 </w:t>
      </w:r>
      <w:r>
        <w:rPr>
          <w:rFonts w:hint="eastAsia"/>
        </w:rPr>
        <w:t>步进电机驱动电路</w:t>
      </w:r>
      <w:bookmarkEnd w:id="18"/>
    </w:p>
    <w:p w14:paraId="5FBDAE9A" w14:textId="16FD1507" w:rsidR="00396E4F" w:rsidRDefault="000F25A6">
      <w:r>
        <w:rPr>
          <w:rFonts w:hint="eastAsia"/>
        </w:rPr>
        <w:t>ULN2003</w:t>
      </w:r>
      <w:r>
        <w:rPr>
          <w:rFonts w:hint="eastAsia"/>
        </w:rPr>
        <w:t>是一种的复合晶体管，其内部是</w:t>
      </w:r>
      <w:r>
        <w:rPr>
          <w:rFonts w:hint="eastAsia"/>
        </w:rPr>
        <w:t>7</w:t>
      </w:r>
      <w:r>
        <w:rPr>
          <w:rFonts w:hint="eastAsia"/>
        </w:rPr>
        <w:t>个</w:t>
      </w:r>
      <w:r>
        <w:rPr>
          <w:rFonts w:hint="eastAsia"/>
        </w:rPr>
        <w:t>NPN</w:t>
      </w:r>
      <w:r>
        <w:rPr>
          <w:rFonts w:hint="eastAsia"/>
        </w:rPr>
        <w:t>型达林顿管，每一个都串联了电阻，耐压值</w:t>
      </w:r>
      <w:proofErr w:type="gramStart"/>
      <w:r>
        <w:rPr>
          <w:rFonts w:hint="eastAsia"/>
        </w:rPr>
        <w:t>高最大</w:t>
      </w:r>
      <w:proofErr w:type="gramEnd"/>
      <w:r>
        <w:rPr>
          <w:rFonts w:hint="eastAsia"/>
        </w:rPr>
        <w:t>电压可达到</w:t>
      </w:r>
      <w:r>
        <w:rPr>
          <w:rFonts w:hint="eastAsia"/>
        </w:rPr>
        <w:t>50V</w:t>
      </w:r>
      <w:r>
        <w:rPr>
          <w:rFonts w:hint="eastAsia"/>
        </w:rPr>
        <w:t>，其输出管脚可流过</w:t>
      </w:r>
      <w:r>
        <w:rPr>
          <w:rFonts w:hint="eastAsia"/>
        </w:rPr>
        <w:t>200</w:t>
      </w:r>
      <w:r>
        <w:rPr>
          <w:rFonts w:hint="eastAsia"/>
        </w:rPr>
        <w:t>毫安的电流，以及</w:t>
      </w:r>
      <w:r>
        <w:rPr>
          <w:rFonts w:hint="eastAsia"/>
        </w:rPr>
        <w:t>36 V</w:t>
      </w:r>
      <w:r>
        <w:rPr>
          <w:rFonts w:hint="eastAsia"/>
        </w:rPr>
        <w:t>的耐压</w:t>
      </w:r>
      <w:r>
        <w:rPr>
          <w:rFonts w:hint="eastAsia"/>
        </w:rPr>
        <w:t xml:space="preserve"> BVCEO</w:t>
      </w:r>
      <w:r>
        <w:rPr>
          <w:rFonts w:hint="eastAsia"/>
          <w:vertAlign w:val="superscript"/>
        </w:rPr>
        <w:fldChar w:fldCharType="begin"/>
      </w:r>
      <w:r>
        <w:rPr>
          <w:rFonts w:hint="eastAsia"/>
          <w:vertAlign w:val="superscript"/>
        </w:rPr>
        <w:instrText xml:space="preserve"> REF _Ref17604 \r \h </w:instrText>
      </w:r>
      <w:r>
        <w:rPr>
          <w:rFonts w:hint="eastAsia"/>
          <w:vertAlign w:val="superscript"/>
        </w:rPr>
      </w:r>
      <w:r>
        <w:rPr>
          <w:rFonts w:hint="eastAsia"/>
          <w:vertAlign w:val="superscript"/>
        </w:rPr>
        <w:fldChar w:fldCharType="separate"/>
      </w:r>
      <w:r w:rsidR="00F77CA7">
        <w:rPr>
          <w:vertAlign w:val="superscript"/>
        </w:rPr>
        <w:t>[10]</w:t>
      </w:r>
      <w:r>
        <w:rPr>
          <w:rFonts w:hint="eastAsia"/>
          <w:vertAlign w:val="superscript"/>
        </w:rPr>
        <w:fldChar w:fldCharType="end"/>
      </w:r>
      <w:r>
        <w:rPr>
          <w:rFonts w:hint="eastAsia"/>
        </w:rPr>
        <w:t>。本设计单片机控制</w:t>
      </w:r>
      <w:r>
        <w:rPr>
          <w:rFonts w:hint="eastAsia"/>
        </w:rPr>
        <w:t>ULN2003</w:t>
      </w:r>
      <w:r>
        <w:rPr>
          <w:rFonts w:hint="eastAsia"/>
        </w:rPr>
        <w:t>，采用</w:t>
      </w:r>
      <w:r>
        <w:rPr>
          <w:rFonts w:hint="eastAsia"/>
        </w:rPr>
        <w:t>2 K</w:t>
      </w:r>
      <w:r>
        <w:rPr>
          <w:rFonts w:hint="eastAsia"/>
        </w:rPr>
        <w:t>上拉电阻，</w:t>
      </w:r>
      <w:r>
        <w:rPr>
          <w:rFonts w:hint="eastAsia"/>
        </w:rPr>
        <w:lastRenderedPageBreak/>
        <w:t>引脚</w:t>
      </w:r>
      <w:r>
        <w:rPr>
          <w:rFonts w:hint="eastAsia"/>
        </w:rPr>
        <w:t>8</w:t>
      </w:r>
      <w:r>
        <w:rPr>
          <w:rFonts w:hint="eastAsia"/>
        </w:rPr>
        <w:t>，</w:t>
      </w:r>
      <w:r>
        <w:rPr>
          <w:rFonts w:hint="eastAsia"/>
        </w:rPr>
        <w:t>9</w:t>
      </w:r>
      <w:r>
        <w:rPr>
          <w:rFonts w:hint="eastAsia"/>
        </w:rPr>
        <w:t>分别接接</w:t>
      </w:r>
      <w:r>
        <w:rPr>
          <w:rFonts w:hint="eastAsia"/>
        </w:rPr>
        <w:t>5V</w:t>
      </w:r>
      <w:r>
        <w:rPr>
          <w:rFonts w:hint="eastAsia"/>
        </w:rPr>
        <w:t>电压和</w:t>
      </w:r>
      <w:r>
        <w:rPr>
          <w:rFonts w:hint="eastAsia"/>
        </w:rPr>
        <w:t>GND</w:t>
      </w:r>
      <w:r>
        <w:rPr>
          <w:rFonts w:hint="eastAsia"/>
        </w:rPr>
        <w:t>，整体对接入步进电机的电流进行放大，以驱动步进电机。</w:t>
      </w:r>
      <w:r w:rsidR="00BB5867">
        <w:rPr>
          <w:rFonts w:hint="eastAsia"/>
        </w:rPr>
        <w:t>具体见</w:t>
      </w:r>
      <w:r w:rsidR="00866955" w:rsidRPr="00866955">
        <w:rPr>
          <w:rFonts w:hint="eastAsia"/>
        </w:rPr>
        <w:t>图</w:t>
      </w:r>
      <w:r w:rsidR="00866955" w:rsidRPr="00866955">
        <w:rPr>
          <w:rFonts w:hint="eastAsia"/>
        </w:rPr>
        <w:t>3-8 ULN2003</w:t>
      </w:r>
      <w:r w:rsidR="00866955" w:rsidRPr="00866955">
        <w:rPr>
          <w:rFonts w:hint="eastAsia"/>
        </w:rPr>
        <w:t>步进电机驱动电路详情图</w:t>
      </w:r>
      <w:r w:rsidR="00775BCA">
        <w:rPr>
          <w:rFonts w:hint="eastAsia"/>
        </w:rPr>
        <w:t>中</w:t>
      </w:r>
      <w:r w:rsidR="00775BCA" w:rsidRPr="00775BCA">
        <w:rPr>
          <w:rFonts w:hint="eastAsia"/>
        </w:rPr>
        <w:t>图（</w:t>
      </w:r>
      <w:r w:rsidR="00775BCA" w:rsidRPr="00775BCA">
        <w:rPr>
          <w:rFonts w:hint="eastAsia"/>
        </w:rPr>
        <w:t>a</w:t>
      </w:r>
      <w:r w:rsidR="00775BCA" w:rsidRPr="00775BCA">
        <w:rPr>
          <w:rFonts w:hint="eastAsia"/>
        </w:rPr>
        <w:t>）</w:t>
      </w:r>
      <w:r w:rsidR="00775BCA" w:rsidRPr="00775BCA">
        <w:rPr>
          <w:rFonts w:hint="eastAsia"/>
        </w:rPr>
        <w:t>ULN2003</w:t>
      </w:r>
      <w:r w:rsidR="00775BCA" w:rsidRPr="00775BCA">
        <w:rPr>
          <w:rFonts w:hint="eastAsia"/>
        </w:rPr>
        <w:t>驱动板实物图</w:t>
      </w:r>
      <w:r w:rsidR="00775BCA">
        <w:rPr>
          <w:rFonts w:hint="eastAsia"/>
        </w:rPr>
        <w:t>与</w:t>
      </w:r>
      <w:r w:rsidR="00775BCA" w:rsidRPr="00775BCA">
        <w:rPr>
          <w:rFonts w:hint="eastAsia"/>
        </w:rPr>
        <w:t>图（</w:t>
      </w:r>
      <w:r w:rsidR="00775BCA" w:rsidRPr="00775BCA">
        <w:rPr>
          <w:rFonts w:hint="eastAsia"/>
        </w:rPr>
        <w:t>b</w:t>
      </w:r>
      <w:r w:rsidR="00775BCA" w:rsidRPr="00775BCA">
        <w:rPr>
          <w:rFonts w:hint="eastAsia"/>
        </w:rPr>
        <w:t>）晶体管内部结构图</w:t>
      </w:r>
      <w:r w:rsidR="00D53843">
        <w:rPr>
          <w:rFonts w:hint="eastAsia"/>
        </w:rPr>
        <w:t>所示。</w:t>
      </w:r>
    </w:p>
    <w:p w14:paraId="0AE037F2" w14:textId="77777777" w:rsidR="00396E4F" w:rsidRDefault="000F25A6">
      <w:r>
        <w:rPr>
          <w:rFonts w:hint="eastAsia"/>
        </w:rPr>
        <w:t>本设计采用</w:t>
      </w:r>
      <w:r>
        <w:rPr>
          <w:rFonts w:hint="eastAsia"/>
        </w:rPr>
        <w:t>U</w:t>
      </w:r>
      <w:r>
        <w:t>LN2003</w:t>
      </w:r>
      <w:r>
        <w:rPr>
          <w:rFonts w:hint="eastAsia"/>
        </w:rPr>
        <w:t>控制步进电机以此实现对窗帘自动升降的控制，单片机</w:t>
      </w:r>
      <w:r>
        <w:rPr>
          <w:rFonts w:hint="eastAsia"/>
        </w:rPr>
        <w:t>P24-P27</w:t>
      </w:r>
      <w:r>
        <w:rPr>
          <w:rFonts w:hint="eastAsia"/>
        </w:rPr>
        <w:t>引脚轮流输出一定时间的高电平信号即可使步进电机四个</w:t>
      </w:r>
      <w:r>
        <w:rPr>
          <w:rFonts w:hint="eastAsia"/>
        </w:rPr>
        <w:t>ABCD</w:t>
      </w:r>
      <w:r>
        <w:rPr>
          <w:rFonts w:hint="eastAsia"/>
        </w:rPr>
        <w:t>相轮流通电从而进行连续转动控制，每走一个位置，都要给一定时间的延时，</w:t>
      </w:r>
      <w:proofErr w:type="gramStart"/>
      <w:r>
        <w:rPr>
          <w:rFonts w:hint="eastAsia"/>
        </w:rPr>
        <w:t>不然没</w:t>
      </w:r>
      <w:proofErr w:type="gramEnd"/>
      <w:r>
        <w:rPr>
          <w:rFonts w:hint="eastAsia"/>
        </w:rPr>
        <w:t>等到转子到位，下一个脉冲就来了，导致电机堵</w:t>
      </w:r>
      <w:proofErr w:type="gramStart"/>
      <w:r>
        <w:rPr>
          <w:rFonts w:hint="eastAsia"/>
        </w:rPr>
        <w:t>转或者</w:t>
      </w:r>
      <w:proofErr w:type="gramEnd"/>
      <w:r>
        <w:rPr>
          <w:rFonts w:hint="eastAsia"/>
        </w:rPr>
        <w:t>异常震动。</w:t>
      </w:r>
    </w:p>
    <w:p w14:paraId="56CEE4E7" w14:textId="6F273591" w:rsidR="00396E4F" w:rsidRDefault="000F25A6" w:rsidP="0033078B">
      <w:pPr>
        <w:pStyle w:val="af0"/>
        <w:ind w:firstLineChars="500" w:firstLine="1200"/>
        <w:jc w:val="both"/>
        <w:rPr>
          <w:rFonts w:hint="default"/>
        </w:rPr>
      </w:pPr>
      <w:r>
        <w:rPr>
          <w:noProof/>
        </w:rPr>
        <w:drawing>
          <wp:inline distT="0" distB="0" distL="114300" distR="114300" wp14:anchorId="74F0A307" wp14:editId="4E7DF07B">
            <wp:extent cx="2165247" cy="1483595"/>
            <wp:effectExtent l="0" t="0" r="6985" b="2540"/>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42"/>
                    <a:stretch>
                      <a:fillRect/>
                    </a:stretch>
                  </pic:blipFill>
                  <pic:spPr>
                    <a:xfrm>
                      <a:off x="0" y="0"/>
                      <a:ext cx="2183196" cy="1495894"/>
                    </a:xfrm>
                    <a:prstGeom prst="rect">
                      <a:avLst/>
                    </a:prstGeom>
                    <a:noFill/>
                    <a:ln>
                      <a:noFill/>
                    </a:ln>
                  </pic:spPr>
                </pic:pic>
              </a:graphicData>
            </a:graphic>
          </wp:inline>
        </w:drawing>
      </w:r>
      <w:r w:rsidR="0033078B">
        <w:rPr>
          <w:rFonts w:hint="default"/>
        </w:rPr>
        <w:t xml:space="preserve">  </w:t>
      </w:r>
      <w:r>
        <w:t xml:space="preserve">  </w:t>
      </w:r>
      <w:r w:rsidR="002F33AE">
        <w:rPr>
          <w:rFonts w:hint="default"/>
        </w:rPr>
        <w:t xml:space="preserve"> </w:t>
      </w:r>
      <w:r>
        <w:t xml:space="preserve"> </w:t>
      </w:r>
      <w:r>
        <w:rPr>
          <w:noProof/>
        </w:rPr>
        <w:drawing>
          <wp:inline distT="0" distB="0" distL="0" distR="0" wp14:anchorId="1705D998" wp14:editId="345F1C27">
            <wp:extent cx="1383030" cy="1730459"/>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392544" cy="1742364"/>
                    </a:xfrm>
                    <a:prstGeom prst="rect">
                      <a:avLst/>
                    </a:prstGeom>
                    <a:noFill/>
                    <a:ln>
                      <a:noFill/>
                    </a:ln>
                  </pic:spPr>
                </pic:pic>
              </a:graphicData>
            </a:graphic>
          </wp:inline>
        </w:drawing>
      </w:r>
    </w:p>
    <w:p w14:paraId="5A304F47" w14:textId="77777777" w:rsidR="00396E4F" w:rsidRDefault="000F25A6">
      <w:pPr>
        <w:pStyle w:val="af0"/>
        <w:ind w:left="840" w:firstLineChars="200" w:firstLine="422"/>
        <w:jc w:val="both"/>
        <w:rPr>
          <w:rFonts w:hint="default"/>
          <w:b/>
          <w:sz w:val="21"/>
          <w:szCs w:val="21"/>
        </w:rPr>
      </w:pPr>
      <w:r>
        <w:rPr>
          <w:b/>
          <w:sz w:val="21"/>
          <w:szCs w:val="21"/>
        </w:rPr>
        <w:t>图（</w:t>
      </w:r>
      <w:r>
        <w:rPr>
          <w:b/>
          <w:sz w:val="21"/>
          <w:szCs w:val="21"/>
        </w:rPr>
        <w:t>a</w:t>
      </w:r>
      <w:r>
        <w:rPr>
          <w:b/>
          <w:sz w:val="21"/>
          <w:szCs w:val="21"/>
        </w:rPr>
        <w:t>）</w:t>
      </w:r>
      <w:r>
        <w:rPr>
          <w:b/>
          <w:sz w:val="21"/>
          <w:szCs w:val="21"/>
        </w:rPr>
        <w:t>ULN2003</w:t>
      </w:r>
      <w:r>
        <w:rPr>
          <w:b/>
          <w:sz w:val="21"/>
          <w:szCs w:val="21"/>
        </w:rPr>
        <w:t>驱动板实物图</w:t>
      </w:r>
      <w:r>
        <w:rPr>
          <w:b/>
          <w:sz w:val="21"/>
          <w:szCs w:val="21"/>
        </w:rPr>
        <w:t xml:space="preserve"> </w:t>
      </w:r>
      <w:r>
        <w:tab/>
        <w:t xml:space="preserve">     </w:t>
      </w:r>
      <w:r>
        <w:rPr>
          <w:b/>
          <w:sz w:val="21"/>
          <w:szCs w:val="21"/>
        </w:rPr>
        <w:t>图（</w:t>
      </w:r>
      <w:r>
        <w:rPr>
          <w:b/>
          <w:sz w:val="21"/>
          <w:szCs w:val="21"/>
        </w:rPr>
        <w:t>b</w:t>
      </w:r>
      <w:r>
        <w:rPr>
          <w:b/>
          <w:sz w:val="21"/>
          <w:szCs w:val="21"/>
        </w:rPr>
        <w:t>）晶体管内部结构图</w:t>
      </w:r>
    </w:p>
    <w:p w14:paraId="0A5E3D13" w14:textId="1B2E8829" w:rsidR="00396E4F" w:rsidRDefault="000F25A6">
      <w:pPr>
        <w:pStyle w:val="af0"/>
        <w:ind w:firstLineChars="200" w:firstLine="422"/>
        <w:rPr>
          <w:rFonts w:hint="default"/>
          <w:b/>
          <w:sz w:val="21"/>
          <w:szCs w:val="21"/>
        </w:rPr>
      </w:pPr>
      <w:r>
        <w:rPr>
          <w:rFonts w:ascii="仿宋" w:hAnsi="仿宋"/>
          <w:b/>
          <w:sz w:val="21"/>
          <w:szCs w:val="21"/>
        </w:rPr>
        <w:t>图3-</w:t>
      </w:r>
      <w:r>
        <w:rPr>
          <w:b/>
          <w:sz w:val="21"/>
          <w:szCs w:val="21"/>
        </w:rPr>
        <w:t>8</w:t>
      </w:r>
      <w:r>
        <w:rPr>
          <w:rFonts w:ascii="仿宋" w:hAnsi="仿宋"/>
          <w:b/>
          <w:sz w:val="21"/>
          <w:szCs w:val="21"/>
        </w:rPr>
        <w:t xml:space="preserve"> </w:t>
      </w:r>
      <w:r>
        <w:rPr>
          <w:b/>
          <w:sz w:val="21"/>
          <w:szCs w:val="21"/>
        </w:rPr>
        <w:t>ULN2003</w:t>
      </w:r>
      <w:r w:rsidR="00B66FEB">
        <w:rPr>
          <w:b/>
          <w:sz w:val="21"/>
          <w:szCs w:val="21"/>
        </w:rPr>
        <w:t>步进电机驱动</w:t>
      </w:r>
      <w:r w:rsidR="00775BCA">
        <w:rPr>
          <w:b/>
          <w:sz w:val="21"/>
          <w:szCs w:val="21"/>
        </w:rPr>
        <w:t>电路</w:t>
      </w:r>
      <w:r w:rsidR="00B66FEB">
        <w:rPr>
          <w:b/>
          <w:sz w:val="21"/>
          <w:szCs w:val="21"/>
        </w:rPr>
        <w:t>详情</w:t>
      </w:r>
    </w:p>
    <w:p w14:paraId="5C59B30E" w14:textId="77777777" w:rsidR="00396E4F" w:rsidRDefault="000F25A6">
      <w:pPr>
        <w:pStyle w:val="af5"/>
        <w:ind w:leftChars="200" w:left="480"/>
      </w:pPr>
      <w:bookmarkStart w:id="19" w:name="_Toc102917313"/>
      <w:r>
        <w:rPr>
          <w:rFonts w:hint="eastAsia"/>
        </w:rPr>
        <w:t xml:space="preserve">3.4.5 </w:t>
      </w:r>
      <w:r>
        <w:rPr>
          <w:rFonts w:hint="eastAsia"/>
        </w:rPr>
        <w:t>语音识别模块</w:t>
      </w:r>
      <w:bookmarkEnd w:id="19"/>
    </w:p>
    <w:p w14:paraId="7836FFEB" w14:textId="08BD3A43" w:rsidR="00396E4F" w:rsidRDefault="000F25A6">
      <w:r>
        <w:rPr>
          <w:rFonts w:hint="eastAsia"/>
        </w:rPr>
        <w:t>本设计采用国产</w:t>
      </w:r>
      <w:r>
        <w:t>LU-ASR01</w:t>
      </w:r>
      <w:r>
        <w:t>智能语音识别控制模块</w:t>
      </w:r>
      <w:r>
        <w:rPr>
          <w:rFonts w:hint="eastAsia"/>
        </w:rPr>
        <w:t>，该模块电路包括</w:t>
      </w:r>
      <w:r>
        <w:rPr>
          <w:rFonts w:hint="eastAsia"/>
        </w:rPr>
        <w:t>TW-ASR ONE</w:t>
      </w:r>
      <w:r>
        <w:rPr>
          <w:rFonts w:hint="eastAsia"/>
        </w:rPr>
        <w:t>单片机</w:t>
      </w:r>
      <w:r>
        <w:rPr>
          <w:rFonts w:hint="eastAsia"/>
        </w:rPr>
        <w:t>,</w:t>
      </w:r>
      <w:r>
        <w:rPr>
          <w:rFonts w:hint="eastAsia"/>
        </w:rPr>
        <w:t>该芯片内部集成</w:t>
      </w:r>
      <w:r>
        <w:rPr>
          <w:rFonts w:hint="eastAsia"/>
        </w:rPr>
        <w:t>BNPU</w:t>
      </w:r>
      <w:r>
        <w:rPr>
          <w:rFonts w:hint="eastAsia"/>
        </w:rPr>
        <w:t>脑神经处理单元、</w:t>
      </w:r>
      <w:r>
        <w:rPr>
          <w:rFonts w:hint="eastAsia"/>
        </w:rPr>
        <w:t>Audio Codec</w:t>
      </w:r>
      <w:r>
        <w:rPr>
          <w:rFonts w:hint="eastAsia"/>
        </w:rPr>
        <w:t>高性能低功耗模块以及</w:t>
      </w:r>
      <w:r>
        <w:rPr>
          <w:rFonts w:hint="eastAsia"/>
        </w:rPr>
        <w:t>SPI</w:t>
      </w:r>
      <w:r>
        <w:rPr>
          <w:rFonts w:hint="eastAsia"/>
        </w:rPr>
        <w:t>、</w:t>
      </w:r>
      <w:r>
        <w:rPr>
          <w:rFonts w:hint="eastAsia"/>
        </w:rPr>
        <w:t>IIC</w:t>
      </w:r>
      <w:r>
        <w:rPr>
          <w:rFonts w:hint="eastAsia"/>
        </w:rPr>
        <w:t>、多路</w:t>
      </w:r>
      <w:r>
        <w:rPr>
          <w:rFonts w:hint="eastAsia"/>
        </w:rPr>
        <w:t>UART</w:t>
      </w:r>
      <w:r>
        <w:rPr>
          <w:rFonts w:hint="eastAsia"/>
        </w:rPr>
        <w:t>、</w:t>
      </w:r>
      <w:r>
        <w:rPr>
          <w:rFonts w:hint="eastAsia"/>
        </w:rPr>
        <w:t>GPIO</w:t>
      </w:r>
      <w:r>
        <w:rPr>
          <w:rFonts w:hint="eastAsia"/>
        </w:rPr>
        <w:t>、</w:t>
      </w:r>
      <w:r>
        <w:rPr>
          <w:rFonts w:hint="eastAsia"/>
        </w:rPr>
        <w:t>PWM</w:t>
      </w:r>
      <w:r>
        <w:rPr>
          <w:rFonts w:hint="eastAsia"/>
        </w:rPr>
        <w:t>等外围控制电路</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r>
      <w:r>
        <w:rPr>
          <w:rFonts w:hint="eastAsia"/>
          <w:vertAlign w:val="superscript"/>
        </w:rPr>
        <w:fldChar w:fldCharType="separate"/>
      </w:r>
      <w:r w:rsidR="00F77CA7">
        <w:rPr>
          <w:vertAlign w:val="superscript"/>
        </w:rPr>
        <w:t>[11]</w:t>
      </w:r>
      <w:r>
        <w:rPr>
          <w:rFonts w:hint="eastAsia"/>
          <w:vertAlign w:val="superscript"/>
        </w:rPr>
        <w:fldChar w:fldCharType="end"/>
      </w:r>
      <w:r>
        <w:rPr>
          <w:rFonts w:hint="eastAsia"/>
        </w:rPr>
        <w:t>。并且支持</w:t>
      </w:r>
      <w:r>
        <w:rPr>
          <w:rFonts w:hint="eastAsia"/>
        </w:rPr>
        <w:t>200</w:t>
      </w:r>
      <w:r>
        <w:rPr>
          <w:rFonts w:hint="eastAsia"/>
        </w:rPr>
        <w:t>条本地语音识别</w:t>
      </w:r>
      <w:r>
        <w:rPr>
          <w:rFonts w:hint="eastAsia"/>
        </w:rPr>
        <w:t>,</w:t>
      </w:r>
      <w:r>
        <w:rPr>
          <w:rFonts w:hint="eastAsia"/>
        </w:rPr>
        <w:t>可以说是一款高性价比语音识别芯片，自带</w:t>
      </w:r>
      <w:r>
        <w:rPr>
          <w:rFonts w:hint="eastAsia"/>
        </w:rPr>
        <w:t>Bl6281</w:t>
      </w:r>
      <w:r>
        <w:rPr>
          <w:rFonts w:hint="eastAsia"/>
        </w:rPr>
        <w:t>音频功放芯片</w:t>
      </w:r>
      <w:r>
        <w:rPr>
          <w:rFonts w:hint="eastAsia"/>
        </w:rPr>
        <w:t>,</w:t>
      </w:r>
      <w:r>
        <w:rPr>
          <w:rFonts w:hint="eastAsia"/>
        </w:rPr>
        <w:t>只需接上扬声器即可在</w:t>
      </w:r>
      <w:r>
        <w:rPr>
          <w:rFonts w:hint="eastAsia"/>
        </w:rPr>
        <w:t>200</w:t>
      </w:r>
      <w:r>
        <w:rPr>
          <w:rFonts w:hint="eastAsia"/>
        </w:rPr>
        <w:t>个指令范围内完成本地语音识别。实际应用编程使用天问</w:t>
      </w:r>
      <w:r>
        <w:rPr>
          <w:rFonts w:hint="eastAsia"/>
        </w:rPr>
        <w:t>Block</w:t>
      </w:r>
      <w:r>
        <w:rPr>
          <w:rFonts w:hint="eastAsia"/>
        </w:rPr>
        <w:t>图形化编程软件，图形化编程结果同</w:t>
      </w:r>
      <w:proofErr w:type="spellStart"/>
      <w:r>
        <w:rPr>
          <w:rFonts w:hint="eastAsia"/>
        </w:rPr>
        <w:t>keil</w:t>
      </w:r>
      <w:proofErr w:type="spellEnd"/>
      <w:r>
        <w:rPr>
          <w:rFonts w:hint="eastAsia"/>
        </w:rPr>
        <w:t>编程输出，其对语音模块的编程却是简化了开发流程，降低了开发成本，为本设计的语音开发提供了关键性的技术支持，开发人员只需简单的逻辑设置，即可对该模块进行简单编程应用。</w:t>
      </w:r>
      <w:r w:rsidR="00AA6E67">
        <w:rPr>
          <w:rFonts w:hint="eastAsia"/>
        </w:rPr>
        <w:t>语音识别模块详情见图</w:t>
      </w:r>
      <w:r w:rsidR="00AA6E67">
        <w:rPr>
          <w:rFonts w:hint="eastAsia"/>
        </w:rPr>
        <w:t>3</w:t>
      </w:r>
      <w:r w:rsidR="00AA6E67">
        <w:t>-9</w:t>
      </w:r>
      <w:r w:rsidR="00AA6E67">
        <w:rPr>
          <w:rFonts w:hint="eastAsia"/>
        </w:rPr>
        <w:t>中</w:t>
      </w:r>
      <w:r w:rsidR="00AA6E67" w:rsidRPr="00AA6E67">
        <w:rPr>
          <w:rFonts w:hint="eastAsia"/>
        </w:rPr>
        <w:t>图（</w:t>
      </w:r>
      <w:r w:rsidR="00AA6E67" w:rsidRPr="00AA6E67">
        <w:rPr>
          <w:rFonts w:hint="eastAsia"/>
        </w:rPr>
        <w:t>a</w:t>
      </w:r>
      <w:r w:rsidR="00AA6E67" w:rsidRPr="00AA6E67">
        <w:rPr>
          <w:rFonts w:hint="eastAsia"/>
        </w:rPr>
        <w:t>）语音识别模块实物</w:t>
      </w:r>
      <w:r w:rsidR="005379AE">
        <w:rPr>
          <w:rFonts w:hint="eastAsia"/>
        </w:rPr>
        <w:t>图</w:t>
      </w:r>
      <w:r w:rsidR="00447F51">
        <w:rPr>
          <w:rFonts w:hint="eastAsia"/>
        </w:rPr>
        <w:t>与</w:t>
      </w:r>
      <w:r w:rsidR="00AA6E67" w:rsidRPr="00AA6E67">
        <w:rPr>
          <w:rFonts w:hint="eastAsia"/>
        </w:rPr>
        <w:t>图（</w:t>
      </w:r>
      <w:r w:rsidR="00AA6E67" w:rsidRPr="00AA6E67">
        <w:rPr>
          <w:rFonts w:hint="eastAsia"/>
        </w:rPr>
        <w:t>b</w:t>
      </w:r>
      <w:r w:rsidR="00AA6E67" w:rsidRPr="00AA6E67">
        <w:rPr>
          <w:rFonts w:hint="eastAsia"/>
        </w:rPr>
        <w:t>）</w:t>
      </w:r>
      <w:r w:rsidR="00AA6E67" w:rsidRPr="00AA6E67">
        <w:rPr>
          <w:rFonts w:hint="eastAsia"/>
        </w:rPr>
        <w:t>TW-ASR ONE</w:t>
      </w:r>
      <w:r w:rsidR="00AA6E67" w:rsidRPr="00AA6E67">
        <w:rPr>
          <w:rFonts w:hint="eastAsia"/>
        </w:rPr>
        <w:t>单片机原理图</w:t>
      </w:r>
      <w:r w:rsidR="00AA6E67" w:rsidRPr="00AA6E67">
        <w:rPr>
          <w:rFonts w:hint="eastAsia"/>
        </w:rPr>
        <w:t xml:space="preserve">  </w:t>
      </w:r>
      <w:r>
        <w:rPr>
          <w:rFonts w:hint="eastAsia"/>
        </w:rPr>
        <w:t>。</w:t>
      </w:r>
    </w:p>
    <w:p w14:paraId="22CEB572" w14:textId="0F1ABA12" w:rsidR="00BB3566" w:rsidRDefault="00BB3566" w:rsidP="00344FF1">
      <w:pPr>
        <w:pStyle w:val="af0"/>
        <w:jc w:val="both"/>
        <w:rPr>
          <w:rFonts w:hint="default"/>
        </w:rPr>
      </w:pPr>
      <w:r>
        <w:rPr>
          <w:b/>
          <w:noProof/>
          <w:sz w:val="21"/>
          <w:szCs w:val="21"/>
        </w:rPr>
        <w:lastRenderedPageBreak/>
        <w:drawing>
          <wp:inline distT="0" distB="0" distL="114300" distR="114300" wp14:anchorId="5EFC1AB3" wp14:editId="37367ADE">
            <wp:extent cx="2286000" cy="2218769"/>
            <wp:effectExtent l="0" t="0" r="0" b="0"/>
            <wp:docPr id="5" name="图片 5" descr="语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语音"/>
                    <pic:cNvPicPr>
                      <a:picLocks noChangeAspect="1"/>
                    </pic:cNvPicPr>
                  </pic:nvPicPr>
                  <pic:blipFill>
                    <a:blip r:embed="rId44"/>
                    <a:srcRect l="33392" t="22837" r="11573" b="23768"/>
                    <a:stretch>
                      <a:fillRect/>
                    </a:stretch>
                  </pic:blipFill>
                  <pic:spPr>
                    <a:xfrm>
                      <a:off x="0" y="0"/>
                      <a:ext cx="2296858" cy="2229307"/>
                    </a:xfrm>
                    <a:prstGeom prst="rect">
                      <a:avLst/>
                    </a:prstGeom>
                  </pic:spPr>
                </pic:pic>
              </a:graphicData>
            </a:graphic>
          </wp:inline>
        </w:drawing>
      </w:r>
      <w:r w:rsidR="00344FF1">
        <w:rPr>
          <w:rFonts w:hint="default"/>
          <w:noProof/>
        </w:rPr>
        <w:t xml:space="preserve">       </w:t>
      </w:r>
      <w:r w:rsidR="00A34D89" w:rsidRPr="00A34D89">
        <w:rPr>
          <w:noProof/>
        </w:rPr>
        <w:drawing>
          <wp:inline distT="0" distB="0" distL="0" distR="0" wp14:anchorId="0EE4ABA0" wp14:editId="5D5797DB">
            <wp:extent cx="2400935" cy="24009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0935" cy="2400935"/>
                    </a:xfrm>
                    <a:prstGeom prst="rect">
                      <a:avLst/>
                    </a:prstGeom>
                    <a:noFill/>
                    <a:ln>
                      <a:noFill/>
                    </a:ln>
                  </pic:spPr>
                </pic:pic>
              </a:graphicData>
            </a:graphic>
          </wp:inline>
        </w:drawing>
      </w:r>
    </w:p>
    <w:p w14:paraId="5E56D85B" w14:textId="023A2F9E" w:rsidR="00396E4F" w:rsidRDefault="000F25A6" w:rsidP="00D90E9B">
      <w:pPr>
        <w:pStyle w:val="af0"/>
        <w:ind w:firstLineChars="200" w:firstLine="422"/>
        <w:jc w:val="both"/>
        <w:rPr>
          <w:rFonts w:hint="default"/>
          <w:b/>
          <w:sz w:val="21"/>
          <w:szCs w:val="21"/>
        </w:rPr>
      </w:pPr>
      <w:r>
        <w:rPr>
          <w:b/>
          <w:sz w:val="21"/>
          <w:szCs w:val="21"/>
        </w:rPr>
        <w:t>图（</w:t>
      </w:r>
      <w:r>
        <w:rPr>
          <w:b/>
          <w:sz w:val="21"/>
          <w:szCs w:val="21"/>
        </w:rPr>
        <w:t>a</w:t>
      </w:r>
      <w:r>
        <w:rPr>
          <w:b/>
          <w:sz w:val="21"/>
          <w:szCs w:val="21"/>
        </w:rPr>
        <w:t>）</w:t>
      </w:r>
      <w:r w:rsidR="000422AD">
        <w:rPr>
          <w:b/>
          <w:sz w:val="21"/>
          <w:szCs w:val="21"/>
        </w:rPr>
        <w:t>语音识别模块实物图</w:t>
      </w:r>
      <w:r>
        <w:rPr>
          <w:b/>
          <w:sz w:val="21"/>
          <w:szCs w:val="21"/>
        </w:rPr>
        <w:tab/>
      </w:r>
      <w:r w:rsidR="000422AD">
        <w:rPr>
          <w:rFonts w:hint="default"/>
          <w:b/>
          <w:sz w:val="21"/>
          <w:szCs w:val="21"/>
        </w:rPr>
        <w:t xml:space="preserve">     </w:t>
      </w:r>
      <w:r>
        <w:rPr>
          <w:rFonts w:ascii="仿宋" w:hAnsi="仿宋"/>
        </w:rPr>
        <w:tab/>
      </w:r>
      <w:r w:rsidR="002C1933">
        <w:rPr>
          <w:rFonts w:ascii="仿宋" w:hAnsi="仿宋" w:hint="default"/>
        </w:rPr>
        <w:t xml:space="preserve">   </w:t>
      </w:r>
      <w:r w:rsidR="000422AD">
        <w:rPr>
          <w:b/>
          <w:sz w:val="21"/>
          <w:szCs w:val="21"/>
        </w:rPr>
        <w:t>图（</w:t>
      </w:r>
      <w:r w:rsidR="000422AD">
        <w:rPr>
          <w:rFonts w:hint="default"/>
          <w:b/>
          <w:sz w:val="21"/>
          <w:szCs w:val="21"/>
        </w:rPr>
        <w:t>b</w:t>
      </w:r>
      <w:r w:rsidR="000422AD">
        <w:rPr>
          <w:b/>
          <w:sz w:val="21"/>
          <w:szCs w:val="21"/>
        </w:rPr>
        <w:t>）</w:t>
      </w:r>
      <w:r w:rsidR="000422AD">
        <w:rPr>
          <w:b/>
          <w:sz w:val="21"/>
          <w:szCs w:val="21"/>
        </w:rPr>
        <w:t>TW-ASR ONE</w:t>
      </w:r>
      <w:r w:rsidR="000422AD">
        <w:rPr>
          <w:b/>
          <w:sz w:val="21"/>
          <w:szCs w:val="21"/>
        </w:rPr>
        <w:t>单片机原理图</w:t>
      </w:r>
      <w:r>
        <w:t xml:space="preserve">  </w:t>
      </w:r>
    </w:p>
    <w:p w14:paraId="44B71544" w14:textId="632A605D" w:rsidR="00396E4F" w:rsidRDefault="000F25A6">
      <w:pPr>
        <w:pStyle w:val="af0"/>
        <w:spacing w:line="240" w:lineRule="auto"/>
        <w:ind w:firstLineChars="200" w:firstLine="422"/>
        <w:rPr>
          <w:rFonts w:hint="default"/>
          <w:b/>
          <w:sz w:val="21"/>
          <w:szCs w:val="21"/>
        </w:rPr>
      </w:pPr>
      <w:r>
        <w:rPr>
          <w:rFonts w:ascii="仿宋" w:hAnsi="仿宋"/>
          <w:b/>
          <w:sz w:val="21"/>
          <w:szCs w:val="21"/>
        </w:rPr>
        <w:t>图3-</w:t>
      </w:r>
      <w:r>
        <w:rPr>
          <w:b/>
          <w:sz w:val="21"/>
          <w:szCs w:val="21"/>
        </w:rPr>
        <w:t>9</w:t>
      </w:r>
      <w:r>
        <w:rPr>
          <w:rFonts w:ascii="仿宋" w:hAnsi="仿宋"/>
          <w:b/>
          <w:sz w:val="21"/>
          <w:szCs w:val="21"/>
        </w:rPr>
        <w:t xml:space="preserve"> </w:t>
      </w:r>
      <w:r>
        <w:rPr>
          <w:b/>
          <w:sz w:val="21"/>
          <w:szCs w:val="21"/>
        </w:rPr>
        <w:t>语音识别模块</w:t>
      </w:r>
      <w:r w:rsidR="001C0748">
        <w:rPr>
          <w:b/>
          <w:sz w:val="21"/>
          <w:szCs w:val="21"/>
        </w:rPr>
        <w:t>详情</w:t>
      </w:r>
    </w:p>
    <w:p w14:paraId="3EB7B55C" w14:textId="77777777" w:rsidR="00396E4F" w:rsidRDefault="000F25A6">
      <w:pPr>
        <w:pStyle w:val="af5"/>
        <w:ind w:leftChars="200" w:left="480"/>
      </w:pPr>
      <w:bookmarkStart w:id="20" w:name="_Toc102917314"/>
      <w:r>
        <w:rPr>
          <w:rFonts w:hint="eastAsia"/>
        </w:rPr>
        <w:t xml:space="preserve">3.4.6 </w:t>
      </w:r>
      <w:r>
        <w:rPr>
          <w:rFonts w:hint="eastAsia"/>
        </w:rPr>
        <w:t>指纹识别模块</w:t>
      </w:r>
      <w:bookmarkEnd w:id="20"/>
    </w:p>
    <w:p w14:paraId="28B5543A" w14:textId="2785863F" w:rsidR="00396E4F" w:rsidRDefault="000F25A6">
      <w:r>
        <w:rPr>
          <w:rFonts w:hint="eastAsia"/>
        </w:rPr>
        <w:t>本设计采用国产</w:t>
      </w:r>
      <w:r>
        <w:t>ATK-AS608</w:t>
      </w:r>
      <w:r>
        <w:rPr>
          <w:rFonts w:hint="eastAsia"/>
        </w:rPr>
        <w:t>指纹识别模块，鉴于该模块强大的内嵌式指纹算法、精密的运算电路、高速的识别效率，本设计选用该模块进行了二次而发。模块原理</w:t>
      </w:r>
      <w:r>
        <w:t>根据光的折射与反射，光从三棱柱的底部射到三棱柱上，然后通过棱镜射出，</w:t>
      </w:r>
      <w:r>
        <w:rPr>
          <w:rFonts w:hint="eastAsia"/>
        </w:rPr>
        <w:t>当光照射到指腹指纹上时，反射回来的影像会</w:t>
      </w:r>
      <w:r>
        <w:t>通过</w:t>
      </w:r>
      <w:r>
        <w:t xml:space="preserve"> CMOS</w:t>
      </w:r>
      <w:r>
        <w:t>、</w:t>
      </w:r>
      <w:r>
        <w:t xml:space="preserve"> CCD</w:t>
      </w:r>
      <w:r>
        <w:t>等光学元件</w:t>
      </w:r>
      <w:r>
        <w:rPr>
          <w:rFonts w:hint="eastAsia"/>
        </w:rPr>
        <w:t>采集到不同的亮暗进行成像，</w:t>
      </w:r>
      <w:r>
        <w:t>从而实现指纹的采集</w:t>
      </w:r>
      <w:r>
        <w:rPr>
          <w:vertAlign w:val="superscript"/>
        </w:rPr>
        <w:fldChar w:fldCharType="begin"/>
      </w:r>
      <w:r>
        <w:rPr>
          <w:vertAlign w:val="superscript"/>
        </w:rPr>
        <w:instrText xml:space="preserve"> REF _Ref18093 \r \h </w:instrText>
      </w:r>
      <w:r>
        <w:rPr>
          <w:vertAlign w:val="superscript"/>
        </w:rPr>
      </w:r>
      <w:r>
        <w:rPr>
          <w:vertAlign w:val="superscript"/>
        </w:rPr>
        <w:fldChar w:fldCharType="separate"/>
      </w:r>
      <w:r w:rsidR="00F77CA7">
        <w:rPr>
          <w:vertAlign w:val="superscript"/>
        </w:rPr>
        <w:t>[12]</w:t>
      </w:r>
      <w:r>
        <w:rPr>
          <w:vertAlign w:val="superscript"/>
        </w:rPr>
        <w:fldChar w:fldCharType="end"/>
      </w:r>
      <w:r>
        <w:t>。</w:t>
      </w:r>
    </w:p>
    <w:p w14:paraId="4F6D0BB0" w14:textId="009AC83E" w:rsidR="00396E4F" w:rsidRDefault="000F25A6">
      <w:r>
        <w:rPr>
          <w:rFonts w:hint="eastAsia"/>
        </w:rPr>
        <w:t>录入程序流程是由单片机发送图像录入指令，单片机等待读取模块应答得到图像，再通过单片机向模块发送特殊命令，指纹模块回答后进行判断，读取到图像并确认后进行模块注册，等到收到模块应答后发送存入的指纹</w:t>
      </w:r>
      <w:r>
        <w:rPr>
          <w:rFonts w:hint="eastAsia"/>
        </w:rPr>
        <w:t>ID</w:t>
      </w:r>
      <w:r>
        <w:rPr>
          <w:rFonts w:hint="eastAsia"/>
        </w:rPr>
        <w:t>和指令即可存入内存中，指纹录入结束</w:t>
      </w:r>
      <w:r>
        <w:t>。</w:t>
      </w:r>
      <w:r>
        <w:rPr>
          <w:rFonts w:hint="eastAsia"/>
        </w:rPr>
        <w:t>验证指纹流程是由指纹模块读取触摸状态响应，确认触摸信号后向内存中发送图像</w:t>
      </w:r>
      <w:r>
        <w:rPr>
          <w:rFonts w:hint="eastAsia"/>
        </w:rPr>
        <w:t>ID</w:t>
      </w:r>
      <w:r>
        <w:rPr>
          <w:rFonts w:hint="eastAsia"/>
        </w:rPr>
        <w:t>，然后进行图像</w:t>
      </w:r>
      <w:r>
        <w:rPr>
          <w:rFonts w:hint="eastAsia"/>
        </w:rPr>
        <w:t>ID</w:t>
      </w:r>
      <w:r>
        <w:rPr>
          <w:rFonts w:hint="eastAsia"/>
        </w:rPr>
        <w:t>匹配判断，并通过串口向单片机发送判断结果和指纹</w:t>
      </w:r>
      <w:r>
        <w:rPr>
          <w:rFonts w:hint="eastAsia"/>
        </w:rPr>
        <w:t>ID</w:t>
      </w:r>
      <w:r>
        <w:rPr>
          <w:rFonts w:hint="eastAsia"/>
        </w:rPr>
        <w:t>。</w:t>
      </w:r>
      <w:r>
        <w:t>在</w:t>
      </w:r>
      <w:r>
        <w:rPr>
          <w:rFonts w:hint="eastAsia"/>
        </w:rPr>
        <w:t>图像数据传输过程中</w:t>
      </w:r>
      <w:r>
        <w:t>，只使用高</w:t>
      </w:r>
      <w:r>
        <w:t>4</w:t>
      </w:r>
      <w:r>
        <w:t>比特的</w:t>
      </w:r>
      <w:r>
        <w:rPr>
          <w:rFonts w:hint="eastAsia"/>
        </w:rPr>
        <w:t>像素</w:t>
      </w:r>
      <w:r>
        <w:t>字节，也就是把两个象素合并成一个字节</w:t>
      </w:r>
      <w:r>
        <w:rPr>
          <w:rFonts w:hint="eastAsia"/>
        </w:rPr>
        <w:t>，以此目的是使数据传输速度得到提升。</w:t>
      </w:r>
      <w:r w:rsidR="00F55436">
        <w:rPr>
          <w:rFonts w:hint="eastAsia"/>
        </w:rPr>
        <w:t>具体</w:t>
      </w:r>
      <w:r>
        <w:rPr>
          <w:rFonts w:hint="eastAsia"/>
        </w:rPr>
        <w:t>见图</w:t>
      </w:r>
      <w:r>
        <w:rPr>
          <w:rFonts w:hint="eastAsia"/>
        </w:rPr>
        <w:t>3-</w:t>
      </w:r>
      <w:r w:rsidR="00A70EB4">
        <w:t>10</w:t>
      </w:r>
      <w:r>
        <w:rPr>
          <w:rFonts w:hint="eastAsia"/>
        </w:rPr>
        <w:t>指纹识别模块</w:t>
      </w:r>
      <w:r w:rsidR="003F1C35">
        <w:rPr>
          <w:rFonts w:hint="eastAsia"/>
        </w:rPr>
        <w:t>详情图中</w:t>
      </w:r>
      <w:r>
        <w:rPr>
          <w:rFonts w:hint="eastAsia"/>
        </w:rPr>
        <w:t>图（</w:t>
      </w:r>
      <w:r>
        <w:rPr>
          <w:rFonts w:hint="eastAsia"/>
        </w:rPr>
        <w:t>a</w:t>
      </w:r>
      <w:r>
        <w:rPr>
          <w:rFonts w:hint="eastAsia"/>
        </w:rPr>
        <w:t>）上位机串口验证</w:t>
      </w:r>
      <w:r w:rsidR="00C267B3">
        <w:rPr>
          <w:rFonts w:hint="eastAsia"/>
        </w:rPr>
        <w:t>与</w:t>
      </w:r>
      <w:r>
        <w:rPr>
          <w:rFonts w:hint="eastAsia"/>
        </w:rPr>
        <w:t>图（</w:t>
      </w:r>
      <w:r>
        <w:rPr>
          <w:rFonts w:hint="eastAsia"/>
        </w:rPr>
        <w:t>b</w:t>
      </w:r>
      <w:r>
        <w:rPr>
          <w:rFonts w:hint="eastAsia"/>
        </w:rPr>
        <w:t>）实物图所示。</w:t>
      </w:r>
    </w:p>
    <w:p w14:paraId="256637E1" w14:textId="77777777" w:rsidR="00396E4F" w:rsidRDefault="000F25A6">
      <w:pPr>
        <w:pStyle w:val="af0"/>
        <w:ind w:firstLineChars="200" w:firstLine="480"/>
        <w:rPr>
          <w:rFonts w:hint="default"/>
        </w:rPr>
      </w:pPr>
      <w:r>
        <w:rPr>
          <w:noProof/>
        </w:rPr>
        <w:lastRenderedPageBreak/>
        <w:drawing>
          <wp:inline distT="0" distB="0" distL="114300" distR="114300" wp14:anchorId="51F0F786" wp14:editId="2BC324F0">
            <wp:extent cx="2484845" cy="2054509"/>
            <wp:effectExtent l="0" t="0" r="0" b="317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84845" cy="2054509"/>
                    </a:xfrm>
                    <a:prstGeom prst="rect">
                      <a:avLst/>
                    </a:prstGeom>
                    <a:noFill/>
                    <a:ln>
                      <a:noFill/>
                    </a:ln>
                  </pic:spPr>
                </pic:pic>
              </a:graphicData>
            </a:graphic>
          </wp:inline>
        </w:drawing>
      </w:r>
      <w:r>
        <w:rPr>
          <w:noProof/>
        </w:rPr>
        <w:drawing>
          <wp:inline distT="0" distB="0" distL="114300" distR="114300" wp14:anchorId="6195E6DB" wp14:editId="4EC637D3">
            <wp:extent cx="2271395" cy="2029460"/>
            <wp:effectExtent l="0" t="0" r="0" b="889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47"/>
                    <a:stretch>
                      <a:fillRect/>
                    </a:stretch>
                  </pic:blipFill>
                  <pic:spPr>
                    <a:xfrm>
                      <a:off x="0" y="0"/>
                      <a:ext cx="2278211" cy="2035470"/>
                    </a:xfrm>
                    <a:prstGeom prst="rect">
                      <a:avLst/>
                    </a:prstGeom>
                    <a:noFill/>
                    <a:ln>
                      <a:noFill/>
                    </a:ln>
                  </pic:spPr>
                </pic:pic>
              </a:graphicData>
            </a:graphic>
          </wp:inline>
        </w:drawing>
      </w:r>
    </w:p>
    <w:p w14:paraId="5D7A7D84" w14:textId="77777777" w:rsidR="00396E4F" w:rsidRDefault="000F25A6">
      <w:pPr>
        <w:pStyle w:val="af0"/>
        <w:ind w:firstLineChars="600" w:firstLine="1265"/>
        <w:jc w:val="both"/>
        <w:rPr>
          <w:rFonts w:hint="default"/>
          <w:b/>
          <w:sz w:val="21"/>
          <w:szCs w:val="21"/>
        </w:rPr>
      </w:pPr>
      <w:r>
        <w:rPr>
          <w:b/>
          <w:sz w:val="21"/>
          <w:szCs w:val="21"/>
        </w:rPr>
        <w:t>图（</w:t>
      </w:r>
      <w:r>
        <w:rPr>
          <w:b/>
          <w:sz w:val="21"/>
          <w:szCs w:val="21"/>
        </w:rPr>
        <w:t>a</w:t>
      </w:r>
      <w:r>
        <w:rPr>
          <w:b/>
          <w:sz w:val="21"/>
          <w:szCs w:val="21"/>
        </w:rPr>
        <w:t>）上位机串口验证</w:t>
      </w:r>
      <w:r>
        <w:rPr>
          <w:b/>
          <w:sz w:val="21"/>
          <w:szCs w:val="21"/>
        </w:rPr>
        <w:tab/>
      </w:r>
      <w:r>
        <w:rPr>
          <w:b/>
          <w:sz w:val="21"/>
          <w:szCs w:val="21"/>
        </w:rPr>
        <w:tab/>
      </w:r>
      <w:r>
        <w:rPr>
          <w:b/>
          <w:sz w:val="21"/>
          <w:szCs w:val="21"/>
        </w:rPr>
        <w:tab/>
      </w:r>
      <w:r>
        <w:rPr>
          <w:b/>
          <w:sz w:val="21"/>
          <w:szCs w:val="21"/>
        </w:rPr>
        <w:tab/>
      </w:r>
      <w:r>
        <w:rPr>
          <w:rFonts w:hint="default"/>
          <w:b/>
          <w:sz w:val="21"/>
          <w:szCs w:val="21"/>
        </w:rPr>
        <w:t xml:space="preserve">        </w:t>
      </w:r>
      <w:r>
        <w:rPr>
          <w:b/>
          <w:sz w:val="21"/>
          <w:szCs w:val="21"/>
        </w:rPr>
        <w:t>图（</w:t>
      </w:r>
      <w:r>
        <w:rPr>
          <w:b/>
          <w:sz w:val="21"/>
          <w:szCs w:val="21"/>
        </w:rPr>
        <w:t>b</w:t>
      </w:r>
      <w:r>
        <w:rPr>
          <w:b/>
          <w:sz w:val="21"/>
          <w:szCs w:val="21"/>
        </w:rPr>
        <w:t>）实物图</w:t>
      </w:r>
    </w:p>
    <w:p w14:paraId="3F2E156F" w14:textId="6BBFB6F6" w:rsidR="00396E4F" w:rsidRDefault="000F25A6">
      <w:pPr>
        <w:pStyle w:val="af0"/>
        <w:ind w:firstLineChars="200" w:firstLine="422"/>
        <w:rPr>
          <w:rFonts w:hint="default"/>
          <w:b/>
          <w:sz w:val="21"/>
          <w:szCs w:val="21"/>
        </w:rPr>
      </w:pPr>
      <w:r>
        <w:rPr>
          <w:rFonts w:ascii="仿宋" w:hAnsi="仿宋"/>
          <w:b/>
          <w:sz w:val="21"/>
          <w:szCs w:val="21"/>
        </w:rPr>
        <w:t>图3-</w:t>
      </w:r>
      <w:r>
        <w:rPr>
          <w:b/>
          <w:sz w:val="21"/>
          <w:szCs w:val="21"/>
        </w:rPr>
        <w:t>10</w:t>
      </w:r>
      <w:r>
        <w:rPr>
          <w:rFonts w:ascii="仿宋" w:hAnsi="仿宋"/>
          <w:b/>
          <w:sz w:val="21"/>
          <w:szCs w:val="21"/>
        </w:rPr>
        <w:t xml:space="preserve"> </w:t>
      </w:r>
      <w:r>
        <w:rPr>
          <w:b/>
          <w:sz w:val="21"/>
          <w:szCs w:val="21"/>
        </w:rPr>
        <w:t>指纹识别模块</w:t>
      </w:r>
      <w:r w:rsidR="00A70EB4">
        <w:rPr>
          <w:b/>
          <w:sz w:val="21"/>
          <w:szCs w:val="21"/>
        </w:rPr>
        <w:t>详情</w:t>
      </w:r>
    </w:p>
    <w:p w14:paraId="65F90D0D" w14:textId="77777777" w:rsidR="00396E4F" w:rsidRDefault="000F25A6">
      <w:pPr>
        <w:pStyle w:val="af5"/>
        <w:ind w:leftChars="200" w:left="480"/>
      </w:pPr>
      <w:bookmarkStart w:id="21" w:name="_Toc102917315"/>
      <w:r>
        <w:rPr>
          <w:rFonts w:hint="eastAsia"/>
        </w:rPr>
        <w:t>3.4.7</w:t>
      </w:r>
      <w:r>
        <w:t xml:space="preserve"> </w:t>
      </w:r>
      <w:r>
        <w:rPr>
          <w:rFonts w:hint="eastAsia"/>
        </w:rPr>
        <w:t>RFID</w:t>
      </w:r>
      <w:r>
        <w:rPr>
          <w:rFonts w:hint="eastAsia"/>
        </w:rPr>
        <w:t>门禁模块</w:t>
      </w:r>
      <w:bookmarkEnd w:id="21"/>
    </w:p>
    <w:p w14:paraId="1E76A1BD" w14:textId="56EDAA25" w:rsidR="00396E4F" w:rsidRDefault="000F25A6">
      <w:r>
        <w:rPr>
          <w:rFonts w:hint="eastAsia"/>
        </w:rPr>
        <w:t>本设计射频模块采用的主控处理器为</w:t>
      </w:r>
      <w:r>
        <w:rPr>
          <w:rFonts w:hint="eastAsia"/>
        </w:rPr>
        <w:t>MFRC522</w:t>
      </w:r>
      <w:r>
        <w:rPr>
          <w:rFonts w:hint="eastAsia"/>
        </w:rPr>
        <w:t>芯片，由</w:t>
      </w:r>
      <w:r>
        <w:rPr>
          <w:rFonts w:hint="eastAsia"/>
        </w:rPr>
        <w:t>27.120MHZ</w:t>
      </w:r>
      <w:r>
        <w:rPr>
          <w:rFonts w:hint="eastAsia"/>
        </w:rPr>
        <w:t>晶振电路为该芯片提供时钟，支持错误检测与</w:t>
      </w:r>
      <w:r>
        <w:rPr>
          <w:rFonts w:hint="eastAsia"/>
        </w:rPr>
        <w:t>ISO14443A</w:t>
      </w:r>
      <w:r>
        <w:rPr>
          <w:rFonts w:hint="eastAsia"/>
        </w:rPr>
        <w:t>帧数据处理，</w:t>
      </w:r>
      <w:r>
        <w:rPr>
          <w:rFonts w:hint="eastAsia"/>
        </w:rPr>
        <w:t>MIFARE</w:t>
      </w:r>
      <w:r>
        <w:rPr>
          <w:rFonts w:hint="eastAsia"/>
        </w:rPr>
        <w:t>高速通信速率达</w:t>
      </w:r>
      <w:r>
        <w:rPr>
          <w:rFonts w:hint="eastAsia"/>
        </w:rPr>
        <w:t>424kbit/s</w:t>
      </w:r>
      <w:r>
        <w:rPr>
          <w:rFonts w:hint="eastAsia"/>
          <w:vertAlign w:val="superscript"/>
        </w:rPr>
        <w:fldChar w:fldCharType="begin"/>
      </w:r>
      <w:r>
        <w:rPr>
          <w:rFonts w:hint="eastAsia"/>
          <w:vertAlign w:val="superscript"/>
        </w:rPr>
        <w:instrText xml:space="preserve"> REF _Ref18191 \r \h </w:instrText>
      </w:r>
      <w:r>
        <w:rPr>
          <w:rFonts w:hint="eastAsia"/>
          <w:vertAlign w:val="superscript"/>
        </w:rPr>
      </w:r>
      <w:r>
        <w:rPr>
          <w:rFonts w:hint="eastAsia"/>
          <w:vertAlign w:val="superscript"/>
        </w:rPr>
        <w:fldChar w:fldCharType="separate"/>
      </w:r>
      <w:r w:rsidR="00F77CA7">
        <w:rPr>
          <w:vertAlign w:val="superscript"/>
        </w:rPr>
        <w:t>[13]</w:t>
      </w:r>
      <w:r>
        <w:rPr>
          <w:rFonts w:hint="eastAsia"/>
          <w:vertAlign w:val="superscript"/>
        </w:rPr>
        <w:fldChar w:fldCharType="end"/>
      </w:r>
      <w:r>
        <w:rPr>
          <w:rFonts w:hint="eastAsia"/>
        </w:rPr>
        <w:t>。值得一提的是该模块使用方便，成本低廉，实际应用范围广阔，如小区门禁，办公打卡，公交计费等等，模块采用的</w:t>
      </w:r>
      <w:r>
        <w:rPr>
          <w:rFonts w:hint="eastAsia"/>
        </w:rPr>
        <w:t>3.3v</w:t>
      </w:r>
      <w:r>
        <w:rPr>
          <w:rFonts w:hint="eastAsia"/>
        </w:rPr>
        <w:t>供电电压，</w:t>
      </w:r>
      <w:r>
        <w:rPr>
          <w:rFonts w:hint="eastAsia"/>
        </w:rPr>
        <w:t>SPI</w:t>
      </w:r>
      <w:r>
        <w:rPr>
          <w:rFonts w:hint="eastAsia"/>
        </w:rPr>
        <w:t>通信接口可以与任何微处理器进行通信，可靠稳定。</w:t>
      </w:r>
    </w:p>
    <w:p w14:paraId="4827865C" w14:textId="77777777" w:rsidR="00396E4F" w:rsidRDefault="000F25A6">
      <w:r>
        <w:rPr>
          <w:rFonts w:hint="eastAsia"/>
        </w:rPr>
        <w:t>RFID</w:t>
      </w:r>
      <w:proofErr w:type="gramStart"/>
      <w:r>
        <w:rPr>
          <w:rFonts w:hint="eastAsia"/>
        </w:rPr>
        <w:t>射频卡</w:t>
      </w:r>
      <w:proofErr w:type="gramEnd"/>
      <w:r>
        <w:rPr>
          <w:rFonts w:hint="eastAsia"/>
        </w:rPr>
        <w:t>读写</w:t>
      </w:r>
      <w:r>
        <w:t>系统的工作方式可以大致分成如下步骤：</w:t>
      </w:r>
    </w:p>
    <w:p w14:paraId="2F5A41D4" w14:textId="77777777" w:rsidR="00396E4F" w:rsidRDefault="000F25A6">
      <w:r>
        <w:rPr>
          <w:rFonts w:hint="eastAsia"/>
        </w:rPr>
        <w:t>（</w:t>
      </w:r>
      <w:r>
        <w:rPr>
          <w:rFonts w:hint="eastAsia"/>
        </w:rPr>
        <w:t>1</w:t>
      </w:r>
      <w:r>
        <w:rPr>
          <w:rFonts w:hint="eastAsia"/>
        </w:rPr>
        <w:t>）</w:t>
      </w:r>
      <w:r>
        <w:t>读</w:t>
      </w:r>
      <w:r>
        <w:rPr>
          <w:rFonts w:hint="eastAsia"/>
        </w:rPr>
        <w:t>卡器</w:t>
      </w:r>
      <w:r>
        <w:t>天线</w:t>
      </w:r>
      <w:r>
        <w:rPr>
          <w:rFonts w:hint="eastAsia"/>
        </w:rPr>
        <w:t>由处理器控制发送</w:t>
      </w:r>
      <w:r>
        <w:t>实现特定频率的无线</w:t>
      </w:r>
      <w:r>
        <w:rPr>
          <w:rFonts w:hint="eastAsia"/>
        </w:rPr>
        <w:t>电磁波</w:t>
      </w:r>
      <w:r>
        <w:t>信号。</w:t>
      </w:r>
    </w:p>
    <w:p w14:paraId="349C23A7" w14:textId="77777777" w:rsidR="00396E4F" w:rsidRDefault="000F25A6">
      <w:r>
        <w:rPr>
          <w:rFonts w:hint="eastAsia"/>
        </w:rPr>
        <w:t>（</w:t>
      </w:r>
      <w:r>
        <w:rPr>
          <w:rFonts w:hint="eastAsia"/>
        </w:rPr>
        <w:t>2</w:t>
      </w:r>
      <w:r>
        <w:rPr>
          <w:rFonts w:hint="eastAsia"/>
        </w:rPr>
        <w:t>）</w:t>
      </w:r>
      <w:r>
        <w:t>在</w:t>
      </w:r>
      <w:proofErr w:type="gramStart"/>
      <w:r>
        <w:rPr>
          <w:rFonts w:hint="eastAsia"/>
        </w:rPr>
        <w:t>射频卡接触</w:t>
      </w:r>
      <w:proofErr w:type="gramEnd"/>
      <w:r>
        <w:rPr>
          <w:rFonts w:hint="eastAsia"/>
        </w:rPr>
        <w:t>读卡线圈时，</w:t>
      </w:r>
      <w:proofErr w:type="gramStart"/>
      <w:r>
        <w:rPr>
          <w:rFonts w:hint="eastAsia"/>
        </w:rPr>
        <w:t>射频卡</w:t>
      </w:r>
      <w:proofErr w:type="gramEnd"/>
      <w:r>
        <w:rPr>
          <w:rFonts w:hint="eastAsia"/>
        </w:rPr>
        <w:t>的线圈上会附带读卡器感应线圈的电流</w:t>
      </w:r>
      <w:r>
        <w:t>，</w:t>
      </w:r>
      <w:r>
        <w:rPr>
          <w:rFonts w:hint="eastAsia"/>
        </w:rPr>
        <w:t>从而使</w:t>
      </w:r>
      <w:proofErr w:type="gramStart"/>
      <w:r>
        <w:rPr>
          <w:rFonts w:hint="eastAsia"/>
        </w:rPr>
        <w:t>射频卡</w:t>
      </w:r>
      <w:proofErr w:type="gramEnd"/>
      <w:r>
        <w:rPr>
          <w:rFonts w:hint="eastAsia"/>
        </w:rPr>
        <w:t>得到能量</w:t>
      </w:r>
      <w:r>
        <w:t>，并</w:t>
      </w:r>
      <w:proofErr w:type="gramStart"/>
      <w:r>
        <w:t>经由该</w:t>
      </w:r>
      <w:r>
        <w:rPr>
          <w:rFonts w:hint="eastAsia"/>
        </w:rPr>
        <w:t>射频卡</w:t>
      </w:r>
      <w:proofErr w:type="gramEnd"/>
      <w:r>
        <w:t>传送所储存的信息</w:t>
      </w:r>
      <w:r>
        <w:rPr>
          <w:rFonts w:hint="eastAsia"/>
        </w:rPr>
        <w:t>。</w:t>
      </w:r>
    </w:p>
    <w:p w14:paraId="65109C00" w14:textId="77777777" w:rsidR="00396E4F" w:rsidRDefault="000F25A6">
      <w:r>
        <w:rPr>
          <w:rFonts w:hint="eastAsia"/>
        </w:rPr>
        <w:t>（</w:t>
      </w:r>
      <w:r>
        <w:rPr>
          <w:rFonts w:hint="eastAsia"/>
        </w:rPr>
        <w:t>3</w:t>
      </w:r>
      <w:r>
        <w:rPr>
          <w:rFonts w:hint="eastAsia"/>
        </w:rPr>
        <w:t>）</w:t>
      </w:r>
      <w:r>
        <w:t>解调、解码和传输信息。其具体步骤是：</w:t>
      </w:r>
      <w:r>
        <w:rPr>
          <w:rFonts w:hint="eastAsia"/>
        </w:rPr>
        <w:t>读卡器</w:t>
      </w:r>
      <w:r>
        <w:t>从</w:t>
      </w:r>
      <w:proofErr w:type="gramStart"/>
      <w:r>
        <w:rPr>
          <w:rFonts w:hint="eastAsia"/>
        </w:rPr>
        <w:t>射频卡</w:t>
      </w:r>
      <w:proofErr w:type="gramEnd"/>
      <w:r>
        <w:t>接收到信息，由控制器向处理模块传输信号，由</w:t>
      </w:r>
      <w:r>
        <w:rPr>
          <w:rFonts w:hint="eastAsia"/>
        </w:rPr>
        <w:t>读卡器</w:t>
      </w:r>
      <w:r>
        <w:t>解调并解码，再将处理后的数据传送至后台应用程序。</w:t>
      </w:r>
    </w:p>
    <w:p w14:paraId="493DA023" w14:textId="77777777" w:rsidR="00396E4F" w:rsidRDefault="000F25A6">
      <w:pPr>
        <w:rPr>
          <w:rFonts w:ascii="仿宋" w:hAnsi="仿宋"/>
        </w:rPr>
      </w:pPr>
      <w:r>
        <w:rPr>
          <w:rFonts w:hint="eastAsia"/>
        </w:rPr>
        <w:t>（</w:t>
      </w:r>
      <w:r>
        <w:rPr>
          <w:rFonts w:hint="eastAsia"/>
        </w:rPr>
        <w:t>4</w:t>
      </w:r>
      <w:r>
        <w:rPr>
          <w:rFonts w:hint="eastAsia"/>
        </w:rPr>
        <w:t>）</w:t>
      </w:r>
      <w:r>
        <w:t>应用系统根据其结果对所述信息进行逻辑计算，根据所述结果对</w:t>
      </w:r>
      <w:proofErr w:type="gramStart"/>
      <w:r>
        <w:rPr>
          <w:rFonts w:hint="eastAsia"/>
        </w:rPr>
        <w:t>射频卡身份</w:t>
      </w:r>
      <w:proofErr w:type="gramEnd"/>
      <w:r>
        <w:t>进行识别，并根据设置</w:t>
      </w:r>
      <w:r>
        <w:rPr>
          <w:rFonts w:hint="eastAsia"/>
        </w:rPr>
        <w:t>的</w:t>
      </w:r>
      <w:r>
        <w:t>进行处理</w:t>
      </w:r>
      <w:r>
        <w:rPr>
          <w:rFonts w:hint="eastAsia"/>
        </w:rPr>
        <w:t>命令</w:t>
      </w:r>
      <w:r>
        <w:t>，从而实现</w:t>
      </w:r>
      <w:r>
        <w:rPr>
          <w:rFonts w:hint="eastAsia"/>
        </w:rPr>
        <w:t>对应的</w:t>
      </w:r>
      <w:r>
        <w:t>操作</w:t>
      </w:r>
      <w:r>
        <w:rPr>
          <w:rFonts w:ascii="仿宋" w:hAnsi="仿宋"/>
        </w:rPr>
        <w:t>。</w:t>
      </w:r>
    </w:p>
    <w:p w14:paraId="5C354D62" w14:textId="5E0FCAEE" w:rsidR="00396E4F" w:rsidRDefault="000F25A6">
      <w:pPr>
        <w:ind w:firstLineChars="0" w:firstLine="0"/>
      </w:pPr>
      <w:r>
        <w:rPr>
          <w:rFonts w:hint="eastAsia"/>
        </w:rPr>
        <w:t>具体工作原理图见图</w:t>
      </w:r>
      <w:r>
        <w:rPr>
          <w:rFonts w:hint="eastAsia"/>
        </w:rPr>
        <w:t>3-1</w:t>
      </w:r>
      <w:r w:rsidR="00DD3A8D">
        <w:t xml:space="preserve">1 </w:t>
      </w:r>
      <w:r>
        <w:rPr>
          <w:rFonts w:hint="eastAsia"/>
        </w:rPr>
        <w:t>RFID</w:t>
      </w:r>
      <w:r>
        <w:rPr>
          <w:rFonts w:hint="eastAsia"/>
        </w:rPr>
        <w:t>模块工作原理图。</w:t>
      </w:r>
    </w:p>
    <w:p w14:paraId="1EE8EF38" w14:textId="1119747A" w:rsidR="009D5D9F" w:rsidRDefault="00960821" w:rsidP="009D5D9F">
      <w:pPr>
        <w:pStyle w:val="af0"/>
        <w:rPr>
          <w:rFonts w:hint="default"/>
        </w:rPr>
      </w:pPr>
      <w:r>
        <w:object w:dxaOrig="7968" w:dyaOrig="3120" w14:anchorId="692D290F">
          <v:shape id="_x0000_i1031" type="#_x0000_t75" style="width:317.15pt;height:124.2pt" o:ole="">
            <v:imagedata r:id="rId48" o:title=""/>
          </v:shape>
          <o:OLEObject Type="Embed" ProgID="Visio.Drawing.15" ShapeID="_x0000_i1031" DrawAspect="Content" ObjectID="_1744128549" r:id="rId49"/>
        </w:object>
      </w:r>
    </w:p>
    <w:p w14:paraId="03E68D4F" w14:textId="57832ADA" w:rsidR="00396E4F" w:rsidRDefault="000F25A6">
      <w:pPr>
        <w:pStyle w:val="af0"/>
        <w:rPr>
          <w:rFonts w:hint="default"/>
        </w:rPr>
      </w:pPr>
      <w:r>
        <w:rPr>
          <w:rFonts w:ascii="仿宋" w:hAnsi="仿宋"/>
          <w:b/>
          <w:sz w:val="21"/>
          <w:szCs w:val="21"/>
        </w:rPr>
        <w:t>图3-</w:t>
      </w:r>
      <w:r>
        <w:rPr>
          <w:b/>
          <w:sz w:val="21"/>
          <w:szCs w:val="21"/>
        </w:rPr>
        <w:t>11</w:t>
      </w:r>
      <w:r>
        <w:rPr>
          <w:rFonts w:ascii="仿宋" w:hAnsi="仿宋"/>
          <w:b/>
          <w:sz w:val="21"/>
          <w:szCs w:val="21"/>
        </w:rPr>
        <w:t xml:space="preserve"> </w:t>
      </w:r>
      <w:r>
        <w:rPr>
          <w:b/>
          <w:sz w:val="21"/>
          <w:szCs w:val="21"/>
        </w:rPr>
        <w:t>RFID</w:t>
      </w:r>
      <w:r>
        <w:rPr>
          <w:b/>
          <w:sz w:val="21"/>
          <w:szCs w:val="21"/>
        </w:rPr>
        <w:t>模块工作原理图</w:t>
      </w:r>
    </w:p>
    <w:p w14:paraId="3EC7C7F9" w14:textId="77777777" w:rsidR="00396E4F" w:rsidRDefault="000F25A6">
      <w:pPr>
        <w:pStyle w:val="af4"/>
      </w:pPr>
      <w:bookmarkStart w:id="22" w:name="_Toc102917316"/>
      <w:r>
        <w:rPr>
          <w:rFonts w:hint="eastAsia"/>
        </w:rPr>
        <w:lastRenderedPageBreak/>
        <w:t xml:space="preserve">3.5 </w:t>
      </w:r>
      <w:r>
        <w:rPr>
          <w:rFonts w:hint="eastAsia"/>
        </w:rPr>
        <w:t>显示单元</w:t>
      </w:r>
      <w:bookmarkEnd w:id="22"/>
    </w:p>
    <w:p w14:paraId="114F5EBF" w14:textId="77777777" w:rsidR="00396E4F" w:rsidRDefault="000F25A6">
      <w:pPr>
        <w:pStyle w:val="af5"/>
        <w:ind w:leftChars="200" w:left="480"/>
      </w:pPr>
      <w:bookmarkStart w:id="23" w:name="_Toc102917317"/>
      <w:r>
        <w:rPr>
          <w:rFonts w:hint="eastAsia"/>
        </w:rPr>
        <w:t>3.5.1 OLED</w:t>
      </w:r>
      <w:r>
        <w:rPr>
          <w:rFonts w:hint="eastAsia"/>
        </w:rPr>
        <w:t>显示单元</w:t>
      </w:r>
      <w:bookmarkEnd w:id="23"/>
    </w:p>
    <w:p w14:paraId="2CF27D36" w14:textId="3D2235D0" w:rsidR="00396E4F" w:rsidRDefault="000F25A6">
      <w:r>
        <w:rPr>
          <w:rFonts w:hint="eastAsia"/>
        </w:rPr>
        <w:t>本设计配备一款</w:t>
      </w:r>
      <w:r>
        <w:rPr>
          <w:rFonts w:hint="eastAsia"/>
        </w:rPr>
        <w:t>0.96</w:t>
      </w:r>
      <w:r>
        <w:rPr>
          <w:rFonts w:hint="eastAsia"/>
        </w:rPr>
        <w:t>寸</w:t>
      </w:r>
      <w:r>
        <w:rPr>
          <w:rFonts w:hint="eastAsia"/>
        </w:rPr>
        <w:t>OLED</w:t>
      </w:r>
      <w:r>
        <w:rPr>
          <w:rFonts w:hint="eastAsia"/>
        </w:rPr>
        <w:t>显示屏，以供室内环境情况显示，该显示屏分辨率</w:t>
      </w:r>
      <w:r>
        <w:rPr>
          <w:rFonts w:hint="eastAsia"/>
        </w:rPr>
        <w:t>128</w:t>
      </w:r>
      <w:r>
        <w:rPr>
          <w:rFonts w:ascii="Arial" w:hAnsi="Arial" w:cs="Arial"/>
        </w:rPr>
        <w:t>×</w:t>
      </w:r>
      <w:r>
        <w:rPr>
          <w:rFonts w:hint="eastAsia"/>
        </w:rPr>
        <w:t>64</w:t>
      </w:r>
      <w:r>
        <w:rPr>
          <w:rFonts w:hint="eastAsia"/>
        </w:rPr>
        <w:t>，拥有</w:t>
      </w:r>
      <w:r>
        <w:rPr>
          <w:rFonts w:hint="eastAsia"/>
        </w:rPr>
        <w:t>IIC</w:t>
      </w:r>
      <w:r>
        <w:rPr>
          <w:rFonts w:hint="eastAsia"/>
        </w:rPr>
        <w:t>，</w:t>
      </w:r>
      <w:r>
        <w:rPr>
          <w:rFonts w:hint="eastAsia"/>
        </w:rPr>
        <w:t>4</w:t>
      </w:r>
      <w:r>
        <w:rPr>
          <w:rFonts w:hint="eastAsia"/>
        </w:rPr>
        <w:t>线</w:t>
      </w:r>
      <w:r>
        <w:rPr>
          <w:rFonts w:hint="eastAsia"/>
        </w:rPr>
        <w:t>SPI</w:t>
      </w:r>
      <w:r>
        <w:rPr>
          <w:rFonts w:hint="eastAsia"/>
        </w:rPr>
        <w:t>以及</w:t>
      </w:r>
      <w:r>
        <w:rPr>
          <w:rFonts w:hint="eastAsia"/>
        </w:rPr>
        <w:t>3</w:t>
      </w:r>
      <w:r>
        <w:rPr>
          <w:rFonts w:hint="eastAsia"/>
        </w:rPr>
        <w:t>线通信，</w:t>
      </w:r>
      <w:proofErr w:type="gramStart"/>
      <w:r>
        <w:rPr>
          <w:rFonts w:hint="eastAsia"/>
        </w:rPr>
        <w:t>本设备</w:t>
      </w:r>
      <w:proofErr w:type="gramEnd"/>
      <w:r>
        <w:rPr>
          <w:rFonts w:hint="eastAsia"/>
        </w:rPr>
        <w:t>采用</w:t>
      </w:r>
      <w:r>
        <w:rPr>
          <w:rFonts w:hint="eastAsia"/>
        </w:rPr>
        <w:t>IIC</w:t>
      </w:r>
      <w:r>
        <w:rPr>
          <w:rFonts w:hint="eastAsia"/>
        </w:rPr>
        <w:t>通信，减少了</w:t>
      </w:r>
      <w:r>
        <w:rPr>
          <w:rFonts w:hint="eastAsia"/>
        </w:rPr>
        <w:t>IO</w:t>
      </w:r>
      <w:r>
        <w:rPr>
          <w:rFonts w:hint="eastAsia"/>
        </w:rPr>
        <w:t>可的占用的同时不影响数据显示，方便了电路设计。功耗方面显示器正常显示仅有</w:t>
      </w:r>
      <w:r>
        <w:rPr>
          <w:rFonts w:hint="eastAsia"/>
        </w:rPr>
        <w:t>0.006W</w:t>
      </w:r>
      <w:r>
        <w:rPr>
          <w:rFonts w:hint="eastAsia"/>
        </w:rPr>
        <w:t>，相较于传统</w:t>
      </w:r>
      <w:r>
        <w:rPr>
          <w:rFonts w:hint="eastAsia"/>
        </w:rPr>
        <w:t>TFT</w:t>
      </w:r>
      <w:r>
        <w:rPr>
          <w:rFonts w:hint="eastAsia"/>
        </w:rPr>
        <w:t>显示屏具有显著续航提示体验，且支持汉字显示。该显示屏控制芯片采用</w:t>
      </w:r>
      <w:r>
        <w:rPr>
          <w:rFonts w:hint="eastAsia"/>
        </w:rPr>
        <w:t>SSD1302</w:t>
      </w:r>
      <w:r>
        <w:rPr>
          <w:rFonts w:hint="eastAsia"/>
        </w:rPr>
        <w:t>处理器，</w:t>
      </w:r>
      <w:r>
        <w:rPr>
          <w:rFonts w:hint="eastAsia"/>
        </w:rPr>
        <w:t>GRAM</w:t>
      </w:r>
      <w:r>
        <w:rPr>
          <w:rFonts w:hint="eastAsia"/>
        </w:rPr>
        <w:t>大小</w:t>
      </w:r>
      <w:r>
        <w:rPr>
          <w:rFonts w:hint="eastAsia"/>
        </w:rPr>
        <w:t>1024</w:t>
      </w:r>
      <w:r>
        <w:rPr>
          <w:rFonts w:hint="eastAsia"/>
        </w:rPr>
        <w:t>字节，其原理是使用</w:t>
      </w:r>
      <w:r>
        <w:rPr>
          <w:rFonts w:hint="eastAsia"/>
        </w:rPr>
        <w:t>1byte</w:t>
      </w:r>
      <w:r>
        <w:rPr>
          <w:rFonts w:hint="eastAsia"/>
        </w:rPr>
        <w:t>来控制一个显示的像素点，每个像素点可以显示两种不同的颜色，其中显示页面可以显示</w:t>
      </w:r>
      <w:r>
        <w:rPr>
          <w:rFonts w:hint="eastAsia"/>
        </w:rPr>
        <w:t>128</w:t>
      </w:r>
      <w:r>
        <w:rPr>
          <w:rFonts w:hint="eastAsia"/>
        </w:rPr>
        <w:t>个像素点</w:t>
      </w:r>
      <w:r>
        <w:rPr>
          <w:rFonts w:hint="eastAsia"/>
        </w:rPr>
        <w:t>/</w:t>
      </w:r>
      <w:r>
        <w:rPr>
          <w:rFonts w:hint="eastAsia"/>
        </w:rPr>
        <w:t>行，共支持</w:t>
      </w:r>
      <w:r>
        <w:rPr>
          <w:rFonts w:hint="eastAsia"/>
        </w:rPr>
        <w:t>8</w:t>
      </w:r>
      <w:r>
        <w:rPr>
          <w:rFonts w:hint="eastAsia"/>
        </w:rPr>
        <w:t>行显示</w:t>
      </w:r>
      <w:r>
        <w:rPr>
          <w:vertAlign w:val="superscript"/>
        </w:rPr>
        <w:fldChar w:fldCharType="begin"/>
      </w:r>
      <w:r>
        <w:rPr>
          <w:vertAlign w:val="superscript"/>
        </w:rPr>
        <w:instrText xml:space="preserve"> </w:instrText>
      </w:r>
      <w:r>
        <w:rPr>
          <w:rFonts w:hint="eastAsia"/>
          <w:vertAlign w:val="superscript"/>
        </w:rPr>
        <w:instrText>REF _Ref18191 \r \h</w:instrText>
      </w:r>
      <w:r>
        <w:rPr>
          <w:vertAlign w:val="superscript"/>
        </w:rPr>
        <w:instrText xml:space="preserve">  \* MERGEFORMAT </w:instrText>
      </w:r>
      <w:r>
        <w:rPr>
          <w:vertAlign w:val="superscript"/>
        </w:rPr>
      </w:r>
      <w:r>
        <w:rPr>
          <w:vertAlign w:val="superscript"/>
        </w:rPr>
        <w:fldChar w:fldCharType="separate"/>
      </w:r>
      <w:r w:rsidR="00F77CA7">
        <w:rPr>
          <w:vertAlign w:val="superscript"/>
        </w:rPr>
        <w:t>[13]</w:t>
      </w:r>
      <w:r>
        <w:rPr>
          <w:vertAlign w:val="superscript"/>
        </w:rPr>
        <w:fldChar w:fldCharType="end"/>
      </w:r>
      <w:r>
        <w:rPr>
          <w:rFonts w:hint="eastAsia"/>
        </w:rPr>
        <w:t>。在对处理器进行写操作时，需要进行指定页行列的地址，所以每次写数据要进行垂直</w:t>
      </w:r>
      <w:r>
        <w:rPr>
          <w:rFonts w:hint="eastAsia"/>
        </w:rPr>
        <w:t>8</w:t>
      </w:r>
      <w:r>
        <w:rPr>
          <w:rFonts w:hint="eastAsia"/>
        </w:rPr>
        <w:t>个像素点方向的设置。通过取</w:t>
      </w:r>
      <w:proofErr w:type="gramStart"/>
      <w:r>
        <w:rPr>
          <w:rFonts w:hint="eastAsia"/>
        </w:rPr>
        <w:t>模软件</w:t>
      </w:r>
      <w:proofErr w:type="gramEnd"/>
      <w:r>
        <w:rPr>
          <w:rFonts w:hint="eastAsia"/>
        </w:rPr>
        <w:t>能够方便快速的取出一个和显示</w:t>
      </w:r>
      <w:r>
        <w:rPr>
          <w:rFonts w:hint="eastAsia"/>
        </w:rPr>
        <w:t>RAM</w:t>
      </w:r>
      <w:r>
        <w:rPr>
          <w:rFonts w:hint="eastAsia"/>
        </w:rPr>
        <w:t>大小一样的数组，并将此数组应用于全局生效，写入数据到</w:t>
      </w:r>
      <w:r>
        <w:rPr>
          <w:rFonts w:hint="eastAsia"/>
        </w:rPr>
        <w:t>RAM</w:t>
      </w:r>
      <w:r>
        <w:rPr>
          <w:rFonts w:hint="eastAsia"/>
        </w:rPr>
        <w:t>中，最终通过</w:t>
      </w:r>
      <w:r>
        <w:rPr>
          <w:rFonts w:hint="eastAsia"/>
        </w:rPr>
        <w:t>OLED</w:t>
      </w:r>
      <w:r>
        <w:rPr>
          <w:rFonts w:hint="eastAsia"/>
        </w:rPr>
        <w:t>显示出来。</w:t>
      </w:r>
      <w:r w:rsidR="007F43C2">
        <w:rPr>
          <w:rFonts w:hint="eastAsia"/>
        </w:rPr>
        <w:t>具体见</w:t>
      </w:r>
      <w:r w:rsidR="00EA3ECE" w:rsidRPr="00EA3ECE">
        <w:rPr>
          <w:rFonts w:hint="eastAsia"/>
        </w:rPr>
        <w:t>图</w:t>
      </w:r>
      <w:r w:rsidR="00EA3ECE" w:rsidRPr="00EA3ECE">
        <w:rPr>
          <w:rFonts w:hint="eastAsia"/>
        </w:rPr>
        <w:t>3-12 OLED</w:t>
      </w:r>
      <w:r w:rsidR="00EA3ECE" w:rsidRPr="00EA3ECE">
        <w:rPr>
          <w:rFonts w:hint="eastAsia"/>
        </w:rPr>
        <w:t>模块详情</w:t>
      </w:r>
      <w:r w:rsidR="00EA3ECE">
        <w:rPr>
          <w:rFonts w:hint="eastAsia"/>
        </w:rPr>
        <w:t>中</w:t>
      </w:r>
      <w:r w:rsidR="00EA3ECE" w:rsidRPr="00EA3ECE">
        <w:rPr>
          <w:rFonts w:hint="eastAsia"/>
        </w:rPr>
        <w:t>图（</w:t>
      </w:r>
      <w:r w:rsidR="00EA3ECE" w:rsidRPr="00EA3ECE">
        <w:rPr>
          <w:rFonts w:hint="eastAsia"/>
        </w:rPr>
        <w:t>a</w:t>
      </w:r>
      <w:r w:rsidR="00EA3ECE" w:rsidRPr="00EA3ECE">
        <w:rPr>
          <w:rFonts w:hint="eastAsia"/>
        </w:rPr>
        <w:t>）实物图</w:t>
      </w:r>
      <w:r w:rsidR="00EA3ECE">
        <w:rPr>
          <w:rFonts w:hint="eastAsia"/>
        </w:rPr>
        <w:t>与</w:t>
      </w:r>
      <w:r w:rsidR="00EA3ECE" w:rsidRPr="00EA3ECE">
        <w:rPr>
          <w:rFonts w:hint="eastAsia"/>
        </w:rPr>
        <w:t>图（</w:t>
      </w:r>
      <w:r w:rsidR="00EA3ECE" w:rsidRPr="00EA3ECE">
        <w:rPr>
          <w:rFonts w:hint="eastAsia"/>
        </w:rPr>
        <w:t>b</w:t>
      </w:r>
      <w:r w:rsidR="00EA3ECE" w:rsidRPr="00EA3ECE">
        <w:rPr>
          <w:rFonts w:hint="eastAsia"/>
        </w:rPr>
        <w:t>）接线原理图</w:t>
      </w:r>
      <w:r w:rsidR="00D27AA7">
        <w:rPr>
          <w:rFonts w:hint="eastAsia"/>
        </w:rPr>
        <w:t>所示</w:t>
      </w:r>
      <w:r>
        <w:rPr>
          <w:rFonts w:hint="eastAsia"/>
        </w:rPr>
        <w:t>。</w:t>
      </w:r>
    </w:p>
    <w:p w14:paraId="6DBA4074" w14:textId="77777777" w:rsidR="00396E4F" w:rsidRDefault="000F25A6">
      <w:pPr>
        <w:pStyle w:val="af0"/>
        <w:ind w:firstLineChars="200" w:firstLine="480"/>
        <w:rPr>
          <w:rFonts w:hint="default"/>
        </w:rPr>
      </w:pPr>
      <w:r>
        <w:rPr>
          <w:noProof/>
        </w:rPr>
        <w:drawing>
          <wp:inline distT="0" distB="0" distL="114300" distR="114300" wp14:anchorId="4D2B3C41" wp14:editId="0EB37656">
            <wp:extent cx="1769110" cy="1386205"/>
            <wp:effectExtent l="0" t="0" r="13970" b="63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50"/>
                    <a:stretch>
                      <a:fillRect/>
                    </a:stretch>
                  </pic:blipFill>
                  <pic:spPr>
                    <a:xfrm>
                      <a:off x="0" y="0"/>
                      <a:ext cx="1769110" cy="1386205"/>
                    </a:xfrm>
                    <a:prstGeom prst="rect">
                      <a:avLst/>
                    </a:prstGeom>
                    <a:noFill/>
                    <a:ln>
                      <a:noFill/>
                    </a:ln>
                  </pic:spPr>
                </pic:pic>
              </a:graphicData>
            </a:graphic>
          </wp:inline>
        </w:drawing>
      </w:r>
      <w:r>
        <w:t xml:space="preserve">           </w:t>
      </w:r>
      <w:r>
        <w:rPr>
          <w:noProof/>
        </w:rPr>
        <w:drawing>
          <wp:inline distT="0" distB="0" distL="0" distR="0" wp14:anchorId="15CF8A3A" wp14:editId="55F68366">
            <wp:extent cx="946150" cy="1377950"/>
            <wp:effectExtent l="0" t="0" r="6350" b="0"/>
            <wp:docPr id="6146" name="图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图片 6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946150" cy="1377950"/>
                    </a:xfrm>
                    <a:prstGeom prst="rect">
                      <a:avLst/>
                    </a:prstGeom>
                    <a:noFill/>
                    <a:ln>
                      <a:noFill/>
                    </a:ln>
                  </pic:spPr>
                </pic:pic>
              </a:graphicData>
            </a:graphic>
          </wp:inline>
        </w:drawing>
      </w:r>
    </w:p>
    <w:p w14:paraId="1D47990E" w14:textId="77777777" w:rsidR="00396E4F" w:rsidRDefault="000F25A6">
      <w:pPr>
        <w:pStyle w:val="af0"/>
        <w:spacing w:line="240" w:lineRule="auto"/>
        <w:ind w:left="1258" w:firstLineChars="200" w:firstLine="422"/>
        <w:jc w:val="both"/>
        <w:rPr>
          <w:rFonts w:hint="default"/>
          <w:b/>
          <w:sz w:val="21"/>
          <w:szCs w:val="21"/>
        </w:rPr>
      </w:pPr>
      <w:bookmarkStart w:id="24" w:name="_Hlk103699046"/>
      <w:r>
        <w:rPr>
          <w:b/>
          <w:sz w:val="21"/>
          <w:szCs w:val="21"/>
        </w:rPr>
        <w:t>图（</w:t>
      </w:r>
      <w:r>
        <w:rPr>
          <w:b/>
          <w:sz w:val="21"/>
          <w:szCs w:val="21"/>
        </w:rPr>
        <w:t>a</w:t>
      </w:r>
      <w:r>
        <w:rPr>
          <w:b/>
          <w:sz w:val="21"/>
          <w:szCs w:val="21"/>
        </w:rPr>
        <w:t>）实物图</w:t>
      </w:r>
      <w:r>
        <w:rPr>
          <w:b/>
          <w:sz w:val="21"/>
          <w:szCs w:val="21"/>
        </w:rPr>
        <w:tab/>
      </w:r>
      <w:r>
        <w:rPr>
          <w:b/>
          <w:sz w:val="21"/>
          <w:szCs w:val="21"/>
        </w:rPr>
        <w:tab/>
      </w:r>
      <w:r>
        <w:tab/>
      </w:r>
      <w:r>
        <w:tab/>
      </w:r>
      <w:r>
        <w:tab/>
        <w:t xml:space="preserve">   </w:t>
      </w:r>
      <w:r>
        <w:rPr>
          <w:rFonts w:hint="default"/>
          <w:b/>
          <w:sz w:val="21"/>
          <w:szCs w:val="21"/>
        </w:rPr>
        <w:tab/>
      </w:r>
      <w:r>
        <w:rPr>
          <w:b/>
          <w:sz w:val="21"/>
          <w:szCs w:val="21"/>
        </w:rPr>
        <w:t xml:space="preserve"> </w:t>
      </w:r>
      <w:r>
        <w:rPr>
          <w:b/>
          <w:sz w:val="21"/>
          <w:szCs w:val="21"/>
        </w:rPr>
        <w:t>图（</w:t>
      </w:r>
      <w:r>
        <w:rPr>
          <w:b/>
          <w:sz w:val="21"/>
          <w:szCs w:val="21"/>
        </w:rPr>
        <w:t>b</w:t>
      </w:r>
      <w:r>
        <w:rPr>
          <w:b/>
          <w:sz w:val="21"/>
          <w:szCs w:val="21"/>
        </w:rPr>
        <w:t>）接线原理图</w:t>
      </w:r>
    </w:p>
    <w:bookmarkEnd w:id="24"/>
    <w:p w14:paraId="38404F42" w14:textId="34DAD9C7" w:rsidR="00533092" w:rsidRPr="00625BC5" w:rsidRDefault="000F25A6" w:rsidP="00625BC5">
      <w:pPr>
        <w:pStyle w:val="af0"/>
        <w:ind w:firstLineChars="200" w:firstLine="422"/>
        <w:rPr>
          <w:rFonts w:hint="default"/>
          <w:b/>
          <w:sz w:val="21"/>
          <w:szCs w:val="21"/>
        </w:rPr>
      </w:pPr>
      <w:r>
        <w:rPr>
          <w:rFonts w:ascii="仿宋" w:hAnsi="仿宋"/>
          <w:b/>
          <w:sz w:val="21"/>
          <w:szCs w:val="21"/>
        </w:rPr>
        <w:t>图3-</w:t>
      </w:r>
      <w:r>
        <w:rPr>
          <w:b/>
          <w:sz w:val="21"/>
          <w:szCs w:val="21"/>
        </w:rPr>
        <w:t>12</w:t>
      </w:r>
      <w:r>
        <w:rPr>
          <w:rFonts w:ascii="仿宋" w:hAnsi="仿宋"/>
          <w:b/>
          <w:sz w:val="21"/>
          <w:szCs w:val="21"/>
        </w:rPr>
        <w:t xml:space="preserve"> </w:t>
      </w:r>
      <w:r>
        <w:rPr>
          <w:b/>
          <w:sz w:val="21"/>
          <w:szCs w:val="21"/>
        </w:rPr>
        <w:t>OLED</w:t>
      </w:r>
      <w:r>
        <w:rPr>
          <w:b/>
          <w:sz w:val="21"/>
          <w:szCs w:val="21"/>
        </w:rPr>
        <w:t>模块</w:t>
      </w:r>
      <w:r w:rsidR="007F43C2">
        <w:rPr>
          <w:b/>
          <w:sz w:val="21"/>
          <w:szCs w:val="21"/>
        </w:rPr>
        <w:t>详情</w:t>
      </w:r>
    </w:p>
    <w:p w14:paraId="237D9166" w14:textId="77777777" w:rsidR="00396E4F" w:rsidRDefault="000F25A6">
      <w:pPr>
        <w:pStyle w:val="af5"/>
        <w:ind w:leftChars="200" w:left="480"/>
      </w:pPr>
      <w:bookmarkStart w:id="25" w:name="_Toc102917318"/>
      <w:r>
        <w:rPr>
          <w:rFonts w:hint="eastAsia"/>
        </w:rPr>
        <w:t>3.5.2 LCD1602</w:t>
      </w:r>
      <w:r>
        <w:rPr>
          <w:rFonts w:hint="eastAsia"/>
        </w:rPr>
        <w:t>显示单元</w:t>
      </w:r>
      <w:bookmarkEnd w:id="25"/>
    </w:p>
    <w:p w14:paraId="233FB812" w14:textId="506CDCBA" w:rsidR="00396E4F" w:rsidRDefault="000F25A6">
      <w:pPr>
        <w:pStyle w:val="af0"/>
        <w:ind w:firstLineChars="200" w:firstLine="480"/>
        <w:jc w:val="left"/>
        <w:rPr>
          <w:rFonts w:hint="default"/>
        </w:rPr>
      </w:pPr>
      <w:r>
        <w:t>本设计采用</w:t>
      </w:r>
      <w:r>
        <w:t>LCD1602</w:t>
      </w:r>
      <w:r>
        <w:t>显示器作为指纹密码</w:t>
      </w:r>
      <w:proofErr w:type="gramStart"/>
      <w:r>
        <w:t>锁显示</w:t>
      </w:r>
      <w:proofErr w:type="gramEnd"/>
      <w:r>
        <w:t>单元，因其低成本，操作方便等优点而采用。相较于</w:t>
      </w:r>
      <w:r>
        <w:t>OLED</w:t>
      </w:r>
      <w:r>
        <w:t>，</w:t>
      </w:r>
      <w:r>
        <w:t>LCD</w:t>
      </w:r>
      <w:r>
        <w:t>显示频率更加稳定，对视觉有较强的保护性</w:t>
      </w:r>
      <w:r>
        <w:rPr>
          <w:vertAlign w:val="superscript"/>
        </w:rPr>
        <w:fldChar w:fldCharType="begin"/>
      </w:r>
      <w:r>
        <w:rPr>
          <w:vertAlign w:val="superscript"/>
        </w:rPr>
        <w:instrText xml:space="preserve"> REF _Ref18795 \r \h </w:instrText>
      </w:r>
      <w:r>
        <w:rPr>
          <w:vertAlign w:val="superscript"/>
        </w:rPr>
      </w:r>
      <w:r>
        <w:rPr>
          <w:vertAlign w:val="superscript"/>
        </w:rPr>
        <w:fldChar w:fldCharType="separate"/>
      </w:r>
      <w:r w:rsidR="00F77CA7">
        <w:rPr>
          <w:rFonts w:hint="default"/>
          <w:vertAlign w:val="superscript"/>
        </w:rPr>
        <w:t>[15]</w:t>
      </w:r>
      <w:r>
        <w:rPr>
          <w:vertAlign w:val="superscript"/>
        </w:rPr>
        <w:fldChar w:fldCharType="end"/>
      </w:r>
      <w:r>
        <w:t>。</w:t>
      </w:r>
      <w:r>
        <w:rPr>
          <w:rFonts w:hint="default"/>
        </w:rPr>
        <w:t>LCD1602</w:t>
      </w:r>
      <w:r>
        <w:t>可同时显示</w:t>
      </w:r>
      <w:r>
        <w:t>32</w:t>
      </w:r>
      <w:r>
        <w:t>个英文字符，本设计应用不同功能界面进行按键选择显示，以保证功能提示明确。</w:t>
      </w:r>
      <w:r>
        <w:t xml:space="preserve"> LCD1602</w:t>
      </w:r>
      <w:r>
        <w:rPr>
          <w:rFonts w:hint="default"/>
        </w:rPr>
        <w:t>在有电的情况下</w:t>
      </w:r>
      <w:r>
        <w:t>由背光</w:t>
      </w:r>
      <w:proofErr w:type="gramStart"/>
      <w:r>
        <w:t>灯提供</w:t>
      </w:r>
      <w:proofErr w:type="gramEnd"/>
      <w:r>
        <w:t>光源，并利用电压将导电液晶分子进行分布控制</w:t>
      </w:r>
      <w:r>
        <w:rPr>
          <w:rFonts w:hint="default"/>
        </w:rPr>
        <w:t>，</w:t>
      </w:r>
      <w:r>
        <w:t>控制在偏光片上面的光照，</w:t>
      </w:r>
      <w:r>
        <w:rPr>
          <w:rFonts w:hint="default"/>
        </w:rPr>
        <w:t>就能显示图像。</w:t>
      </w:r>
      <w:r>
        <w:t>本设计采用的单片机</w:t>
      </w:r>
      <w:r>
        <w:t>P0</w:t>
      </w:r>
      <w:r>
        <w:t>口读取</w:t>
      </w:r>
      <w:r>
        <w:t>LCD1602</w:t>
      </w:r>
      <w:r>
        <w:t>数据线</w:t>
      </w:r>
      <w:r>
        <w:t>D0~D7</w:t>
      </w:r>
      <w:r>
        <w:t>，</w:t>
      </w:r>
      <w:r>
        <w:t>P2</w:t>
      </w:r>
      <w:r>
        <w:t>口进行读写指令操作引脚寄存器选择</w:t>
      </w:r>
      <w:r>
        <w:t>RS,</w:t>
      </w:r>
      <w:r>
        <w:t>读写信号线</w:t>
      </w:r>
      <w:r>
        <w:t>R/W,</w:t>
      </w:r>
      <w:r>
        <w:t>使能端</w:t>
      </w:r>
      <w:r>
        <w:t>E</w:t>
      </w:r>
      <w:r>
        <w:t>，引脚</w:t>
      </w:r>
      <w:r>
        <w:t>3</w:t>
      </w:r>
      <w:r>
        <w:t>接入</w:t>
      </w:r>
      <w:r>
        <w:t>10k</w:t>
      </w:r>
      <w:r>
        <w:t>电位器进行对比度调节，使显示器工作在最佳状态。</w:t>
      </w:r>
      <w:r w:rsidR="00605960">
        <w:t>具体见图</w:t>
      </w:r>
      <w:r w:rsidR="00605960">
        <w:t>3</w:t>
      </w:r>
      <w:r w:rsidR="00605960">
        <w:rPr>
          <w:rFonts w:hint="default"/>
        </w:rPr>
        <w:t>-13 LCD1602</w:t>
      </w:r>
      <w:r w:rsidR="00605960">
        <w:t>显示模块</w:t>
      </w:r>
      <w:r w:rsidR="008934D0">
        <w:t>图</w:t>
      </w:r>
      <w:r w:rsidR="00605960">
        <w:t>中的</w:t>
      </w:r>
      <w:r w:rsidR="00605960" w:rsidRPr="00605960">
        <w:t>图（</w:t>
      </w:r>
      <w:r w:rsidR="00605960" w:rsidRPr="00605960">
        <w:t>a</w:t>
      </w:r>
      <w:r w:rsidR="00605960" w:rsidRPr="00605960">
        <w:t>）实物图</w:t>
      </w:r>
      <w:r w:rsidR="00605960">
        <w:t>与图</w:t>
      </w:r>
      <w:r w:rsidR="00605960" w:rsidRPr="00605960">
        <w:t>（</w:t>
      </w:r>
      <w:r w:rsidR="00605960" w:rsidRPr="00605960">
        <w:t>b</w:t>
      </w:r>
      <w:r w:rsidR="00605960" w:rsidRPr="00605960">
        <w:t>）读写时序图</w:t>
      </w:r>
      <w:r w:rsidR="00526C1D">
        <w:t>所示</w:t>
      </w:r>
      <w:r>
        <w:t>。</w:t>
      </w:r>
    </w:p>
    <w:p w14:paraId="5E853EFD" w14:textId="7BB0A3E0" w:rsidR="00396E4F" w:rsidRDefault="009523B6">
      <w:pPr>
        <w:pStyle w:val="af0"/>
        <w:ind w:firstLineChars="200" w:firstLine="480"/>
        <w:rPr>
          <w:rFonts w:hint="default"/>
        </w:rPr>
      </w:pPr>
      <w:r>
        <w:rPr>
          <w:noProof/>
        </w:rPr>
        <w:lastRenderedPageBreak/>
        <w:drawing>
          <wp:inline distT="0" distB="0" distL="114300" distR="114300" wp14:anchorId="428BCF9F" wp14:editId="08A8DB5C">
            <wp:extent cx="1684655" cy="1379220"/>
            <wp:effectExtent l="0" t="0" r="6985"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52"/>
                    <a:stretch>
                      <a:fillRect/>
                    </a:stretch>
                  </pic:blipFill>
                  <pic:spPr>
                    <a:xfrm>
                      <a:off x="0" y="0"/>
                      <a:ext cx="1684655" cy="1379220"/>
                    </a:xfrm>
                    <a:prstGeom prst="rect">
                      <a:avLst/>
                    </a:prstGeom>
                    <a:noFill/>
                    <a:ln>
                      <a:noFill/>
                    </a:ln>
                  </pic:spPr>
                </pic:pic>
              </a:graphicData>
            </a:graphic>
          </wp:inline>
        </w:drawing>
      </w:r>
      <w:r w:rsidR="000F25A6">
        <w:rPr>
          <w:noProof/>
        </w:rPr>
        <w:drawing>
          <wp:inline distT="0" distB="0" distL="114300" distR="114300" wp14:anchorId="6D1BBFF6" wp14:editId="5CA02D63">
            <wp:extent cx="2839085" cy="1424940"/>
            <wp:effectExtent l="0" t="0" r="10795" b="7620"/>
            <wp:docPr id="6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Picture 9"/>
                    <pic:cNvPicPr>
                      <a:picLocks noChangeAspect="1"/>
                    </pic:cNvPicPr>
                  </pic:nvPicPr>
                  <pic:blipFill>
                    <a:blip r:embed="rId53"/>
                    <a:srcRect r="1909"/>
                    <a:stretch>
                      <a:fillRect/>
                    </a:stretch>
                  </pic:blipFill>
                  <pic:spPr>
                    <a:xfrm>
                      <a:off x="0" y="0"/>
                      <a:ext cx="2839085" cy="1424940"/>
                    </a:xfrm>
                    <a:prstGeom prst="rect">
                      <a:avLst/>
                    </a:prstGeom>
                    <a:noFill/>
                    <a:ln w="9525">
                      <a:noFill/>
                    </a:ln>
                  </pic:spPr>
                </pic:pic>
              </a:graphicData>
            </a:graphic>
          </wp:inline>
        </w:drawing>
      </w:r>
    </w:p>
    <w:p w14:paraId="38CE4F72" w14:textId="496C4CBA" w:rsidR="00396E4F" w:rsidRDefault="000F25A6" w:rsidP="009523B6">
      <w:pPr>
        <w:pStyle w:val="af0"/>
        <w:spacing w:line="240" w:lineRule="auto"/>
        <w:ind w:firstLineChars="500" w:firstLine="1054"/>
        <w:jc w:val="both"/>
        <w:rPr>
          <w:rFonts w:ascii="仿宋" w:hAnsi="仿宋" w:hint="default"/>
          <w:b/>
          <w:sz w:val="21"/>
          <w:szCs w:val="21"/>
        </w:rPr>
      </w:pPr>
      <w:r>
        <w:rPr>
          <w:rFonts w:ascii="仿宋" w:hAnsi="仿宋"/>
          <w:b/>
          <w:sz w:val="21"/>
          <w:szCs w:val="21"/>
        </w:rPr>
        <w:t>图（</w:t>
      </w:r>
      <w:r w:rsidR="00605960">
        <w:rPr>
          <w:rFonts w:ascii="仿宋" w:hAnsi="仿宋"/>
          <w:b/>
          <w:sz w:val="21"/>
          <w:szCs w:val="21"/>
        </w:rPr>
        <w:t>a</w:t>
      </w:r>
      <w:r>
        <w:rPr>
          <w:rFonts w:ascii="仿宋" w:hAnsi="仿宋"/>
          <w:b/>
          <w:sz w:val="21"/>
          <w:szCs w:val="21"/>
        </w:rPr>
        <w:t>）实物</w:t>
      </w:r>
      <w:r w:rsidR="009523B6">
        <w:rPr>
          <w:rFonts w:ascii="仿宋" w:hAnsi="仿宋"/>
          <w:b/>
          <w:sz w:val="21"/>
          <w:szCs w:val="21"/>
        </w:rPr>
        <w:t xml:space="preserve">图 </w:t>
      </w:r>
      <w:r w:rsidR="009523B6">
        <w:rPr>
          <w:rFonts w:ascii="仿宋" w:hAnsi="仿宋" w:hint="default"/>
          <w:b/>
          <w:sz w:val="21"/>
          <w:szCs w:val="21"/>
        </w:rPr>
        <w:t xml:space="preserve">                   </w:t>
      </w:r>
      <w:r w:rsidR="009523B6">
        <w:rPr>
          <w:rFonts w:ascii="仿宋" w:hAnsi="仿宋"/>
          <w:b/>
          <w:sz w:val="21"/>
          <w:szCs w:val="21"/>
        </w:rPr>
        <w:t>（</w:t>
      </w:r>
      <w:r w:rsidR="00605960">
        <w:rPr>
          <w:rFonts w:ascii="仿宋" w:hAnsi="仿宋" w:hint="default"/>
          <w:b/>
          <w:sz w:val="21"/>
          <w:szCs w:val="21"/>
        </w:rPr>
        <w:t>b</w:t>
      </w:r>
      <w:r w:rsidR="009523B6">
        <w:rPr>
          <w:rFonts w:ascii="仿宋" w:hAnsi="仿宋"/>
          <w:b/>
          <w:sz w:val="21"/>
          <w:szCs w:val="21"/>
        </w:rPr>
        <w:t>）读写时序图</w:t>
      </w:r>
    </w:p>
    <w:p w14:paraId="5DCA9297" w14:textId="54F9806D" w:rsidR="00396E4F" w:rsidRDefault="000F25A6">
      <w:pPr>
        <w:pStyle w:val="af0"/>
        <w:ind w:firstLineChars="200" w:firstLine="422"/>
        <w:rPr>
          <w:rFonts w:ascii="仿宋" w:hAnsi="仿宋" w:hint="default"/>
          <w:b/>
          <w:sz w:val="21"/>
          <w:szCs w:val="21"/>
        </w:rPr>
      </w:pPr>
      <w:r>
        <w:rPr>
          <w:rFonts w:ascii="仿宋" w:hAnsi="仿宋"/>
          <w:b/>
          <w:sz w:val="21"/>
          <w:szCs w:val="21"/>
        </w:rPr>
        <w:t>图3-13 LCD1602显示模块</w:t>
      </w:r>
      <w:r w:rsidR="009E541D">
        <w:rPr>
          <w:rFonts w:ascii="仿宋" w:hAnsi="仿宋"/>
          <w:b/>
          <w:sz w:val="21"/>
          <w:szCs w:val="21"/>
        </w:rPr>
        <w:t>详情</w:t>
      </w:r>
    </w:p>
    <w:p w14:paraId="3F66A451" w14:textId="77777777" w:rsidR="00396E4F" w:rsidRDefault="000F25A6">
      <w:pPr>
        <w:pStyle w:val="af4"/>
      </w:pPr>
      <w:bookmarkStart w:id="26" w:name="_Toc102917319"/>
      <w:r>
        <w:rPr>
          <w:rFonts w:hint="eastAsia"/>
        </w:rPr>
        <w:t>3</w:t>
      </w:r>
      <w:r>
        <w:t xml:space="preserve">.6 </w:t>
      </w:r>
      <w:r>
        <w:rPr>
          <w:rFonts w:hint="eastAsia"/>
        </w:rPr>
        <w:t>执行单元</w:t>
      </w:r>
      <w:bookmarkEnd w:id="26"/>
    </w:p>
    <w:p w14:paraId="5FBA7BC2" w14:textId="77777777" w:rsidR="00396E4F" w:rsidRDefault="000F25A6">
      <w:r>
        <w:rPr>
          <w:rFonts w:hint="eastAsia"/>
        </w:rPr>
        <w:t>该系统的执行单元采用继电器间接控制大功率电器、模拟指纹锁、模拟小区门禁的功能，系统采用直接控制与间接控制继电器，直接控制是利用下位机电路板上的按键直接控制继电器开关，间接控制是利用上位机进行远程控制继电器开关，同时在火灾预警电路里，若烟雾浓度达到火灾预警条件，继电器便会控制排风扇等紧急措施。</w:t>
      </w:r>
    </w:p>
    <w:p w14:paraId="102AB47F" w14:textId="58AFDDA6" w:rsidR="00396E4F" w:rsidRDefault="000F25A6">
      <w:r>
        <w:rPr>
          <w:rFonts w:hint="eastAsia"/>
        </w:rPr>
        <w:t>继电器驱动电路如图</w:t>
      </w:r>
      <w:r>
        <w:rPr>
          <w:rFonts w:hint="eastAsia"/>
        </w:rPr>
        <w:t>3-</w:t>
      </w:r>
      <w:r>
        <w:t>1</w:t>
      </w:r>
      <w:r w:rsidR="00F821BA">
        <w:t>4</w:t>
      </w:r>
      <w:r>
        <w:rPr>
          <w:rFonts w:hint="eastAsia"/>
        </w:rPr>
        <w:t>所示，因为单片机系统电路电流不足以驱动继电器，然而继电器驱动需要更大的电流，本电路驱动继电器工作的三级管采用</w:t>
      </w:r>
      <w:r>
        <w:rPr>
          <w:rFonts w:hint="eastAsia"/>
        </w:rPr>
        <w:t>PNP</w:t>
      </w:r>
      <w:r>
        <w:rPr>
          <w:rFonts w:hint="eastAsia"/>
        </w:rPr>
        <w:t>型</w:t>
      </w:r>
      <w:r>
        <w:rPr>
          <w:rFonts w:hint="eastAsia"/>
        </w:rPr>
        <w:t>8550</w:t>
      </w:r>
      <w:r>
        <w:rPr>
          <w:rFonts w:hint="eastAsia"/>
        </w:rPr>
        <w:t>，三极管</w:t>
      </w:r>
      <w:r>
        <w:rPr>
          <w:rFonts w:hint="eastAsia"/>
        </w:rPr>
        <w:t>8550</w:t>
      </w:r>
      <w:r>
        <w:rPr>
          <w:rFonts w:hint="eastAsia"/>
        </w:rPr>
        <w:t>发射极也就是</w:t>
      </w:r>
      <w:r>
        <w:rPr>
          <w:rFonts w:hint="eastAsia"/>
        </w:rPr>
        <w:t>C</w:t>
      </w:r>
      <w:proofErr w:type="gramStart"/>
      <w:r>
        <w:rPr>
          <w:rFonts w:hint="eastAsia"/>
        </w:rPr>
        <w:t>极接</w:t>
      </w:r>
      <w:proofErr w:type="gramEnd"/>
      <w:r>
        <w:rPr>
          <w:rFonts w:hint="eastAsia"/>
        </w:rPr>
        <w:t>5V</w:t>
      </w:r>
      <w:r>
        <w:rPr>
          <w:rFonts w:hint="eastAsia"/>
        </w:rPr>
        <w:t>电源，基极连接</w:t>
      </w:r>
      <w:r>
        <w:rPr>
          <w:rFonts w:hint="eastAsia"/>
        </w:rPr>
        <w:t>2.2K</w:t>
      </w:r>
      <w:r>
        <w:rPr>
          <w:rFonts w:hint="eastAsia"/>
        </w:rPr>
        <w:t>电阻通过单片机引脚，集电极接继电器电磁线圈，当三极管基极电平信号由高电平变为低电平时，三极管导通，来自电源的电流流入继电器线圈，继电器吸合，电路导通，指示灯点亮。其中</w:t>
      </w:r>
      <w:r>
        <w:rPr>
          <w:rFonts w:hint="eastAsia"/>
        </w:rPr>
        <w:t>1N4148</w:t>
      </w:r>
      <w:r>
        <w:rPr>
          <w:rFonts w:hint="eastAsia"/>
        </w:rPr>
        <w:t>二极管起到续流二极管的作用，因为继电器在断开瞬间电感电动势不会突变，其上还才留一定的电压，此时加上一个续流二极管起到消耗线圈产生的能量，依次防止三极管不被突如其来的电压击穿。</w:t>
      </w:r>
    </w:p>
    <w:p w14:paraId="515B18A5" w14:textId="77777777" w:rsidR="00396E4F" w:rsidRDefault="000F25A6">
      <w:pPr>
        <w:pStyle w:val="af0"/>
        <w:ind w:firstLineChars="200" w:firstLine="480"/>
        <w:rPr>
          <w:rFonts w:hint="default"/>
        </w:rPr>
      </w:pPr>
      <w:r>
        <w:rPr>
          <w:noProof/>
        </w:rPr>
        <w:drawing>
          <wp:inline distT="0" distB="0" distL="0" distR="0" wp14:anchorId="0A0CC470" wp14:editId="26D8B5A3">
            <wp:extent cx="4590415" cy="1950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594632" cy="1952495"/>
                    </a:xfrm>
                    <a:prstGeom prst="rect">
                      <a:avLst/>
                    </a:prstGeom>
                    <a:noFill/>
                    <a:ln>
                      <a:noFill/>
                    </a:ln>
                  </pic:spPr>
                </pic:pic>
              </a:graphicData>
            </a:graphic>
          </wp:inline>
        </w:drawing>
      </w:r>
    </w:p>
    <w:p w14:paraId="2ECD47BC" w14:textId="3C64205D" w:rsidR="00396E4F" w:rsidRDefault="000F25A6">
      <w:pPr>
        <w:pStyle w:val="af3"/>
        <w:ind w:firstLineChars="200" w:firstLine="422"/>
        <w:rPr>
          <w:rFonts w:ascii="仿宋" w:hAnsi="仿宋"/>
          <w:sz w:val="21"/>
          <w:szCs w:val="21"/>
        </w:rPr>
      </w:pPr>
      <w:r>
        <w:rPr>
          <w:rFonts w:ascii="仿宋" w:hAnsi="仿宋" w:hint="eastAsia"/>
          <w:sz w:val="21"/>
          <w:szCs w:val="21"/>
        </w:rPr>
        <w:t>图3</w:t>
      </w:r>
      <w:r>
        <w:rPr>
          <w:rFonts w:ascii="仿宋" w:hAnsi="仿宋"/>
          <w:sz w:val="21"/>
          <w:szCs w:val="21"/>
        </w:rPr>
        <w:t>-1</w:t>
      </w:r>
      <w:r>
        <w:rPr>
          <w:rFonts w:ascii="仿宋" w:hAnsi="仿宋" w:hint="eastAsia"/>
          <w:sz w:val="21"/>
          <w:szCs w:val="21"/>
        </w:rPr>
        <w:t>4</w:t>
      </w:r>
      <w:r>
        <w:rPr>
          <w:rFonts w:ascii="仿宋" w:hAnsi="仿宋"/>
          <w:sz w:val="21"/>
          <w:szCs w:val="21"/>
        </w:rPr>
        <w:t xml:space="preserve"> </w:t>
      </w:r>
      <w:r>
        <w:rPr>
          <w:rFonts w:ascii="仿宋" w:hAnsi="仿宋" w:hint="eastAsia"/>
          <w:sz w:val="21"/>
          <w:szCs w:val="21"/>
        </w:rPr>
        <w:t>继电器控制电路</w:t>
      </w:r>
      <w:r w:rsidR="00CB23AC">
        <w:rPr>
          <w:rFonts w:ascii="仿宋" w:hAnsi="仿宋" w:hint="eastAsia"/>
          <w:sz w:val="21"/>
          <w:szCs w:val="21"/>
        </w:rPr>
        <w:t>图</w:t>
      </w:r>
    </w:p>
    <w:p w14:paraId="1445D051" w14:textId="77777777" w:rsidR="00396E4F" w:rsidRDefault="000F25A6">
      <w:pPr>
        <w:pStyle w:val="af4"/>
      </w:pPr>
      <w:bookmarkStart w:id="27" w:name="_Toc102917320"/>
      <w:r>
        <w:rPr>
          <w:rFonts w:hint="eastAsia"/>
        </w:rPr>
        <w:t>3</w:t>
      </w:r>
      <w:r>
        <w:t xml:space="preserve">.7 </w:t>
      </w:r>
      <w:r>
        <w:rPr>
          <w:rFonts w:hint="eastAsia"/>
        </w:rPr>
        <w:t>供电单元</w:t>
      </w:r>
      <w:bookmarkEnd w:id="27"/>
    </w:p>
    <w:p w14:paraId="55555ECF" w14:textId="2ABB9068" w:rsidR="00396E4F" w:rsidRDefault="000F25A6">
      <w:r>
        <w:rPr>
          <w:rFonts w:hint="eastAsia"/>
        </w:rPr>
        <w:t>供电单元为采用</w:t>
      </w:r>
      <w:r>
        <w:rPr>
          <w:rFonts w:hint="eastAsia"/>
        </w:rPr>
        <w:t>LM2596 DC-DC</w:t>
      </w:r>
      <w:r>
        <w:rPr>
          <w:rFonts w:hint="eastAsia"/>
        </w:rPr>
        <w:t>可调稳压电源电路，输入电压为</w:t>
      </w:r>
      <w:r>
        <w:rPr>
          <w:rFonts w:hint="eastAsia"/>
        </w:rPr>
        <w:t>2.5V-36V</w:t>
      </w:r>
      <w:r>
        <w:rPr>
          <w:rFonts w:hint="eastAsia"/>
        </w:rPr>
        <w:t>，</w:t>
      </w:r>
      <w:r>
        <w:rPr>
          <w:rFonts w:hint="eastAsia"/>
        </w:rPr>
        <w:lastRenderedPageBreak/>
        <w:t>输出电压可调为</w:t>
      </w:r>
      <w:r>
        <w:rPr>
          <w:rFonts w:hint="eastAsia"/>
        </w:rPr>
        <w:t>1.25V-35V</w:t>
      </w:r>
      <w:r>
        <w:rPr>
          <w:rFonts w:hint="eastAsia"/>
        </w:rPr>
        <w:t>，输出最大电流为</w:t>
      </w:r>
      <w:r>
        <w:rPr>
          <w:rFonts w:hint="eastAsia"/>
        </w:rPr>
        <w:t>3A</w:t>
      </w:r>
      <w:r>
        <w:rPr>
          <w:rFonts w:hint="eastAsia"/>
        </w:rPr>
        <w:t>，转换效率最高可达</w:t>
      </w:r>
      <w:r>
        <w:rPr>
          <w:rFonts w:hint="eastAsia"/>
        </w:rPr>
        <w:t>92%</w:t>
      </w:r>
      <w:r>
        <w:rPr>
          <w:rFonts w:hint="eastAsia"/>
          <w:vertAlign w:val="superscript"/>
        </w:rPr>
        <w:fldChar w:fldCharType="begin"/>
      </w:r>
      <w:r>
        <w:rPr>
          <w:rFonts w:hint="eastAsia"/>
          <w:vertAlign w:val="superscript"/>
        </w:rPr>
        <w:instrText xml:space="preserve"> REF _Ref19197 \r \h </w:instrText>
      </w:r>
      <w:r>
        <w:rPr>
          <w:rFonts w:hint="eastAsia"/>
          <w:vertAlign w:val="superscript"/>
        </w:rPr>
      </w:r>
      <w:r>
        <w:rPr>
          <w:rFonts w:hint="eastAsia"/>
          <w:vertAlign w:val="superscript"/>
        </w:rPr>
        <w:fldChar w:fldCharType="separate"/>
      </w:r>
      <w:r w:rsidR="00F77CA7">
        <w:rPr>
          <w:vertAlign w:val="superscript"/>
        </w:rPr>
        <w:t>[16]</w:t>
      </w:r>
      <w:r>
        <w:rPr>
          <w:rFonts w:hint="eastAsia"/>
          <w:vertAlign w:val="superscript"/>
        </w:rPr>
        <w:fldChar w:fldCharType="end"/>
      </w:r>
      <w:r>
        <w:rPr>
          <w:rFonts w:hint="eastAsia"/>
        </w:rPr>
        <w:t>。并且输入电压利用数码管显示，方便管理电源安全，本次设计为保证系统正常运行，经过多次实验验证，最终采用</w:t>
      </w:r>
      <w:r>
        <w:rPr>
          <w:rFonts w:hint="eastAsia"/>
        </w:rPr>
        <w:t>12V,2A</w:t>
      </w:r>
      <w:r>
        <w:rPr>
          <w:rFonts w:hint="eastAsia"/>
        </w:rPr>
        <w:t>电源适配器供电，以保证电路中</w:t>
      </w:r>
      <w:r>
        <w:rPr>
          <w:rFonts w:hint="eastAsia"/>
        </w:rPr>
        <w:t>5V</w:t>
      </w:r>
      <w:r>
        <w:rPr>
          <w:rFonts w:hint="eastAsia"/>
        </w:rPr>
        <w:t>，</w:t>
      </w:r>
      <w:r>
        <w:rPr>
          <w:rFonts w:hint="eastAsia"/>
        </w:rPr>
        <w:t>3.3V</w:t>
      </w:r>
      <w:r>
        <w:rPr>
          <w:rFonts w:hint="eastAsia"/>
        </w:rPr>
        <w:t>传感器正常工作。电路原理图如图</w:t>
      </w:r>
      <w:r>
        <w:rPr>
          <w:rFonts w:hint="eastAsia"/>
        </w:rPr>
        <w:t>3-1</w:t>
      </w:r>
      <w:r w:rsidR="00F821BA">
        <w:t xml:space="preserve">5 </w:t>
      </w:r>
      <w:r>
        <w:rPr>
          <w:rFonts w:hint="eastAsia"/>
        </w:rPr>
        <w:t>LM2596</w:t>
      </w:r>
      <w:r>
        <w:rPr>
          <w:rFonts w:hint="eastAsia"/>
        </w:rPr>
        <w:t>电路图所示，电源输入与输出端均有滤波电容，保证了电源纯净无干扰。</w:t>
      </w:r>
    </w:p>
    <w:p w14:paraId="08E00728" w14:textId="08F538BE" w:rsidR="00DD0C06" w:rsidRDefault="00DD0C06" w:rsidP="00DD0C06">
      <w:pPr>
        <w:pStyle w:val="af0"/>
        <w:rPr>
          <w:rFonts w:hint="default"/>
        </w:rPr>
      </w:pPr>
      <w:r w:rsidRPr="00DD0C06">
        <w:rPr>
          <w:noProof/>
        </w:rPr>
        <w:drawing>
          <wp:inline distT="0" distB="0" distL="0" distR="0" wp14:anchorId="1452EC7F" wp14:editId="52F99226">
            <wp:extent cx="4024918" cy="17714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46476" cy="1780945"/>
                    </a:xfrm>
                    <a:prstGeom prst="rect">
                      <a:avLst/>
                    </a:prstGeom>
                    <a:noFill/>
                    <a:ln>
                      <a:noFill/>
                    </a:ln>
                  </pic:spPr>
                </pic:pic>
              </a:graphicData>
            </a:graphic>
          </wp:inline>
        </w:drawing>
      </w:r>
    </w:p>
    <w:p w14:paraId="47230B8F" w14:textId="11694F26" w:rsidR="00396E4F" w:rsidRDefault="000F25A6">
      <w:pPr>
        <w:pStyle w:val="af0"/>
        <w:rPr>
          <w:rFonts w:ascii="仿宋" w:hAnsi="仿宋" w:hint="default"/>
          <w:sz w:val="21"/>
          <w:szCs w:val="21"/>
        </w:rPr>
      </w:pPr>
      <w:r>
        <w:rPr>
          <w:rFonts w:ascii="仿宋" w:hAnsi="仿宋"/>
          <w:b/>
          <w:bCs/>
          <w:sz w:val="21"/>
          <w:szCs w:val="21"/>
        </w:rPr>
        <w:t xml:space="preserve">  图3-15 LM2596电路图</w:t>
      </w:r>
    </w:p>
    <w:p w14:paraId="267F370E" w14:textId="77777777" w:rsidR="00396E4F" w:rsidRDefault="000F25A6">
      <w:pPr>
        <w:pStyle w:val="af4"/>
      </w:pPr>
      <w:bookmarkStart w:id="28" w:name="_Toc102917321"/>
      <w:r>
        <w:t xml:space="preserve">3.8 </w:t>
      </w:r>
      <w:r>
        <w:rPr>
          <w:rFonts w:hint="eastAsia"/>
        </w:rPr>
        <w:t>PCB</w:t>
      </w:r>
      <w:r>
        <w:rPr>
          <w:rFonts w:hint="eastAsia"/>
        </w:rPr>
        <w:t>设计</w:t>
      </w:r>
      <w:bookmarkEnd w:id="28"/>
      <w:r>
        <w:t xml:space="preserve"> </w:t>
      </w:r>
    </w:p>
    <w:p w14:paraId="796FE036" w14:textId="055AC0E1" w:rsidR="00396E4F" w:rsidRDefault="000F25A6">
      <w:r>
        <w:rPr>
          <w:rFonts w:hint="eastAsia"/>
        </w:rPr>
        <w:t>本设计电路板设计全程采用</w:t>
      </w:r>
      <w:proofErr w:type="gramStart"/>
      <w:r>
        <w:rPr>
          <w:rFonts w:hint="eastAsia"/>
        </w:rPr>
        <w:t>国产立创</w:t>
      </w:r>
      <w:proofErr w:type="gramEnd"/>
      <w:r>
        <w:rPr>
          <w:rFonts w:hint="eastAsia"/>
        </w:rPr>
        <w:t>EDA</w:t>
      </w:r>
      <w:r>
        <w:rPr>
          <w:rFonts w:hint="eastAsia"/>
        </w:rPr>
        <w:t>设计，制板商同样采用</w:t>
      </w:r>
      <w:proofErr w:type="gramStart"/>
      <w:r>
        <w:rPr>
          <w:rFonts w:hint="eastAsia"/>
        </w:rPr>
        <w:t>嘉立创工厂</w:t>
      </w:r>
      <w:proofErr w:type="gramEnd"/>
      <w:r>
        <w:rPr>
          <w:rFonts w:hint="eastAsia"/>
        </w:rPr>
        <w:t>制造，其电路板成品如图</w:t>
      </w:r>
      <w:r>
        <w:rPr>
          <w:rFonts w:hint="eastAsia"/>
        </w:rPr>
        <w:t>3-1</w:t>
      </w:r>
      <w:r w:rsidR="00F821BA">
        <w:t>6</w:t>
      </w:r>
      <w:r>
        <w:rPr>
          <w:rFonts w:hint="eastAsia"/>
        </w:rPr>
        <w:t xml:space="preserve"> </w:t>
      </w:r>
      <w:r>
        <w:rPr>
          <w:rFonts w:hint="eastAsia"/>
        </w:rPr>
        <w:t>硬件电路图所示。由图片可以看出每个电路单元的功能，本人均已详细标出。</w:t>
      </w:r>
    </w:p>
    <w:p w14:paraId="53F9666F" w14:textId="77777777" w:rsidR="00396E4F" w:rsidRDefault="000F25A6">
      <w:pPr>
        <w:pStyle w:val="af3"/>
        <w:ind w:firstLineChars="200" w:firstLine="482"/>
      </w:pPr>
      <w:r>
        <w:rPr>
          <w:rFonts w:hint="eastAsia"/>
          <w:noProof/>
        </w:rPr>
        <w:drawing>
          <wp:inline distT="0" distB="0" distL="114300" distR="114300" wp14:anchorId="037011DF" wp14:editId="7D6A5B38">
            <wp:extent cx="3862070" cy="3855085"/>
            <wp:effectExtent l="0" t="0" r="5080" b="0"/>
            <wp:docPr id="27" name="图片 27" descr="3D_PCB1_2022-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D_PCB1_2022-04-29"/>
                    <pic:cNvPicPr>
                      <a:picLocks noChangeAspect="1"/>
                    </pic:cNvPicPr>
                  </pic:nvPicPr>
                  <pic:blipFill>
                    <a:blip r:embed="rId56"/>
                    <a:srcRect l="16711" t="16928" r="16711" b="16614"/>
                    <a:stretch>
                      <a:fillRect/>
                    </a:stretch>
                  </pic:blipFill>
                  <pic:spPr>
                    <a:xfrm>
                      <a:off x="0" y="0"/>
                      <a:ext cx="3883827" cy="3876795"/>
                    </a:xfrm>
                    <a:prstGeom prst="rect">
                      <a:avLst/>
                    </a:prstGeom>
                  </pic:spPr>
                </pic:pic>
              </a:graphicData>
            </a:graphic>
          </wp:inline>
        </w:drawing>
      </w:r>
    </w:p>
    <w:p w14:paraId="21DBA30B" w14:textId="77777777" w:rsidR="00396E4F" w:rsidRDefault="000F25A6">
      <w:pPr>
        <w:pStyle w:val="af3"/>
        <w:ind w:firstLineChars="200" w:firstLine="422"/>
        <w:rPr>
          <w:rFonts w:ascii="仿宋" w:hAnsi="仿宋"/>
          <w:sz w:val="21"/>
          <w:szCs w:val="21"/>
        </w:rPr>
      </w:pPr>
      <w:r>
        <w:rPr>
          <w:rFonts w:ascii="仿宋" w:hAnsi="仿宋" w:hint="eastAsia"/>
          <w:sz w:val="21"/>
          <w:szCs w:val="21"/>
        </w:rPr>
        <w:t>图</w:t>
      </w:r>
      <w:r>
        <w:rPr>
          <w:rFonts w:ascii="仿宋" w:hAnsi="仿宋"/>
          <w:sz w:val="21"/>
          <w:szCs w:val="21"/>
        </w:rPr>
        <w:t>3-1</w:t>
      </w:r>
      <w:r>
        <w:rPr>
          <w:rFonts w:ascii="仿宋" w:hAnsi="仿宋" w:hint="eastAsia"/>
          <w:sz w:val="21"/>
          <w:szCs w:val="21"/>
        </w:rPr>
        <w:t>6</w:t>
      </w:r>
      <w:r>
        <w:rPr>
          <w:rFonts w:ascii="仿宋" w:hAnsi="仿宋"/>
          <w:sz w:val="21"/>
          <w:szCs w:val="21"/>
        </w:rPr>
        <w:t xml:space="preserve"> </w:t>
      </w:r>
      <w:r>
        <w:rPr>
          <w:rFonts w:ascii="仿宋" w:hAnsi="仿宋" w:hint="eastAsia"/>
          <w:sz w:val="21"/>
          <w:szCs w:val="21"/>
        </w:rPr>
        <w:t>硬件电路图</w:t>
      </w:r>
    </w:p>
    <w:p w14:paraId="020A93FF" w14:textId="77777777" w:rsidR="00396E4F" w:rsidRDefault="000F25A6">
      <w:pPr>
        <w:pStyle w:val="a9"/>
        <w:spacing w:before="312" w:after="312"/>
        <w:rPr>
          <w:bCs/>
          <w:szCs w:val="32"/>
        </w:rPr>
      </w:pPr>
      <w:bookmarkStart w:id="29" w:name="_Toc102917322"/>
      <w:r>
        <w:rPr>
          <w:rFonts w:hint="eastAsia"/>
          <w:bCs/>
          <w:szCs w:val="32"/>
        </w:rPr>
        <w:lastRenderedPageBreak/>
        <w:t xml:space="preserve">4 </w:t>
      </w:r>
      <w:r>
        <w:rPr>
          <w:rFonts w:hint="eastAsia"/>
          <w:bCs/>
          <w:szCs w:val="32"/>
        </w:rPr>
        <w:t>程序设计</w:t>
      </w:r>
      <w:bookmarkEnd w:id="29"/>
    </w:p>
    <w:p w14:paraId="6ADC5D8C" w14:textId="77777777" w:rsidR="00396E4F" w:rsidRDefault="000F25A6">
      <w:pPr>
        <w:pStyle w:val="af4"/>
      </w:pPr>
      <w:bookmarkStart w:id="30" w:name="_Toc102917323"/>
      <w:r>
        <w:t xml:space="preserve">4.1 </w:t>
      </w:r>
      <w:r>
        <w:rPr>
          <w:rFonts w:hint="eastAsia"/>
        </w:rPr>
        <w:t>家居系统程序流程</w:t>
      </w:r>
      <w:bookmarkEnd w:id="30"/>
    </w:p>
    <w:p w14:paraId="4E58B9FB" w14:textId="3CE3BED5" w:rsidR="003E043D" w:rsidRDefault="000F25A6" w:rsidP="003E043D">
      <w:r>
        <w:rPr>
          <w:rFonts w:hint="eastAsia"/>
        </w:rPr>
        <w:t>系统程序设计之前，通过流程图确定功能和操作步骤，具体家居系统流程如图</w:t>
      </w:r>
      <w:r>
        <w:rPr>
          <w:rFonts w:hint="eastAsia"/>
        </w:rPr>
        <w:t>4-</w:t>
      </w:r>
      <w:r>
        <w:t>1</w:t>
      </w:r>
      <w:r>
        <w:rPr>
          <w:rFonts w:hint="eastAsia"/>
        </w:rPr>
        <w:t>所示。设备上电后，单片机需要对整个程序进行初始化，其中包括引脚电平输出、定时器、</w:t>
      </w:r>
      <w:r>
        <w:rPr>
          <w:rFonts w:hint="eastAsia"/>
        </w:rPr>
        <w:t>OLED</w:t>
      </w:r>
      <w:r>
        <w:rPr>
          <w:rFonts w:hint="eastAsia"/>
        </w:rPr>
        <w:t>显示、串口、</w:t>
      </w:r>
      <w:r>
        <w:rPr>
          <w:rFonts w:hint="eastAsia"/>
        </w:rPr>
        <w:t>ADC</w:t>
      </w:r>
      <w:r>
        <w:rPr>
          <w:rFonts w:hint="eastAsia"/>
        </w:rPr>
        <w:t>等的初始化。初始化结束</w:t>
      </w:r>
      <w:proofErr w:type="gramStart"/>
      <w:r>
        <w:rPr>
          <w:rFonts w:hint="eastAsia"/>
        </w:rPr>
        <w:t>后判断</w:t>
      </w:r>
      <w:proofErr w:type="gramEnd"/>
      <w:r>
        <w:rPr>
          <w:rFonts w:hint="eastAsia"/>
        </w:rPr>
        <w:t>当前设备是否连接到网络。第一次需要</w:t>
      </w:r>
      <w:proofErr w:type="gramStart"/>
      <w:r>
        <w:rPr>
          <w:rFonts w:hint="eastAsia"/>
        </w:rPr>
        <w:t>进行微信配网</w:t>
      </w:r>
      <w:proofErr w:type="gramEnd"/>
      <w:r>
        <w:rPr>
          <w:rFonts w:hint="eastAsia"/>
        </w:rPr>
        <w:t>操作，使终端设备联网，配网成功后，断电重启后自动连接到网络。设备连接到网络后会，自动尝试连接</w:t>
      </w:r>
      <w:proofErr w:type="spellStart"/>
      <w:r>
        <w:t>O</w:t>
      </w:r>
      <w:r>
        <w:rPr>
          <w:rFonts w:hint="eastAsia"/>
        </w:rPr>
        <w:t>ne</w:t>
      </w:r>
      <w:r>
        <w:t>Net</w:t>
      </w:r>
      <w:proofErr w:type="spellEnd"/>
      <w:r>
        <w:rPr>
          <w:rFonts w:hint="eastAsia"/>
        </w:rPr>
        <w:t>云平台，当连接到云平台后，单片机才会进行环境数据的采集。单片机的内部定时器用于定时获取环境数据，并在显示屏上显示。按照</w:t>
      </w:r>
      <w:r>
        <w:rPr>
          <w:rFonts w:hint="eastAsia"/>
        </w:rPr>
        <w:t>M</w:t>
      </w:r>
      <w:r>
        <w:t>QTT</w:t>
      </w:r>
      <w:r>
        <w:rPr>
          <w:rFonts w:hint="eastAsia"/>
        </w:rPr>
        <w:t>协议和</w:t>
      </w:r>
      <w:proofErr w:type="spellStart"/>
      <w:r>
        <w:rPr>
          <w:rFonts w:hint="eastAsia"/>
        </w:rPr>
        <w:t>On</w:t>
      </w:r>
      <w:r>
        <w:t>eNet</w:t>
      </w:r>
      <w:proofErr w:type="spellEnd"/>
      <w:r>
        <w:rPr>
          <w:rFonts w:hint="eastAsia"/>
        </w:rPr>
        <w:t>开发文要求，单片机需首先将采集到的数封装成数据包，再通过串口传给</w:t>
      </w:r>
      <w:proofErr w:type="spellStart"/>
      <w:r>
        <w:rPr>
          <w:rFonts w:hint="eastAsia"/>
        </w:rPr>
        <w:t>Wi</w:t>
      </w:r>
      <w:r>
        <w:t>F</w:t>
      </w:r>
      <w:r>
        <w:rPr>
          <w:rFonts w:hint="eastAsia"/>
        </w:rPr>
        <w:t>i</w:t>
      </w:r>
      <w:proofErr w:type="spellEnd"/>
      <w:r>
        <w:rPr>
          <w:rFonts w:hint="eastAsia"/>
        </w:rPr>
        <w:t>，然后将数据包发送到云平台，云平台负责解析和保存。上位机采用的云平台可视化项目，可以进行数据显示与命令下发控制电器设备，同时下位机设备具有自动检测烟雾的功能，当室内烟雾到达设定临界值时可以提供警报提醒，自动打开排气扇的操作。</w:t>
      </w:r>
    </w:p>
    <w:p w14:paraId="7BFE6691" w14:textId="17F0FC6C" w:rsidR="00396E4F" w:rsidRDefault="00A431CC">
      <w:pPr>
        <w:pStyle w:val="af0"/>
        <w:rPr>
          <w:rFonts w:hint="default"/>
        </w:rPr>
      </w:pPr>
      <w:r>
        <w:object w:dxaOrig="6742" w:dyaOrig="6131" w14:anchorId="743A70EC">
          <v:shape id="_x0000_i1032" type="#_x0000_t75" style="width:359pt;height:326.8pt" o:ole="">
            <v:imagedata r:id="rId57" o:title=""/>
          </v:shape>
          <o:OLEObject Type="Embed" ProgID="Visio.Drawing.15" ShapeID="_x0000_i1032" DrawAspect="Content" ObjectID="_1744128550" r:id="rId58"/>
        </w:object>
      </w:r>
    </w:p>
    <w:p w14:paraId="7A7F49D3" w14:textId="77777777" w:rsidR="00A31033" w:rsidRDefault="00A31033">
      <w:pPr>
        <w:pStyle w:val="af3"/>
        <w:rPr>
          <w:rFonts w:ascii="仿宋" w:hAnsi="仿宋"/>
          <w:sz w:val="21"/>
          <w:szCs w:val="21"/>
        </w:rPr>
      </w:pPr>
    </w:p>
    <w:p w14:paraId="69B1D2FE" w14:textId="35D5B9C8" w:rsidR="00396E4F" w:rsidRDefault="000F25A6">
      <w:pPr>
        <w:pStyle w:val="af3"/>
        <w:rPr>
          <w:rFonts w:ascii="仿宋" w:hAnsi="仿宋"/>
          <w:sz w:val="21"/>
          <w:szCs w:val="21"/>
        </w:rPr>
      </w:pPr>
      <w:r>
        <w:rPr>
          <w:rFonts w:ascii="仿宋" w:hAnsi="仿宋" w:hint="eastAsia"/>
          <w:sz w:val="21"/>
          <w:szCs w:val="21"/>
        </w:rPr>
        <w:t>图</w:t>
      </w:r>
      <w:r>
        <w:rPr>
          <w:rFonts w:ascii="仿宋" w:hAnsi="仿宋"/>
          <w:sz w:val="21"/>
          <w:szCs w:val="21"/>
        </w:rPr>
        <w:t xml:space="preserve">4-1 </w:t>
      </w:r>
      <w:r>
        <w:rPr>
          <w:rFonts w:ascii="仿宋" w:hAnsi="仿宋" w:hint="eastAsia"/>
          <w:sz w:val="21"/>
          <w:szCs w:val="21"/>
        </w:rPr>
        <w:t>家居系统程序流程图</w:t>
      </w:r>
    </w:p>
    <w:p w14:paraId="63450B2A" w14:textId="77777777" w:rsidR="002F68E7" w:rsidRDefault="002F68E7">
      <w:pPr>
        <w:pStyle w:val="af3"/>
        <w:rPr>
          <w:rFonts w:ascii="仿宋" w:hAnsi="仿宋"/>
          <w:sz w:val="21"/>
          <w:szCs w:val="21"/>
        </w:rPr>
      </w:pPr>
    </w:p>
    <w:p w14:paraId="65F84019" w14:textId="77777777" w:rsidR="00396E4F" w:rsidRDefault="000F25A6">
      <w:pPr>
        <w:pStyle w:val="af4"/>
      </w:pPr>
      <w:bookmarkStart w:id="31" w:name="_Toc102917324"/>
      <w:r>
        <w:rPr>
          <w:rFonts w:hint="eastAsia"/>
        </w:rPr>
        <w:lastRenderedPageBreak/>
        <w:t>4.2</w:t>
      </w:r>
      <w:r>
        <w:rPr>
          <w:rFonts w:hint="eastAsia"/>
        </w:rPr>
        <w:t>门锁门禁系统程序流程</w:t>
      </w:r>
      <w:bookmarkEnd w:id="31"/>
    </w:p>
    <w:p w14:paraId="7FBFF983" w14:textId="77777777" w:rsidR="00396E4F" w:rsidRDefault="000F25A6">
      <w:pPr>
        <w:pStyle w:val="af0"/>
        <w:spacing w:line="400" w:lineRule="exact"/>
        <w:ind w:firstLineChars="200" w:firstLine="480"/>
        <w:jc w:val="left"/>
        <w:rPr>
          <w:rFonts w:hint="default"/>
        </w:rPr>
      </w:pPr>
      <w:r>
        <w:t>指纹</w:t>
      </w:r>
      <w:proofErr w:type="gramStart"/>
      <w:r>
        <w:t>锁以及</w:t>
      </w:r>
      <w:proofErr w:type="gramEnd"/>
      <w:r>
        <w:t>门禁系统运行流程见图</w:t>
      </w:r>
      <w:r>
        <w:t>4-2</w:t>
      </w:r>
      <w:r>
        <w:t>程序流程图，该设备首先需要初始化电路，随后在主界面下可以进行密码模式与指纹模式选择，同时</w:t>
      </w:r>
      <w:r>
        <w:t>RFID</w:t>
      </w:r>
      <w:r>
        <w:t>门禁系统也会在此生效，当按下正确的指纹或者输入正确的密码，对应的门锁继电器便会吸合并开灯提示；当</w:t>
      </w:r>
      <w:r>
        <w:t>RFID</w:t>
      </w:r>
      <w:r>
        <w:t>门禁识别到已录入系统的</w:t>
      </w:r>
      <w:r>
        <w:t>RIFD</w:t>
      </w:r>
      <w:r>
        <w:t>射频卡，则会打开对应的门禁继电器电路，继电器会有吸合的声音发出，指示灯也会进行亮灯提示。本门锁门禁设备还准备了管理员模式，按键选择进入管理员模式，开始进入时必须输入管理密码。密码正确后方可进入管理员界面，该界面能更改一些验证密码指纹等信息，并在确认后生效。本设计经过实验多次验证，此系统运行良好，指纹识别效果优秀，能储存上百个指纹，并且密码状态运行稳定。</w:t>
      </w:r>
    </w:p>
    <w:p w14:paraId="02D40F27" w14:textId="00946320" w:rsidR="00396E4F" w:rsidRDefault="000F25A6">
      <w:pPr>
        <w:pStyle w:val="af0"/>
        <w:rPr>
          <w:rFonts w:ascii="仿宋" w:hAnsi="仿宋" w:hint="default"/>
          <w:b/>
          <w:sz w:val="21"/>
          <w:szCs w:val="21"/>
        </w:rPr>
      </w:pPr>
      <w:r>
        <w:rPr>
          <w:rFonts w:hint="default"/>
        </w:rPr>
        <w:object w:dxaOrig="9164" w:dyaOrig="8564" w14:anchorId="010AF810">
          <v:shape id="_x0000_i1033" type="#_x0000_t75" style="width:458.2pt;height:428.2pt" o:ole="">
            <v:imagedata r:id="rId59" o:title="" cropbottom="4209f"/>
            <o:lock v:ext="edit" aspectratio="f"/>
          </v:shape>
          <o:OLEObject Type="Embed" ProgID="Visio.Drawing.15" ShapeID="_x0000_i1033" DrawAspect="Content" ObjectID="_1744128551" r:id="rId60"/>
        </w:object>
      </w:r>
      <w:r>
        <w:rPr>
          <w:rFonts w:ascii="仿宋" w:hAnsi="仿宋"/>
          <w:b/>
          <w:sz w:val="21"/>
          <w:szCs w:val="21"/>
        </w:rPr>
        <w:t>图4-2程序流程图</w:t>
      </w:r>
    </w:p>
    <w:p w14:paraId="57AB781F" w14:textId="77777777" w:rsidR="009C387A" w:rsidRDefault="009C387A">
      <w:pPr>
        <w:pStyle w:val="af0"/>
        <w:rPr>
          <w:rFonts w:ascii="仿宋" w:hAnsi="仿宋" w:hint="default"/>
          <w:b/>
          <w:sz w:val="21"/>
          <w:szCs w:val="21"/>
        </w:rPr>
      </w:pPr>
    </w:p>
    <w:p w14:paraId="1C5608B0" w14:textId="77777777" w:rsidR="00396E4F" w:rsidRDefault="000F25A6">
      <w:pPr>
        <w:pStyle w:val="af4"/>
      </w:pPr>
      <w:bookmarkStart w:id="32" w:name="_Toc102917325"/>
      <w:r>
        <w:lastRenderedPageBreak/>
        <w:t>4.</w:t>
      </w:r>
      <w:r>
        <w:rPr>
          <w:rFonts w:hint="eastAsia"/>
        </w:rPr>
        <w:t>3</w:t>
      </w:r>
      <w:r>
        <w:t xml:space="preserve"> </w:t>
      </w:r>
      <w:r>
        <w:rPr>
          <w:rFonts w:hint="eastAsia"/>
        </w:rPr>
        <w:t>主程序设计</w:t>
      </w:r>
      <w:bookmarkEnd w:id="32"/>
    </w:p>
    <w:p w14:paraId="2B98004A" w14:textId="77777777" w:rsidR="00396E4F" w:rsidRDefault="000F25A6">
      <w:r>
        <w:rPr>
          <w:rFonts w:hint="eastAsia"/>
        </w:rPr>
        <w:t>本设计程序编写采用</w:t>
      </w:r>
      <w:r>
        <w:rPr>
          <w:rFonts w:hint="eastAsia"/>
        </w:rPr>
        <w:t>keil5 C51</w:t>
      </w:r>
      <w:r>
        <w:rPr>
          <w:rFonts w:hint="eastAsia"/>
        </w:rPr>
        <w:t>单片机程序编辑器如图</w:t>
      </w:r>
      <w:r>
        <w:rPr>
          <w:rFonts w:hint="eastAsia"/>
        </w:rPr>
        <w:t xml:space="preserve"> 4-3 keil5</w:t>
      </w:r>
      <w:r>
        <w:rPr>
          <w:rFonts w:hint="eastAsia"/>
        </w:rPr>
        <w:t>编程界面所示，主程序是单片机</w:t>
      </w:r>
      <w:r>
        <w:rPr>
          <w:rFonts w:hint="eastAsia"/>
        </w:rPr>
        <w:t>C</w:t>
      </w:r>
      <w:r>
        <w:rPr>
          <w:rFonts w:hint="eastAsia"/>
        </w:rPr>
        <w:t>语言中最重要的部分，主程序中执行了传感器初始化、定时器初始化、条件判断、子程序调用、算法执行等流程，本设计室内环境检测显示部分分为五个模式分别是模式</w:t>
      </w:r>
      <w:r>
        <w:rPr>
          <w:rFonts w:hint="eastAsia"/>
        </w:rPr>
        <w:t>1</w:t>
      </w:r>
      <w:r>
        <w:rPr>
          <w:rFonts w:hint="eastAsia"/>
        </w:rPr>
        <w:t>：</w:t>
      </w:r>
      <w:proofErr w:type="spellStart"/>
      <w:r>
        <w:rPr>
          <w:rFonts w:hint="eastAsia"/>
        </w:rPr>
        <w:t>WiFi</w:t>
      </w:r>
      <w:proofErr w:type="spellEnd"/>
      <w:r>
        <w:rPr>
          <w:rFonts w:hint="eastAsia"/>
        </w:rPr>
        <w:t>没有连接，请按下按键连接网络；模式</w:t>
      </w:r>
      <w:r>
        <w:rPr>
          <w:rFonts w:hint="eastAsia"/>
        </w:rPr>
        <w:t>2</w:t>
      </w:r>
      <w:r>
        <w:rPr>
          <w:rFonts w:hint="eastAsia"/>
        </w:rPr>
        <w:t>：</w:t>
      </w:r>
      <w:proofErr w:type="spellStart"/>
      <w:r>
        <w:rPr>
          <w:rFonts w:hint="eastAsia"/>
        </w:rPr>
        <w:t>Airkiss</w:t>
      </w:r>
      <w:proofErr w:type="spellEnd"/>
      <w:r>
        <w:rPr>
          <w:rFonts w:hint="eastAsia"/>
        </w:rPr>
        <w:t xml:space="preserve"> Ready</w:t>
      </w:r>
      <w:r>
        <w:rPr>
          <w:rFonts w:hint="eastAsia"/>
        </w:rPr>
        <w:t>，请</w:t>
      </w:r>
      <w:proofErr w:type="gramStart"/>
      <w:r>
        <w:rPr>
          <w:rFonts w:hint="eastAsia"/>
        </w:rPr>
        <w:t>进行微信配网</w:t>
      </w:r>
      <w:proofErr w:type="gramEnd"/>
      <w:r>
        <w:rPr>
          <w:rFonts w:hint="eastAsia"/>
        </w:rPr>
        <w:t>；模式</w:t>
      </w:r>
      <w:r>
        <w:rPr>
          <w:rFonts w:hint="eastAsia"/>
        </w:rPr>
        <w:t>3</w:t>
      </w:r>
      <w:r>
        <w:rPr>
          <w:rFonts w:hint="eastAsia"/>
        </w:rPr>
        <w:t>：</w:t>
      </w:r>
      <w:r>
        <w:rPr>
          <w:rFonts w:hint="eastAsia"/>
        </w:rPr>
        <w:t>Getting SSIDPSWD</w:t>
      </w:r>
      <w:r>
        <w:rPr>
          <w:rFonts w:hint="eastAsia"/>
        </w:rPr>
        <w:t>，</w:t>
      </w:r>
      <w:proofErr w:type="gramStart"/>
      <w:r>
        <w:rPr>
          <w:rFonts w:hint="eastAsia"/>
        </w:rPr>
        <w:t>正在微信配网</w:t>
      </w:r>
      <w:proofErr w:type="gramEnd"/>
      <w:r>
        <w:rPr>
          <w:rFonts w:hint="eastAsia"/>
        </w:rPr>
        <w:t>；模式</w:t>
      </w:r>
      <w:r>
        <w:rPr>
          <w:rFonts w:hint="eastAsia"/>
        </w:rPr>
        <w:t>4</w:t>
      </w:r>
      <w:r>
        <w:rPr>
          <w:rFonts w:hint="eastAsia"/>
        </w:rPr>
        <w:t>：</w:t>
      </w:r>
      <w:proofErr w:type="spellStart"/>
      <w:r>
        <w:rPr>
          <w:rFonts w:hint="eastAsia"/>
        </w:rPr>
        <w:t>WiFi</w:t>
      </w:r>
      <w:proofErr w:type="spellEnd"/>
      <w:r>
        <w:rPr>
          <w:rFonts w:hint="eastAsia"/>
        </w:rPr>
        <w:t>已连接，正在连接服务器；模式</w:t>
      </w:r>
      <w:r>
        <w:rPr>
          <w:rFonts w:hint="eastAsia"/>
        </w:rPr>
        <w:t>5</w:t>
      </w:r>
      <w:r>
        <w:rPr>
          <w:rFonts w:hint="eastAsia"/>
        </w:rPr>
        <w:t>：数据显示界面。数据显示界面显示空气温度、湿度、烟雾浓度，更好的帮助用户随时查看室内环境情况，帮助住户改善环境质量。</w:t>
      </w:r>
    </w:p>
    <w:p w14:paraId="014FD1C8" w14:textId="77777777" w:rsidR="00396E4F" w:rsidRDefault="000F25A6">
      <w:pPr>
        <w:pStyle w:val="af0"/>
        <w:rPr>
          <w:rFonts w:hint="default"/>
        </w:rPr>
      </w:pPr>
      <w:r>
        <w:rPr>
          <w:noProof/>
        </w:rPr>
        <w:drawing>
          <wp:inline distT="0" distB="0" distL="114300" distR="114300" wp14:anchorId="1CDB27B3" wp14:editId="1E8EC61D">
            <wp:extent cx="5290185" cy="2841625"/>
            <wp:effectExtent l="0" t="0" r="13335"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1"/>
                    <a:stretch>
                      <a:fillRect/>
                    </a:stretch>
                  </pic:blipFill>
                  <pic:spPr>
                    <a:xfrm>
                      <a:off x="0" y="0"/>
                      <a:ext cx="5290185" cy="2841625"/>
                    </a:xfrm>
                    <a:prstGeom prst="rect">
                      <a:avLst/>
                    </a:prstGeom>
                    <a:noFill/>
                    <a:ln>
                      <a:noFill/>
                    </a:ln>
                  </pic:spPr>
                </pic:pic>
              </a:graphicData>
            </a:graphic>
          </wp:inline>
        </w:drawing>
      </w:r>
    </w:p>
    <w:p w14:paraId="6E2F904A" w14:textId="77777777" w:rsidR="00396E4F" w:rsidRDefault="000F25A6">
      <w:pPr>
        <w:spacing w:line="240" w:lineRule="auto"/>
        <w:ind w:firstLine="422"/>
        <w:jc w:val="center"/>
        <w:rPr>
          <w:rFonts w:ascii="仿宋" w:hAnsi="仿宋"/>
          <w:b/>
          <w:sz w:val="21"/>
          <w:szCs w:val="21"/>
        </w:rPr>
      </w:pPr>
      <w:r>
        <w:rPr>
          <w:rFonts w:ascii="仿宋" w:hAnsi="仿宋" w:hint="eastAsia"/>
          <w:b/>
          <w:sz w:val="21"/>
          <w:szCs w:val="21"/>
        </w:rPr>
        <w:t>图 4-3 keil5编程界面</w:t>
      </w:r>
    </w:p>
    <w:p w14:paraId="31BF4E49" w14:textId="77777777" w:rsidR="00396E4F" w:rsidRDefault="000F25A6">
      <w:pPr>
        <w:pStyle w:val="af4"/>
      </w:pPr>
      <w:bookmarkStart w:id="33" w:name="_Toc102917326"/>
      <w:r>
        <w:t>4.</w:t>
      </w:r>
      <w:r>
        <w:rPr>
          <w:rFonts w:hint="eastAsia"/>
        </w:rPr>
        <w:t>4</w:t>
      </w:r>
      <w:r>
        <w:t xml:space="preserve"> </w:t>
      </w:r>
      <w:r>
        <w:rPr>
          <w:rFonts w:hint="eastAsia"/>
        </w:rPr>
        <w:t>MQTT</w:t>
      </w:r>
      <w:r>
        <w:rPr>
          <w:rFonts w:hint="eastAsia"/>
        </w:rPr>
        <w:t>通信流程</w:t>
      </w:r>
      <w:bookmarkEnd w:id="33"/>
    </w:p>
    <w:p w14:paraId="132B1F03" w14:textId="77777777" w:rsidR="00396E4F" w:rsidRDefault="000F25A6">
      <w:r>
        <w:rPr>
          <w:rFonts w:hint="eastAsia"/>
        </w:rPr>
        <w:t>该设计单片机与</w:t>
      </w:r>
      <w:proofErr w:type="spellStart"/>
      <w:r>
        <w:rPr>
          <w:rFonts w:hint="eastAsia"/>
        </w:rPr>
        <w:t>WiFi</w:t>
      </w:r>
      <w:proofErr w:type="spellEnd"/>
      <w:r>
        <w:rPr>
          <w:rFonts w:hint="eastAsia"/>
        </w:rPr>
        <w:t>模块之间的数据通信采用单片机</w:t>
      </w:r>
      <w:r>
        <w:rPr>
          <w:rFonts w:hint="eastAsia"/>
        </w:rPr>
        <w:t>P3.0</w:t>
      </w:r>
      <w:r>
        <w:rPr>
          <w:rFonts w:hint="eastAsia"/>
        </w:rPr>
        <w:t>与</w:t>
      </w:r>
      <w:r>
        <w:rPr>
          <w:rFonts w:hint="eastAsia"/>
        </w:rPr>
        <w:t>P3.1</w:t>
      </w:r>
      <w:r>
        <w:rPr>
          <w:rFonts w:hint="eastAsia"/>
        </w:rPr>
        <w:t>的串口</w:t>
      </w:r>
      <w:r>
        <w:rPr>
          <w:rFonts w:hint="eastAsia"/>
        </w:rPr>
        <w:t>1</w:t>
      </w:r>
      <w:r>
        <w:rPr>
          <w:rFonts w:hint="eastAsia"/>
        </w:rPr>
        <w:t>通信，</w:t>
      </w:r>
      <w:proofErr w:type="spellStart"/>
      <w:r>
        <w:rPr>
          <w:rFonts w:hint="eastAsia"/>
        </w:rPr>
        <w:t>WiFi</w:t>
      </w:r>
      <w:proofErr w:type="spellEnd"/>
      <w:r>
        <w:rPr>
          <w:rFonts w:hint="eastAsia"/>
        </w:rPr>
        <w:t>模块会以</w:t>
      </w:r>
      <w:proofErr w:type="gramStart"/>
      <w:r>
        <w:rPr>
          <w:rFonts w:hint="eastAsia"/>
        </w:rPr>
        <w:t>数据透传的</w:t>
      </w:r>
      <w:proofErr w:type="gramEnd"/>
      <w:r>
        <w:rPr>
          <w:rFonts w:hint="eastAsia"/>
        </w:rPr>
        <w:t>模式把单片机发送的数据上传至云端。</w:t>
      </w:r>
      <w:proofErr w:type="spellStart"/>
      <w:r>
        <w:rPr>
          <w:rFonts w:hint="eastAsia"/>
        </w:rPr>
        <w:t>WiFi</w:t>
      </w:r>
      <w:proofErr w:type="spellEnd"/>
      <w:r>
        <w:rPr>
          <w:rFonts w:hint="eastAsia"/>
        </w:rPr>
        <w:t>模块通过</w:t>
      </w:r>
      <w:proofErr w:type="spellStart"/>
      <w:r>
        <w:rPr>
          <w:rFonts w:hint="eastAsia"/>
        </w:rPr>
        <w:t>flash_download_tools</w:t>
      </w:r>
      <w:proofErr w:type="spellEnd"/>
      <w:r>
        <w:rPr>
          <w:rFonts w:hint="eastAsia"/>
        </w:rPr>
        <w:t>写入</w:t>
      </w:r>
      <w:proofErr w:type="spellStart"/>
      <w:r>
        <w:rPr>
          <w:rFonts w:hint="eastAsia"/>
        </w:rPr>
        <w:t>One</w:t>
      </w:r>
      <w:r>
        <w:t>N</w:t>
      </w:r>
      <w:r>
        <w:rPr>
          <w:rFonts w:hint="eastAsia"/>
        </w:rPr>
        <w:t>ET</w:t>
      </w:r>
      <w:proofErr w:type="spellEnd"/>
      <w:r>
        <w:rPr>
          <w:rFonts w:hint="eastAsia"/>
        </w:rPr>
        <w:t>平台提供的</w:t>
      </w:r>
      <w:r>
        <w:rPr>
          <w:rFonts w:hint="eastAsia"/>
        </w:rPr>
        <w:t>E</w:t>
      </w:r>
      <w:r>
        <w:t>SP8266</w:t>
      </w:r>
      <w:r>
        <w:rPr>
          <w:rFonts w:hint="eastAsia"/>
        </w:rPr>
        <w:t>-01S</w:t>
      </w:r>
      <w:r>
        <w:rPr>
          <w:rFonts w:hint="eastAsia"/>
        </w:rPr>
        <w:t>模块通信固件，再参考云平台提供的</w:t>
      </w:r>
      <w:proofErr w:type="spellStart"/>
      <w:r>
        <w:rPr>
          <w:rFonts w:hint="eastAsia"/>
        </w:rPr>
        <w:t>OneNET</w:t>
      </w:r>
      <w:proofErr w:type="spellEnd"/>
      <w:r>
        <w:rPr>
          <w:rFonts w:hint="eastAsia"/>
        </w:rPr>
        <w:t>接入固件</w:t>
      </w:r>
      <w:r>
        <w:rPr>
          <w:rFonts w:hint="eastAsia"/>
        </w:rPr>
        <w:t>-MQTT-AT</w:t>
      </w:r>
      <w:r>
        <w:rPr>
          <w:rFonts w:hint="eastAsia"/>
        </w:rPr>
        <w:t>指令，由单片机发送</w:t>
      </w:r>
      <w:r>
        <w:rPr>
          <w:rFonts w:hint="eastAsia"/>
        </w:rPr>
        <w:t>AT</w:t>
      </w:r>
      <w:r>
        <w:rPr>
          <w:rFonts w:hint="eastAsia"/>
        </w:rPr>
        <w:t>指令数据和环境数据即可连接</w:t>
      </w:r>
      <w:proofErr w:type="spellStart"/>
      <w:r>
        <w:rPr>
          <w:rFonts w:hint="eastAsia"/>
        </w:rPr>
        <w:t>OneNET</w:t>
      </w:r>
      <w:proofErr w:type="spellEnd"/>
      <w:r>
        <w:rPr>
          <w:rFonts w:hint="eastAsia"/>
        </w:rPr>
        <w:t>平台的</w:t>
      </w:r>
      <w:r>
        <w:rPr>
          <w:rFonts w:hint="eastAsia"/>
        </w:rPr>
        <w:t>S</w:t>
      </w:r>
      <w:r>
        <w:t>DK</w:t>
      </w:r>
      <w:r>
        <w:rPr>
          <w:rFonts w:hint="eastAsia"/>
        </w:rPr>
        <w:t>开发包，完成以上程序调试即可实现基于</w:t>
      </w:r>
      <w:proofErr w:type="spellStart"/>
      <w:r>
        <w:rPr>
          <w:rFonts w:hint="eastAsia"/>
        </w:rPr>
        <w:t>OneNET</w:t>
      </w:r>
      <w:proofErr w:type="spellEnd"/>
      <w:r>
        <w:rPr>
          <w:rFonts w:hint="eastAsia"/>
        </w:rPr>
        <w:t>云平台的环境数据显示，平台命令下发等功能。</w:t>
      </w:r>
    </w:p>
    <w:p w14:paraId="78517D6B" w14:textId="213CA2D1" w:rsidR="00396E4F" w:rsidRDefault="000F25A6">
      <w:r>
        <w:rPr>
          <w:rFonts w:hint="eastAsia"/>
        </w:rPr>
        <w:t>开放、轻量、开销小和有效降低网络流量的</w:t>
      </w:r>
      <w:r>
        <w:rPr>
          <w:rFonts w:hint="eastAsia"/>
        </w:rPr>
        <w:t>MQTT</w:t>
      </w:r>
      <w:r>
        <w:rPr>
          <w:rFonts w:hint="eastAsia"/>
        </w:rPr>
        <w:t>通信协议适用范围极广，</w:t>
      </w:r>
      <w:proofErr w:type="spellStart"/>
      <w:r>
        <w:rPr>
          <w:rFonts w:hint="eastAsia"/>
        </w:rPr>
        <w:t>OneNET</w:t>
      </w:r>
      <w:proofErr w:type="spellEnd"/>
      <w:r>
        <w:rPr>
          <w:rFonts w:hint="eastAsia"/>
        </w:rPr>
        <w:t>平台把基于</w:t>
      </w:r>
      <w:r>
        <w:rPr>
          <w:rFonts w:hint="eastAsia"/>
        </w:rPr>
        <w:t>MQTT</w:t>
      </w:r>
      <w:r>
        <w:rPr>
          <w:rFonts w:hint="eastAsia"/>
        </w:rPr>
        <w:t>通信的协议数据封入</w:t>
      </w:r>
      <w:proofErr w:type="spellStart"/>
      <w:r>
        <w:rPr>
          <w:rFonts w:hint="eastAsia"/>
        </w:rPr>
        <w:t>WiFi</w:t>
      </w:r>
      <w:proofErr w:type="spellEnd"/>
      <w:r>
        <w:rPr>
          <w:rFonts w:hint="eastAsia"/>
        </w:rPr>
        <w:t>固件进行通信，其与</w:t>
      </w:r>
      <w:r>
        <w:rPr>
          <w:rFonts w:hint="eastAsia"/>
        </w:rPr>
        <w:t>HTTP</w:t>
      </w:r>
      <w:r>
        <w:rPr>
          <w:rFonts w:hint="eastAsia"/>
        </w:rPr>
        <w:t>一样，</w:t>
      </w:r>
      <w:r>
        <w:rPr>
          <w:rFonts w:hint="eastAsia"/>
        </w:rPr>
        <w:t>MQTT</w:t>
      </w:r>
      <w:r>
        <w:rPr>
          <w:rFonts w:hint="eastAsia"/>
        </w:rPr>
        <w:t>协议在传送控制协议</w:t>
      </w:r>
      <w:r>
        <w:rPr>
          <w:rFonts w:hint="eastAsia"/>
        </w:rPr>
        <w:t>/</w:t>
      </w:r>
      <w:r>
        <w:rPr>
          <w:rFonts w:hint="eastAsia"/>
        </w:rPr>
        <w:t>互联网（</w:t>
      </w:r>
      <w:r>
        <w:rPr>
          <w:rFonts w:hint="eastAsia"/>
        </w:rPr>
        <w:t>TCP/IP</w:t>
      </w:r>
      <w:r>
        <w:rPr>
          <w:rFonts w:hint="eastAsia"/>
        </w:rPr>
        <w:t>）协议堆栈上运行</w:t>
      </w:r>
      <w:r>
        <w:rPr>
          <w:rFonts w:hint="eastAsia"/>
          <w:vertAlign w:val="superscript"/>
        </w:rPr>
        <w:fldChar w:fldCharType="begin"/>
      </w:r>
      <w:r>
        <w:rPr>
          <w:rFonts w:hint="eastAsia"/>
          <w:vertAlign w:val="superscript"/>
        </w:rPr>
        <w:instrText xml:space="preserve"> REF _Ref19481 \r \h </w:instrText>
      </w:r>
      <w:r>
        <w:rPr>
          <w:rFonts w:hint="eastAsia"/>
          <w:vertAlign w:val="superscript"/>
        </w:rPr>
      </w:r>
      <w:r>
        <w:rPr>
          <w:rFonts w:hint="eastAsia"/>
          <w:vertAlign w:val="superscript"/>
        </w:rPr>
        <w:fldChar w:fldCharType="separate"/>
      </w:r>
      <w:r w:rsidR="00F77CA7">
        <w:rPr>
          <w:vertAlign w:val="superscript"/>
        </w:rPr>
        <w:t>[17]</w:t>
      </w:r>
      <w:r>
        <w:rPr>
          <w:rFonts w:hint="eastAsia"/>
          <w:vertAlign w:val="superscript"/>
        </w:rPr>
        <w:fldChar w:fldCharType="end"/>
      </w:r>
      <w:r>
        <w:rPr>
          <w:rFonts w:hint="eastAsia"/>
        </w:rPr>
        <w:t>。</w:t>
      </w:r>
      <w:r>
        <w:rPr>
          <w:rFonts w:hint="eastAsia"/>
        </w:rPr>
        <w:t>MQTT</w:t>
      </w:r>
      <w:r>
        <w:rPr>
          <w:rFonts w:hint="eastAsia"/>
        </w:rPr>
        <w:t>协议包括发布与订阅模式：消息是从</w:t>
      </w:r>
      <w:r>
        <w:rPr>
          <w:rFonts w:hint="eastAsia"/>
        </w:rPr>
        <w:t>MQTT Broker</w:t>
      </w:r>
      <w:r>
        <w:rPr>
          <w:rFonts w:hint="eastAsia"/>
        </w:rPr>
        <w:t>发布，而不是直接点对点从发送机器到接受机器，服务器必须是消息的发布者，而节点客户端是诸如微处理</w:t>
      </w:r>
      <w:r>
        <w:rPr>
          <w:rFonts w:hint="eastAsia"/>
        </w:rPr>
        <w:lastRenderedPageBreak/>
        <w:t>器实现</w:t>
      </w:r>
      <w:r>
        <w:rPr>
          <w:rFonts w:hint="eastAsia"/>
        </w:rPr>
        <w:t>MQTT</w:t>
      </w:r>
      <w:r>
        <w:rPr>
          <w:rFonts w:hint="eastAsia"/>
        </w:rPr>
        <w:t>协议的计算机，客户端则可充当发布者或接收者，或者两者兼得。在与云平台进行连接时，首先需要单片机与云平台的服务器建立</w:t>
      </w:r>
      <w:r>
        <w:rPr>
          <w:rFonts w:hint="eastAsia"/>
        </w:rPr>
        <w:t>TCP</w:t>
      </w:r>
      <w:r>
        <w:rPr>
          <w:rFonts w:hint="eastAsia"/>
        </w:rPr>
        <w:t>连接，其次，为了</w:t>
      </w:r>
      <w:proofErr w:type="gramStart"/>
      <w:r>
        <w:rPr>
          <w:rFonts w:hint="eastAsia"/>
        </w:rPr>
        <w:t>识别自</w:t>
      </w:r>
      <w:proofErr w:type="gramEnd"/>
      <w:r>
        <w:rPr>
          <w:rFonts w:hint="eastAsia"/>
        </w:rPr>
        <w:t>建的设备，单片机需要向平台发送产品</w:t>
      </w:r>
      <w:r>
        <w:rPr>
          <w:rFonts w:hint="eastAsia"/>
        </w:rPr>
        <w:t>ID</w:t>
      </w:r>
      <w:r>
        <w:rPr>
          <w:rFonts w:hint="eastAsia"/>
        </w:rPr>
        <w:t>，设备</w:t>
      </w:r>
      <w:r>
        <w:rPr>
          <w:rFonts w:hint="eastAsia"/>
        </w:rPr>
        <w:t>ID</w:t>
      </w:r>
      <w:r>
        <w:rPr>
          <w:rFonts w:hint="eastAsia"/>
        </w:rPr>
        <w:t>和</w:t>
      </w:r>
      <w:proofErr w:type="gramStart"/>
      <w:r>
        <w:rPr>
          <w:rFonts w:hint="eastAsia"/>
        </w:rPr>
        <w:t>鉴权</w:t>
      </w:r>
      <w:proofErr w:type="gramEnd"/>
      <w:r>
        <w:rPr>
          <w:rFonts w:hint="eastAsia"/>
        </w:rPr>
        <w:t>信息，最后单片机发送心跳包，接收云平台指令解析心跳响应，执行对应操作，</w:t>
      </w:r>
      <w:proofErr w:type="spellStart"/>
      <w:r>
        <w:rPr>
          <w:rFonts w:hint="eastAsia"/>
        </w:rPr>
        <w:t>OneNET</w:t>
      </w:r>
      <w:proofErr w:type="spellEnd"/>
      <w:r>
        <w:rPr>
          <w:rFonts w:hint="eastAsia"/>
        </w:rPr>
        <w:t>平台</w:t>
      </w:r>
      <w:r>
        <w:rPr>
          <w:rFonts w:hint="eastAsia"/>
        </w:rPr>
        <w:t>MQTT</w:t>
      </w:r>
      <w:r>
        <w:rPr>
          <w:rFonts w:hint="eastAsia"/>
        </w:rPr>
        <w:t>协议接入流程见图</w:t>
      </w:r>
      <w:r>
        <w:rPr>
          <w:rFonts w:hint="eastAsia"/>
        </w:rPr>
        <w:t>4-4</w:t>
      </w:r>
      <w:r>
        <w:rPr>
          <w:rFonts w:hint="eastAsia"/>
        </w:rPr>
        <w:t>。</w:t>
      </w:r>
    </w:p>
    <w:p w14:paraId="69456F13" w14:textId="77777777" w:rsidR="00396E4F" w:rsidRDefault="000F25A6">
      <w:pPr>
        <w:pStyle w:val="af0"/>
        <w:rPr>
          <w:rFonts w:ascii="仿宋" w:hAnsi="仿宋" w:hint="default"/>
          <w:b/>
          <w:sz w:val="21"/>
          <w:szCs w:val="21"/>
        </w:rPr>
      </w:pPr>
      <w:r>
        <w:object w:dxaOrig="8673" w:dyaOrig="4844" w14:anchorId="6652FB78">
          <v:shape id="_x0000_i1034" type="#_x0000_t75" style="width:433.65pt;height:242.2pt" o:ole="">
            <v:imagedata r:id="rId62" o:title=""/>
          </v:shape>
          <o:OLEObject Type="Embed" ProgID="Visio.Drawing.15" ShapeID="_x0000_i1034" DrawAspect="Content" ObjectID="_1744128552" r:id="rId63"/>
        </w:object>
      </w:r>
      <w:r>
        <w:rPr>
          <w:rFonts w:ascii="仿宋" w:hAnsi="仿宋"/>
          <w:b/>
          <w:sz w:val="21"/>
          <w:szCs w:val="21"/>
        </w:rPr>
        <w:t xml:space="preserve">图4-4 </w:t>
      </w:r>
      <w:proofErr w:type="spellStart"/>
      <w:r>
        <w:rPr>
          <w:rFonts w:ascii="仿宋" w:hAnsi="仿宋"/>
          <w:b/>
          <w:sz w:val="21"/>
          <w:szCs w:val="21"/>
        </w:rPr>
        <w:t>OneNET</w:t>
      </w:r>
      <w:proofErr w:type="spellEnd"/>
      <w:r>
        <w:rPr>
          <w:rFonts w:ascii="仿宋" w:hAnsi="仿宋"/>
          <w:b/>
          <w:sz w:val="21"/>
          <w:szCs w:val="21"/>
        </w:rPr>
        <w:t>平台MQTT协议接入流程</w:t>
      </w:r>
    </w:p>
    <w:p w14:paraId="27C319D3" w14:textId="77777777" w:rsidR="00396E4F" w:rsidRDefault="000F25A6">
      <w:pPr>
        <w:pStyle w:val="af4"/>
      </w:pPr>
      <w:bookmarkStart w:id="34" w:name="_Toc102917327"/>
      <w:r>
        <w:rPr>
          <w:rFonts w:hint="eastAsia"/>
        </w:rPr>
        <w:t>4.5 MQTT</w:t>
      </w:r>
      <w:r>
        <w:rPr>
          <w:rFonts w:hint="eastAsia"/>
        </w:rPr>
        <w:t>报文解析</w:t>
      </w:r>
      <w:bookmarkEnd w:id="34"/>
    </w:p>
    <w:p w14:paraId="02C2790A" w14:textId="77777777" w:rsidR="00396E4F" w:rsidRDefault="000F25A6">
      <w:r>
        <w:rPr>
          <w:rFonts w:hint="eastAsia"/>
        </w:rPr>
        <w:t>MQTT</w:t>
      </w:r>
      <w:r>
        <w:rPr>
          <w:rFonts w:hint="eastAsia"/>
        </w:rPr>
        <w:t>协议数据包前三帧为单片机与</w:t>
      </w:r>
      <w:proofErr w:type="spellStart"/>
      <w:r>
        <w:rPr>
          <w:rFonts w:hint="eastAsia"/>
        </w:rPr>
        <w:t>OneNET</w:t>
      </w:r>
      <w:proofErr w:type="spellEnd"/>
      <w:r>
        <w:rPr>
          <w:rFonts w:hint="eastAsia"/>
        </w:rPr>
        <w:t>服务器三次握手的连接信息，第</w:t>
      </w:r>
      <w:r>
        <w:rPr>
          <w:rFonts w:hint="eastAsia"/>
        </w:rPr>
        <w:t>4</w:t>
      </w:r>
      <w:r>
        <w:rPr>
          <w:rFonts w:hint="eastAsia"/>
        </w:rPr>
        <w:t>帧和第</w:t>
      </w:r>
      <w:r>
        <w:rPr>
          <w:rFonts w:hint="eastAsia"/>
        </w:rPr>
        <w:t>5</w:t>
      </w:r>
      <w:r>
        <w:rPr>
          <w:rFonts w:hint="eastAsia"/>
        </w:rPr>
        <w:t>帧为单片机向平台发送的身份验证信息，第</w:t>
      </w:r>
      <w:r>
        <w:rPr>
          <w:rFonts w:hint="eastAsia"/>
        </w:rPr>
        <w:t>6</w:t>
      </w:r>
      <w:r>
        <w:rPr>
          <w:rFonts w:hint="eastAsia"/>
        </w:rPr>
        <w:t>帧为服务器返回的鉴权结果，第</w:t>
      </w:r>
      <w:r>
        <w:rPr>
          <w:rFonts w:hint="eastAsia"/>
        </w:rPr>
        <w:t>7</w:t>
      </w:r>
      <w:r>
        <w:rPr>
          <w:rFonts w:hint="eastAsia"/>
        </w:rPr>
        <w:t>帧为</w:t>
      </w:r>
      <w:proofErr w:type="spellStart"/>
      <w:r>
        <w:rPr>
          <w:rFonts w:hint="eastAsia"/>
        </w:rPr>
        <w:t>WiFi</w:t>
      </w:r>
      <w:proofErr w:type="spellEnd"/>
      <w:r>
        <w:rPr>
          <w:rFonts w:hint="eastAsia"/>
        </w:rPr>
        <w:t>模块应答数据。</w:t>
      </w:r>
    </w:p>
    <w:p w14:paraId="79AA2FBF" w14:textId="77777777" w:rsidR="00396E4F" w:rsidRDefault="000F25A6">
      <w:r>
        <w:rPr>
          <w:rFonts w:hint="eastAsia"/>
        </w:rPr>
        <w:t>在硬件开发上，我们只需关注第</w:t>
      </w:r>
      <w:r>
        <w:rPr>
          <w:rFonts w:hint="eastAsia"/>
        </w:rPr>
        <w:t>4</w:t>
      </w:r>
      <w:r>
        <w:rPr>
          <w:rFonts w:hint="eastAsia"/>
        </w:rPr>
        <w:t>帧的身份验证信息和平</w:t>
      </w:r>
      <w:proofErr w:type="gramStart"/>
      <w:r>
        <w:rPr>
          <w:rFonts w:hint="eastAsia"/>
        </w:rPr>
        <w:t>台鉴权</w:t>
      </w:r>
      <w:proofErr w:type="gramEnd"/>
      <w:r>
        <w:rPr>
          <w:rFonts w:hint="eastAsia"/>
        </w:rPr>
        <w:t>结果，抓包提取如表</w:t>
      </w:r>
      <w:r>
        <w:rPr>
          <w:rFonts w:hint="eastAsia"/>
        </w:rPr>
        <w:t>4-1 Fixed Header TCP</w:t>
      </w:r>
      <w:r>
        <w:rPr>
          <w:rFonts w:hint="eastAsia"/>
        </w:rPr>
        <w:t>负载上第</w:t>
      </w:r>
      <w:r>
        <w:rPr>
          <w:rFonts w:hint="eastAsia"/>
        </w:rPr>
        <w:t>1</w:t>
      </w:r>
      <w:r>
        <w:rPr>
          <w:rFonts w:hint="eastAsia"/>
        </w:rPr>
        <w:t>个字节</w:t>
      </w:r>
      <w:r>
        <w:rPr>
          <w:rFonts w:hint="eastAsia"/>
        </w:rPr>
        <w:t>MQTT Packet Type</w:t>
      </w:r>
      <w:r>
        <w:rPr>
          <w:rFonts w:hint="eastAsia"/>
        </w:rPr>
        <w:t>赋值为</w:t>
      </w:r>
      <w:r>
        <w:rPr>
          <w:rFonts w:hint="eastAsia"/>
        </w:rPr>
        <w:t>1</w:t>
      </w:r>
      <w:r>
        <w:rPr>
          <w:rFonts w:hint="eastAsia"/>
        </w:rPr>
        <w:t>，其取值</w:t>
      </w:r>
      <w:r>
        <w:rPr>
          <w:rFonts w:hint="eastAsia"/>
        </w:rPr>
        <w:t>0x10</w:t>
      </w:r>
      <w:r>
        <w:rPr>
          <w:rFonts w:hint="eastAsia"/>
        </w:rPr>
        <w:t>对应为</w:t>
      </w:r>
      <w:r>
        <w:rPr>
          <w:rFonts w:hint="eastAsia"/>
        </w:rPr>
        <w:t>CONNECT</w:t>
      </w:r>
      <w:r>
        <w:rPr>
          <w:rFonts w:hint="eastAsia"/>
        </w:rPr>
        <w:t>，目的是请求客户端与服务器建立连接，第</w:t>
      </w:r>
      <w:r>
        <w:rPr>
          <w:rFonts w:hint="eastAsia"/>
        </w:rPr>
        <w:t>2</w:t>
      </w:r>
      <w:r>
        <w:rPr>
          <w:rFonts w:hint="eastAsia"/>
        </w:rPr>
        <w:t>个字节为</w:t>
      </w:r>
      <w:r>
        <w:rPr>
          <w:rFonts w:hint="eastAsia"/>
        </w:rPr>
        <w:t>0x3a</w:t>
      </w:r>
      <w:r>
        <w:rPr>
          <w:rFonts w:hint="eastAsia"/>
        </w:rPr>
        <w:t>表示数据包的长度，剩下的为规定的报文剩余。</w:t>
      </w:r>
    </w:p>
    <w:p w14:paraId="10F6BEA8" w14:textId="77777777" w:rsidR="00396E4F" w:rsidRDefault="000F25A6">
      <w:r>
        <w:rPr>
          <w:rFonts w:hint="eastAsia"/>
        </w:rPr>
        <w:t>CONNECT</w:t>
      </w:r>
      <w:r>
        <w:rPr>
          <w:rFonts w:hint="eastAsia"/>
        </w:rPr>
        <w:t>连接类型的消息是变化的报文，编码格式如表</w:t>
      </w:r>
      <w:r>
        <w:rPr>
          <w:rFonts w:hint="eastAsia"/>
        </w:rPr>
        <w:t xml:space="preserve">4-2 </w:t>
      </w:r>
      <w:r>
        <w:rPr>
          <w:rFonts w:hint="eastAsia"/>
        </w:rPr>
        <w:t>可变报文消息编码。其中的第</w:t>
      </w:r>
      <w:r>
        <w:rPr>
          <w:rFonts w:hint="eastAsia"/>
        </w:rPr>
        <w:t>1</w:t>
      </w:r>
      <w:r>
        <w:rPr>
          <w:rFonts w:hint="eastAsia"/>
        </w:rPr>
        <w:t>到第</w:t>
      </w:r>
      <w:r>
        <w:rPr>
          <w:rFonts w:hint="eastAsia"/>
        </w:rPr>
        <w:t>6</w:t>
      </w:r>
      <w:r>
        <w:rPr>
          <w:rFonts w:hint="eastAsia"/>
        </w:rPr>
        <w:t>字节是固定值，第</w:t>
      </w:r>
      <w:r>
        <w:rPr>
          <w:rFonts w:hint="eastAsia"/>
        </w:rPr>
        <w:t>7</w:t>
      </w:r>
      <w:r>
        <w:rPr>
          <w:rFonts w:hint="eastAsia"/>
        </w:rPr>
        <w:t>字节表示平台支持的</w:t>
      </w:r>
      <w:r>
        <w:rPr>
          <w:rFonts w:hint="eastAsia"/>
        </w:rPr>
        <w:t>MQTT</w:t>
      </w:r>
      <w:r>
        <w:rPr>
          <w:rFonts w:hint="eastAsia"/>
        </w:rPr>
        <w:t>协议版本号。第</w:t>
      </w:r>
      <w:r>
        <w:rPr>
          <w:rFonts w:hint="eastAsia"/>
        </w:rPr>
        <w:t>8</w:t>
      </w:r>
      <w:r>
        <w:rPr>
          <w:rFonts w:hint="eastAsia"/>
        </w:rPr>
        <w:t>字节必须设置为</w:t>
      </w:r>
      <w:r>
        <w:rPr>
          <w:rFonts w:hint="eastAsia"/>
        </w:rPr>
        <w:t>0xC0</w:t>
      </w:r>
      <w:r>
        <w:rPr>
          <w:rFonts w:hint="eastAsia"/>
        </w:rPr>
        <w:t>，不允许匿名登录平台，否则连接会断开。</w:t>
      </w:r>
    </w:p>
    <w:p w14:paraId="64FCFEC8" w14:textId="77777777" w:rsidR="00396E4F" w:rsidRDefault="000F25A6">
      <w:r>
        <w:rPr>
          <w:rFonts w:hint="eastAsia"/>
        </w:rPr>
        <w:t>第</w:t>
      </w:r>
      <w:r>
        <w:rPr>
          <w:rFonts w:hint="eastAsia"/>
        </w:rPr>
        <w:t>9-10</w:t>
      </w:r>
      <w:r>
        <w:rPr>
          <w:rFonts w:hint="eastAsia"/>
        </w:rPr>
        <w:t>字节为保持长连接时间设置，规定了两个报文直接的最大时间间隔，如果按默认的</w:t>
      </w:r>
      <w:r>
        <w:rPr>
          <w:rFonts w:hint="eastAsia"/>
        </w:rPr>
        <w:t>256</w:t>
      </w:r>
      <w:r>
        <w:rPr>
          <w:rFonts w:hint="eastAsia"/>
        </w:rPr>
        <w:t>秒没有报文数据传输，则系统判定网络连接断开。</w:t>
      </w:r>
    </w:p>
    <w:p w14:paraId="58C730FF" w14:textId="77777777" w:rsidR="00396E4F" w:rsidRDefault="000F25A6">
      <w:r>
        <w:rPr>
          <w:rFonts w:hint="eastAsia"/>
        </w:rPr>
        <w:t>负载部分的数据为创建设备对应的设备</w:t>
      </w:r>
      <w:r>
        <w:rPr>
          <w:rFonts w:hint="eastAsia"/>
        </w:rPr>
        <w:t>ID</w:t>
      </w:r>
      <w:r>
        <w:rPr>
          <w:rFonts w:hint="eastAsia"/>
        </w:rPr>
        <w:t>、产品</w:t>
      </w:r>
      <w:r>
        <w:rPr>
          <w:rFonts w:hint="eastAsia"/>
        </w:rPr>
        <w:t>ID</w:t>
      </w:r>
      <w:r>
        <w:rPr>
          <w:rFonts w:hint="eastAsia"/>
        </w:rPr>
        <w:t>和</w:t>
      </w:r>
      <w:proofErr w:type="gramStart"/>
      <w:r>
        <w:rPr>
          <w:rFonts w:hint="eastAsia"/>
        </w:rPr>
        <w:t>鉴权</w:t>
      </w:r>
      <w:proofErr w:type="gramEnd"/>
      <w:r>
        <w:rPr>
          <w:rFonts w:hint="eastAsia"/>
        </w:rPr>
        <w:t>信息。服务器在收到设备信息后会给予应答包，反馈鉴</w:t>
      </w:r>
      <w:proofErr w:type="gramStart"/>
      <w:r>
        <w:rPr>
          <w:rFonts w:hint="eastAsia"/>
        </w:rPr>
        <w:t>权结果</w:t>
      </w:r>
      <w:proofErr w:type="gramEnd"/>
      <w:r>
        <w:rPr>
          <w:rFonts w:hint="eastAsia"/>
        </w:rPr>
        <w:t>到客户端，客户端匹配正确后即可</w:t>
      </w:r>
      <w:r>
        <w:rPr>
          <w:rFonts w:hint="eastAsia"/>
        </w:rPr>
        <w:lastRenderedPageBreak/>
        <w:t>连接服务器。在数据下发与数据上报中同理，这里不展开重复赘述。</w:t>
      </w:r>
    </w:p>
    <w:p w14:paraId="6CAF8784" w14:textId="24840908" w:rsidR="00396E4F" w:rsidRDefault="000F25A6">
      <w:pPr>
        <w:ind w:firstLine="482"/>
        <w:jc w:val="center"/>
        <w:rPr>
          <w:rFonts w:cs="Times New Roman"/>
          <w:b/>
          <w:bCs/>
          <w:szCs w:val="24"/>
        </w:rPr>
      </w:pPr>
      <w:r>
        <w:rPr>
          <w:rFonts w:cs="Times New Roman"/>
          <w:b/>
          <w:bCs/>
          <w:szCs w:val="24"/>
        </w:rPr>
        <w:t>表</w:t>
      </w:r>
      <w:r>
        <w:rPr>
          <w:rFonts w:cs="Times New Roman"/>
          <w:b/>
          <w:bCs/>
          <w:szCs w:val="24"/>
        </w:rPr>
        <w:t>4.1 Fixed Header</w:t>
      </w:r>
    </w:p>
    <w:tbl>
      <w:tblPr>
        <w:tblStyle w:val="ab"/>
        <w:tblW w:w="0" w:type="auto"/>
        <w:tblLook w:val="04A0" w:firstRow="1" w:lastRow="0" w:firstColumn="1" w:lastColumn="0" w:noHBand="0" w:noVBand="1"/>
      </w:tblPr>
      <w:tblGrid>
        <w:gridCol w:w="1141"/>
        <w:gridCol w:w="816"/>
        <w:gridCol w:w="937"/>
        <w:gridCol w:w="937"/>
        <w:gridCol w:w="937"/>
        <w:gridCol w:w="938"/>
        <w:gridCol w:w="938"/>
        <w:gridCol w:w="939"/>
        <w:gridCol w:w="939"/>
      </w:tblGrid>
      <w:tr w:rsidR="00396E4F" w14:paraId="6106F9C3" w14:textId="77777777">
        <w:tc>
          <w:tcPr>
            <w:tcW w:w="1141" w:type="dxa"/>
          </w:tcPr>
          <w:p w14:paraId="24EECDD6" w14:textId="77777777" w:rsidR="00396E4F" w:rsidRDefault="000F25A6">
            <w:pPr>
              <w:ind w:firstLine="420"/>
              <w:rPr>
                <w:rFonts w:cs="Times New Roman"/>
              </w:rPr>
            </w:pPr>
            <w:r>
              <w:rPr>
                <w:rFonts w:cs="Times New Roman"/>
                <w:sz w:val="21"/>
                <w:szCs w:val="21"/>
              </w:rPr>
              <w:t>Bit</w:t>
            </w:r>
          </w:p>
        </w:tc>
        <w:tc>
          <w:tcPr>
            <w:tcW w:w="816" w:type="dxa"/>
          </w:tcPr>
          <w:p w14:paraId="785B6062" w14:textId="77777777" w:rsidR="00396E4F" w:rsidRDefault="000F25A6">
            <w:pPr>
              <w:ind w:firstLineChars="0" w:firstLine="0"/>
              <w:jc w:val="center"/>
              <w:rPr>
                <w:rFonts w:cs="Times New Roman"/>
                <w:sz w:val="21"/>
                <w:szCs w:val="21"/>
              </w:rPr>
            </w:pPr>
            <w:r>
              <w:rPr>
                <w:rFonts w:cs="Times New Roman"/>
                <w:sz w:val="21"/>
                <w:szCs w:val="21"/>
              </w:rPr>
              <w:t>7</w:t>
            </w:r>
          </w:p>
        </w:tc>
        <w:tc>
          <w:tcPr>
            <w:tcW w:w="937" w:type="dxa"/>
          </w:tcPr>
          <w:p w14:paraId="648D810B" w14:textId="77777777" w:rsidR="00396E4F" w:rsidRDefault="000F25A6">
            <w:pPr>
              <w:ind w:firstLineChars="0" w:firstLine="0"/>
              <w:jc w:val="center"/>
              <w:rPr>
                <w:rFonts w:cs="Times New Roman"/>
                <w:sz w:val="21"/>
                <w:szCs w:val="21"/>
              </w:rPr>
            </w:pPr>
            <w:r>
              <w:rPr>
                <w:rFonts w:cs="Times New Roman"/>
                <w:sz w:val="21"/>
                <w:szCs w:val="21"/>
              </w:rPr>
              <w:t>6</w:t>
            </w:r>
          </w:p>
        </w:tc>
        <w:tc>
          <w:tcPr>
            <w:tcW w:w="937" w:type="dxa"/>
          </w:tcPr>
          <w:p w14:paraId="239C5D23" w14:textId="77777777" w:rsidR="00396E4F" w:rsidRDefault="000F25A6">
            <w:pPr>
              <w:ind w:firstLineChars="0" w:firstLine="0"/>
              <w:jc w:val="center"/>
              <w:rPr>
                <w:rFonts w:cs="Times New Roman"/>
                <w:sz w:val="21"/>
                <w:szCs w:val="21"/>
              </w:rPr>
            </w:pPr>
            <w:r>
              <w:rPr>
                <w:rFonts w:cs="Times New Roman"/>
                <w:sz w:val="21"/>
                <w:szCs w:val="21"/>
              </w:rPr>
              <w:t>5</w:t>
            </w:r>
          </w:p>
        </w:tc>
        <w:tc>
          <w:tcPr>
            <w:tcW w:w="937" w:type="dxa"/>
          </w:tcPr>
          <w:p w14:paraId="40ADCEE6" w14:textId="77777777" w:rsidR="00396E4F" w:rsidRDefault="000F25A6">
            <w:pPr>
              <w:ind w:firstLineChars="0" w:firstLine="0"/>
              <w:jc w:val="center"/>
              <w:rPr>
                <w:rFonts w:cs="Times New Roman"/>
                <w:sz w:val="21"/>
                <w:szCs w:val="21"/>
              </w:rPr>
            </w:pPr>
            <w:r>
              <w:rPr>
                <w:rFonts w:cs="Times New Roman"/>
                <w:sz w:val="21"/>
                <w:szCs w:val="21"/>
              </w:rPr>
              <w:t>4</w:t>
            </w:r>
          </w:p>
        </w:tc>
        <w:tc>
          <w:tcPr>
            <w:tcW w:w="938" w:type="dxa"/>
          </w:tcPr>
          <w:p w14:paraId="66E71675" w14:textId="77777777" w:rsidR="00396E4F" w:rsidRDefault="000F25A6">
            <w:pPr>
              <w:ind w:firstLineChars="0" w:firstLine="0"/>
              <w:jc w:val="center"/>
              <w:rPr>
                <w:rFonts w:cs="Times New Roman"/>
                <w:sz w:val="21"/>
                <w:szCs w:val="21"/>
              </w:rPr>
            </w:pPr>
            <w:r>
              <w:rPr>
                <w:rFonts w:cs="Times New Roman"/>
                <w:sz w:val="21"/>
                <w:szCs w:val="21"/>
              </w:rPr>
              <w:t>3</w:t>
            </w:r>
          </w:p>
        </w:tc>
        <w:tc>
          <w:tcPr>
            <w:tcW w:w="938" w:type="dxa"/>
          </w:tcPr>
          <w:p w14:paraId="4A557C97" w14:textId="77777777" w:rsidR="00396E4F" w:rsidRDefault="000F25A6">
            <w:pPr>
              <w:ind w:firstLineChars="0" w:firstLine="0"/>
              <w:jc w:val="center"/>
              <w:rPr>
                <w:rFonts w:cs="Times New Roman"/>
                <w:sz w:val="21"/>
                <w:szCs w:val="21"/>
              </w:rPr>
            </w:pPr>
            <w:r>
              <w:rPr>
                <w:rFonts w:cs="Times New Roman"/>
                <w:sz w:val="21"/>
                <w:szCs w:val="21"/>
              </w:rPr>
              <w:t>2</w:t>
            </w:r>
          </w:p>
        </w:tc>
        <w:tc>
          <w:tcPr>
            <w:tcW w:w="939" w:type="dxa"/>
          </w:tcPr>
          <w:p w14:paraId="4C9990E2" w14:textId="77777777" w:rsidR="00396E4F" w:rsidRDefault="000F25A6">
            <w:pPr>
              <w:ind w:firstLineChars="0" w:firstLine="0"/>
              <w:jc w:val="center"/>
              <w:rPr>
                <w:rFonts w:cs="Times New Roman"/>
                <w:sz w:val="21"/>
                <w:szCs w:val="21"/>
              </w:rPr>
            </w:pPr>
            <w:r>
              <w:rPr>
                <w:rFonts w:cs="Times New Roman"/>
                <w:sz w:val="21"/>
                <w:szCs w:val="21"/>
              </w:rPr>
              <w:t>1</w:t>
            </w:r>
          </w:p>
        </w:tc>
        <w:tc>
          <w:tcPr>
            <w:tcW w:w="939" w:type="dxa"/>
          </w:tcPr>
          <w:p w14:paraId="3A581AC0"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3AF96A3F" w14:textId="77777777">
        <w:tc>
          <w:tcPr>
            <w:tcW w:w="1141" w:type="dxa"/>
          </w:tcPr>
          <w:p w14:paraId="63A888A7" w14:textId="77777777" w:rsidR="00396E4F" w:rsidRDefault="000F25A6">
            <w:pPr>
              <w:ind w:firstLineChars="0" w:firstLine="0"/>
              <w:jc w:val="center"/>
              <w:rPr>
                <w:rFonts w:cs="Times New Roman"/>
              </w:rPr>
            </w:pPr>
            <w:r>
              <w:rPr>
                <w:rFonts w:cs="Times New Roman"/>
                <w:sz w:val="21"/>
                <w:szCs w:val="21"/>
              </w:rPr>
              <w:t>byte 1</w:t>
            </w:r>
          </w:p>
        </w:tc>
        <w:tc>
          <w:tcPr>
            <w:tcW w:w="3627" w:type="dxa"/>
            <w:gridSpan w:val="4"/>
          </w:tcPr>
          <w:p w14:paraId="538F4E33" w14:textId="77777777" w:rsidR="00396E4F" w:rsidRDefault="000F25A6">
            <w:pPr>
              <w:ind w:firstLineChars="0" w:firstLine="0"/>
              <w:jc w:val="center"/>
              <w:rPr>
                <w:rFonts w:cs="Times New Roman"/>
                <w:sz w:val="21"/>
                <w:szCs w:val="21"/>
              </w:rPr>
            </w:pPr>
            <w:r>
              <w:rPr>
                <w:rFonts w:cs="Times New Roman"/>
                <w:sz w:val="21"/>
                <w:szCs w:val="21"/>
              </w:rPr>
              <w:t>MQTT Packet Type</w:t>
            </w:r>
          </w:p>
        </w:tc>
        <w:tc>
          <w:tcPr>
            <w:tcW w:w="938" w:type="dxa"/>
          </w:tcPr>
          <w:p w14:paraId="3BB7EB12" w14:textId="77777777" w:rsidR="00396E4F" w:rsidRDefault="000F25A6">
            <w:pPr>
              <w:ind w:firstLineChars="0" w:firstLine="0"/>
              <w:jc w:val="center"/>
              <w:rPr>
                <w:rFonts w:cs="Times New Roman"/>
                <w:sz w:val="21"/>
                <w:szCs w:val="21"/>
              </w:rPr>
            </w:pPr>
            <w:r>
              <w:rPr>
                <w:rFonts w:cs="Times New Roman"/>
                <w:sz w:val="21"/>
                <w:szCs w:val="21"/>
              </w:rPr>
              <w:t>0</w:t>
            </w:r>
          </w:p>
        </w:tc>
        <w:tc>
          <w:tcPr>
            <w:tcW w:w="938" w:type="dxa"/>
          </w:tcPr>
          <w:p w14:paraId="19C1E4A3" w14:textId="77777777" w:rsidR="00396E4F" w:rsidRDefault="000F25A6">
            <w:pPr>
              <w:ind w:firstLineChars="0" w:firstLine="0"/>
              <w:jc w:val="center"/>
              <w:rPr>
                <w:rFonts w:cs="Times New Roman"/>
                <w:sz w:val="21"/>
                <w:szCs w:val="21"/>
              </w:rPr>
            </w:pPr>
            <w:r>
              <w:rPr>
                <w:rFonts w:cs="Times New Roman"/>
                <w:sz w:val="21"/>
                <w:szCs w:val="21"/>
              </w:rPr>
              <w:t>0</w:t>
            </w:r>
          </w:p>
        </w:tc>
        <w:tc>
          <w:tcPr>
            <w:tcW w:w="939" w:type="dxa"/>
          </w:tcPr>
          <w:p w14:paraId="3E6D058D" w14:textId="77777777" w:rsidR="00396E4F" w:rsidRDefault="000F25A6">
            <w:pPr>
              <w:ind w:firstLineChars="0" w:firstLine="0"/>
              <w:jc w:val="center"/>
              <w:rPr>
                <w:rFonts w:cs="Times New Roman"/>
                <w:sz w:val="21"/>
                <w:szCs w:val="21"/>
              </w:rPr>
            </w:pPr>
            <w:r>
              <w:rPr>
                <w:rFonts w:cs="Times New Roman"/>
                <w:sz w:val="21"/>
                <w:szCs w:val="21"/>
              </w:rPr>
              <w:t>0</w:t>
            </w:r>
          </w:p>
        </w:tc>
        <w:tc>
          <w:tcPr>
            <w:tcW w:w="939" w:type="dxa"/>
          </w:tcPr>
          <w:p w14:paraId="777ABEDF"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6BA81A99" w14:textId="77777777">
        <w:tc>
          <w:tcPr>
            <w:tcW w:w="1141" w:type="dxa"/>
          </w:tcPr>
          <w:p w14:paraId="0D6DC8D5" w14:textId="77777777" w:rsidR="00396E4F" w:rsidRDefault="000F25A6">
            <w:pPr>
              <w:ind w:firstLineChars="0" w:firstLine="0"/>
              <w:jc w:val="center"/>
              <w:rPr>
                <w:rFonts w:cs="Times New Roman"/>
                <w:sz w:val="21"/>
                <w:szCs w:val="21"/>
              </w:rPr>
            </w:pPr>
            <w:r>
              <w:rPr>
                <w:rFonts w:cs="Times New Roman"/>
                <w:sz w:val="21"/>
                <w:szCs w:val="21"/>
              </w:rPr>
              <w:t>byte 2-5</w:t>
            </w:r>
          </w:p>
        </w:tc>
        <w:tc>
          <w:tcPr>
            <w:tcW w:w="7381" w:type="dxa"/>
            <w:gridSpan w:val="8"/>
          </w:tcPr>
          <w:p w14:paraId="47BE53F8" w14:textId="77777777" w:rsidR="00396E4F" w:rsidRDefault="000F25A6">
            <w:pPr>
              <w:ind w:firstLineChars="0" w:firstLine="0"/>
              <w:jc w:val="center"/>
              <w:rPr>
                <w:rFonts w:cs="Times New Roman"/>
                <w:sz w:val="21"/>
                <w:szCs w:val="21"/>
              </w:rPr>
            </w:pPr>
            <w:r>
              <w:rPr>
                <w:rFonts w:cs="Times New Roman"/>
                <w:sz w:val="21"/>
                <w:szCs w:val="21"/>
              </w:rPr>
              <w:t>Remaining Length</w:t>
            </w:r>
          </w:p>
        </w:tc>
      </w:tr>
    </w:tbl>
    <w:p w14:paraId="2B1140B1" w14:textId="77777777" w:rsidR="00396E4F" w:rsidRDefault="000F25A6">
      <w:pPr>
        <w:ind w:firstLine="482"/>
        <w:jc w:val="center"/>
        <w:rPr>
          <w:rFonts w:cs="Times New Roman"/>
          <w:b/>
          <w:bCs/>
          <w:szCs w:val="24"/>
        </w:rPr>
      </w:pPr>
      <w:r>
        <w:rPr>
          <w:rFonts w:cs="Times New Roman" w:hint="eastAsia"/>
          <w:b/>
          <w:bCs/>
          <w:szCs w:val="24"/>
        </w:rPr>
        <w:t>表</w:t>
      </w:r>
      <w:r>
        <w:rPr>
          <w:rFonts w:cs="Times New Roman" w:hint="eastAsia"/>
          <w:b/>
          <w:bCs/>
          <w:szCs w:val="24"/>
        </w:rPr>
        <w:t>4</w:t>
      </w:r>
      <w:r>
        <w:rPr>
          <w:rFonts w:cs="Times New Roman"/>
          <w:b/>
          <w:bCs/>
          <w:szCs w:val="24"/>
        </w:rPr>
        <w:t>.</w:t>
      </w:r>
      <w:r>
        <w:rPr>
          <w:rFonts w:cs="Times New Roman" w:hint="eastAsia"/>
          <w:b/>
          <w:bCs/>
          <w:szCs w:val="24"/>
        </w:rPr>
        <w:t xml:space="preserve">2 </w:t>
      </w:r>
      <w:r>
        <w:rPr>
          <w:rFonts w:cs="Times New Roman" w:hint="eastAsia"/>
          <w:b/>
          <w:bCs/>
          <w:szCs w:val="24"/>
        </w:rPr>
        <w:t>可变报文消息编码</w:t>
      </w:r>
    </w:p>
    <w:tbl>
      <w:tblPr>
        <w:tblStyle w:val="ab"/>
        <w:tblW w:w="0" w:type="auto"/>
        <w:tblLayout w:type="fixed"/>
        <w:tblLook w:val="04A0" w:firstRow="1" w:lastRow="0" w:firstColumn="1" w:lastColumn="0" w:noHBand="0" w:noVBand="1"/>
      </w:tblPr>
      <w:tblGrid>
        <w:gridCol w:w="1176"/>
        <w:gridCol w:w="1659"/>
        <w:gridCol w:w="621"/>
        <w:gridCol w:w="644"/>
        <w:gridCol w:w="737"/>
        <w:gridCol w:w="737"/>
        <w:gridCol w:w="737"/>
        <w:gridCol w:w="737"/>
        <w:gridCol w:w="737"/>
        <w:gridCol w:w="737"/>
      </w:tblGrid>
      <w:tr w:rsidR="00396E4F" w14:paraId="11B073BD" w14:textId="77777777">
        <w:tc>
          <w:tcPr>
            <w:tcW w:w="1176" w:type="dxa"/>
          </w:tcPr>
          <w:p w14:paraId="4FEB895C" w14:textId="77777777" w:rsidR="00396E4F" w:rsidRDefault="00396E4F">
            <w:pPr>
              <w:ind w:firstLineChars="0" w:firstLine="0"/>
              <w:jc w:val="center"/>
              <w:rPr>
                <w:rFonts w:cs="Times New Roman"/>
                <w:sz w:val="21"/>
                <w:szCs w:val="21"/>
              </w:rPr>
            </w:pPr>
          </w:p>
        </w:tc>
        <w:tc>
          <w:tcPr>
            <w:tcW w:w="1659" w:type="dxa"/>
          </w:tcPr>
          <w:p w14:paraId="1A017E11" w14:textId="77777777" w:rsidR="00396E4F" w:rsidRDefault="000F25A6">
            <w:pPr>
              <w:ind w:firstLineChars="0" w:firstLine="0"/>
              <w:jc w:val="center"/>
              <w:rPr>
                <w:rFonts w:cs="Times New Roman"/>
                <w:sz w:val="21"/>
                <w:szCs w:val="21"/>
              </w:rPr>
            </w:pPr>
            <w:r>
              <w:rPr>
                <w:rFonts w:cs="Times New Roman"/>
                <w:sz w:val="21"/>
                <w:szCs w:val="21"/>
              </w:rPr>
              <w:t>Description</w:t>
            </w:r>
          </w:p>
        </w:tc>
        <w:tc>
          <w:tcPr>
            <w:tcW w:w="621" w:type="dxa"/>
            <w:vAlign w:val="center"/>
          </w:tcPr>
          <w:p w14:paraId="464E1E61" w14:textId="77777777" w:rsidR="00396E4F" w:rsidRDefault="000F25A6">
            <w:pPr>
              <w:ind w:firstLineChars="0" w:firstLine="0"/>
              <w:jc w:val="center"/>
              <w:rPr>
                <w:rFonts w:cs="Times New Roman"/>
                <w:sz w:val="21"/>
                <w:szCs w:val="21"/>
              </w:rPr>
            </w:pPr>
            <w:r>
              <w:rPr>
                <w:rFonts w:cs="Times New Roman"/>
                <w:sz w:val="21"/>
                <w:szCs w:val="21"/>
              </w:rPr>
              <w:t>7</w:t>
            </w:r>
          </w:p>
        </w:tc>
        <w:tc>
          <w:tcPr>
            <w:tcW w:w="644" w:type="dxa"/>
            <w:vAlign w:val="center"/>
          </w:tcPr>
          <w:p w14:paraId="3DF03EAA" w14:textId="77777777" w:rsidR="00396E4F" w:rsidRDefault="000F25A6">
            <w:pPr>
              <w:ind w:firstLineChars="0" w:firstLine="0"/>
              <w:jc w:val="center"/>
              <w:rPr>
                <w:rFonts w:cs="Times New Roman"/>
                <w:sz w:val="21"/>
                <w:szCs w:val="21"/>
              </w:rPr>
            </w:pPr>
            <w:r>
              <w:rPr>
                <w:rFonts w:cs="Times New Roman"/>
                <w:sz w:val="21"/>
                <w:szCs w:val="21"/>
              </w:rPr>
              <w:t>6</w:t>
            </w:r>
          </w:p>
        </w:tc>
        <w:tc>
          <w:tcPr>
            <w:tcW w:w="737" w:type="dxa"/>
            <w:vAlign w:val="center"/>
          </w:tcPr>
          <w:p w14:paraId="44A0C7EA" w14:textId="77777777" w:rsidR="00396E4F" w:rsidRDefault="000F25A6">
            <w:pPr>
              <w:ind w:firstLineChars="0" w:firstLine="0"/>
              <w:jc w:val="center"/>
              <w:rPr>
                <w:rFonts w:cs="Times New Roman"/>
                <w:sz w:val="21"/>
                <w:szCs w:val="21"/>
              </w:rPr>
            </w:pPr>
            <w:r>
              <w:rPr>
                <w:rFonts w:cs="Times New Roman"/>
                <w:sz w:val="21"/>
                <w:szCs w:val="21"/>
              </w:rPr>
              <w:t>5</w:t>
            </w:r>
          </w:p>
        </w:tc>
        <w:tc>
          <w:tcPr>
            <w:tcW w:w="737" w:type="dxa"/>
            <w:vAlign w:val="center"/>
          </w:tcPr>
          <w:p w14:paraId="672232C6" w14:textId="77777777" w:rsidR="00396E4F" w:rsidRDefault="000F25A6">
            <w:pPr>
              <w:ind w:firstLineChars="0" w:firstLine="0"/>
              <w:jc w:val="center"/>
              <w:rPr>
                <w:rFonts w:cs="Times New Roman"/>
                <w:sz w:val="21"/>
                <w:szCs w:val="21"/>
              </w:rPr>
            </w:pPr>
            <w:r>
              <w:rPr>
                <w:rFonts w:cs="Times New Roman"/>
                <w:sz w:val="21"/>
                <w:szCs w:val="21"/>
              </w:rPr>
              <w:t>4</w:t>
            </w:r>
          </w:p>
        </w:tc>
        <w:tc>
          <w:tcPr>
            <w:tcW w:w="737" w:type="dxa"/>
            <w:vAlign w:val="center"/>
          </w:tcPr>
          <w:p w14:paraId="2602BCCF" w14:textId="77777777" w:rsidR="00396E4F" w:rsidRDefault="000F25A6">
            <w:pPr>
              <w:ind w:firstLineChars="0" w:firstLine="0"/>
              <w:jc w:val="center"/>
              <w:rPr>
                <w:rFonts w:cs="Times New Roman"/>
                <w:sz w:val="21"/>
                <w:szCs w:val="21"/>
              </w:rPr>
            </w:pPr>
            <w:r>
              <w:rPr>
                <w:rFonts w:cs="Times New Roman"/>
                <w:sz w:val="21"/>
                <w:szCs w:val="21"/>
              </w:rPr>
              <w:t>3</w:t>
            </w:r>
          </w:p>
        </w:tc>
        <w:tc>
          <w:tcPr>
            <w:tcW w:w="737" w:type="dxa"/>
            <w:vAlign w:val="center"/>
          </w:tcPr>
          <w:p w14:paraId="521213BC" w14:textId="77777777" w:rsidR="00396E4F" w:rsidRDefault="000F25A6">
            <w:pPr>
              <w:ind w:firstLineChars="0" w:firstLine="0"/>
              <w:jc w:val="center"/>
              <w:rPr>
                <w:rFonts w:cs="Times New Roman"/>
                <w:sz w:val="21"/>
                <w:szCs w:val="21"/>
              </w:rPr>
            </w:pPr>
            <w:r>
              <w:rPr>
                <w:rFonts w:cs="Times New Roman"/>
                <w:sz w:val="21"/>
                <w:szCs w:val="21"/>
              </w:rPr>
              <w:t>2</w:t>
            </w:r>
          </w:p>
        </w:tc>
        <w:tc>
          <w:tcPr>
            <w:tcW w:w="737" w:type="dxa"/>
            <w:vAlign w:val="center"/>
          </w:tcPr>
          <w:p w14:paraId="1A8BF887"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06CA15BC"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7533D421" w14:textId="77777777">
        <w:trPr>
          <w:trHeight w:val="550"/>
        </w:trPr>
        <w:tc>
          <w:tcPr>
            <w:tcW w:w="1176" w:type="dxa"/>
            <w:vMerge w:val="restart"/>
          </w:tcPr>
          <w:p w14:paraId="3954D41B" w14:textId="77777777" w:rsidR="00396E4F" w:rsidRDefault="000F25A6">
            <w:pPr>
              <w:ind w:firstLineChars="0" w:firstLine="0"/>
              <w:jc w:val="center"/>
              <w:rPr>
                <w:rFonts w:cs="Times New Roman"/>
                <w:sz w:val="21"/>
                <w:szCs w:val="21"/>
              </w:rPr>
            </w:pPr>
            <w:r>
              <w:rPr>
                <w:rFonts w:cs="Times New Roman"/>
                <w:sz w:val="21"/>
                <w:szCs w:val="21"/>
              </w:rPr>
              <w:t>byte 1-2</w:t>
            </w:r>
          </w:p>
        </w:tc>
        <w:tc>
          <w:tcPr>
            <w:tcW w:w="1659" w:type="dxa"/>
            <w:vMerge w:val="restart"/>
          </w:tcPr>
          <w:p w14:paraId="0659DD5D" w14:textId="77777777" w:rsidR="00396E4F" w:rsidRDefault="000F25A6">
            <w:pPr>
              <w:ind w:firstLineChars="0" w:firstLine="0"/>
              <w:jc w:val="center"/>
              <w:rPr>
                <w:rFonts w:cs="Times New Roman"/>
                <w:sz w:val="21"/>
                <w:szCs w:val="21"/>
              </w:rPr>
            </w:pPr>
            <w:r>
              <w:rPr>
                <w:rFonts w:cs="Times New Roman"/>
                <w:sz w:val="21"/>
                <w:szCs w:val="21"/>
              </w:rPr>
              <w:t>Protocol Name Length</w:t>
            </w:r>
          </w:p>
        </w:tc>
        <w:tc>
          <w:tcPr>
            <w:tcW w:w="621" w:type="dxa"/>
            <w:vAlign w:val="center"/>
          </w:tcPr>
          <w:p w14:paraId="408DEC30"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1FAAB825"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73671A96"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573E0B4"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9804F1A"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2A677FFF"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FA63486"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0639DF2F"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0BA0D35E" w14:textId="77777777">
        <w:trPr>
          <w:trHeight w:val="386"/>
        </w:trPr>
        <w:tc>
          <w:tcPr>
            <w:tcW w:w="1176" w:type="dxa"/>
            <w:vMerge/>
          </w:tcPr>
          <w:p w14:paraId="605DEFD2" w14:textId="77777777" w:rsidR="00396E4F" w:rsidRDefault="00396E4F">
            <w:pPr>
              <w:ind w:firstLineChars="0" w:firstLine="0"/>
              <w:jc w:val="center"/>
              <w:rPr>
                <w:rFonts w:cs="Times New Roman"/>
                <w:sz w:val="21"/>
                <w:szCs w:val="21"/>
              </w:rPr>
            </w:pPr>
          </w:p>
        </w:tc>
        <w:tc>
          <w:tcPr>
            <w:tcW w:w="1659" w:type="dxa"/>
            <w:vMerge/>
          </w:tcPr>
          <w:p w14:paraId="0EC6329E" w14:textId="77777777" w:rsidR="00396E4F" w:rsidRDefault="00396E4F">
            <w:pPr>
              <w:ind w:firstLineChars="0" w:firstLine="0"/>
              <w:jc w:val="center"/>
              <w:rPr>
                <w:rFonts w:cs="Times New Roman"/>
                <w:sz w:val="21"/>
                <w:szCs w:val="21"/>
              </w:rPr>
            </w:pPr>
          </w:p>
        </w:tc>
        <w:tc>
          <w:tcPr>
            <w:tcW w:w="621" w:type="dxa"/>
            <w:vAlign w:val="center"/>
          </w:tcPr>
          <w:p w14:paraId="64909D61"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1AF2851B"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64E921BE"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EC0540F"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13659BB8"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3C139445"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562BFE45"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70C689C9"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2ED96013" w14:textId="77777777">
        <w:tc>
          <w:tcPr>
            <w:tcW w:w="1176" w:type="dxa"/>
          </w:tcPr>
          <w:p w14:paraId="33D96DA1" w14:textId="77777777" w:rsidR="00396E4F" w:rsidRDefault="000F25A6">
            <w:pPr>
              <w:ind w:firstLineChars="0" w:firstLine="0"/>
              <w:jc w:val="center"/>
              <w:rPr>
                <w:rFonts w:cs="Times New Roman"/>
                <w:sz w:val="21"/>
                <w:szCs w:val="21"/>
              </w:rPr>
            </w:pPr>
            <w:r>
              <w:rPr>
                <w:rFonts w:cs="Times New Roman"/>
                <w:sz w:val="21"/>
                <w:szCs w:val="21"/>
              </w:rPr>
              <w:t>byte 3</w:t>
            </w:r>
          </w:p>
        </w:tc>
        <w:tc>
          <w:tcPr>
            <w:tcW w:w="1659" w:type="dxa"/>
          </w:tcPr>
          <w:p w14:paraId="374F80F9" w14:textId="77777777" w:rsidR="00396E4F" w:rsidRDefault="000F25A6">
            <w:pPr>
              <w:ind w:firstLineChars="0" w:firstLine="0"/>
              <w:jc w:val="center"/>
              <w:rPr>
                <w:rFonts w:cs="Times New Roman"/>
                <w:sz w:val="21"/>
                <w:szCs w:val="21"/>
              </w:rPr>
            </w:pPr>
            <w:r>
              <w:rPr>
                <w:rFonts w:cs="Times New Roman"/>
                <w:sz w:val="21"/>
                <w:szCs w:val="21"/>
              </w:rPr>
              <w:t>‘M’</w:t>
            </w:r>
          </w:p>
        </w:tc>
        <w:tc>
          <w:tcPr>
            <w:tcW w:w="621" w:type="dxa"/>
            <w:vAlign w:val="center"/>
          </w:tcPr>
          <w:p w14:paraId="00138EE0"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095CE69E"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4C07FA90"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69245287"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317EE21B"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6BB4F036"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17702F9F"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45DF9EBC" w14:textId="77777777" w:rsidR="00396E4F" w:rsidRDefault="000F25A6">
            <w:pPr>
              <w:ind w:firstLineChars="0" w:firstLine="0"/>
              <w:jc w:val="center"/>
              <w:rPr>
                <w:rFonts w:cs="Times New Roman"/>
                <w:sz w:val="21"/>
                <w:szCs w:val="21"/>
              </w:rPr>
            </w:pPr>
            <w:r>
              <w:rPr>
                <w:rFonts w:cs="Times New Roman"/>
                <w:sz w:val="21"/>
                <w:szCs w:val="21"/>
              </w:rPr>
              <w:t>1</w:t>
            </w:r>
          </w:p>
        </w:tc>
      </w:tr>
      <w:tr w:rsidR="00396E4F" w14:paraId="0C297955" w14:textId="77777777">
        <w:tc>
          <w:tcPr>
            <w:tcW w:w="1176" w:type="dxa"/>
          </w:tcPr>
          <w:p w14:paraId="64478135" w14:textId="77777777" w:rsidR="00396E4F" w:rsidRDefault="000F25A6">
            <w:pPr>
              <w:ind w:firstLineChars="0" w:firstLine="0"/>
              <w:jc w:val="center"/>
              <w:rPr>
                <w:rFonts w:cs="Times New Roman"/>
                <w:sz w:val="21"/>
                <w:szCs w:val="21"/>
              </w:rPr>
            </w:pPr>
            <w:r>
              <w:rPr>
                <w:rFonts w:cs="Times New Roman"/>
                <w:sz w:val="21"/>
                <w:szCs w:val="21"/>
              </w:rPr>
              <w:t>byte 4</w:t>
            </w:r>
          </w:p>
        </w:tc>
        <w:tc>
          <w:tcPr>
            <w:tcW w:w="1659" w:type="dxa"/>
          </w:tcPr>
          <w:p w14:paraId="2634B2F6" w14:textId="77777777" w:rsidR="00396E4F" w:rsidRDefault="000F25A6">
            <w:pPr>
              <w:ind w:firstLineChars="0" w:firstLine="0"/>
              <w:jc w:val="center"/>
              <w:rPr>
                <w:rFonts w:cs="Times New Roman"/>
                <w:sz w:val="21"/>
                <w:szCs w:val="21"/>
              </w:rPr>
            </w:pPr>
            <w:r>
              <w:rPr>
                <w:rFonts w:cs="Times New Roman"/>
                <w:sz w:val="21"/>
                <w:szCs w:val="21"/>
              </w:rPr>
              <w:t>‘Q’</w:t>
            </w:r>
          </w:p>
        </w:tc>
        <w:tc>
          <w:tcPr>
            <w:tcW w:w="621" w:type="dxa"/>
            <w:vAlign w:val="center"/>
          </w:tcPr>
          <w:p w14:paraId="4EC23FA3"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0D1039DE"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4288B178"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110D2ECD"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41C918A8"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AC3C8FC"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2402513A"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07F2E435" w14:textId="77777777" w:rsidR="00396E4F" w:rsidRDefault="000F25A6">
            <w:pPr>
              <w:ind w:firstLineChars="0" w:firstLine="0"/>
              <w:jc w:val="center"/>
              <w:rPr>
                <w:rFonts w:cs="Times New Roman"/>
                <w:sz w:val="21"/>
                <w:szCs w:val="21"/>
              </w:rPr>
            </w:pPr>
            <w:r>
              <w:rPr>
                <w:rFonts w:cs="Times New Roman"/>
                <w:sz w:val="21"/>
                <w:szCs w:val="21"/>
              </w:rPr>
              <w:t>1</w:t>
            </w:r>
          </w:p>
        </w:tc>
      </w:tr>
      <w:tr w:rsidR="00396E4F" w14:paraId="29A287BB" w14:textId="77777777">
        <w:tc>
          <w:tcPr>
            <w:tcW w:w="1176" w:type="dxa"/>
          </w:tcPr>
          <w:p w14:paraId="2E206E92" w14:textId="77777777" w:rsidR="00396E4F" w:rsidRDefault="000F25A6">
            <w:pPr>
              <w:ind w:firstLineChars="0" w:firstLine="0"/>
              <w:jc w:val="center"/>
              <w:rPr>
                <w:rFonts w:cs="Times New Roman"/>
                <w:sz w:val="21"/>
                <w:szCs w:val="21"/>
              </w:rPr>
            </w:pPr>
            <w:r>
              <w:rPr>
                <w:rFonts w:cs="Times New Roman"/>
                <w:sz w:val="21"/>
                <w:szCs w:val="21"/>
              </w:rPr>
              <w:t>byte 5</w:t>
            </w:r>
          </w:p>
        </w:tc>
        <w:tc>
          <w:tcPr>
            <w:tcW w:w="1659" w:type="dxa"/>
          </w:tcPr>
          <w:p w14:paraId="2D3EB5D3" w14:textId="77777777" w:rsidR="00396E4F" w:rsidRDefault="000F25A6">
            <w:pPr>
              <w:ind w:firstLineChars="0" w:firstLine="0"/>
              <w:jc w:val="center"/>
              <w:rPr>
                <w:rFonts w:cs="Times New Roman"/>
                <w:sz w:val="21"/>
                <w:szCs w:val="21"/>
              </w:rPr>
            </w:pPr>
            <w:r>
              <w:rPr>
                <w:rFonts w:cs="Times New Roman"/>
                <w:sz w:val="21"/>
                <w:szCs w:val="21"/>
              </w:rPr>
              <w:t>‘T’</w:t>
            </w:r>
          </w:p>
        </w:tc>
        <w:tc>
          <w:tcPr>
            <w:tcW w:w="621" w:type="dxa"/>
            <w:vAlign w:val="center"/>
          </w:tcPr>
          <w:p w14:paraId="59D230E0"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6FA9D751"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61B62560"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23C4C3E5"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4E9BF0DF"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4F747C31"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42CD5432"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A23C752"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46040848" w14:textId="77777777">
        <w:tc>
          <w:tcPr>
            <w:tcW w:w="1176" w:type="dxa"/>
          </w:tcPr>
          <w:p w14:paraId="5B3DDCD6" w14:textId="77777777" w:rsidR="00396E4F" w:rsidRDefault="000F25A6">
            <w:pPr>
              <w:ind w:firstLineChars="0" w:firstLine="0"/>
              <w:jc w:val="center"/>
              <w:rPr>
                <w:rFonts w:cs="Times New Roman"/>
                <w:sz w:val="21"/>
                <w:szCs w:val="21"/>
              </w:rPr>
            </w:pPr>
            <w:r>
              <w:rPr>
                <w:rFonts w:cs="Times New Roman"/>
                <w:sz w:val="21"/>
                <w:szCs w:val="21"/>
              </w:rPr>
              <w:t>byte 6</w:t>
            </w:r>
          </w:p>
        </w:tc>
        <w:tc>
          <w:tcPr>
            <w:tcW w:w="1659" w:type="dxa"/>
          </w:tcPr>
          <w:p w14:paraId="6F4DD7A7" w14:textId="77777777" w:rsidR="00396E4F" w:rsidRDefault="000F25A6">
            <w:pPr>
              <w:ind w:firstLineChars="0" w:firstLine="0"/>
              <w:jc w:val="center"/>
              <w:rPr>
                <w:rFonts w:cs="Times New Roman"/>
                <w:sz w:val="21"/>
                <w:szCs w:val="21"/>
              </w:rPr>
            </w:pPr>
            <w:r>
              <w:rPr>
                <w:rFonts w:cs="Times New Roman"/>
                <w:sz w:val="21"/>
                <w:szCs w:val="21"/>
              </w:rPr>
              <w:t>‘T’</w:t>
            </w:r>
          </w:p>
        </w:tc>
        <w:tc>
          <w:tcPr>
            <w:tcW w:w="621" w:type="dxa"/>
            <w:vAlign w:val="center"/>
          </w:tcPr>
          <w:p w14:paraId="185720AD"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618D3BD3"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023D0996"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7AA58399"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3AB6890F"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07B4D467"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3F451FA0"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59DB1D68"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336942A4" w14:textId="77777777">
        <w:tc>
          <w:tcPr>
            <w:tcW w:w="1176" w:type="dxa"/>
          </w:tcPr>
          <w:p w14:paraId="23BE8268" w14:textId="77777777" w:rsidR="00396E4F" w:rsidRDefault="000F25A6">
            <w:pPr>
              <w:ind w:firstLineChars="0" w:firstLine="0"/>
              <w:jc w:val="center"/>
              <w:rPr>
                <w:rFonts w:cs="Times New Roman"/>
                <w:sz w:val="21"/>
                <w:szCs w:val="21"/>
              </w:rPr>
            </w:pPr>
            <w:r>
              <w:rPr>
                <w:rFonts w:cs="Times New Roman"/>
                <w:sz w:val="21"/>
                <w:szCs w:val="21"/>
              </w:rPr>
              <w:t>byte 7</w:t>
            </w:r>
          </w:p>
        </w:tc>
        <w:tc>
          <w:tcPr>
            <w:tcW w:w="1659" w:type="dxa"/>
          </w:tcPr>
          <w:p w14:paraId="5E9D97DC" w14:textId="77777777" w:rsidR="00396E4F" w:rsidRDefault="000F25A6">
            <w:pPr>
              <w:ind w:firstLineChars="0" w:firstLine="0"/>
              <w:jc w:val="center"/>
              <w:rPr>
                <w:rFonts w:cs="Times New Roman"/>
                <w:sz w:val="21"/>
                <w:szCs w:val="21"/>
              </w:rPr>
            </w:pPr>
            <w:r>
              <w:rPr>
                <w:rFonts w:cs="Times New Roman"/>
                <w:sz w:val="21"/>
                <w:szCs w:val="21"/>
              </w:rPr>
              <w:t>Protocol level</w:t>
            </w:r>
          </w:p>
        </w:tc>
        <w:tc>
          <w:tcPr>
            <w:tcW w:w="621" w:type="dxa"/>
            <w:vAlign w:val="center"/>
          </w:tcPr>
          <w:p w14:paraId="5ED7C915" w14:textId="77777777" w:rsidR="00396E4F" w:rsidRDefault="000F25A6">
            <w:pPr>
              <w:ind w:firstLineChars="0" w:firstLine="0"/>
              <w:jc w:val="center"/>
              <w:rPr>
                <w:rFonts w:cs="Times New Roman"/>
                <w:sz w:val="21"/>
                <w:szCs w:val="21"/>
              </w:rPr>
            </w:pPr>
            <w:r>
              <w:rPr>
                <w:rFonts w:cs="Times New Roman"/>
                <w:sz w:val="21"/>
                <w:szCs w:val="21"/>
              </w:rPr>
              <w:t>0</w:t>
            </w:r>
          </w:p>
        </w:tc>
        <w:tc>
          <w:tcPr>
            <w:tcW w:w="644" w:type="dxa"/>
            <w:vAlign w:val="center"/>
          </w:tcPr>
          <w:p w14:paraId="174A15A1"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102C83A7"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16C3600F"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6048D060"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646EE42A" w14:textId="77777777" w:rsidR="00396E4F" w:rsidRDefault="000F25A6">
            <w:pPr>
              <w:ind w:firstLineChars="0" w:firstLine="0"/>
              <w:jc w:val="center"/>
              <w:rPr>
                <w:rFonts w:cs="Times New Roman"/>
                <w:sz w:val="21"/>
                <w:szCs w:val="21"/>
              </w:rPr>
            </w:pPr>
            <w:r>
              <w:rPr>
                <w:rFonts w:cs="Times New Roman"/>
                <w:sz w:val="21"/>
                <w:szCs w:val="21"/>
              </w:rPr>
              <w:t>1</w:t>
            </w:r>
          </w:p>
        </w:tc>
        <w:tc>
          <w:tcPr>
            <w:tcW w:w="737" w:type="dxa"/>
            <w:vAlign w:val="center"/>
          </w:tcPr>
          <w:p w14:paraId="0D3411AD" w14:textId="77777777" w:rsidR="00396E4F" w:rsidRDefault="000F25A6">
            <w:pPr>
              <w:ind w:firstLineChars="0" w:firstLine="0"/>
              <w:jc w:val="center"/>
              <w:rPr>
                <w:rFonts w:cs="Times New Roman"/>
                <w:sz w:val="21"/>
                <w:szCs w:val="21"/>
              </w:rPr>
            </w:pPr>
            <w:r>
              <w:rPr>
                <w:rFonts w:cs="Times New Roman"/>
                <w:sz w:val="21"/>
                <w:szCs w:val="21"/>
              </w:rPr>
              <w:t>0</w:t>
            </w:r>
          </w:p>
        </w:tc>
        <w:tc>
          <w:tcPr>
            <w:tcW w:w="737" w:type="dxa"/>
            <w:vAlign w:val="center"/>
          </w:tcPr>
          <w:p w14:paraId="2196DB56" w14:textId="77777777" w:rsidR="00396E4F" w:rsidRDefault="000F25A6">
            <w:pPr>
              <w:ind w:firstLineChars="0" w:firstLine="0"/>
              <w:jc w:val="center"/>
              <w:rPr>
                <w:rFonts w:cs="Times New Roman"/>
                <w:sz w:val="21"/>
                <w:szCs w:val="21"/>
              </w:rPr>
            </w:pPr>
            <w:r>
              <w:rPr>
                <w:rFonts w:cs="Times New Roman"/>
                <w:sz w:val="21"/>
                <w:szCs w:val="21"/>
              </w:rPr>
              <w:t>0</w:t>
            </w:r>
          </w:p>
        </w:tc>
      </w:tr>
      <w:tr w:rsidR="00396E4F" w14:paraId="38DDDE5A" w14:textId="77777777">
        <w:tc>
          <w:tcPr>
            <w:tcW w:w="1176" w:type="dxa"/>
          </w:tcPr>
          <w:p w14:paraId="682E6398" w14:textId="77777777" w:rsidR="00396E4F" w:rsidRDefault="000F25A6">
            <w:pPr>
              <w:ind w:firstLineChars="0" w:firstLine="0"/>
              <w:jc w:val="center"/>
              <w:rPr>
                <w:rFonts w:cs="Times New Roman"/>
                <w:sz w:val="21"/>
                <w:szCs w:val="21"/>
              </w:rPr>
            </w:pPr>
            <w:r>
              <w:rPr>
                <w:rFonts w:cs="Times New Roman"/>
                <w:sz w:val="21"/>
                <w:szCs w:val="21"/>
              </w:rPr>
              <w:t>byte 8</w:t>
            </w:r>
          </w:p>
        </w:tc>
        <w:tc>
          <w:tcPr>
            <w:tcW w:w="1659" w:type="dxa"/>
          </w:tcPr>
          <w:p w14:paraId="56AFAC23" w14:textId="77777777" w:rsidR="00396E4F" w:rsidRDefault="000F25A6">
            <w:pPr>
              <w:ind w:firstLineChars="0" w:firstLine="0"/>
              <w:jc w:val="center"/>
              <w:rPr>
                <w:rFonts w:cs="Times New Roman"/>
                <w:sz w:val="21"/>
                <w:szCs w:val="21"/>
              </w:rPr>
            </w:pPr>
            <w:r>
              <w:rPr>
                <w:rFonts w:cs="Times New Roman"/>
                <w:sz w:val="21"/>
                <w:szCs w:val="21"/>
              </w:rPr>
              <w:t>Connect flag</w:t>
            </w:r>
          </w:p>
        </w:tc>
        <w:tc>
          <w:tcPr>
            <w:tcW w:w="5687" w:type="dxa"/>
            <w:gridSpan w:val="8"/>
            <w:vAlign w:val="center"/>
          </w:tcPr>
          <w:p w14:paraId="2C6BA677" w14:textId="77777777" w:rsidR="00396E4F" w:rsidRDefault="000F25A6">
            <w:pPr>
              <w:ind w:firstLineChars="0" w:firstLine="0"/>
              <w:jc w:val="center"/>
              <w:rPr>
                <w:rFonts w:cs="Times New Roman"/>
              </w:rPr>
            </w:pPr>
            <w:r>
              <w:rPr>
                <w:rFonts w:cs="Times New Roman"/>
                <w:sz w:val="21"/>
                <w:szCs w:val="21"/>
              </w:rPr>
              <w:t>匿名判断</w:t>
            </w:r>
          </w:p>
        </w:tc>
      </w:tr>
      <w:tr w:rsidR="00396E4F" w14:paraId="4F503AB8" w14:textId="77777777">
        <w:tc>
          <w:tcPr>
            <w:tcW w:w="1176" w:type="dxa"/>
          </w:tcPr>
          <w:p w14:paraId="32A7E23C" w14:textId="77777777" w:rsidR="00396E4F" w:rsidRDefault="000F25A6">
            <w:pPr>
              <w:ind w:firstLineChars="0" w:firstLine="0"/>
              <w:jc w:val="center"/>
              <w:rPr>
                <w:rFonts w:cs="Times New Roman"/>
                <w:sz w:val="21"/>
                <w:szCs w:val="21"/>
              </w:rPr>
            </w:pPr>
            <w:r>
              <w:rPr>
                <w:rFonts w:cs="Times New Roman"/>
                <w:sz w:val="21"/>
                <w:szCs w:val="21"/>
              </w:rPr>
              <w:t>byte 9-10</w:t>
            </w:r>
          </w:p>
        </w:tc>
        <w:tc>
          <w:tcPr>
            <w:tcW w:w="1659" w:type="dxa"/>
          </w:tcPr>
          <w:p w14:paraId="6D9EF2D5" w14:textId="77777777" w:rsidR="00396E4F" w:rsidRDefault="000F25A6">
            <w:pPr>
              <w:ind w:firstLineChars="0" w:firstLine="0"/>
              <w:jc w:val="center"/>
              <w:rPr>
                <w:rFonts w:cs="Times New Roman"/>
                <w:sz w:val="21"/>
                <w:szCs w:val="21"/>
              </w:rPr>
            </w:pPr>
            <w:r>
              <w:rPr>
                <w:rFonts w:cs="Times New Roman"/>
                <w:sz w:val="21"/>
                <w:szCs w:val="21"/>
              </w:rPr>
              <w:t>Keep alive</w:t>
            </w:r>
          </w:p>
        </w:tc>
        <w:tc>
          <w:tcPr>
            <w:tcW w:w="621" w:type="dxa"/>
            <w:vAlign w:val="center"/>
          </w:tcPr>
          <w:p w14:paraId="05D6C9D2" w14:textId="77777777" w:rsidR="00396E4F" w:rsidRDefault="00396E4F">
            <w:pPr>
              <w:ind w:firstLineChars="0" w:firstLine="0"/>
              <w:jc w:val="center"/>
              <w:rPr>
                <w:rFonts w:cs="Times New Roman"/>
                <w:sz w:val="21"/>
                <w:szCs w:val="21"/>
              </w:rPr>
            </w:pPr>
          </w:p>
        </w:tc>
        <w:tc>
          <w:tcPr>
            <w:tcW w:w="644" w:type="dxa"/>
            <w:vAlign w:val="center"/>
          </w:tcPr>
          <w:p w14:paraId="1C093B42" w14:textId="77777777" w:rsidR="00396E4F" w:rsidRDefault="00396E4F">
            <w:pPr>
              <w:ind w:firstLineChars="0" w:firstLine="0"/>
              <w:jc w:val="center"/>
              <w:rPr>
                <w:rFonts w:cs="Times New Roman"/>
                <w:sz w:val="21"/>
                <w:szCs w:val="21"/>
              </w:rPr>
            </w:pPr>
          </w:p>
        </w:tc>
        <w:tc>
          <w:tcPr>
            <w:tcW w:w="737" w:type="dxa"/>
            <w:vAlign w:val="center"/>
          </w:tcPr>
          <w:p w14:paraId="29330EC5" w14:textId="77777777" w:rsidR="00396E4F" w:rsidRDefault="00396E4F">
            <w:pPr>
              <w:ind w:firstLineChars="0" w:firstLine="0"/>
              <w:jc w:val="center"/>
              <w:rPr>
                <w:rFonts w:cs="Times New Roman"/>
                <w:sz w:val="21"/>
                <w:szCs w:val="21"/>
              </w:rPr>
            </w:pPr>
          </w:p>
        </w:tc>
        <w:tc>
          <w:tcPr>
            <w:tcW w:w="737" w:type="dxa"/>
            <w:vAlign w:val="center"/>
          </w:tcPr>
          <w:p w14:paraId="26CA7376" w14:textId="77777777" w:rsidR="00396E4F" w:rsidRDefault="00396E4F">
            <w:pPr>
              <w:ind w:firstLineChars="0" w:firstLine="0"/>
              <w:jc w:val="center"/>
              <w:rPr>
                <w:rFonts w:cs="Times New Roman"/>
                <w:sz w:val="21"/>
                <w:szCs w:val="21"/>
              </w:rPr>
            </w:pPr>
          </w:p>
        </w:tc>
        <w:tc>
          <w:tcPr>
            <w:tcW w:w="737" w:type="dxa"/>
            <w:vAlign w:val="center"/>
          </w:tcPr>
          <w:p w14:paraId="3FBC2BD1" w14:textId="77777777" w:rsidR="00396E4F" w:rsidRDefault="00396E4F">
            <w:pPr>
              <w:ind w:firstLineChars="0" w:firstLine="0"/>
              <w:jc w:val="center"/>
              <w:rPr>
                <w:rFonts w:cs="Times New Roman"/>
                <w:sz w:val="21"/>
                <w:szCs w:val="21"/>
              </w:rPr>
            </w:pPr>
          </w:p>
        </w:tc>
        <w:tc>
          <w:tcPr>
            <w:tcW w:w="737" w:type="dxa"/>
            <w:vAlign w:val="center"/>
          </w:tcPr>
          <w:p w14:paraId="30E9C260" w14:textId="77777777" w:rsidR="00396E4F" w:rsidRDefault="00396E4F">
            <w:pPr>
              <w:ind w:firstLineChars="0" w:firstLine="0"/>
              <w:jc w:val="center"/>
              <w:rPr>
                <w:rFonts w:cs="Times New Roman"/>
                <w:sz w:val="21"/>
                <w:szCs w:val="21"/>
              </w:rPr>
            </w:pPr>
          </w:p>
        </w:tc>
        <w:tc>
          <w:tcPr>
            <w:tcW w:w="737" w:type="dxa"/>
            <w:vAlign w:val="center"/>
          </w:tcPr>
          <w:p w14:paraId="12D2A15D" w14:textId="77777777" w:rsidR="00396E4F" w:rsidRDefault="00396E4F">
            <w:pPr>
              <w:ind w:firstLineChars="0" w:firstLine="0"/>
              <w:jc w:val="center"/>
              <w:rPr>
                <w:rFonts w:cs="Times New Roman"/>
                <w:sz w:val="21"/>
                <w:szCs w:val="21"/>
              </w:rPr>
            </w:pPr>
          </w:p>
        </w:tc>
        <w:tc>
          <w:tcPr>
            <w:tcW w:w="737" w:type="dxa"/>
            <w:vAlign w:val="center"/>
          </w:tcPr>
          <w:p w14:paraId="35852103" w14:textId="77777777" w:rsidR="00396E4F" w:rsidRDefault="00396E4F">
            <w:pPr>
              <w:ind w:firstLineChars="0" w:firstLine="0"/>
              <w:jc w:val="center"/>
              <w:rPr>
                <w:rFonts w:cs="Times New Roman"/>
                <w:sz w:val="21"/>
                <w:szCs w:val="21"/>
              </w:rPr>
            </w:pPr>
          </w:p>
        </w:tc>
      </w:tr>
    </w:tbl>
    <w:p w14:paraId="53E97B63" w14:textId="77777777" w:rsidR="00396E4F" w:rsidRDefault="000F25A6">
      <w:pPr>
        <w:pStyle w:val="a9"/>
        <w:spacing w:before="312" w:after="312"/>
        <w:rPr>
          <w:bCs/>
          <w:szCs w:val="32"/>
        </w:rPr>
      </w:pPr>
      <w:bookmarkStart w:id="35" w:name="_Toc102917328"/>
      <w:r>
        <w:rPr>
          <w:rFonts w:hint="eastAsia"/>
          <w:bCs/>
          <w:szCs w:val="32"/>
        </w:rPr>
        <w:t xml:space="preserve">5 </w:t>
      </w:r>
      <w:r>
        <w:rPr>
          <w:rFonts w:hint="eastAsia"/>
          <w:bCs/>
          <w:szCs w:val="32"/>
        </w:rPr>
        <w:t>功能测试</w:t>
      </w:r>
      <w:bookmarkEnd w:id="35"/>
    </w:p>
    <w:p w14:paraId="3F2F56F0" w14:textId="77777777" w:rsidR="00396E4F" w:rsidRDefault="000F25A6">
      <w:pPr>
        <w:pStyle w:val="af4"/>
      </w:pPr>
      <w:bookmarkStart w:id="36" w:name="_Toc102917329"/>
      <w:r>
        <w:rPr>
          <w:rFonts w:hint="eastAsia"/>
        </w:rPr>
        <w:t>5</w:t>
      </w:r>
      <w:r>
        <w:t xml:space="preserve">.1 </w:t>
      </w:r>
      <w:r>
        <w:rPr>
          <w:rFonts w:hint="eastAsia"/>
        </w:rPr>
        <w:t>硬件测试</w:t>
      </w:r>
      <w:bookmarkEnd w:id="36"/>
    </w:p>
    <w:p w14:paraId="16270417" w14:textId="77777777" w:rsidR="00396E4F" w:rsidRDefault="000F25A6">
      <w:r>
        <w:rPr>
          <w:rFonts w:hint="eastAsia"/>
        </w:rPr>
        <w:t>电路板是再</w:t>
      </w:r>
      <w:proofErr w:type="gramStart"/>
      <w:r>
        <w:rPr>
          <w:rFonts w:hint="eastAsia"/>
        </w:rPr>
        <w:t>经过立创</w:t>
      </w:r>
      <w:proofErr w:type="gramEnd"/>
      <w:r>
        <w:rPr>
          <w:rFonts w:hint="eastAsia"/>
        </w:rPr>
        <w:t>EDA</w:t>
      </w:r>
      <w:r>
        <w:rPr>
          <w:rFonts w:hint="eastAsia"/>
        </w:rPr>
        <w:t>软件绘制并经过工厂打印出货后，需要在电路板上进行元器件焊接等操作最终做成了如图</w:t>
      </w:r>
      <w:r>
        <w:rPr>
          <w:rFonts w:hint="eastAsia"/>
        </w:rPr>
        <w:t xml:space="preserve">5-1 </w:t>
      </w:r>
      <w:r>
        <w:rPr>
          <w:rFonts w:hint="eastAsia"/>
        </w:rPr>
        <w:t>硬件实物图，在焊接完成后，需要对设备进行短路测试，防止因短路而造成元器件损坏，检测无误后，便可通调试，通过</w:t>
      </w:r>
      <w:r>
        <w:rPr>
          <w:rFonts w:hint="eastAsia"/>
        </w:rPr>
        <w:t>STC-ISP</w:t>
      </w:r>
      <w:r>
        <w:rPr>
          <w:rFonts w:hint="eastAsia"/>
        </w:rPr>
        <w:t>选择诸如晶振频率，单片机型号，通信</w:t>
      </w:r>
      <w:r>
        <w:rPr>
          <w:rFonts w:hint="eastAsia"/>
        </w:rPr>
        <w:t>COM</w:t>
      </w:r>
      <w:r>
        <w:rPr>
          <w:rFonts w:hint="eastAsia"/>
        </w:rPr>
        <w:t>口等操作便可进行程序烧录，在此期间需要反复烧录测试程序显示是否正常，传感器是否工作，有无致命性</w:t>
      </w:r>
      <w:r>
        <w:rPr>
          <w:rFonts w:hint="eastAsia"/>
        </w:rPr>
        <w:t>bug</w:t>
      </w:r>
      <w:r>
        <w:rPr>
          <w:rFonts w:hint="eastAsia"/>
        </w:rPr>
        <w:t>等。调试好硬件设备便可进行与云平台通信的联合调试，可以利用串口调试助手进行</w:t>
      </w:r>
      <w:proofErr w:type="spellStart"/>
      <w:r>
        <w:rPr>
          <w:rFonts w:hint="eastAsia"/>
        </w:rPr>
        <w:t>WiFi</w:t>
      </w:r>
      <w:proofErr w:type="spellEnd"/>
      <w:r>
        <w:rPr>
          <w:rFonts w:hint="eastAsia"/>
        </w:rPr>
        <w:t>模块入网检测，发送</w:t>
      </w:r>
      <w:proofErr w:type="spellStart"/>
      <w:r>
        <w:rPr>
          <w:rFonts w:hint="eastAsia"/>
        </w:rPr>
        <w:t>OneNET</w:t>
      </w:r>
      <w:proofErr w:type="spellEnd"/>
      <w:r>
        <w:rPr>
          <w:rFonts w:hint="eastAsia"/>
        </w:rPr>
        <w:t>接入固件</w:t>
      </w:r>
      <w:r>
        <w:rPr>
          <w:rFonts w:hint="eastAsia"/>
        </w:rPr>
        <w:t>-MQTT-AT</w:t>
      </w:r>
      <w:r>
        <w:rPr>
          <w:rFonts w:hint="eastAsia"/>
        </w:rPr>
        <w:t>指令测试连接过程，根据指令内容便可知晓</w:t>
      </w:r>
      <w:proofErr w:type="spellStart"/>
      <w:r>
        <w:rPr>
          <w:rFonts w:hint="eastAsia"/>
        </w:rPr>
        <w:t>WiFi</w:t>
      </w:r>
      <w:proofErr w:type="spellEnd"/>
      <w:r>
        <w:rPr>
          <w:rFonts w:hint="eastAsia"/>
        </w:rPr>
        <w:t>连接状况，配网成功后发送鉴</w:t>
      </w:r>
      <w:proofErr w:type="gramStart"/>
      <w:r>
        <w:rPr>
          <w:rFonts w:hint="eastAsia"/>
        </w:rPr>
        <w:t>权信息</w:t>
      </w:r>
      <w:proofErr w:type="gramEnd"/>
      <w:r>
        <w:rPr>
          <w:rFonts w:hint="eastAsia"/>
        </w:rPr>
        <w:t>并正确返回数据表示</w:t>
      </w:r>
      <w:proofErr w:type="spellStart"/>
      <w:r>
        <w:rPr>
          <w:rFonts w:hint="eastAsia"/>
        </w:rPr>
        <w:t>WiFi</w:t>
      </w:r>
      <w:proofErr w:type="spellEnd"/>
      <w:r>
        <w:rPr>
          <w:rFonts w:hint="eastAsia"/>
        </w:rPr>
        <w:t>模块与服务器的通信成功，反复发送数据命令并在平台数据流监测，测得最佳数据发送间隔，以防数据乱码，显示不及时等问题。</w:t>
      </w:r>
    </w:p>
    <w:p w14:paraId="71D4A418" w14:textId="77777777" w:rsidR="00396E4F" w:rsidRDefault="000F25A6">
      <w:pPr>
        <w:spacing w:line="240" w:lineRule="auto"/>
        <w:ind w:firstLineChars="0" w:firstLine="0"/>
      </w:pPr>
      <w:r>
        <w:rPr>
          <w:rFonts w:hint="eastAsia"/>
          <w:noProof/>
        </w:rPr>
        <w:lastRenderedPageBreak/>
        <w:drawing>
          <wp:inline distT="0" distB="0" distL="114300" distR="114300" wp14:anchorId="1886243E" wp14:editId="6D29210F">
            <wp:extent cx="5189220" cy="3845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4" cstate="print">
                      <a:extLst>
                        <a:ext uri="{28A0092B-C50C-407E-A947-70E740481C1C}">
                          <a14:useLocalDpi xmlns:a14="http://schemas.microsoft.com/office/drawing/2010/main" val="0"/>
                        </a:ext>
                      </a:extLst>
                    </a:blip>
                    <a:srcRect t="678" b="678"/>
                    <a:stretch>
                      <a:fillRect/>
                    </a:stretch>
                  </pic:blipFill>
                  <pic:spPr>
                    <a:xfrm>
                      <a:off x="0" y="0"/>
                      <a:ext cx="5189525" cy="3846151"/>
                    </a:xfrm>
                    <a:prstGeom prst="rect">
                      <a:avLst/>
                    </a:prstGeom>
                  </pic:spPr>
                </pic:pic>
              </a:graphicData>
            </a:graphic>
          </wp:inline>
        </w:drawing>
      </w:r>
    </w:p>
    <w:p w14:paraId="05A82056" w14:textId="77777777" w:rsidR="00396E4F" w:rsidRDefault="000F25A6">
      <w:pPr>
        <w:pStyle w:val="af3"/>
        <w:ind w:firstLineChars="200" w:firstLine="422"/>
      </w:pPr>
      <w:r>
        <w:rPr>
          <w:rFonts w:ascii="仿宋" w:hAnsi="仿宋" w:hint="eastAsia"/>
          <w:sz w:val="21"/>
          <w:szCs w:val="21"/>
        </w:rPr>
        <w:t>图</w:t>
      </w:r>
      <w:r>
        <w:rPr>
          <w:rFonts w:ascii="仿宋" w:hAnsi="仿宋"/>
          <w:sz w:val="21"/>
          <w:szCs w:val="21"/>
        </w:rPr>
        <w:t xml:space="preserve">5-1 </w:t>
      </w:r>
      <w:r>
        <w:rPr>
          <w:rFonts w:ascii="仿宋" w:hAnsi="仿宋" w:hint="eastAsia"/>
          <w:sz w:val="21"/>
          <w:szCs w:val="21"/>
        </w:rPr>
        <w:t>硬件实物图</w:t>
      </w:r>
      <w:r>
        <w:rPr>
          <w:rFonts w:ascii="仿宋" w:hAnsi="仿宋"/>
          <w:sz w:val="21"/>
          <w:szCs w:val="21"/>
        </w:rPr>
        <w:tab/>
      </w:r>
    </w:p>
    <w:p w14:paraId="1DED4136" w14:textId="77777777" w:rsidR="00396E4F" w:rsidRDefault="000F25A6">
      <w:pPr>
        <w:pStyle w:val="af4"/>
      </w:pPr>
      <w:bookmarkStart w:id="37" w:name="_Toc102917330"/>
      <w:r>
        <w:rPr>
          <w:rFonts w:hint="eastAsia"/>
        </w:rPr>
        <w:t>5</w:t>
      </w:r>
      <w:r>
        <w:t xml:space="preserve">.2 </w:t>
      </w:r>
      <w:r>
        <w:rPr>
          <w:rFonts w:hint="eastAsia"/>
        </w:rPr>
        <w:t>上位机显示</w:t>
      </w:r>
      <w:bookmarkEnd w:id="37"/>
    </w:p>
    <w:p w14:paraId="31EB7069" w14:textId="77777777" w:rsidR="00396E4F" w:rsidRDefault="000F25A6">
      <w:r>
        <w:rPr>
          <w:rFonts w:hint="eastAsia"/>
        </w:rPr>
        <w:t>手机</w:t>
      </w:r>
      <w:proofErr w:type="gramStart"/>
      <w:r>
        <w:rPr>
          <w:rFonts w:hint="eastAsia"/>
        </w:rPr>
        <w:t>端数据</w:t>
      </w:r>
      <w:proofErr w:type="gramEnd"/>
      <w:r>
        <w:rPr>
          <w:rFonts w:hint="eastAsia"/>
        </w:rPr>
        <w:t>显示采用</w:t>
      </w:r>
      <w:proofErr w:type="spellStart"/>
      <w:r>
        <w:rPr>
          <w:rFonts w:hint="eastAsia"/>
        </w:rPr>
        <w:t>OneNET</w:t>
      </w:r>
      <w:proofErr w:type="spellEnd"/>
      <w:r>
        <w:rPr>
          <w:rFonts w:hint="eastAsia"/>
        </w:rPr>
        <w:t>平台数据可视化服务如图</w:t>
      </w:r>
      <w:r>
        <w:rPr>
          <w:rFonts w:hint="eastAsia"/>
        </w:rPr>
        <w:t>5-2</w:t>
      </w:r>
      <w:r>
        <w:rPr>
          <w:rFonts w:hint="eastAsia"/>
        </w:rPr>
        <w:t>手机显示界面，该界面首先是控制电器设备，按钮可以显示与控制设备状态；其次是环境状况监控，暂时可监测的数据有温度、湿度和烟雾浓度；最后是近来一段时间的温湿度折线统计图，数据线标明了具体时刻的对应数值，只需手动拖动即可回看，方便了业主了解最近环境变化，提示居住体验。</w:t>
      </w:r>
    </w:p>
    <w:p w14:paraId="30444409" w14:textId="77777777" w:rsidR="00396E4F" w:rsidRDefault="000F25A6">
      <w:r>
        <w:rPr>
          <w:rFonts w:hint="eastAsia"/>
        </w:rPr>
        <w:t>数据处理是基于</w:t>
      </w:r>
      <w:proofErr w:type="spellStart"/>
      <w:r>
        <w:rPr>
          <w:rFonts w:hint="eastAsia"/>
        </w:rPr>
        <w:t>Javascript</w:t>
      </w:r>
      <w:proofErr w:type="spellEnd"/>
      <w:r>
        <w:rPr>
          <w:rFonts w:hint="eastAsia"/>
        </w:rPr>
        <w:t>代码，借助平台数据过滤器实现数据的返回，算法计算，取平均值等一些功能。每个</w:t>
      </w:r>
      <w:r>
        <w:rPr>
          <w:rFonts w:hint="eastAsia"/>
        </w:rPr>
        <w:t xml:space="preserve"> </w:t>
      </w:r>
      <w:proofErr w:type="spellStart"/>
      <w:r>
        <w:rPr>
          <w:rFonts w:hint="eastAsia"/>
        </w:rPr>
        <w:t>OneNET</w:t>
      </w:r>
      <w:proofErr w:type="spellEnd"/>
      <w:r>
        <w:rPr>
          <w:rFonts w:hint="eastAsia"/>
        </w:rPr>
        <w:t xml:space="preserve"> View </w:t>
      </w:r>
      <w:r>
        <w:rPr>
          <w:rFonts w:hint="eastAsia"/>
        </w:rPr>
        <w:t>过滤器都是一个</w:t>
      </w:r>
      <w:proofErr w:type="spellStart"/>
      <w:r>
        <w:rPr>
          <w:rFonts w:hint="eastAsia"/>
        </w:rPr>
        <w:t>javascript</w:t>
      </w:r>
      <w:proofErr w:type="spellEnd"/>
      <w:r>
        <w:rPr>
          <w:rFonts w:hint="eastAsia"/>
        </w:rPr>
        <w:t>函数，根据预先定义的过滤器函数的三个参数</w:t>
      </w:r>
      <w:r>
        <w:rPr>
          <w:rFonts w:hint="eastAsia"/>
        </w:rPr>
        <w:t>data</w:t>
      </w:r>
      <w:r>
        <w:rPr>
          <w:rFonts w:hint="eastAsia"/>
        </w:rPr>
        <w:t>、</w:t>
      </w:r>
      <w:proofErr w:type="spellStart"/>
      <w:r>
        <w:rPr>
          <w:rFonts w:hint="eastAsia"/>
        </w:rPr>
        <w:t>rootData</w:t>
      </w:r>
      <w:proofErr w:type="spellEnd"/>
      <w:r>
        <w:rPr>
          <w:rFonts w:hint="eastAsia"/>
        </w:rPr>
        <w:t>、</w:t>
      </w:r>
      <w:r>
        <w:rPr>
          <w:rFonts w:hint="eastAsia"/>
        </w:rPr>
        <w:t>variables</w:t>
      </w:r>
      <w:r>
        <w:rPr>
          <w:rFonts w:hint="eastAsia"/>
        </w:rPr>
        <w:t>进行数据调用与计算即可完成对应的数据显示。其中</w:t>
      </w:r>
      <w:r>
        <w:rPr>
          <w:rFonts w:hint="eastAsia"/>
        </w:rPr>
        <w:t>data</w:t>
      </w:r>
      <w:r>
        <w:rPr>
          <w:rFonts w:hint="eastAsia"/>
        </w:rPr>
        <w:t>：当前组件选中的数据源数据。</w:t>
      </w:r>
      <w:proofErr w:type="spellStart"/>
      <w:r>
        <w:rPr>
          <w:rFonts w:hint="eastAsia"/>
        </w:rPr>
        <w:t>rootData</w:t>
      </w:r>
      <w:proofErr w:type="spellEnd"/>
      <w:r>
        <w:rPr>
          <w:rFonts w:hint="eastAsia"/>
        </w:rPr>
        <w:t>：包含所有数据源数据的根对象。</w:t>
      </w:r>
      <w:r>
        <w:rPr>
          <w:rFonts w:hint="eastAsia"/>
        </w:rPr>
        <w:t>variables</w:t>
      </w:r>
      <w:r>
        <w:rPr>
          <w:rFonts w:hint="eastAsia"/>
        </w:rPr>
        <w:t>：回调变量。</w:t>
      </w:r>
    </w:p>
    <w:p w14:paraId="45F2E995" w14:textId="77777777" w:rsidR="00396E4F" w:rsidRDefault="000F25A6">
      <w:r>
        <w:rPr>
          <w:rFonts w:hint="eastAsia"/>
        </w:rPr>
        <w:t>以这个</w:t>
      </w:r>
      <w:r>
        <w:rPr>
          <w:rFonts w:hint="eastAsia"/>
        </w:rPr>
        <w:t xml:space="preserve"> </w:t>
      </w:r>
      <w:proofErr w:type="spellStart"/>
      <w:r>
        <w:rPr>
          <w:rFonts w:hint="eastAsia"/>
        </w:rPr>
        <w:t>OneNET</w:t>
      </w:r>
      <w:proofErr w:type="spellEnd"/>
      <w:r>
        <w:rPr>
          <w:rFonts w:hint="eastAsia"/>
        </w:rPr>
        <w:t xml:space="preserve"> View</w:t>
      </w:r>
      <w:r>
        <w:rPr>
          <w:rFonts w:hint="eastAsia"/>
        </w:rPr>
        <w:t>数据源列表为例。假设通过数据源选择下拉框选中的是</w:t>
      </w:r>
      <w:proofErr w:type="spellStart"/>
      <w:r>
        <w:rPr>
          <w:rFonts w:hint="eastAsia"/>
        </w:rPr>
        <w:t>OneNET</w:t>
      </w:r>
      <w:proofErr w:type="spellEnd"/>
      <w:r>
        <w:rPr>
          <w:rFonts w:hint="eastAsia"/>
        </w:rPr>
        <w:t>，则参数</w:t>
      </w:r>
      <w:r>
        <w:rPr>
          <w:rFonts w:hint="eastAsia"/>
        </w:rPr>
        <w:t>data</w:t>
      </w:r>
      <w:r>
        <w:rPr>
          <w:rFonts w:hint="eastAsia"/>
        </w:rPr>
        <w:t>的值是：</w:t>
      </w:r>
    </w:p>
    <w:p w14:paraId="12F7CA94" w14:textId="77777777" w:rsidR="00396E4F" w:rsidRDefault="000F25A6">
      <w:r>
        <w:rPr>
          <w:rFonts w:hint="eastAsia"/>
        </w:rPr>
        <w:t>{</w:t>
      </w:r>
      <w:proofErr w:type="spellStart"/>
      <w:r>
        <w:rPr>
          <w:rFonts w:hint="eastAsia"/>
        </w:rPr>
        <w:t>update_at</w:t>
      </w:r>
      <w:proofErr w:type="spellEnd"/>
      <w:r>
        <w:rPr>
          <w:rFonts w:hint="eastAsia"/>
        </w:rPr>
        <w:t>: '2022-04-28 14:10:47',</w:t>
      </w:r>
    </w:p>
    <w:p w14:paraId="47235440" w14:textId="77777777" w:rsidR="00396E4F" w:rsidRDefault="000F25A6">
      <w:r>
        <w:rPr>
          <w:rFonts w:hint="eastAsia"/>
        </w:rPr>
        <w:t>id: 'line2',</w:t>
      </w:r>
    </w:p>
    <w:p w14:paraId="3163F5D7" w14:textId="77777777" w:rsidR="00396E4F" w:rsidRDefault="000F25A6">
      <w:proofErr w:type="spellStart"/>
      <w:r>
        <w:rPr>
          <w:rFonts w:hint="eastAsia"/>
        </w:rPr>
        <w:t>create_time</w:t>
      </w:r>
      <w:proofErr w:type="spellEnd"/>
      <w:r>
        <w:rPr>
          <w:rFonts w:hint="eastAsia"/>
        </w:rPr>
        <w:t>: '2022-4-28 15:08:40',</w:t>
      </w:r>
    </w:p>
    <w:p w14:paraId="62DB03BB" w14:textId="77777777" w:rsidR="00396E4F" w:rsidRDefault="000F25A6">
      <w:proofErr w:type="spellStart"/>
      <w:r>
        <w:rPr>
          <w:rFonts w:hint="eastAsia"/>
        </w:rPr>
        <w:t>current_value</w:t>
      </w:r>
      <w:proofErr w:type="spellEnd"/>
      <w:r>
        <w:rPr>
          <w:rFonts w:hint="eastAsia"/>
        </w:rPr>
        <w:t>: 30,</w:t>
      </w:r>
    </w:p>
    <w:p w14:paraId="072B19D8" w14:textId="77777777" w:rsidR="00396E4F" w:rsidRDefault="000F25A6">
      <w:r>
        <w:rPr>
          <w:rFonts w:hint="eastAsia"/>
        </w:rPr>
        <w:lastRenderedPageBreak/>
        <w:t>at: '2022-04-28 14:10:47',</w:t>
      </w:r>
    </w:p>
    <w:p w14:paraId="1B8B1F14" w14:textId="77777777" w:rsidR="00396E4F" w:rsidRDefault="000F25A6">
      <w:r>
        <w:rPr>
          <w:rFonts w:hint="eastAsia"/>
        </w:rPr>
        <w:t>value: 27}</w:t>
      </w:r>
    </w:p>
    <w:p w14:paraId="4334112A" w14:textId="77777777" w:rsidR="00396E4F" w:rsidRDefault="00396E4F"/>
    <w:p w14:paraId="3F835C5D" w14:textId="77777777" w:rsidR="00396E4F" w:rsidRDefault="000F25A6">
      <w:pPr>
        <w:pStyle w:val="af0"/>
        <w:rPr>
          <w:rFonts w:hint="default"/>
        </w:rPr>
      </w:pPr>
      <w:r>
        <w:rPr>
          <w:noProof/>
        </w:rPr>
        <w:drawing>
          <wp:inline distT="0" distB="0" distL="114300" distR="114300" wp14:anchorId="5DE621AD" wp14:editId="60A6D2F8">
            <wp:extent cx="1654175" cy="367728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54809" cy="3677355"/>
                    </a:xfrm>
                    <a:prstGeom prst="rect">
                      <a:avLst/>
                    </a:prstGeom>
                  </pic:spPr>
                </pic:pic>
              </a:graphicData>
            </a:graphic>
          </wp:inline>
        </w:drawing>
      </w:r>
    </w:p>
    <w:p w14:paraId="2D7B290A" w14:textId="77777777" w:rsidR="00396E4F" w:rsidRDefault="000F25A6">
      <w:pPr>
        <w:ind w:firstLineChars="1400" w:firstLine="2951"/>
        <w:rPr>
          <w:rFonts w:ascii="仿宋" w:hAnsi="仿宋"/>
          <w:b/>
          <w:sz w:val="21"/>
          <w:szCs w:val="21"/>
        </w:rPr>
      </w:pPr>
      <w:r>
        <w:rPr>
          <w:rFonts w:ascii="仿宋" w:hAnsi="仿宋" w:hint="eastAsia"/>
          <w:b/>
          <w:sz w:val="21"/>
          <w:szCs w:val="21"/>
        </w:rPr>
        <w:t>图5-2 手机显示界面</w:t>
      </w:r>
    </w:p>
    <w:p w14:paraId="68E22285" w14:textId="77777777" w:rsidR="00396E4F" w:rsidRDefault="000F25A6">
      <w:pPr>
        <w:ind w:firstLineChars="0" w:firstLine="420"/>
      </w:pPr>
      <w:r>
        <w:rPr>
          <w:rFonts w:hint="eastAsia"/>
        </w:rPr>
        <w:t>与此同时本设计进一步可以增加智慧园区功能，方便企业管理与统计该市区的设备状态和数量，如图</w:t>
      </w:r>
      <w:r>
        <w:rPr>
          <w:rFonts w:hint="eastAsia"/>
        </w:rPr>
        <w:t>5-3 PC</w:t>
      </w:r>
      <w:proofErr w:type="gramStart"/>
      <w:r>
        <w:rPr>
          <w:rFonts w:hint="eastAsia"/>
        </w:rPr>
        <w:t>端主界面</w:t>
      </w:r>
      <w:proofErr w:type="gramEnd"/>
    </w:p>
    <w:p w14:paraId="465349DE" w14:textId="77777777" w:rsidR="00396E4F" w:rsidRDefault="000F25A6">
      <w:r>
        <w:rPr>
          <w:rFonts w:hint="eastAsia"/>
        </w:rPr>
        <w:t>数据显示方面本人设计了该区域设备总数，分区域设备数量，设备有无异常，设备在线情况，设备总控，环境状况检测等。</w:t>
      </w:r>
    </w:p>
    <w:p w14:paraId="0445A5AA" w14:textId="77777777" w:rsidR="00396E4F" w:rsidRDefault="000F25A6">
      <w:pPr>
        <w:spacing w:line="240" w:lineRule="atLeast"/>
        <w:ind w:firstLineChars="0" w:firstLine="0"/>
      </w:pPr>
      <w:r>
        <w:rPr>
          <w:noProof/>
        </w:rPr>
        <w:drawing>
          <wp:inline distT="0" distB="0" distL="114300" distR="114300" wp14:anchorId="7AF86E39" wp14:editId="27A983C2">
            <wp:extent cx="5570220" cy="2618105"/>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0495" cy="2618509"/>
                    </a:xfrm>
                    <a:prstGeom prst="rect">
                      <a:avLst/>
                    </a:prstGeom>
                    <a:noFill/>
                    <a:ln>
                      <a:noFill/>
                    </a:ln>
                  </pic:spPr>
                </pic:pic>
              </a:graphicData>
            </a:graphic>
          </wp:inline>
        </w:drawing>
      </w:r>
    </w:p>
    <w:p w14:paraId="7EF12054" w14:textId="77777777" w:rsidR="00396E4F" w:rsidRDefault="000F25A6">
      <w:pPr>
        <w:pStyle w:val="af3"/>
        <w:ind w:firstLineChars="200" w:firstLine="422"/>
        <w:rPr>
          <w:rFonts w:ascii="仿宋" w:hAnsi="仿宋"/>
          <w:sz w:val="21"/>
          <w:szCs w:val="21"/>
        </w:rPr>
      </w:pPr>
      <w:r>
        <w:rPr>
          <w:rFonts w:ascii="仿宋" w:hAnsi="仿宋" w:hint="eastAsia"/>
          <w:sz w:val="21"/>
          <w:szCs w:val="21"/>
        </w:rPr>
        <w:t>图</w:t>
      </w:r>
      <w:r>
        <w:rPr>
          <w:rFonts w:ascii="仿宋" w:hAnsi="仿宋"/>
          <w:sz w:val="21"/>
          <w:szCs w:val="21"/>
        </w:rPr>
        <w:t>5-</w:t>
      </w:r>
      <w:r>
        <w:rPr>
          <w:rFonts w:ascii="仿宋" w:hAnsi="仿宋" w:hint="eastAsia"/>
          <w:sz w:val="21"/>
          <w:szCs w:val="21"/>
        </w:rPr>
        <w:t>3</w:t>
      </w:r>
      <w:r>
        <w:rPr>
          <w:rFonts w:ascii="仿宋" w:hAnsi="仿宋"/>
          <w:sz w:val="21"/>
          <w:szCs w:val="21"/>
        </w:rPr>
        <w:t xml:space="preserve"> </w:t>
      </w:r>
      <w:r>
        <w:rPr>
          <w:rFonts w:ascii="仿宋" w:hAnsi="仿宋" w:hint="eastAsia"/>
          <w:sz w:val="21"/>
          <w:szCs w:val="21"/>
        </w:rPr>
        <w:t>PC</w:t>
      </w:r>
      <w:proofErr w:type="gramStart"/>
      <w:r>
        <w:rPr>
          <w:rFonts w:ascii="仿宋" w:hAnsi="仿宋" w:hint="eastAsia"/>
          <w:sz w:val="21"/>
          <w:szCs w:val="21"/>
        </w:rPr>
        <w:t>端主界面</w:t>
      </w:r>
      <w:proofErr w:type="gramEnd"/>
    </w:p>
    <w:p w14:paraId="037231DA" w14:textId="77777777" w:rsidR="00396E4F" w:rsidRDefault="000F25A6">
      <w:pPr>
        <w:pStyle w:val="a9"/>
        <w:spacing w:before="312" w:after="312"/>
        <w:rPr>
          <w:bCs/>
          <w:szCs w:val="32"/>
        </w:rPr>
      </w:pPr>
      <w:bookmarkStart w:id="38" w:name="_Toc102917331"/>
      <w:r>
        <w:rPr>
          <w:rFonts w:hint="eastAsia"/>
          <w:bCs/>
          <w:szCs w:val="32"/>
        </w:rPr>
        <w:lastRenderedPageBreak/>
        <w:t xml:space="preserve">6 </w:t>
      </w:r>
      <w:r>
        <w:rPr>
          <w:rFonts w:hint="eastAsia"/>
          <w:bCs/>
          <w:szCs w:val="32"/>
        </w:rPr>
        <w:t>结论</w:t>
      </w:r>
      <w:bookmarkEnd w:id="38"/>
    </w:p>
    <w:p w14:paraId="4EEF2B12" w14:textId="77777777" w:rsidR="00396E4F" w:rsidRDefault="000F25A6">
      <w:r>
        <w:rPr>
          <w:rFonts w:hint="eastAsia"/>
        </w:rPr>
        <w:t>在互联网</w:t>
      </w:r>
      <w:r>
        <w:rPr>
          <w:rFonts w:hint="eastAsia"/>
        </w:rPr>
        <w:t>+</w:t>
      </w:r>
      <w:r>
        <w:rPr>
          <w:rFonts w:hint="eastAsia"/>
        </w:rPr>
        <w:t>浪潮下，本设计紧抓智能家居发展机遇，结合中国国情，十四五发展规划，对智能家居进行了系统性地设计，构建了一套基于单片机的物联网智能家居系统，经过电路设计与程序调试，最终实现了设备、云端、语音三种方式的电器控制与反馈，从设备到云端的室内环境监测，指纹门锁</w:t>
      </w:r>
      <w:r>
        <w:rPr>
          <w:rFonts w:hint="eastAsia"/>
        </w:rPr>
        <w:t>RFID</w:t>
      </w:r>
      <w:r>
        <w:rPr>
          <w:rFonts w:hint="eastAsia"/>
        </w:rPr>
        <w:t>门禁系统等一系列功能。从体验上来看，设备硬件设计完备，云端数据显示内容全面，只是界面显示美观程度还有待优化，后续会跟进系统更新，美化界面显示，提升操作体验。最后经整体验证该系统运行稳定，能够有效地提升物联网智能家居产品的体验，具有一定的先进性。</w:t>
      </w:r>
    </w:p>
    <w:p w14:paraId="48543831" w14:textId="77777777" w:rsidR="00396E4F" w:rsidRDefault="000F25A6">
      <w:pPr>
        <w:widowControl/>
        <w:spacing w:line="240" w:lineRule="auto"/>
        <w:jc w:val="left"/>
      </w:pPr>
      <w:r>
        <w:br w:type="page"/>
      </w:r>
    </w:p>
    <w:p w14:paraId="61FC83CB" w14:textId="77777777" w:rsidR="00396E4F" w:rsidRDefault="000F25A6">
      <w:pPr>
        <w:pStyle w:val="a9"/>
        <w:spacing w:beforeLines="50" w:before="156" w:afterLines="50" w:after="156"/>
        <w:jc w:val="center"/>
        <w:rPr>
          <w:bCs/>
          <w:szCs w:val="28"/>
        </w:rPr>
      </w:pPr>
      <w:bookmarkStart w:id="39" w:name="_Toc102917332"/>
      <w:r>
        <w:rPr>
          <w:rFonts w:hint="eastAsia"/>
          <w:bCs/>
          <w:szCs w:val="28"/>
        </w:rPr>
        <w:lastRenderedPageBreak/>
        <w:t>参考文献</w:t>
      </w:r>
      <w:bookmarkEnd w:id="39"/>
    </w:p>
    <w:p w14:paraId="2F58F457" w14:textId="77777777" w:rsidR="00396E4F" w:rsidRDefault="000F25A6">
      <w:pPr>
        <w:pStyle w:val="af2"/>
        <w:numPr>
          <w:ilvl w:val="0"/>
          <w:numId w:val="4"/>
        </w:numPr>
        <w:ind w:left="480" w:hangingChars="200" w:hanging="480"/>
        <w:rPr>
          <w:rFonts w:ascii="仿宋" w:hAnsi="仿宋" w:cstheme="minorBidi"/>
          <w:color w:val="000000"/>
          <w:szCs w:val="24"/>
        </w:rPr>
      </w:pPr>
      <w:bookmarkStart w:id="40" w:name="_Ref16395"/>
      <w:r>
        <w:rPr>
          <w:rFonts w:ascii="仿宋" w:hAnsi="仿宋" w:cstheme="minorBidi" w:hint="eastAsia"/>
          <w:color w:val="000000"/>
          <w:szCs w:val="24"/>
        </w:rPr>
        <w:t>张文平. 大数据背景下的物联网智能家居研究[J]. 电子元器件与信息技术, 2022,6(01): 85-86.</w:t>
      </w:r>
      <w:bookmarkEnd w:id="40"/>
    </w:p>
    <w:p w14:paraId="02A26F2C" w14:textId="77777777" w:rsidR="00396E4F" w:rsidRDefault="000F25A6">
      <w:pPr>
        <w:pStyle w:val="af2"/>
        <w:numPr>
          <w:ilvl w:val="0"/>
          <w:numId w:val="4"/>
        </w:numPr>
        <w:ind w:left="480" w:hangingChars="200" w:hanging="480"/>
        <w:rPr>
          <w:rFonts w:ascii="仿宋" w:hAnsi="仿宋" w:cstheme="minorBidi"/>
          <w:color w:val="000000"/>
          <w:szCs w:val="24"/>
        </w:rPr>
      </w:pPr>
      <w:bookmarkStart w:id="41" w:name="_Ref16545"/>
      <w:r>
        <w:rPr>
          <w:rFonts w:ascii="仿宋" w:hAnsi="仿宋" w:cstheme="minorBidi" w:hint="eastAsia"/>
          <w:color w:val="000000"/>
          <w:szCs w:val="24"/>
        </w:rPr>
        <w:t>崔天立.</w:t>
      </w:r>
      <w:r>
        <w:rPr>
          <w:rFonts w:ascii="仿宋" w:hAnsi="仿宋" w:cstheme="minorBidi"/>
          <w:color w:val="000000"/>
          <w:szCs w:val="24"/>
        </w:rPr>
        <w:t xml:space="preserve"> </w:t>
      </w:r>
      <w:r>
        <w:rPr>
          <w:rFonts w:ascii="仿宋" w:hAnsi="仿宋" w:cstheme="minorBidi" w:hint="eastAsia"/>
          <w:color w:val="000000"/>
          <w:szCs w:val="24"/>
        </w:rPr>
        <w:t>数据分析在企业数字化转型中的应用[J].</w:t>
      </w:r>
      <w:r>
        <w:rPr>
          <w:rFonts w:ascii="仿宋" w:hAnsi="仿宋" w:cstheme="minorBidi"/>
          <w:color w:val="000000"/>
          <w:szCs w:val="24"/>
        </w:rPr>
        <w:t xml:space="preserve"> </w:t>
      </w:r>
      <w:r>
        <w:rPr>
          <w:rFonts w:ascii="仿宋" w:hAnsi="仿宋" w:cstheme="minorBidi" w:hint="eastAsia"/>
          <w:color w:val="000000"/>
          <w:szCs w:val="24"/>
        </w:rPr>
        <w:t>软件,</w:t>
      </w:r>
      <w:r>
        <w:rPr>
          <w:rFonts w:ascii="仿宋" w:hAnsi="仿宋" w:cstheme="minorBidi"/>
          <w:color w:val="000000"/>
          <w:szCs w:val="24"/>
        </w:rPr>
        <w:t xml:space="preserve"> </w:t>
      </w:r>
      <w:r>
        <w:rPr>
          <w:rFonts w:ascii="仿宋" w:hAnsi="仿宋" w:cstheme="minorBidi" w:hint="eastAsia"/>
          <w:color w:val="000000"/>
          <w:szCs w:val="24"/>
        </w:rPr>
        <w:t>2021,</w:t>
      </w:r>
      <w:r>
        <w:rPr>
          <w:rFonts w:ascii="仿宋" w:hAnsi="仿宋" w:cstheme="minorBidi"/>
          <w:color w:val="000000"/>
          <w:szCs w:val="24"/>
        </w:rPr>
        <w:t xml:space="preserve"> </w:t>
      </w:r>
      <w:r>
        <w:rPr>
          <w:rFonts w:ascii="仿宋" w:hAnsi="仿宋" w:cstheme="minorBidi" w:hint="eastAsia"/>
          <w:color w:val="000000"/>
          <w:szCs w:val="24"/>
        </w:rPr>
        <w:t>42(06):</w:t>
      </w:r>
      <w:r>
        <w:rPr>
          <w:rFonts w:ascii="仿宋" w:hAnsi="仿宋" w:cstheme="minorBidi"/>
          <w:color w:val="000000"/>
          <w:szCs w:val="24"/>
        </w:rPr>
        <w:t xml:space="preserve"> 8</w:t>
      </w:r>
      <w:r>
        <w:rPr>
          <w:rFonts w:ascii="仿宋" w:hAnsi="仿宋" w:cstheme="minorBidi" w:hint="eastAsia"/>
          <w:color w:val="000000"/>
          <w:szCs w:val="24"/>
        </w:rPr>
        <w:t>1-</w:t>
      </w:r>
      <w:r>
        <w:rPr>
          <w:rFonts w:ascii="仿宋" w:hAnsi="仿宋" w:cstheme="minorBidi"/>
          <w:color w:val="000000"/>
          <w:szCs w:val="24"/>
        </w:rPr>
        <w:t>8</w:t>
      </w:r>
      <w:r>
        <w:rPr>
          <w:rFonts w:ascii="仿宋" w:hAnsi="仿宋" w:cstheme="minorBidi" w:hint="eastAsia"/>
          <w:color w:val="000000"/>
          <w:szCs w:val="24"/>
        </w:rPr>
        <w:t>3.</w:t>
      </w:r>
      <w:bookmarkEnd w:id="41"/>
    </w:p>
    <w:p w14:paraId="2C8F9BFD" w14:textId="77777777" w:rsidR="00396E4F" w:rsidRDefault="000F25A6">
      <w:pPr>
        <w:pStyle w:val="af2"/>
        <w:numPr>
          <w:ilvl w:val="0"/>
          <w:numId w:val="4"/>
        </w:numPr>
        <w:ind w:firstLineChars="0"/>
        <w:rPr>
          <w:rFonts w:ascii="仿宋" w:hAnsi="仿宋" w:cstheme="minorBidi"/>
          <w:color w:val="000000"/>
          <w:szCs w:val="24"/>
        </w:rPr>
      </w:pPr>
      <w:bookmarkStart w:id="42" w:name="_Ref103272191"/>
      <w:r>
        <w:rPr>
          <w:rFonts w:ascii="仿宋" w:hAnsi="仿宋" w:cstheme="minorBidi" w:hint="eastAsia"/>
          <w:color w:val="000000"/>
          <w:szCs w:val="24"/>
        </w:rPr>
        <w:t>黄丽冰, 黄志</w:t>
      </w:r>
      <w:bookmarkStart w:id="43" w:name="_GoBack"/>
      <w:bookmarkEnd w:id="43"/>
      <w:r>
        <w:rPr>
          <w:rFonts w:ascii="仿宋" w:hAnsi="仿宋" w:cstheme="minorBidi" w:hint="eastAsia"/>
          <w:color w:val="000000"/>
          <w:szCs w:val="24"/>
        </w:rPr>
        <w:t xml:space="preserve">明, 莫金莲, </w:t>
      </w:r>
      <w:proofErr w:type="gramStart"/>
      <w:r>
        <w:rPr>
          <w:rFonts w:ascii="仿宋" w:hAnsi="仿宋" w:cstheme="minorBidi" w:hint="eastAsia"/>
          <w:color w:val="000000"/>
          <w:szCs w:val="24"/>
        </w:rPr>
        <w:t>牙举辉</w:t>
      </w:r>
      <w:proofErr w:type="gramEnd"/>
      <w:r>
        <w:rPr>
          <w:rFonts w:ascii="仿宋" w:hAnsi="仿宋" w:cstheme="minorBidi" w:hint="eastAsia"/>
          <w:color w:val="000000"/>
          <w:szCs w:val="24"/>
        </w:rPr>
        <w:t xml:space="preserve">. </w:t>
      </w:r>
      <w:proofErr w:type="gramStart"/>
      <w:r>
        <w:rPr>
          <w:rFonts w:ascii="仿宋" w:hAnsi="仿宋" w:cstheme="minorBidi" w:hint="eastAsia"/>
          <w:color w:val="000000"/>
          <w:szCs w:val="24"/>
        </w:rPr>
        <w:t>立创</w:t>
      </w:r>
      <w:proofErr w:type="gramEnd"/>
      <w:r>
        <w:rPr>
          <w:rFonts w:ascii="仿宋" w:hAnsi="仿宋" w:cstheme="minorBidi" w:hint="eastAsia"/>
          <w:color w:val="000000"/>
          <w:szCs w:val="24"/>
        </w:rPr>
        <w:t>EDA结合Altium Designer快速完成PCB设计思路[J]. 现代制造技术与装备, 2020, 56(10): 65</w:t>
      </w:r>
      <w:r>
        <w:rPr>
          <w:rFonts w:ascii="仿宋" w:hAnsi="仿宋" w:cstheme="minorBidi"/>
          <w:color w:val="000000"/>
          <w:szCs w:val="24"/>
        </w:rPr>
        <w:t>-</w:t>
      </w:r>
      <w:r>
        <w:rPr>
          <w:rFonts w:ascii="仿宋" w:hAnsi="仿宋" w:cstheme="minorBidi" w:hint="eastAsia"/>
          <w:color w:val="000000"/>
          <w:szCs w:val="24"/>
        </w:rPr>
        <w:t>67.</w:t>
      </w:r>
      <w:bookmarkEnd w:id="42"/>
    </w:p>
    <w:p w14:paraId="1C600AD0" w14:textId="77777777" w:rsidR="00396E4F" w:rsidRDefault="000F25A6">
      <w:pPr>
        <w:pStyle w:val="af2"/>
        <w:numPr>
          <w:ilvl w:val="0"/>
          <w:numId w:val="4"/>
        </w:numPr>
        <w:ind w:left="480" w:hangingChars="200" w:hanging="480"/>
        <w:rPr>
          <w:rFonts w:ascii="仿宋" w:hAnsi="仿宋" w:cstheme="minorBidi"/>
          <w:color w:val="000000"/>
          <w:szCs w:val="24"/>
        </w:rPr>
      </w:pPr>
      <w:bookmarkStart w:id="44" w:name="_Ref103266826"/>
      <w:r>
        <w:rPr>
          <w:rFonts w:ascii="仿宋" w:hAnsi="仿宋" w:cstheme="minorBidi" w:hint="eastAsia"/>
          <w:color w:val="000000"/>
          <w:szCs w:val="24"/>
        </w:rPr>
        <w:t>陈伟. 基于温度器件检定的高精度温度控制系统的研究与实现[D].</w:t>
      </w:r>
      <w:r>
        <w:rPr>
          <w:rFonts w:ascii="仿宋" w:hAnsi="仿宋" w:cstheme="minorBidi"/>
          <w:color w:val="000000"/>
          <w:szCs w:val="24"/>
        </w:rPr>
        <w:t xml:space="preserve"> </w:t>
      </w:r>
      <w:r>
        <w:rPr>
          <w:rFonts w:ascii="仿宋" w:hAnsi="仿宋" w:cstheme="minorBidi" w:hint="eastAsia"/>
          <w:color w:val="000000"/>
          <w:szCs w:val="24"/>
        </w:rPr>
        <w:t>东南大学,</w:t>
      </w:r>
      <w:r>
        <w:rPr>
          <w:rFonts w:ascii="仿宋" w:hAnsi="仿宋" w:cstheme="minorBidi"/>
          <w:color w:val="000000"/>
          <w:szCs w:val="24"/>
        </w:rPr>
        <w:t xml:space="preserve"> </w:t>
      </w:r>
      <w:r>
        <w:rPr>
          <w:rFonts w:ascii="仿宋" w:hAnsi="仿宋" w:cstheme="minorBidi" w:hint="eastAsia"/>
          <w:color w:val="000000"/>
          <w:szCs w:val="24"/>
        </w:rPr>
        <w:t>2006.</w:t>
      </w:r>
      <w:bookmarkEnd w:id="44"/>
    </w:p>
    <w:p w14:paraId="2B8B8623" w14:textId="77777777" w:rsidR="00396E4F" w:rsidRDefault="000F25A6">
      <w:pPr>
        <w:pStyle w:val="af2"/>
        <w:numPr>
          <w:ilvl w:val="0"/>
          <w:numId w:val="4"/>
        </w:numPr>
        <w:ind w:left="480" w:hangingChars="200" w:hanging="480"/>
        <w:rPr>
          <w:rFonts w:ascii="仿宋" w:hAnsi="仿宋" w:cstheme="minorBidi"/>
          <w:color w:val="000000"/>
          <w:szCs w:val="24"/>
        </w:rPr>
      </w:pPr>
      <w:bookmarkStart w:id="45" w:name="_Ref16875"/>
      <w:proofErr w:type="gramStart"/>
      <w:r>
        <w:rPr>
          <w:rFonts w:ascii="仿宋" w:hAnsi="仿宋" w:cstheme="minorBidi" w:hint="eastAsia"/>
          <w:color w:val="000000"/>
          <w:szCs w:val="24"/>
        </w:rPr>
        <w:t>李虹静</w:t>
      </w:r>
      <w:proofErr w:type="gramEnd"/>
      <w:r>
        <w:rPr>
          <w:rFonts w:ascii="仿宋" w:hAnsi="仿宋" w:cstheme="minorBidi" w:hint="eastAsia"/>
          <w:color w:val="000000"/>
          <w:szCs w:val="24"/>
        </w:rPr>
        <w:t>. 基于STC单片机的8路开关量采集电路设计[J]. 集成电路应用, 2020, 37(01): 20-22.</w:t>
      </w:r>
      <w:bookmarkEnd w:id="45"/>
    </w:p>
    <w:p w14:paraId="22A5A583" w14:textId="77777777" w:rsidR="00396E4F" w:rsidRDefault="000F25A6">
      <w:pPr>
        <w:pStyle w:val="af2"/>
        <w:numPr>
          <w:ilvl w:val="0"/>
          <w:numId w:val="4"/>
        </w:numPr>
        <w:ind w:left="480" w:hangingChars="200" w:hanging="480"/>
        <w:rPr>
          <w:rFonts w:ascii="仿宋" w:hAnsi="仿宋" w:cstheme="minorBidi"/>
          <w:color w:val="000000"/>
          <w:szCs w:val="24"/>
        </w:rPr>
      </w:pPr>
      <w:bookmarkStart w:id="46" w:name="_Ref17058"/>
      <w:r>
        <w:rPr>
          <w:rFonts w:ascii="仿宋" w:hAnsi="仿宋" w:cstheme="minorBidi" w:hint="eastAsia"/>
          <w:color w:val="000000"/>
          <w:szCs w:val="24"/>
        </w:rPr>
        <w:t>邢斌. 基于Android的高可信物联网智能家居开发[D]. 吉林大学, 2021.</w:t>
      </w:r>
      <w:bookmarkEnd w:id="46"/>
    </w:p>
    <w:p w14:paraId="47CB604A" w14:textId="77777777" w:rsidR="00396E4F" w:rsidRDefault="000F25A6">
      <w:pPr>
        <w:pStyle w:val="af2"/>
        <w:numPr>
          <w:ilvl w:val="0"/>
          <w:numId w:val="4"/>
        </w:numPr>
        <w:ind w:left="480" w:hangingChars="200" w:hanging="480"/>
        <w:rPr>
          <w:rFonts w:ascii="仿宋" w:hAnsi="仿宋" w:cstheme="minorBidi"/>
          <w:color w:val="000000"/>
          <w:szCs w:val="24"/>
        </w:rPr>
      </w:pPr>
      <w:bookmarkStart w:id="47" w:name="_Ref17156"/>
      <w:proofErr w:type="gramStart"/>
      <w:r>
        <w:rPr>
          <w:rFonts w:ascii="仿宋" w:hAnsi="仿宋" w:cstheme="minorBidi" w:hint="eastAsia"/>
          <w:color w:val="000000"/>
          <w:szCs w:val="24"/>
        </w:rPr>
        <w:t>柴伟家</w:t>
      </w:r>
      <w:proofErr w:type="gramEnd"/>
      <w:r>
        <w:rPr>
          <w:rFonts w:ascii="仿宋" w:hAnsi="仿宋" w:cstheme="minorBidi" w:hint="eastAsia"/>
          <w:color w:val="000000"/>
          <w:szCs w:val="24"/>
        </w:rPr>
        <w:t>. 基于神经网络的温室温湿</w:t>
      </w:r>
      <w:proofErr w:type="gramStart"/>
      <w:r>
        <w:rPr>
          <w:rFonts w:ascii="仿宋" w:hAnsi="仿宋" w:cstheme="minorBidi" w:hint="eastAsia"/>
          <w:color w:val="000000"/>
          <w:szCs w:val="24"/>
        </w:rPr>
        <w:t>度预测</w:t>
      </w:r>
      <w:proofErr w:type="gramEnd"/>
      <w:r>
        <w:rPr>
          <w:rFonts w:ascii="仿宋" w:hAnsi="仿宋" w:cstheme="minorBidi" w:hint="eastAsia"/>
          <w:color w:val="000000"/>
          <w:szCs w:val="24"/>
        </w:rPr>
        <w:t>与控制[D]. 山东农业大学, 2021.</w:t>
      </w:r>
      <w:bookmarkEnd w:id="47"/>
    </w:p>
    <w:p w14:paraId="6039DE95" w14:textId="77777777" w:rsidR="00396E4F" w:rsidRDefault="000F25A6">
      <w:pPr>
        <w:pStyle w:val="af2"/>
        <w:numPr>
          <w:ilvl w:val="0"/>
          <w:numId w:val="4"/>
        </w:numPr>
        <w:ind w:left="480" w:hangingChars="200" w:hanging="480"/>
        <w:rPr>
          <w:rFonts w:ascii="仿宋" w:hAnsi="仿宋" w:cstheme="minorBidi"/>
          <w:color w:val="000000"/>
          <w:szCs w:val="24"/>
        </w:rPr>
      </w:pPr>
      <w:bookmarkStart w:id="48" w:name="_Ref17277"/>
      <w:r>
        <w:rPr>
          <w:rFonts w:ascii="仿宋" w:hAnsi="仿宋" w:cstheme="minorBidi" w:hint="eastAsia"/>
          <w:color w:val="000000"/>
          <w:szCs w:val="24"/>
        </w:rPr>
        <w:t>崔孟豪, 常新峰. 基于51单片机的防火防盗系统的设计与实现[J]. 物联网技术, 2022, 12(03): 77-79.</w:t>
      </w:r>
      <w:bookmarkEnd w:id="48"/>
    </w:p>
    <w:p w14:paraId="271CE2F5" w14:textId="77777777" w:rsidR="00396E4F" w:rsidRDefault="000F25A6">
      <w:pPr>
        <w:pStyle w:val="af2"/>
        <w:numPr>
          <w:ilvl w:val="0"/>
          <w:numId w:val="4"/>
        </w:numPr>
        <w:ind w:left="480" w:hangingChars="200" w:hanging="480"/>
        <w:rPr>
          <w:rFonts w:ascii="仿宋" w:hAnsi="仿宋" w:cstheme="minorBidi"/>
          <w:color w:val="000000"/>
          <w:szCs w:val="24"/>
        </w:rPr>
      </w:pPr>
      <w:bookmarkStart w:id="49" w:name="_Ref17424"/>
      <w:r>
        <w:rPr>
          <w:rFonts w:ascii="仿宋" w:hAnsi="仿宋" w:cstheme="minorBidi" w:hint="eastAsia"/>
          <w:color w:val="000000"/>
          <w:szCs w:val="24"/>
        </w:rPr>
        <w:t xml:space="preserve">吴静进, </w:t>
      </w:r>
      <w:proofErr w:type="gramStart"/>
      <w:r>
        <w:rPr>
          <w:rFonts w:ascii="仿宋" w:hAnsi="仿宋" w:cstheme="minorBidi" w:hint="eastAsia"/>
          <w:color w:val="000000"/>
          <w:szCs w:val="24"/>
        </w:rPr>
        <w:t>何尚平</w:t>
      </w:r>
      <w:proofErr w:type="gramEnd"/>
      <w:r>
        <w:rPr>
          <w:rFonts w:ascii="仿宋" w:hAnsi="仿宋" w:cstheme="minorBidi" w:hint="eastAsia"/>
          <w:color w:val="000000"/>
          <w:szCs w:val="24"/>
        </w:rPr>
        <w:t>, 万彬. MCS-51单片机原理与应用[M]. 重庆大学出版社: 201901. 294.</w:t>
      </w:r>
      <w:bookmarkEnd w:id="49"/>
    </w:p>
    <w:p w14:paraId="1A3B88E7" w14:textId="3040B5E9" w:rsidR="00396E4F" w:rsidRDefault="000F25A6">
      <w:pPr>
        <w:pStyle w:val="af2"/>
        <w:numPr>
          <w:ilvl w:val="0"/>
          <w:numId w:val="4"/>
        </w:numPr>
        <w:ind w:left="480" w:hangingChars="200" w:hanging="480"/>
        <w:rPr>
          <w:rFonts w:ascii="仿宋" w:hAnsi="仿宋" w:cstheme="minorBidi"/>
          <w:color w:val="000000"/>
          <w:szCs w:val="24"/>
        </w:rPr>
      </w:pPr>
      <w:bookmarkStart w:id="50" w:name="_Ref17604"/>
      <w:r>
        <w:rPr>
          <w:rFonts w:ascii="仿宋" w:hAnsi="仿宋" w:cstheme="minorBidi" w:hint="eastAsia"/>
          <w:color w:val="000000"/>
          <w:szCs w:val="24"/>
        </w:rPr>
        <w:t>杨方,</w:t>
      </w:r>
      <w:r>
        <w:rPr>
          <w:rFonts w:ascii="仿宋" w:hAnsi="仿宋" w:cstheme="minorBidi"/>
          <w:color w:val="000000"/>
          <w:szCs w:val="24"/>
        </w:rPr>
        <w:t xml:space="preserve"> </w:t>
      </w:r>
      <w:r>
        <w:rPr>
          <w:rFonts w:ascii="仿宋" w:hAnsi="仿宋" w:cstheme="minorBidi" w:hint="eastAsia"/>
          <w:color w:val="000000"/>
          <w:szCs w:val="24"/>
        </w:rPr>
        <w:t>庄雄</w:t>
      </w:r>
      <w:proofErr w:type="gramStart"/>
      <w:r>
        <w:rPr>
          <w:rFonts w:ascii="仿宋" w:hAnsi="仿宋" w:cstheme="minorBidi" w:hint="eastAsia"/>
          <w:color w:val="000000"/>
          <w:szCs w:val="24"/>
        </w:rPr>
        <w:t>雄</w:t>
      </w:r>
      <w:proofErr w:type="gramEnd"/>
      <w:r>
        <w:rPr>
          <w:rFonts w:ascii="仿宋" w:hAnsi="仿宋" w:cstheme="minorBidi" w:hint="eastAsia"/>
          <w:color w:val="000000"/>
          <w:szCs w:val="24"/>
        </w:rPr>
        <w:t>.</w:t>
      </w:r>
      <w:r>
        <w:rPr>
          <w:rFonts w:ascii="仿宋" w:hAnsi="仿宋" w:cstheme="minorBidi"/>
          <w:color w:val="000000"/>
          <w:szCs w:val="24"/>
        </w:rPr>
        <w:t xml:space="preserve"> </w:t>
      </w:r>
      <w:r>
        <w:rPr>
          <w:rFonts w:ascii="仿宋" w:hAnsi="仿宋" w:cstheme="minorBidi" w:hint="eastAsia"/>
          <w:color w:val="000000"/>
          <w:szCs w:val="24"/>
        </w:rPr>
        <w:t>基于单片机设计的智能窗帘控制系统[J].</w:t>
      </w:r>
      <w:r>
        <w:rPr>
          <w:rFonts w:ascii="仿宋" w:hAnsi="仿宋" w:cstheme="minorBidi"/>
          <w:color w:val="000000"/>
          <w:szCs w:val="24"/>
        </w:rPr>
        <w:t xml:space="preserve"> </w:t>
      </w:r>
      <w:r>
        <w:rPr>
          <w:rFonts w:ascii="仿宋" w:hAnsi="仿宋" w:cstheme="minorBidi" w:hint="eastAsia"/>
          <w:color w:val="000000"/>
          <w:szCs w:val="24"/>
        </w:rPr>
        <w:t>喀什大学学报,</w:t>
      </w:r>
      <w:r w:rsidR="00521CB3">
        <w:rPr>
          <w:rFonts w:ascii="仿宋" w:hAnsi="仿宋" w:cstheme="minorBidi"/>
          <w:color w:val="000000"/>
          <w:szCs w:val="24"/>
        </w:rPr>
        <w:t xml:space="preserve"> </w:t>
      </w:r>
      <w:r>
        <w:rPr>
          <w:rFonts w:ascii="仿宋" w:hAnsi="仿宋" w:cstheme="minorBidi" w:hint="eastAsia"/>
          <w:color w:val="000000"/>
          <w:szCs w:val="24"/>
        </w:rPr>
        <w:t>2021,</w:t>
      </w:r>
      <w:r w:rsidR="00521CB3">
        <w:rPr>
          <w:rFonts w:ascii="仿宋" w:hAnsi="仿宋" w:cstheme="minorBidi"/>
          <w:color w:val="000000"/>
          <w:szCs w:val="24"/>
        </w:rPr>
        <w:t xml:space="preserve"> </w:t>
      </w:r>
      <w:r>
        <w:rPr>
          <w:rFonts w:ascii="仿宋" w:hAnsi="仿宋" w:cstheme="minorBidi" w:hint="eastAsia"/>
          <w:color w:val="000000"/>
          <w:szCs w:val="24"/>
        </w:rPr>
        <w:t>42(06):</w:t>
      </w:r>
      <w:r w:rsidR="00521CB3">
        <w:rPr>
          <w:rFonts w:ascii="仿宋" w:hAnsi="仿宋" w:cstheme="minorBidi"/>
          <w:color w:val="000000"/>
          <w:szCs w:val="24"/>
        </w:rPr>
        <w:t xml:space="preserve"> </w:t>
      </w:r>
      <w:r>
        <w:rPr>
          <w:rFonts w:ascii="仿宋" w:hAnsi="仿宋" w:cstheme="minorBidi" w:hint="eastAsia"/>
          <w:color w:val="000000"/>
          <w:szCs w:val="24"/>
        </w:rPr>
        <w:t>36-38.</w:t>
      </w:r>
      <w:bookmarkEnd w:id="50"/>
    </w:p>
    <w:p w14:paraId="78FFCCB9" w14:textId="77777777" w:rsidR="00396E4F" w:rsidRDefault="000F25A6">
      <w:pPr>
        <w:pStyle w:val="af2"/>
        <w:numPr>
          <w:ilvl w:val="0"/>
          <w:numId w:val="4"/>
        </w:numPr>
        <w:ind w:left="480" w:hangingChars="200" w:hanging="480"/>
        <w:rPr>
          <w:rFonts w:ascii="仿宋" w:hAnsi="仿宋" w:cstheme="minorBidi"/>
          <w:color w:val="000000"/>
          <w:szCs w:val="24"/>
        </w:rPr>
      </w:pPr>
      <w:bookmarkStart w:id="51" w:name="_Ref17773"/>
      <w:proofErr w:type="gramStart"/>
      <w:r>
        <w:rPr>
          <w:rFonts w:ascii="仿宋" w:hAnsi="仿宋" w:cstheme="minorBidi"/>
          <w:color w:val="000000"/>
          <w:szCs w:val="24"/>
        </w:rPr>
        <w:t>段杰鹏</w:t>
      </w:r>
      <w:proofErr w:type="gramEnd"/>
      <w:r>
        <w:rPr>
          <w:rFonts w:ascii="仿宋" w:hAnsi="仿宋" w:cstheme="minorBidi"/>
          <w:color w:val="000000"/>
          <w:szCs w:val="24"/>
        </w:rPr>
        <w:t>. 面向语音识别应用的开源软件演化技术研究[D].</w:t>
      </w:r>
      <w:r>
        <w:rPr>
          <w:rFonts w:ascii="仿宋" w:hAnsi="仿宋" w:cstheme="minorBidi" w:hint="eastAsia"/>
          <w:color w:val="000000"/>
          <w:szCs w:val="24"/>
        </w:rPr>
        <w:t xml:space="preserve"> </w:t>
      </w:r>
      <w:r>
        <w:rPr>
          <w:rFonts w:ascii="仿宋" w:hAnsi="仿宋" w:cstheme="minorBidi"/>
          <w:color w:val="000000"/>
          <w:szCs w:val="24"/>
        </w:rPr>
        <w:t>北方工业大学,</w:t>
      </w:r>
      <w:r>
        <w:rPr>
          <w:rFonts w:ascii="仿宋" w:hAnsi="仿宋" w:cstheme="minorBidi" w:hint="eastAsia"/>
          <w:color w:val="000000"/>
          <w:szCs w:val="24"/>
        </w:rPr>
        <w:t xml:space="preserve"> </w:t>
      </w:r>
      <w:r>
        <w:rPr>
          <w:rFonts w:ascii="仿宋" w:hAnsi="仿宋" w:cstheme="minorBidi"/>
          <w:color w:val="000000"/>
          <w:szCs w:val="24"/>
        </w:rPr>
        <w:t>2021.</w:t>
      </w:r>
      <w:bookmarkEnd w:id="51"/>
    </w:p>
    <w:p w14:paraId="085DC800" w14:textId="77777777" w:rsidR="00396E4F" w:rsidRDefault="000F25A6">
      <w:pPr>
        <w:pStyle w:val="af2"/>
        <w:numPr>
          <w:ilvl w:val="0"/>
          <w:numId w:val="4"/>
        </w:numPr>
        <w:ind w:left="480" w:hangingChars="200" w:hanging="480"/>
        <w:rPr>
          <w:rFonts w:ascii="仿宋" w:hAnsi="仿宋" w:cstheme="minorBidi"/>
          <w:color w:val="000000"/>
          <w:szCs w:val="24"/>
        </w:rPr>
      </w:pPr>
      <w:bookmarkStart w:id="52" w:name="_Ref18093"/>
      <w:proofErr w:type="gramStart"/>
      <w:r>
        <w:rPr>
          <w:rFonts w:ascii="仿宋" w:hAnsi="仿宋" w:cstheme="minorBidi"/>
          <w:color w:val="000000"/>
          <w:szCs w:val="24"/>
        </w:rPr>
        <w:t>任毅</w:t>
      </w:r>
      <w:proofErr w:type="gramEnd"/>
      <w:r>
        <w:rPr>
          <w:rFonts w:ascii="仿宋" w:hAnsi="仿宋" w:cstheme="minorBidi"/>
          <w:color w:val="000000"/>
          <w:szCs w:val="24"/>
        </w:rPr>
        <w:t>. 指纹识别系统的研究和实现[D].</w:t>
      </w:r>
      <w:r>
        <w:rPr>
          <w:rFonts w:ascii="仿宋" w:hAnsi="仿宋" w:cstheme="minorBidi" w:hint="eastAsia"/>
          <w:color w:val="000000"/>
          <w:szCs w:val="24"/>
        </w:rPr>
        <w:t xml:space="preserve"> </w:t>
      </w:r>
      <w:r>
        <w:rPr>
          <w:rFonts w:ascii="仿宋" w:hAnsi="仿宋" w:cstheme="minorBidi"/>
          <w:color w:val="000000"/>
          <w:szCs w:val="24"/>
        </w:rPr>
        <w:t>南京邮电大学,</w:t>
      </w:r>
      <w:r>
        <w:rPr>
          <w:rFonts w:ascii="仿宋" w:hAnsi="仿宋" w:cstheme="minorBidi" w:hint="eastAsia"/>
          <w:color w:val="000000"/>
          <w:szCs w:val="24"/>
        </w:rPr>
        <w:t xml:space="preserve"> </w:t>
      </w:r>
      <w:r>
        <w:rPr>
          <w:rFonts w:ascii="仿宋" w:hAnsi="仿宋" w:cstheme="minorBidi"/>
          <w:color w:val="000000"/>
          <w:szCs w:val="24"/>
        </w:rPr>
        <w:t>2019.</w:t>
      </w:r>
      <w:bookmarkEnd w:id="52"/>
    </w:p>
    <w:p w14:paraId="10CE65F8" w14:textId="77777777" w:rsidR="00396E4F" w:rsidRDefault="000F25A6">
      <w:pPr>
        <w:pStyle w:val="af2"/>
        <w:numPr>
          <w:ilvl w:val="0"/>
          <w:numId w:val="4"/>
        </w:numPr>
        <w:ind w:left="480" w:hangingChars="200" w:hanging="480"/>
        <w:rPr>
          <w:rFonts w:ascii="仿宋" w:hAnsi="仿宋" w:cstheme="minorBidi"/>
          <w:color w:val="000000"/>
          <w:szCs w:val="24"/>
        </w:rPr>
      </w:pPr>
      <w:bookmarkStart w:id="53" w:name="_Ref18191"/>
      <w:r>
        <w:rPr>
          <w:rFonts w:ascii="仿宋" w:hAnsi="仿宋" w:cstheme="minorBidi"/>
          <w:color w:val="000000"/>
          <w:szCs w:val="24"/>
        </w:rPr>
        <w:t>杨晶晶. 基于STM32的智能门禁系统的设计[D].</w:t>
      </w:r>
      <w:r>
        <w:rPr>
          <w:rFonts w:ascii="仿宋" w:hAnsi="仿宋" w:cstheme="minorBidi" w:hint="eastAsia"/>
          <w:color w:val="000000"/>
          <w:szCs w:val="24"/>
        </w:rPr>
        <w:t xml:space="preserve"> </w:t>
      </w:r>
      <w:r>
        <w:rPr>
          <w:rFonts w:ascii="仿宋" w:hAnsi="仿宋" w:cstheme="minorBidi"/>
          <w:color w:val="000000"/>
          <w:szCs w:val="24"/>
        </w:rPr>
        <w:t>华北理工大学,</w:t>
      </w:r>
      <w:r>
        <w:rPr>
          <w:rFonts w:ascii="仿宋" w:hAnsi="仿宋" w:cstheme="minorBidi" w:hint="eastAsia"/>
          <w:color w:val="000000"/>
          <w:szCs w:val="24"/>
        </w:rPr>
        <w:t xml:space="preserve"> </w:t>
      </w:r>
      <w:r>
        <w:rPr>
          <w:rFonts w:ascii="仿宋" w:hAnsi="仿宋" w:cstheme="minorBidi"/>
          <w:color w:val="000000"/>
          <w:szCs w:val="24"/>
        </w:rPr>
        <w:t>2019.</w:t>
      </w:r>
      <w:bookmarkEnd w:id="53"/>
    </w:p>
    <w:p w14:paraId="592A96E3" w14:textId="77777777" w:rsidR="00396E4F" w:rsidRDefault="000F25A6">
      <w:pPr>
        <w:pStyle w:val="af2"/>
        <w:numPr>
          <w:ilvl w:val="0"/>
          <w:numId w:val="4"/>
        </w:numPr>
        <w:ind w:left="480" w:hangingChars="200" w:hanging="480"/>
        <w:rPr>
          <w:rFonts w:ascii="仿宋" w:hAnsi="仿宋" w:cstheme="minorBidi"/>
          <w:color w:val="000000"/>
          <w:szCs w:val="24"/>
        </w:rPr>
      </w:pPr>
      <w:bookmarkStart w:id="54" w:name="_Ref18342"/>
      <w:r>
        <w:rPr>
          <w:rFonts w:ascii="仿宋" w:hAnsi="仿宋" w:cstheme="minorBidi"/>
          <w:color w:val="000000"/>
          <w:szCs w:val="24"/>
        </w:rPr>
        <w:t xml:space="preserve">Solanki </w:t>
      </w:r>
      <w:proofErr w:type="spellStart"/>
      <w:r>
        <w:rPr>
          <w:rFonts w:ascii="仿宋" w:hAnsi="仿宋" w:cstheme="minorBidi"/>
          <w:color w:val="000000"/>
          <w:szCs w:val="24"/>
        </w:rPr>
        <w:t>Ankur</w:t>
      </w:r>
      <w:proofErr w:type="spellEnd"/>
      <w:r>
        <w:rPr>
          <w:rFonts w:ascii="仿宋" w:hAnsi="仿宋" w:cstheme="minorBidi"/>
          <w:color w:val="000000"/>
          <w:szCs w:val="24"/>
        </w:rPr>
        <w:t>,</w:t>
      </w:r>
      <w:r>
        <w:rPr>
          <w:rFonts w:ascii="仿宋" w:hAnsi="仿宋" w:cstheme="minorBidi" w:hint="eastAsia"/>
          <w:color w:val="000000"/>
          <w:szCs w:val="24"/>
        </w:rPr>
        <w:t xml:space="preserve"> </w:t>
      </w:r>
      <w:proofErr w:type="spellStart"/>
      <w:r>
        <w:rPr>
          <w:rFonts w:ascii="仿宋" w:hAnsi="仿宋" w:cstheme="minorBidi"/>
          <w:color w:val="000000"/>
          <w:szCs w:val="24"/>
        </w:rPr>
        <w:t>Awasthi</w:t>
      </w:r>
      <w:proofErr w:type="spellEnd"/>
      <w:r>
        <w:rPr>
          <w:rFonts w:ascii="仿宋" w:hAnsi="仿宋" w:cstheme="minorBidi"/>
          <w:color w:val="000000"/>
          <w:szCs w:val="24"/>
        </w:rPr>
        <w:t xml:space="preserve"> </w:t>
      </w:r>
      <w:proofErr w:type="spellStart"/>
      <w:r>
        <w:rPr>
          <w:rFonts w:ascii="仿宋" w:hAnsi="仿宋" w:cstheme="minorBidi"/>
          <w:color w:val="000000"/>
          <w:szCs w:val="24"/>
        </w:rPr>
        <w:t>Asha</w:t>
      </w:r>
      <w:proofErr w:type="spellEnd"/>
      <w:r>
        <w:rPr>
          <w:rFonts w:ascii="仿宋" w:hAnsi="仿宋" w:cstheme="minorBidi"/>
          <w:color w:val="000000"/>
          <w:szCs w:val="24"/>
        </w:rPr>
        <w:t>,</w:t>
      </w:r>
      <w:r>
        <w:rPr>
          <w:rFonts w:ascii="仿宋" w:hAnsi="仿宋" w:cstheme="minorBidi" w:hint="eastAsia"/>
          <w:color w:val="000000"/>
          <w:szCs w:val="24"/>
        </w:rPr>
        <w:t xml:space="preserve"> </w:t>
      </w:r>
      <w:proofErr w:type="spellStart"/>
      <w:r>
        <w:rPr>
          <w:rFonts w:ascii="仿宋" w:hAnsi="仿宋" w:cstheme="minorBidi"/>
          <w:color w:val="000000"/>
          <w:szCs w:val="24"/>
        </w:rPr>
        <w:t>Unni</w:t>
      </w:r>
      <w:proofErr w:type="spellEnd"/>
      <w:r>
        <w:rPr>
          <w:rFonts w:ascii="仿宋" w:hAnsi="仿宋" w:cstheme="minorBidi"/>
          <w:color w:val="000000"/>
          <w:szCs w:val="24"/>
        </w:rPr>
        <w:t xml:space="preserve"> K N Narayanan,</w:t>
      </w:r>
      <w:r>
        <w:rPr>
          <w:rFonts w:ascii="仿宋" w:hAnsi="仿宋" w:cstheme="minorBidi" w:hint="eastAsia"/>
          <w:color w:val="000000"/>
          <w:szCs w:val="24"/>
        </w:rPr>
        <w:t xml:space="preserve"> </w:t>
      </w:r>
      <w:r>
        <w:rPr>
          <w:rFonts w:ascii="仿宋" w:hAnsi="仿宋" w:cstheme="minorBidi"/>
          <w:color w:val="000000"/>
          <w:szCs w:val="24"/>
        </w:rPr>
        <w:t>Deepak.</w:t>
      </w:r>
      <w:r>
        <w:rPr>
          <w:rFonts w:ascii="仿宋" w:hAnsi="仿宋" w:cstheme="minorBidi" w:hint="eastAsia"/>
          <w:color w:val="000000"/>
          <w:szCs w:val="24"/>
        </w:rPr>
        <w:t xml:space="preserve"> </w:t>
      </w:r>
      <w:r>
        <w:rPr>
          <w:rFonts w:ascii="仿宋" w:hAnsi="仿宋" w:cstheme="minorBidi"/>
          <w:color w:val="000000"/>
          <w:szCs w:val="24"/>
        </w:rPr>
        <w:t>An efficient and facile method to develop defect-free OLED displays[J].</w:t>
      </w:r>
      <w:r>
        <w:rPr>
          <w:rFonts w:ascii="仿宋" w:hAnsi="仿宋" w:cstheme="minorBidi" w:hint="eastAsia"/>
          <w:color w:val="000000"/>
          <w:szCs w:val="24"/>
        </w:rPr>
        <w:t xml:space="preserve"> </w:t>
      </w:r>
      <w:r>
        <w:rPr>
          <w:rFonts w:ascii="仿宋" w:hAnsi="仿宋" w:cstheme="minorBidi"/>
          <w:color w:val="000000"/>
          <w:szCs w:val="24"/>
        </w:rPr>
        <w:t>Semiconductor Science and Technology,</w:t>
      </w:r>
      <w:r>
        <w:rPr>
          <w:rFonts w:ascii="仿宋" w:hAnsi="仿宋" w:cstheme="minorBidi" w:hint="eastAsia"/>
          <w:color w:val="000000"/>
          <w:szCs w:val="24"/>
        </w:rPr>
        <w:t xml:space="preserve"> </w:t>
      </w:r>
      <w:r>
        <w:rPr>
          <w:rFonts w:ascii="仿宋" w:hAnsi="仿宋" w:cstheme="minorBidi"/>
          <w:color w:val="000000"/>
          <w:szCs w:val="24"/>
        </w:rPr>
        <w:t>2021,</w:t>
      </w:r>
      <w:r>
        <w:rPr>
          <w:rFonts w:ascii="仿宋" w:hAnsi="仿宋" w:cstheme="minorBidi" w:hint="eastAsia"/>
          <w:color w:val="000000"/>
          <w:szCs w:val="24"/>
        </w:rPr>
        <w:t xml:space="preserve"> </w:t>
      </w:r>
      <w:r>
        <w:rPr>
          <w:rFonts w:ascii="仿宋" w:hAnsi="仿宋" w:cstheme="minorBidi"/>
          <w:color w:val="000000"/>
          <w:szCs w:val="24"/>
        </w:rPr>
        <w:t>36(6).</w:t>
      </w:r>
      <w:bookmarkEnd w:id="54"/>
    </w:p>
    <w:p w14:paraId="51EB5A5B" w14:textId="77777777" w:rsidR="00396E4F" w:rsidRDefault="000F25A6">
      <w:pPr>
        <w:pStyle w:val="af2"/>
        <w:numPr>
          <w:ilvl w:val="0"/>
          <w:numId w:val="4"/>
        </w:numPr>
        <w:ind w:left="480" w:hangingChars="200" w:hanging="480"/>
        <w:rPr>
          <w:rFonts w:ascii="仿宋" w:hAnsi="仿宋" w:cstheme="minorBidi"/>
          <w:color w:val="000000"/>
          <w:szCs w:val="24"/>
        </w:rPr>
      </w:pPr>
      <w:bookmarkStart w:id="55" w:name="_Ref18795"/>
      <w:r>
        <w:rPr>
          <w:rFonts w:ascii="仿宋" w:hAnsi="仿宋" w:cstheme="minorBidi"/>
          <w:color w:val="000000"/>
          <w:szCs w:val="24"/>
        </w:rPr>
        <w:t>徐正兴. TFT LCD亮点缺陷改善研究[D].</w:t>
      </w:r>
      <w:r>
        <w:rPr>
          <w:rFonts w:ascii="仿宋" w:hAnsi="仿宋" w:cstheme="minorBidi" w:hint="eastAsia"/>
          <w:color w:val="000000"/>
          <w:szCs w:val="24"/>
        </w:rPr>
        <w:t xml:space="preserve"> </w:t>
      </w:r>
      <w:r>
        <w:rPr>
          <w:rFonts w:ascii="仿宋" w:hAnsi="仿宋" w:cstheme="minorBidi"/>
          <w:color w:val="000000"/>
          <w:szCs w:val="24"/>
        </w:rPr>
        <w:t>华南理工大学,</w:t>
      </w:r>
      <w:r>
        <w:rPr>
          <w:rFonts w:ascii="仿宋" w:hAnsi="仿宋" w:cstheme="minorBidi" w:hint="eastAsia"/>
          <w:color w:val="000000"/>
          <w:szCs w:val="24"/>
        </w:rPr>
        <w:t xml:space="preserve"> </w:t>
      </w:r>
      <w:r>
        <w:rPr>
          <w:rFonts w:ascii="仿宋" w:hAnsi="仿宋" w:cstheme="minorBidi"/>
          <w:color w:val="000000"/>
          <w:szCs w:val="24"/>
        </w:rPr>
        <w:t>2020.</w:t>
      </w:r>
      <w:bookmarkEnd w:id="55"/>
    </w:p>
    <w:p w14:paraId="4CF6315F" w14:textId="77777777" w:rsidR="00396E4F" w:rsidRDefault="000F25A6">
      <w:pPr>
        <w:pStyle w:val="af2"/>
        <w:numPr>
          <w:ilvl w:val="0"/>
          <w:numId w:val="4"/>
        </w:numPr>
        <w:ind w:left="480" w:hangingChars="200" w:hanging="480"/>
        <w:rPr>
          <w:rFonts w:ascii="仿宋" w:hAnsi="仿宋" w:cstheme="minorBidi"/>
          <w:color w:val="000000"/>
          <w:szCs w:val="24"/>
        </w:rPr>
      </w:pPr>
      <w:bookmarkStart w:id="56" w:name="_Ref19197"/>
      <w:proofErr w:type="gramStart"/>
      <w:r>
        <w:rPr>
          <w:rFonts w:ascii="仿宋" w:hAnsi="仿宋" w:cstheme="minorBidi"/>
          <w:color w:val="000000"/>
          <w:szCs w:val="24"/>
        </w:rPr>
        <w:t>杨智清</w:t>
      </w:r>
      <w:proofErr w:type="gramEnd"/>
      <w:r>
        <w:rPr>
          <w:rFonts w:ascii="仿宋" w:hAnsi="仿宋" w:cstheme="minorBidi"/>
          <w:color w:val="000000"/>
          <w:szCs w:val="24"/>
        </w:rPr>
        <w:t>,</w:t>
      </w:r>
      <w:r>
        <w:rPr>
          <w:rFonts w:ascii="仿宋" w:hAnsi="仿宋" w:cstheme="minorBidi" w:hint="eastAsia"/>
          <w:color w:val="000000"/>
          <w:szCs w:val="24"/>
        </w:rPr>
        <w:t xml:space="preserve"> </w:t>
      </w:r>
      <w:r>
        <w:rPr>
          <w:rFonts w:ascii="仿宋" w:hAnsi="仿宋" w:cstheme="minorBidi"/>
          <w:color w:val="000000"/>
          <w:szCs w:val="24"/>
        </w:rPr>
        <w:t>范琦.</w:t>
      </w:r>
      <w:r>
        <w:rPr>
          <w:rFonts w:ascii="仿宋" w:hAnsi="仿宋" w:cstheme="minorBidi" w:hint="eastAsia"/>
          <w:color w:val="000000"/>
          <w:szCs w:val="24"/>
        </w:rPr>
        <w:t xml:space="preserve"> </w:t>
      </w:r>
      <w:r>
        <w:rPr>
          <w:rFonts w:ascii="仿宋" w:hAnsi="仿宋" w:cstheme="minorBidi"/>
          <w:color w:val="000000"/>
          <w:szCs w:val="24"/>
        </w:rPr>
        <w:t>基于LM2596芯片零起调直流稳压电源的设计[J].</w:t>
      </w:r>
      <w:r>
        <w:rPr>
          <w:rFonts w:ascii="仿宋" w:hAnsi="仿宋" w:cstheme="minorBidi" w:hint="eastAsia"/>
          <w:color w:val="000000"/>
          <w:szCs w:val="24"/>
        </w:rPr>
        <w:t xml:space="preserve"> </w:t>
      </w:r>
      <w:r>
        <w:rPr>
          <w:rFonts w:ascii="仿宋" w:hAnsi="仿宋" w:cstheme="minorBidi"/>
          <w:color w:val="000000"/>
          <w:szCs w:val="24"/>
        </w:rPr>
        <w:t>电子测量技术,</w:t>
      </w:r>
      <w:r>
        <w:rPr>
          <w:rFonts w:ascii="仿宋" w:hAnsi="仿宋" w:cstheme="minorBidi" w:hint="eastAsia"/>
          <w:color w:val="000000"/>
          <w:szCs w:val="24"/>
        </w:rPr>
        <w:t xml:space="preserve"> </w:t>
      </w:r>
      <w:r>
        <w:rPr>
          <w:rFonts w:ascii="仿宋" w:hAnsi="仿宋" w:cstheme="minorBidi"/>
          <w:color w:val="000000"/>
          <w:szCs w:val="24"/>
        </w:rPr>
        <w:t>2018,</w:t>
      </w:r>
      <w:r>
        <w:rPr>
          <w:rFonts w:ascii="仿宋" w:hAnsi="仿宋" w:cstheme="minorBidi" w:hint="eastAsia"/>
          <w:color w:val="000000"/>
          <w:szCs w:val="24"/>
        </w:rPr>
        <w:t xml:space="preserve"> </w:t>
      </w:r>
      <w:r>
        <w:rPr>
          <w:rFonts w:ascii="仿宋" w:hAnsi="仿宋" w:cstheme="minorBidi"/>
          <w:color w:val="000000"/>
          <w:szCs w:val="24"/>
        </w:rPr>
        <w:t>41(22):</w:t>
      </w:r>
      <w:r>
        <w:rPr>
          <w:rFonts w:ascii="仿宋" w:hAnsi="仿宋" w:cstheme="minorBidi" w:hint="eastAsia"/>
          <w:color w:val="000000"/>
          <w:szCs w:val="24"/>
        </w:rPr>
        <w:t xml:space="preserve"> </w:t>
      </w:r>
      <w:r>
        <w:rPr>
          <w:rFonts w:ascii="仿宋" w:hAnsi="仿宋" w:cstheme="minorBidi"/>
          <w:color w:val="000000"/>
          <w:szCs w:val="24"/>
        </w:rPr>
        <w:t>36-39.</w:t>
      </w:r>
      <w:bookmarkEnd w:id="56"/>
    </w:p>
    <w:p w14:paraId="1BD0DAF6" w14:textId="77777777" w:rsidR="00396E4F" w:rsidRDefault="000F25A6">
      <w:pPr>
        <w:pStyle w:val="af2"/>
        <w:numPr>
          <w:ilvl w:val="0"/>
          <w:numId w:val="4"/>
        </w:numPr>
        <w:ind w:left="480" w:hangingChars="200" w:hanging="480"/>
        <w:rPr>
          <w:rFonts w:ascii="仿宋" w:hAnsi="仿宋" w:cstheme="minorBidi"/>
          <w:color w:val="000000"/>
          <w:szCs w:val="24"/>
        </w:rPr>
      </w:pPr>
      <w:bookmarkStart w:id="57" w:name="_Ref19481"/>
      <w:proofErr w:type="gramStart"/>
      <w:r>
        <w:rPr>
          <w:rFonts w:ascii="仿宋" w:hAnsi="仿宋" w:cstheme="minorBidi"/>
          <w:color w:val="000000"/>
          <w:szCs w:val="24"/>
        </w:rPr>
        <w:t>王腾</w:t>
      </w:r>
      <w:proofErr w:type="gramEnd"/>
      <w:r>
        <w:rPr>
          <w:rFonts w:ascii="仿宋" w:hAnsi="仿宋" w:cstheme="minorBidi"/>
          <w:color w:val="000000"/>
          <w:szCs w:val="24"/>
        </w:rPr>
        <w:t>,</w:t>
      </w:r>
      <w:r>
        <w:rPr>
          <w:rFonts w:ascii="仿宋" w:hAnsi="仿宋" w:cstheme="minorBidi" w:hint="eastAsia"/>
          <w:color w:val="000000"/>
          <w:szCs w:val="24"/>
        </w:rPr>
        <w:t xml:space="preserve"> </w:t>
      </w:r>
      <w:proofErr w:type="gramStart"/>
      <w:r>
        <w:rPr>
          <w:rFonts w:ascii="仿宋" w:hAnsi="仿宋" w:cstheme="minorBidi"/>
          <w:color w:val="000000"/>
          <w:szCs w:val="24"/>
        </w:rPr>
        <w:t>郑静</w:t>
      </w:r>
      <w:proofErr w:type="gramEnd"/>
      <w:r>
        <w:rPr>
          <w:rFonts w:ascii="仿宋" w:hAnsi="仿宋" w:cstheme="minorBidi"/>
          <w:color w:val="000000"/>
          <w:szCs w:val="24"/>
        </w:rPr>
        <w:t>.</w:t>
      </w:r>
      <w:r>
        <w:rPr>
          <w:rFonts w:ascii="仿宋" w:hAnsi="仿宋" w:cstheme="minorBidi" w:hint="eastAsia"/>
          <w:color w:val="000000"/>
          <w:szCs w:val="24"/>
        </w:rPr>
        <w:t xml:space="preserve"> </w:t>
      </w:r>
      <w:r>
        <w:rPr>
          <w:rFonts w:ascii="仿宋" w:hAnsi="仿宋" w:cstheme="minorBidi"/>
          <w:color w:val="000000"/>
          <w:szCs w:val="24"/>
        </w:rPr>
        <w:t>基于MQTT协议的服务器中间消息队列设计与实现[J].</w:t>
      </w:r>
      <w:r>
        <w:rPr>
          <w:rFonts w:ascii="仿宋" w:hAnsi="仿宋" w:cstheme="minorBidi" w:hint="eastAsia"/>
          <w:color w:val="000000"/>
          <w:szCs w:val="24"/>
        </w:rPr>
        <w:t xml:space="preserve"> </w:t>
      </w:r>
      <w:r>
        <w:rPr>
          <w:rFonts w:ascii="仿宋" w:hAnsi="仿宋" w:cstheme="minorBidi"/>
          <w:color w:val="000000"/>
          <w:szCs w:val="24"/>
        </w:rPr>
        <w:t>电脑编程技巧与维护,</w:t>
      </w:r>
      <w:r>
        <w:rPr>
          <w:rFonts w:ascii="仿宋" w:hAnsi="仿宋" w:cstheme="minorBidi" w:hint="eastAsia"/>
          <w:color w:val="000000"/>
          <w:szCs w:val="24"/>
        </w:rPr>
        <w:t xml:space="preserve"> </w:t>
      </w:r>
      <w:r>
        <w:rPr>
          <w:rFonts w:ascii="仿宋" w:hAnsi="仿宋" w:cstheme="minorBidi"/>
          <w:color w:val="000000"/>
          <w:szCs w:val="24"/>
        </w:rPr>
        <w:t>2022(03):</w:t>
      </w:r>
      <w:r>
        <w:rPr>
          <w:rFonts w:ascii="仿宋" w:hAnsi="仿宋" w:cstheme="minorBidi" w:hint="eastAsia"/>
          <w:color w:val="000000"/>
          <w:szCs w:val="24"/>
        </w:rPr>
        <w:t xml:space="preserve"> </w:t>
      </w:r>
      <w:r>
        <w:rPr>
          <w:rFonts w:ascii="仿宋" w:hAnsi="仿宋" w:cstheme="minorBidi"/>
          <w:color w:val="000000"/>
          <w:szCs w:val="24"/>
        </w:rPr>
        <w:t>52-55.</w:t>
      </w:r>
      <w:bookmarkEnd w:id="57"/>
    </w:p>
    <w:p w14:paraId="366CD3DA" w14:textId="77777777" w:rsidR="00396E4F" w:rsidRDefault="00396E4F">
      <w:pPr>
        <w:pStyle w:val="af2"/>
        <w:tabs>
          <w:tab w:val="left" w:pos="420"/>
        </w:tabs>
        <w:ind w:firstLineChars="0" w:firstLine="0"/>
        <w:rPr>
          <w:rFonts w:ascii="仿宋" w:hAnsi="仿宋" w:cstheme="minorBidi"/>
          <w:color w:val="000000"/>
          <w:szCs w:val="24"/>
        </w:rPr>
      </w:pPr>
    </w:p>
    <w:p w14:paraId="08082CCA" w14:textId="77777777" w:rsidR="00396E4F" w:rsidRDefault="00396E4F">
      <w:pPr>
        <w:pStyle w:val="af2"/>
        <w:tabs>
          <w:tab w:val="left" w:pos="420"/>
        </w:tabs>
        <w:ind w:firstLineChars="0" w:firstLine="0"/>
        <w:rPr>
          <w:rFonts w:ascii="仿宋" w:hAnsi="仿宋" w:cstheme="minorBidi"/>
          <w:color w:val="000000"/>
          <w:szCs w:val="24"/>
        </w:rPr>
      </w:pPr>
    </w:p>
    <w:p w14:paraId="3CAAE5A6" w14:textId="77777777" w:rsidR="00396E4F" w:rsidRDefault="00396E4F">
      <w:pPr>
        <w:pStyle w:val="af2"/>
        <w:tabs>
          <w:tab w:val="left" w:pos="420"/>
        </w:tabs>
        <w:ind w:firstLineChars="0" w:firstLine="0"/>
        <w:rPr>
          <w:rFonts w:ascii="仿宋" w:hAnsi="仿宋" w:cstheme="minorBidi"/>
          <w:color w:val="000000"/>
          <w:szCs w:val="24"/>
        </w:rPr>
      </w:pPr>
    </w:p>
    <w:p w14:paraId="0338E7DA" w14:textId="77777777" w:rsidR="00396E4F" w:rsidRDefault="00396E4F">
      <w:pPr>
        <w:pStyle w:val="af1"/>
        <w:tabs>
          <w:tab w:val="right" w:leader="dot" w:pos="8306"/>
        </w:tabs>
        <w:spacing w:beforeLines="50" w:before="156" w:afterLines="50" w:after="156"/>
      </w:pPr>
    </w:p>
    <w:p w14:paraId="392341CE" w14:textId="77777777" w:rsidR="00396E4F" w:rsidRDefault="000F25A6">
      <w:pPr>
        <w:pStyle w:val="a9"/>
        <w:spacing w:beforeLines="50" w:before="156" w:afterLines="50" w:after="156"/>
        <w:jc w:val="center"/>
        <w:rPr>
          <w:bCs/>
          <w:szCs w:val="32"/>
        </w:rPr>
      </w:pPr>
      <w:bookmarkStart w:id="58" w:name="_Toc102917333"/>
      <w:r>
        <w:rPr>
          <w:rFonts w:hint="eastAsia"/>
          <w:bCs/>
          <w:szCs w:val="32"/>
        </w:rPr>
        <w:t>致谢</w:t>
      </w:r>
      <w:bookmarkEnd w:id="58"/>
    </w:p>
    <w:p w14:paraId="18A04ABE" w14:textId="77777777" w:rsidR="00396E4F" w:rsidRDefault="000F25A6">
      <w:r>
        <w:rPr>
          <w:rFonts w:hint="eastAsia"/>
        </w:rPr>
        <w:t>行文至此，落笔为终，大学四年即将落幕，回首过往，纵有万般不舍，仍心存感激，我想在此感谢大学期间教育过我的老师和帮助过我的同学，也感谢河南科技学院对我培养，至今仍深刻记得大</w:t>
      </w:r>
      <w:proofErr w:type="gramStart"/>
      <w:r>
        <w:rPr>
          <w:rFonts w:hint="eastAsia"/>
        </w:rPr>
        <w:t>一</w:t>
      </w:r>
      <w:proofErr w:type="gramEnd"/>
      <w:r>
        <w:rPr>
          <w:rFonts w:hint="eastAsia"/>
        </w:rPr>
        <w:t>刚进校门的那一句铭心校训：崇德尚能，知行合一。</w:t>
      </w:r>
    </w:p>
    <w:p w14:paraId="31B7617B" w14:textId="57723B90" w:rsidR="00B0790E" w:rsidRDefault="000F25A6" w:rsidP="00B0790E">
      <w:r>
        <w:rPr>
          <w:rFonts w:hint="eastAsia"/>
        </w:rPr>
        <w:t>在此特别感谢本人的导师潘灿林老师，本文是在潘老师的精心指导下完成，潘老师对本人毕业论文提出了指导性建议和关键性纠正，指引着我走向了正确的方向。潘老师严谨求实和一丝不苟的学风、扎实勤勉和孜孜不倦的工作态度时刻激励着我努力学习，并将鞭策我在未来的工作中锐意进取、奋发努力。在此还要</w:t>
      </w:r>
      <w:proofErr w:type="gramStart"/>
      <w:r>
        <w:rPr>
          <w:rFonts w:hint="eastAsia"/>
        </w:rPr>
        <w:t>感谢立创</w:t>
      </w:r>
      <w:proofErr w:type="gramEnd"/>
      <w:r>
        <w:rPr>
          <w:rFonts w:hint="eastAsia"/>
        </w:rPr>
        <w:t>EDA</w:t>
      </w:r>
      <w:r>
        <w:rPr>
          <w:rFonts w:hint="eastAsia"/>
        </w:rPr>
        <w:t>的工程师帮助</w:t>
      </w:r>
      <w:proofErr w:type="gramStart"/>
      <w:r>
        <w:rPr>
          <w:rFonts w:hint="eastAsia"/>
        </w:rPr>
        <w:t>我完善</w:t>
      </w:r>
      <w:proofErr w:type="gramEnd"/>
      <w:r>
        <w:rPr>
          <w:rFonts w:hint="eastAsia"/>
        </w:rPr>
        <w:t>了电路设计，感谢他们提供技术上的帮助与支持。</w:t>
      </w:r>
    </w:p>
    <w:p w14:paraId="5463D5CF" w14:textId="77777777" w:rsidR="00B0790E" w:rsidRDefault="00B0790E">
      <w:pPr>
        <w:widowControl/>
        <w:spacing w:line="240" w:lineRule="auto"/>
        <w:ind w:firstLineChars="0" w:firstLine="0"/>
        <w:jc w:val="left"/>
      </w:pPr>
      <w:r>
        <w:br w:type="page"/>
      </w:r>
    </w:p>
    <w:p w14:paraId="632389DE" w14:textId="77777777" w:rsidR="00396E4F" w:rsidRDefault="000F25A6">
      <w:pPr>
        <w:pStyle w:val="a9"/>
        <w:spacing w:beforeLines="50" w:before="156" w:afterLines="50" w:after="156"/>
        <w:rPr>
          <w:bCs/>
          <w:szCs w:val="32"/>
        </w:rPr>
      </w:pPr>
      <w:bookmarkStart w:id="59" w:name="_Toc102917334"/>
      <w:r>
        <w:rPr>
          <w:rFonts w:hint="eastAsia"/>
          <w:bCs/>
          <w:szCs w:val="32"/>
        </w:rPr>
        <w:lastRenderedPageBreak/>
        <w:t>附录</w:t>
      </w:r>
      <w:r>
        <w:rPr>
          <w:rFonts w:hint="eastAsia"/>
          <w:bCs/>
          <w:szCs w:val="32"/>
        </w:rPr>
        <w:t>1</w:t>
      </w:r>
      <w:bookmarkEnd w:id="59"/>
    </w:p>
    <w:p w14:paraId="656CEFD9" w14:textId="77777777" w:rsidR="00396E4F" w:rsidRDefault="000F25A6">
      <w:pPr>
        <w:spacing w:beforeLines="50" w:before="156" w:afterLines="50" w:after="156"/>
        <w:ind w:firstLineChars="0" w:firstLine="0"/>
        <w:jc w:val="center"/>
        <w:rPr>
          <w:rFonts w:ascii="仿宋" w:hAnsi="仿宋" w:cstheme="minorBidi"/>
          <w:b/>
          <w:color w:val="000000"/>
          <w:u w:color="FFFFFF"/>
        </w:rPr>
      </w:pPr>
      <w:r>
        <w:rPr>
          <w:rFonts w:ascii="仿宋" w:hAnsi="仿宋" w:cstheme="minorBidi" w:hint="eastAsia"/>
          <w:b/>
          <w:color w:val="000000"/>
          <w:u w:color="FFFFFF"/>
        </w:rPr>
        <w:t>PCB设计</w:t>
      </w:r>
    </w:p>
    <w:bookmarkEnd w:id="0"/>
    <w:p w14:paraId="1F3A4EBF" w14:textId="77777777" w:rsidR="00396E4F" w:rsidRDefault="000F25A6">
      <w:pPr>
        <w:pStyle w:val="af0"/>
        <w:ind w:firstLineChars="200" w:firstLine="480"/>
        <w:rPr>
          <w:rFonts w:hint="default"/>
        </w:rPr>
      </w:pPr>
      <w:r>
        <w:rPr>
          <w:noProof/>
        </w:rPr>
        <w:drawing>
          <wp:inline distT="0" distB="0" distL="114300" distR="114300" wp14:anchorId="2D30777A" wp14:editId="37646088">
            <wp:extent cx="3368675" cy="3363595"/>
            <wp:effectExtent l="0" t="0" r="3175" b="825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68753" cy="3363595"/>
                    </a:xfrm>
                    <a:prstGeom prst="rect">
                      <a:avLst/>
                    </a:prstGeom>
                    <a:noFill/>
                    <a:ln>
                      <a:noFill/>
                    </a:ln>
                  </pic:spPr>
                </pic:pic>
              </a:graphicData>
            </a:graphic>
          </wp:inline>
        </w:drawing>
      </w:r>
    </w:p>
    <w:p w14:paraId="1AEBB2FB" w14:textId="77777777" w:rsidR="00396E4F" w:rsidRDefault="000F25A6">
      <w:pPr>
        <w:pStyle w:val="af0"/>
        <w:ind w:firstLineChars="200" w:firstLine="480"/>
        <w:rPr>
          <w:rFonts w:hint="default"/>
        </w:rPr>
      </w:pPr>
      <w:r>
        <w:rPr>
          <w:noProof/>
        </w:rPr>
        <w:drawing>
          <wp:inline distT="0" distB="0" distL="114300" distR="114300" wp14:anchorId="20D819C0" wp14:editId="1D609426">
            <wp:extent cx="3432175" cy="3437255"/>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432175" cy="3437479"/>
                    </a:xfrm>
                    <a:prstGeom prst="rect">
                      <a:avLst/>
                    </a:prstGeom>
                    <a:noFill/>
                    <a:ln>
                      <a:noFill/>
                    </a:ln>
                  </pic:spPr>
                </pic:pic>
              </a:graphicData>
            </a:graphic>
          </wp:inline>
        </w:drawing>
      </w:r>
    </w:p>
    <w:p w14:paraId="5F3E067F" w14:textId="77777777" w:rsidR="00396E4F" w:rsidRDefault="00396E4F">
      <w:pPr>
        <w:pStyle w:val="af0"/>
        <w:ind w:firstLineChars="200" w:firstLine="480"/>
        <w:jc w:val="left"/>
        <w:rPr>
          <w:rFonts w:hint="default"/>
        </w:rPr>
      </w:pPr>
    </w:p>
    <w:p w14:paraId="698C22A1" w14:textId="77777777" w:rsidR="00396E4F" w:rsidRDefault="00396E4F">
      <w:pPr>
        <w:spacing w:beforeLines="50" w:before="156" w:afterLines="50" w:after="156"/>
        <w:ind w:firstLineChars="0" w:firstLine="0"/>
        <w:jc w:val="left"/>
        <w:rPr>
          <w:rFonts w:ascii="仿宋" w:hAnsi="仿宋" w:cstheme="minorBidi"/>
          <w:b/>
          <w:color w:val="000000"/>
          <w:sz w:val="28"/>
          <w:szCs w:val="28"/>
          <w:u w:color="FFFFFF"/>
        </w:rPr>
      </w:pPr>
    </w:p>
    <w:p w14:paraId="40197B4A" w14:textId="77777777" w:rsidR="00396E4F" w:rsidRDefault="00396E4F">
      <w:pPr>
        <w:spacing w:beforeLines="50" w:before="156" w:afterLines="50" w:after="156"/>
        <w:ind w:firstLineChars="0" w:firstLine="0"/>
        <w:jc w:val="left"/>
        <w:rPr>
          <w:rFonts w:ascii="仿宋" w:hAnsi="仿宋" w:cstheme="minorBidi"/>
          <w:b/>
          <w:color w:val="000000"/>
          <w:sz w:val="28"/>
          <w:szCs w:val="28"/>
          <w:u w:color="FFFFFF"/>
        </w:rPr>
      </w:pPr>
    </w:p>
    <w:p w14:paraId="2C9BA8F1" w14:textId="77777777" w:rsidR="00396E4F" w:rsidRDefault="000F25A6">
      <w:pPr>
        <w:pStyle w:val="a9"/>
        <w:spacing w:beforeLines="50" w:before="156" w:afterLines="50" w:after="156"/>
        <w:rPr>
          <w:bCs/>
          <w:szCs w:val="32"/>
        </w:rPr>
      </w:pPr>
      <w:bookmarkStart w:id="60" w:name="_Toc102917335"/>
      <w:r>
        <w:rPr>
          <w:rFonts w:hint="eastAsia"/>
          <w:bCs/>
          <w:szCs w:val="32"/>
        </w:rPr>
        <w:lastRenderedPageBreak/>
        <w:t>附录</w:t>
      </w:r>
      <w:r>
        <w:rPr>
          <w:rFonts w:hint="eastAsia"/>
          <w:bCs/>
          <w:szCs w:val="32"/>
        </w:rPr>
        <w:t>2</w:t>
      </w:r>
      <w:bookmarkEnd w:id="60"/>
      <w:r>
        <w:rPr>
          <w:rFonts w:hint="eastAsia"/>
          <w:bCs/>
          <w:szCs w:val="32"/>
        </w:rPr>
        <w:t xml:space="preserve"> </w:t>
      </w:r>
    </w:p>
    <w:p w14:paraId="6AACDDF8" w14:textId="77777777" w:rsidR="00396E4F" w:rsidRDefault="000F25A6">
      <w:pPr>
        <w:spacing w:beforeLines="50" w:before="156" w:afterLines="50" w:after="156"/>
        <w:ind w:firstLineChars="0" w:firstLine="0"/>
        <w:jc w:val="center"/>
        <w:rPr>
          <w:rFonts w:ascii="仿宋" w:hAnsi="仿宋" w:cstheme="minorBidi"/>
          <w:b/>
          <w:color w:val="000000"/>
          <w:u w:color="FFFFFF"/>
        </w:rPr>
      </w:pPr>
      <w:r>
        <w:rPr>
          <w:rFonts w:ascii="仿宋" w:hAnsi="仿宋" w:cstheme="minorBidi" w:hint="eastAsia"/>
          <w:b/>
          <w:color w:val="000000"/>
          <w:u w:color="FFFFFF"/>
        </w:rPr>
        <w:t>指纹锁门</w:t>
      </w:r>
      <w:proofErr w:type="gramStart"/>
      <w:r>
        <w:rPr>
          <w:rFonts w:ascii="仿宋" w:hAnsi="仿宋" w:cstheme="minorBidi" w:hint="eastAsia"/>
          <w:b/>
          <w:color w:val="000000"/>
          <w:u w:color="FFFFFF"/>
        </w:rPr>
        <w:t>禁主要</w:t>
      </w:r>
      <w:proofErr w:type="gramEnd"/>
      <w:r>
        <w:rPr>
          <w:rFonts w:ascii="仿宋" w:hAnsi="仿宋" w:cstheme="minorBidi" w:hint="eastAsia"/>
          <w:b/>
          <w:color w:val="000000"/>
          <w:u w:color="FFFFFF"/>
        </w:rPr>
        <w:t>程序</w:t>
      </w:r>
    </w:p>
    <w:p w14:paraId="04CC6AAF" w14:textId="77777777" w:rsidR="00396E4F" w:rsidRDefault="000F25A6">
      <w:pPr>
        <w:pStyle w:val="af0"/>
        <w:spacing w:line="400" w:lineRule="exact"/>
        <w:ind w:firstLineChars="200" w:firstLine="480"/>
        <w:jc w:val="left"/>
        <w:rPr>
          <w:rFonts w:hint="default"/>
        </w:rPr>
      </w:pPr>
      <w:r>
        <w:rPr>
          <w:rFonts w:hint="default"/>
        </w:rPr>
        <w:t>void main()</w:t>
      </w:r>
      <w:r>
        <w:t>//</w:t>
      </w:r>
      <w:r>
        <w:t>指纹密码锁部分</w:t>
      </w:r>
    </w:p>
    <w:p w14:paraId="31256B28" w14:textId="77777777" w:rsidR="00396E4F" w:rsidRDefault="000F25A6">
      <w:pPr>
        <w:pStyle w:val="af0"/>
        <w:spacing w:line="400" w:lineRule="exact"/>
        <w:ind w:firstLineChars="200" w:firstLine="480"/>
        <w:jc w:val="left"/>
        <w:rPr>
          <w:rFonts w:hint="default"/>
        </w:rPr>
      </w:pPr>
      <w:r>
        <w:rPr>
          <w:rFonts w:hint="default"/>
        </w:rPr>
        <w:t>{</w:t>
      </w:r>
      <w:r>
        <w:rPr>
          <w:rFonts w:hint="default"/>
        </w:rPr>
        <w:tab/>
      </w:r>
      <w:r>
        <w:rPr>
          <w:rFonts w:hint="default"/>
        </w:rPr>
        <w:tab/>
      </w:r>
      <w:r>
        <w:rPr>
          <w:rFonts w:hint="default"/>
        </w:rPr>
        <w:tab/>
      </w:r>
      <w:r>
        <w:rPr>
          <w:rFonts w:hint="default"/>
        </w:rPr>
        <w:tab/>
      </w:r>
    </w:p>
    <w:p w14:paraId="038C9E20" w14:textId="77777777" w:rsidR="00396E4F" w:rsidRDefault="000F25A6">
      <w:pPr>
        <w:pStyle w:val="af0"/>
        <w:spacing w:line="400" w:lineRule="exact"/>
        <w:ind w:firstLineChars="200" w:firstLine="480"/>
        <w:jc w:val="left"/>
        <w:rPr>
          <w:rFonts w:hint="default"/>
        </w:rPr>
      </w:pPr>
      <w:proofErr w:type="spellStart"/>
      <w:proofErr w:type="gramStart"/>
      <w:r>
        <w:rPr>
          <w:rFonts w:hint="default"/>
        </w:rPr>
        <w:t>SysInit</w:t>
      </w:r>
      <w:proofErr w:type="spellEnd"/>
      <w:r>
        <w:rPr>
          <w:rFonts w:hint="default"/>
        </w:rPr>
        <w:t>(</w:t>
      </w:r>
      <w:proofErr w:type="gramEnd"/>
      <w:r>
        <w:rPr>
          <w:rFonts w:hint="default"/>
        </w:rPr>
        <w:t>);</w:t>
      </w:r>
    </w:p>
    <w:p w14:paraId="449AD4C4" w14:textId="77777777" w:rsidR="00396E4F" w:rsidRDefault="000F25A6">
      <w:pPr>
        <w:pStyle w:val="af0"/>
        <w:spacing w:line="400" w:lineRule="exact"/>
        <w:ind w:firstLineChars="200" w:firstLine="480"/>
        <w:jc w:val="left"/>
        <w:rPr>
          <w:rFonts w:hint="default"/>
        </w:rPr>
      </w:pPr>
      <w:proofErr w:type="spellStart"/>
      <w:r>
        <w:rPr>
          <w:rFonts w:hint="default"/>
        </w:rPr>
        <w:t>LCD_Init</w:t>
      </w:r>
      <w:proofErr w:type="spellEnd"/>
      <w:r>
        <w:rPr>
          <w:rFonts w:hint="default"/>
        </w:rPr>
        <w:t>();</w:t>
      </w:r>
      <w:r>
        <w:rPr>
          <w:rFonts w:hint="default"/>
        </w:rPr>
        <w:tab/>
      </w:r>
      <w:r>
        <w:rPr>
          <w:rFonts w:hint="default"/>
        </w:rPr>
        <w:tab/>
      </w:r>
      <w:r>
        <w:rPr>
          <w:rFonts w:hint="default"/>
        </w:rPr>
        <w:tab/>
        <w:t>//</w:t>
      </w:r>
      <w:r>
        <w:rPr>
          <w:rFonts w:hint="default"/>
        </w:rPr>
        <w:t>初始化液晶</w:t>
      </w:r>
    </w:p>
    <w:p w14:paraId="02E14450"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1,1,"Welcome home! ");</w:t>
      </w:r>
      <w:r>
        <w:rPr>
          <w:rFonts w:hint="default"/>
        </w:rPr>
        <w:tab/>
        <w:t>//</w:t>
      </w:r>
      <w:r>
        <w:rPr>
          <w:rFonts w:hint="default"/>
        </w:rPr>
        <w:t>显示</w:t>
      </w:r>
      <w:r>
        <w:rPr>
          <w:rFonts w:hint="default"/>
        </w:rPr>
        <w:t>OK</w:t>
      </w:r>
    </w:p>
    <w:p w14:paraId="17067420" w14:textId="77777777" w:rsidR="00396E4F" w:rsidRDefault="000F25A6">
      <w:pPr>
        <w:pStyle w:val="af0"/>
        <w:spacing w:line="400" w:lineRule="exact"/>
        <w:ind w:firstLineChars="200" w:firstLine="480"/>
        <w:jc w:val="left"/>
        <w:rPr>
          <w:rFonts w:hint="default"/>
        </w:rPr>
      </w:pPr>
      <w:proofErr w:type="spellStart"/>
      <w:r>
        <w:rPr>
          <w:rFonts w:hint="default"/>
        </w:rPr>
        <w:t>Uart_Init</w:t>
      </w:r>
      <w:proofErr w:type="spellEnd"/>
      <w:r>
        <w:rPr>
          <w:rFonts w:hint="default"/>
        </w:rPr>
        <w:t>();</w:t>
      </w:r>
      <w:r>
        <w:rPr>
          <w:rFonts w:hint="default"/>
        </w:rPr>
        <w:tab/>
      </w:r>
      <w:r>
        <w:rPr>
          <w:rFonts w:hint="default"/>
        </w:rPr>
        <w:tab/>
      </w:r>
      <w:r>
        <w:rPr>
          <w:rFonts w:hint="default"/>
        </w:rPr>
        <w:tab/>
        <w:t>//</w:t>
      </w:r>
      <w:r>
        <w:rPr>
          <w:rFonts w:hint="default"/>
        </w:rPr>
        <w:t>初始化串口</w:t>
      </w:r>
    </w:p>
    <w:p w14:paraId="6DA1B8E8" w14:textId="77777777" w:rsidR="00396E4F" w:rsidRDefault="000F25A6">
      <w:pPr>
        <w:pStyle w:val="af0"/>
        <w:spacing w:line="400" w:lineRule="exact"/>
        <w:ind w:firstLineChars="200" w:firstLine="480"/>
        <w:jc w:val="left"/>
        <w:rPr>
          <w:rFonts w:hint="default"/>
        </w:rPr>
      </w:pPr>
      <w:r>
        <w:rPr>
          <w:rFonts w:hint="default"/>
        </w:rPr>
        <w:t>delay1ms(1000);          //</w:t>
      </w:r>
      <w:r>
        <w:rPr>
          <w:rFonts w:hint="default"/>
        </w:rPr>
        <w:t>延时</w:t>
      </w:r>
      <w:r>
        <w:rPr>
          <w:rFonts w:hint="default"/>
        </w:rPr>
        <w:t>500MS</w:t>
      </w:r>
      <w:r>
        <w:rPr>
          <w:rFonts w:hint="default"/>
        </w:rPr>
        <w:t>，等待指纹模块复位</w:t>
      </w:r>
    </w:p>
    <w:p w14:paraId="703F7F7C" w14:textId="77777777" w:rsidR="00396E4F" w:rsidRDefault="000F25A6">
      <w:pPr>
        <w:pStyle w:val="af0"/>
        <w:spacing w:line="400" w:lineRule="exact"/>
        <w:ind w:firstLineChars="200" w:firstLine="480"/>
        <w:jc w:val="left"/>
        <w:rPr>
          <w:rFonts w:hint="default"/>
        </w:rPr>
      </w:pPr>
      <w:proofErr w:type="spellStart"/>
      <w:r>
        <w:rPr>
          <w:rFonts w:hint="default"/>
        </w:rPr>
        <w:t>Device_Check</w:t>
      </w:r>
      <w:proofErr w:type="spellEnd"/>
      <w:r>
        <w:rPr>
          <w:rFonts w:hint="default"/>
        </w:rPr>
        <w:t>();</w:t>
      </w:r>
      <w:r>
        <w:rPr>
          <w:rFonts w:hint="default"/>
        </w:rPr>
        <w:tab/>
      </w:r>
      <w:r>
        <w:rPr>
          <w:rFonts w:hint="default"/>
        </w:rPr>
        <w:tab/>
        <w:t xml:space="preserve">   </w:t>
      </w:r>
      <w:r>
        <w:rPr>
          <w:rFonts w:hint="default"/>
        </w:rPr>
        <w:tab/>
        <w:t>//</w:t>
      </w:r>
      <w:r>
        <w:rPr>
          <w:rFonts w:hint="default"/>
        </w:rPr>
        <w:t>校对指纹模块是否接入正确，液晶做出相应的提示</w:t>
      </w:r>
    </w:p>
    <w:p w14:paraId="4F0AA4C4" w14:textId="77777777" w:rsidR="00396E4F" w:rsidRDefault="000F25A6">
      <w:pPr>
        <w:pStyle w:val="af0"/>
        <w:spacing w:line="400" w:lineRule="exact"/>
        <w:ind w:firstLineChars="200" w:firstLine="480"/>
        <w:jc w:val="left"/>
        <w:rPr>
          <w:rFonts w:hint="default"/>
        </w:rPr>
      </w:pPr>
      <w:r>
        <w:rPr>
          <w:rFonts w:hint="default"/>
        </w:rPr>
        <w:t>delay1ms(2000);</w:t>
      </w:r>
      <w:r>
        <w:rPr>
          <w:rFonts w:hint="default"/>
        </w:rPr>
        <w:tab/>
      </w:r>
      <w:r>
        <w:rPr>
          <w:rFonts w:hint="default"/>
        </w:rPr>
        <w:tab/>
      </w:r>
      <w:r>
        <w:rPr>
          <w:rFonts w:hint="default"/>
        </w:rPr>
        <w:tab/>
        <w:t>//</w:t>
      </w:r>
      <w:r>
        <w:rPr>
          <w:rFonts w:hint="default"/>
        </w:rPr>
        <w:t>对接成功界面停留一定时间</w:t>
      </w:r>
    </w:p>
    <w:p w14:paraId="665FE29F" w14:textId="77777777" w:rsidR="00396E4F" w:rsidRDefault="000F25A6">
      <w:pPr>
        <w:pStyle w:val="af0"/>
        <w:spacing w:line="400" w:lineRule="exact"/>
        <w:ind w:firstLineChars="200" w:firstLine="480"/>
        <w:jc w:val="left"/>
        <w:rPr>
          <w:rFonts w:hint="default"/>
        </w:rPr>
      </w:pPr>
      <w:proofErr w:type="spellStart"/>
      <w:r>
        <w:rPr>
          <w:rFonts w:hint="default"/>
        </w:rPr>
        <w:t>LCD_WriteCommand</w:t>
      </w:r>
      <w:proofErr w:type="spellEnd"/>
      <w:r>
        <w:rPr>
          <w:rFonts w:hint="default"/>
        </w:rPr>
        <w:t>(0x01);//</w:t>
      </w:r>
      <w:r>
        <w:rPr>
          <w:rFonts w:hint="default"/>
        </w:rPr>
        <w:t>光标复位，清屏</w:t>
      </w:r>
    </w:p>
    <w:p w14:paraId="0785CB6D" w14:textId="77777777" w:rsidR="00396E4F" w:rsidRDefault="000F25A6">
      <w:pPr>
        <w:pStyle w:val="af0"/>
        <w:spacing w:line="400" w:lineRule="exact"/>
        <w:ind w:firstLineChars="200" w:firstLine="480"/>
        <w:jc w:val="left"/>
        <w:rPr>
          <w:rFonts w:hint="default"/>
        </w:rPr>
      </w:pPr>
      <w:proofErr w:type="gramStart"/>
      <w:r>
        <w:rPr>
          <w:rFonts w:hint="default"/>
        </w:rPr>
        <w:t>while(</w:t>
      </w:r>
      <w:proofErr w:type="gramEnd"/>
      <w:r>
        <w:rPr>
          <w:rFonts w:hint="default"/>
        </w:rPr>
        <w:t>1)</w:t>
      </w:r>
    </w:p>
    <w:p w14:paraId="32D9CA06" w14:textId="77777777" w:rsidR="00396E4F" w:rsidRDefault="000F25A6">
      <w:pPr>
        <w:pStyle w:val="af0"/>
        <w:spacing w:line="400" w:lineRule="exact"/>
        <w:ind w:firstLineChars="200" w:firstLine="480"/>
        <w:jc w:val="left"/>
        <w:rPr>
          <w:rFonts w:hint="default"/>
        </w:rPr>
      </w:pPr>
      <w:r>
        <w:rPr>
          <w:rFonts w:hint="default"/>
        </w:rPr>
        <w:t>{</w:t>
      </w:r>
    </w:p>
    <w:p w14:paraId="68280F36" w14:textId="77777777" w:rsidR="00396E4F" w:rsidRDefault="000F25A6">
      <w:pPr>
        <w:pStyle w:val="af0"/>
        <w:spacing w:line="400" w:lineRule="exact"/>
        <w:ind w:firstLineChars="200" w:firstLine="480"/>
        <w:jc w:val="left"/>
        <w:rPr>
          <w:rFonts w:hint="default"/>
        </w:rPr>
      </w:pPr>
      <w:r>
        <w:rPr>
          <w:rFonts w:hint="default"/>
        </w:rPr>
        <w:t>Rc522Test1();</w:t>
      </w:r>
    </w:p>
    <w:p w14:paraId="63DC6BF2" w14:textId="77777777" w:rsidR="00396E4F" w:rsidRDefault="000F25A6">
      <w:pPr>
        <w:pStyle w:val="af0"/>
        <w:spacing w:line="400" w:lineRule="exact"/>
        <w:ind w:firstLineChars="200" w:firstLine="480"/>
        <w:jc w:val="left"/>
        <w:rPr>
          <w:rFonts w:hint="default"/>
        </w:rPr>
      </w:pPr>
      <w:proofErr w:type="spellStart"/>
      <w:r>
        <w:rPr>
          <w:rFonts w:hint="default"/>
        </w:rPr>
        <w:t>KeyNum</w:t>
      </w:r>
      <w:proofErr w:type="spellEnd"/>
      <w:r>
        <w:rPr>
          <w:rFonts w:hint="default"/>
        </w:rPr>
        <w:t xml:space="preserve"> = </w:t>
      </w:r>
      <w:proofErr w:type="spellStart"/>
      <w:proofErr w:type="gramStart"/>
      <w:r>
        <w:rPr>
          <w:rFonts w:hint="default"/>
        </w:rPr>
        <w:t>MatrixKey</w:t>
      </w:r>
      <w:proofErr w:type="spellEnd"/>
      <w:r>
        <w:rPr>
          <w:rFonts w:hint="default"/>
        </w:rPr>
        <w:t>(</w:t>
      </w:r>
      <w:proofErr w:type="gramEnd"/>
      <w:r>
        <w:rPr>
          <w:rFonts w:hint="default"/>
        </w:rPr>
        <w:t>);</w:t>
      </w:r>
    </w:p>
    <w:p w14:paraId="1A26213F"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1,2,"fingerprint    ");</w:t>
      </w:r>
      <w:r>
        <w:rPr>
          <w:rFonts w:hint="default"/>
        </w:rPr>
        <w:tab/>
      </w:r>
    </w:p>
    <w:p w14:paraId="43D62ACE" w14:textId="77777777" w:rsidR="00396E4F" w:rsidRDefault="000F25A6">
      <w:pPr>
        <w:pStyle w:val="af0"/>
        <w:spacing w:line="400" w:lineRule="exact"/>
        <w:ind w:firstLineChars="200" w:firstLine="480"/>
        <w:jc w:val="left"/>
        <w:rPr>
          <w:rFonts w:hint="default"/>
        </w:rPr>
      </w:pPr>
      <w:proofErr w:type="spellStart"/>
      <w:r>
        <w:rPr>
          <w:rFonts w:hint="default"/>
        </w:rPr>
        <w:t>LCD_ShowString</w:t>
      </w:r>
      <w:proofErr w:type="spellEnd"/>
      <w:r>
        <w:rPr>
          <w:rFonts w:hint="default"/>
        </w:rPr>
        <w:t>(2,2,"Password");</w:t>
      </w:r>
      <w:r>
        <w:rPr>
          <w:rFonts w:hint="default"/>
        </w:rPr>
        <w:tab/>
        <w:t>//</w:t>
      </w:r>
      <w:r>
        <w:rPr>
          <w:rFonts w:hint="default"/>
        </w:rPr>
        <w:t>显示</w:t>
      </w:r>
      <w:r>
        <w:rPr>
          <w:rFonts w:hint="default"/>
        </w:rPr>
        <w:t>OK</w:t>
      </w:r>
    </w:p>
    <w:p w14:paraId="0A34EE2A" w14:textId="77777777" w:rsidR="00396E4F" w:rsidRDefault="000F25A6">
      <w:pPr>
        <w:pStyle w:val="af0"/>
        <w:spacing w:line="400" w:lineRule="exact"/>
        <w:ind w:firstLineChars="200" w:firstLine="480"/>
        <w:jc w:val="left"/>
        <w:rPr>
          <w:rFonts w:hint="default"/>
        </w:rPr>
      </w:pPr>
      <w:proofErr w:type="spellStart"/>
      <w:r>
        <w:rPr>
          <w:rFonts w:hint="default"/>
        </w:rPr>
        <w:t>LCD_ShowString</w:t>
      </w:r>
      <w:proofErr w:type="spellEnd"/>
      <w:r>
        <w:rPr>
          <w:rFonts w:hint="default"/>
        </w:rPr>
        <w:t>(2,12,"Admin");</w:t>
      </w:r>
    </w:p>
    <w:p w14:paraId="2BA1861E" w14:textId="77777777" w:rsidR="00396E4F" w:rsidRDefault="000F25A6">
      <w:pPr>
        <w:pStyle w:val="af0"/>
        <w:spacing w:line="400" w:lineRule="exact"/>
        <w:ind w:firstLineChars="200" w:firstLine="480"/>
        <w:jc w:val="left"/>
        <w:rPr>
          <w:rFonts w:hint="default"/>
        </w:rPr>
      </w:pPr>
      <w:r>
        <w:rPr>
          <w:rFonts w:hint="default"/>
        </w:rPr>
        <w:t>if(</w:t>
      </w:r>
      <w:proofErr w:type="spellStart"/>
      <w:r>
        <w:rPr>
          <w:rFonts w:hint="default"/>
        </w:rPr>
        <w:t>local_date</w:t>
      </w:r>
      <w:proofErr w:type="spellEnd"/>
      <w:r>
        <w:rPr>
          <w:rFonts w:hint="default"/>
        </w:rPr>
        <w:t>==0)</w:t>
      </w:r>
    </w:p>
    <w:p w14:paraId="6EA303F6" w14:textId="77777777" w:rsidR="00396E4F" w:rsidRDefault="000F25A6">
      <w:pPr>
        <w:pStyle w:val="af0"/>
        <w:spacing w:line="400" w:lineRule="exact"/>
        <w:ind w:firstLineChars="200" w:firstLine="480"/>
        <w:jc w:val="left"/>
        <w:rPr>
          <w:rFonts w:hint="default"/>
        </w:rPr>
      </w:pPr>
      <w:r>
        <w:rPr>
          <w:rFonts w:hint="default"/>
        </w:rPr>
        <w:t>{</w:t>
      </w:r>
    </w:p>
    <w:p w14:paraId="7EDBF71D"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1,1,"*");</w:t>
      </w:r>
    </w:p>
    <w:p w14:paraId="57A41263"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2,1," ");</w:t>
      </w:r>
    </w:p>
    <w:p w14:paraId="4C624DBC"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2,11," ");</w:t>
      </w:r>
    </w:p>
    <w:p w14:paraId="724D031B" w14:textId="77777777" w:rsidR="00396E4F" w:rsidRDefault="000F25A6">
      <w:pPr>
        <w:pStyle w:val="af0"/>
        <w:spacing w:line="400" w:lineRule="exact"/>
        <w:ind w:firstLineChars="200" w:firstLine="480"/>
        <w:jc w:val="left"/>
        <w:rPr>
          <w:rFonts w:hint="default"/>
        </w:rPr>
      </w:pPr>
      <w:r>
        <w:rPr>
          <w:rFonts w:hint="default"/>
        </w:rPr>
        <w:t>}</w:t>
      </w:r>
    </w:p>
    <w:p w14:paraId="0F7D0C89" w14:textId="77777777" w:rsidR="00396E4F" w:rsidRDefault="000F25A6">
      <w:pPr>
        <w:pStyle w:val="af0"/>
        <w:spacing w:line="400" w:lineRule="exact"/>
        <w:ind w:firstLineChars="200" w:firstLine="480"/>
        <w:jc w:val="left"/>
        <w:rPr>
          <w:rFonts w:hint="default"/>
        </w:rPr>
      </w:pPr>
      <w:r>
        <w:rPr>
          <w:rFonts w:hint="default"/>
        </w:rPr>
        <w:t>else if(</w:t>
      </w:r>
      <w:proofErr w:type="spellStart"/>
      <w:r>
        <w:rPr>
          <w:rFonts w:hint="default"/>
        </w:rPr>
        <w:t>local_date</w:t>
      </w:r>
      <w:proofErr w:type="spellEnd"/>
      <w:r>
        <w:rPr>
          <w:rFonts w:hint="default"/>
        </w:rPr>
        <w:t>==1)</w:t>
      </w:r>
    </w:p>
    <w:p w14:paraId="4B56A2A2" w14:textId="77777777" w:rsidR="00396E4F" w:rsidRDefault="000F25A6">
      <w:pPr>
        <w:pStyle w:val="af0"/>
        <w:spacing w:line="400" w:lineRule="exact"/>
        <w:ind w:firstLineChars="200" w:firstLine="480"/>
        <w:jc w:val="left"/>
        <w:rPr>
          <w:rFonts w:hint="default"/>
        </w:rPr>
      </w:pPr>
      <w:r>
        <w:rPr>
          <w:rFonts w:hint="default"/>
        </w:rPr>
        <w:t>{</w:t>
      </w:r>
    </w:p>
    <w:p w14:paraId="55AA09E6"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1,1," ");</w:t>
      </w:r>
    </w:p>
    <w:p w14:paraId="774AAFB7"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2,1,"*");</w:t>
      </w:r>
    </w:p>
    <w:p w14:paraId="074406A8"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2,11," ");</w:t>
      </w:r>
      <w:r>
        <w:rPr>
          <w:rFonts w:hint="default"/>
        </w:rPr>
        <w:tab/>
      </w:r>
    </w:p>
    <w:p w14:paraId="57C00238" w14:textId="77777777" w:rsidR="00396E4F" w:rsidRDefault="000F25A6">
      <w:pPr>
        <w:pStyle w:val="af0"/>
        <w:spacing w:line="400" w:lineRule="exact"/>
        <w:ind w:firstLineChars="200" w:firstLine="480"/>
        <w:jc w:val="left"/>
        <w:rPr>
          <w:rFonts w:hint="default"/>
        </w:rPr>
      </w:pPr>
      <w:r>
        <w:rPr>
          <w:rFonts w:hint="default"/>
        </w:rPr>
        <w:t>}</w:t>
      </w:r>
    </w:p>
    <w:p w14:paraId="7C21F81B" w14:textId="77777777" w:rsidR="00396E4F" w:rsidRDefault="000F25A6">
      <w:pPr>
        <w:pStyle w:val="af0"/>
        <w:spacing w:line="400" w:lineRule="exact"/>
        <w:ind w:firstLineChars="200" w:firstLine="480"/>
        <w:jc w:val="left"/>
        <w:rPr>
          <w:rFonts w:hint="default"/>
        </w:rPr>
      </w:pPr>
      <w:r>
        <w:rPr>
          <w:rFonts w:hint="default"/>
        </w:rPr>
        <w:t>else if(</w:t>
      </w:r>
      <w:proofErr w:type="spellStart"/>
      <w:r>
        <w:rPr>
          <w:rFonts w:hint="default"/>
        </w:rPr>
        <w:t>local_date</w:t>
      </w:r>
      <w:proofErr w:type="spellEnd"/>
      <w:r>
        <w:rPr>
          <w:rFonts w:hint="default"/>
        </w:rPr>
        <w:t>==2)</w:t>
      </w:r>
    </w:p>
    <w:p w14:paraId="3E3814E0" w14:textId="77777777" w:rsidR="00396E4F" w:rsidRDefault="000F25A6">
      <w:pPr>
        <w:pStyle w:val="af0"/>
        <w:spacing w:line="400" w:lineRule="exact"/>
        <w:ind w:firstLineChars="200" w:firstLine="480"/>
        <w:jc w:val="left"/>
        <w:rPr>
          <w:rFonts w:hint="default"/>
        </w:rPr>
      </w:pPr>
      <w:r>
        <w:rPr>
          <w:rFonts w:hint="default"/>
        </w:rPr>
        <w:t>{</w:t>
      </w:r>
    </w:p>
    <w:p w14:paraId="0885B2F7" w14:textId="77777777" w:rsidR="00396E4F" w:rsidRDefault="000F25A6">
      <w:pPr>
        <w:pStyle w:val="af0"/>
        <w:spacing w:line="400" w:lineRule="exact"/>
        <w:ind w:firstLineChars="200" w:firstLine="480"/>
        <w:jc w:val="left"/>
        <w:rPr>
          <w:rFonts w:hint="default"/>
        </w:rPr>
      </w:pPr>
      <w:proofErr w:type="spellStart"/>
      <w:r>
        <w:rPr>
          <w:rFonts w:hint="default"/>
        </w:rPr>
        <w:lastRenderedPageBreak/>
        <w:t>LCD_</w:t>
      </w:r>
      <w:proofErr w:type="gramStart"/>
      <w:r>
        <w:rPr>
          <w:rFonts w:hint="default"/>
        </w:rPr>
        <w:t>ShowString</w:t>
      </w:r>
      <w:proofErr w:type="spellEnd"/>
      <w:r>
        <w:rPr>
          <w:rFonts w:hint="default"/>
        </w:rPr>
        <w:t>(</w:t>
      </w:r>
      <w:proofErr w:type="gramEnd"/>
      <w:r>
        <w:rPr>
          <w:rFonts w:hint="default"/>
        </w:rPr>
        <w:t>1,1," ");</w:t>
      </w:r>
    </w:p>
    <w:p w14:paraId="0C2F5C31"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2,1," ");</w:t>
      </w:r>
    </w:p>
    <w:p w14:paraId="0FF06898" w14:textId="77777777" w:rsidR="00396E4F" w:rsidRDefault="000F25A6">
      <w:pPr>
        <w:pStyle w:val="af0"/>
        <w:spacing w:line="400" w:lineRule="exact"/>
        <w:ind w:firstLineChars="200" w:firstLine="480"/>
        <w:jc w:val="left"/>
        <w:rPr>
          <w:rFonts w:hint="default"/>
        </w:rPr>
      </w:pPr>
      <w:proofErr w:type="spellStart"/>
      <w:r>
        <w:rPr>
          <w:rFonts w:hint="default"/>
        </w:rPr>
        <w:t>LCD_</w:t>
      </w:r>
      <w:proofErr w:type="gramStart"/>
      <w:r>
        <w:rPr>
          <w:rFonts w:hint="default"/>
        </w:rPr>
        <w:t>ShowString</w:t>
      </w:r>
      <w:proofErr w:type="spellEnd"/>
      <w:r>
        <w:rPr>
          <w:rFonts w:hint="default"/>
        </w:rPr>
        <w:t>(</w:t>
      </w:r>
      <w:proofErr w:type="gramEnd"/>
      <w:r>
        <w:rPr>
          <w:rFonts w:hint="default"/>
        </w:rPr>
        <w:t>2,11,"*");</w:t>
      </w:r>
    </w:p>
    <w:p w14:paraId="14E949D1" w14:textId="77777777" w:rsidR="00396E4F" w:rsidRDefault="000F25A6">
      <w:pPr>
        <w:pStyle w:val="af0"/>
        <w:spacing w:line="400" w:lineRule="exact"/>
        <w:ind w:firstLineChars="200" w:firstLine="480"/>
        <w:jc w:val="left"/>
        <w:rPr>
          <w:rFonts w:hint="default"/>
        </w:rPr>
      </w:pPr>
      <w:r>
        <w:rPr>
          <w:rFonts w:hint="default"/>
        </w:rPr>
        <w:t>}</w:t>
      </w:r>
      <w:r>
        <w:rPr>
          <w:rFonts w:hint="default"/>
        </w:rPr>
        <w:tab/>
      </w:r>
      <w:r>
        <w:rPr>
          <w:rFonts w:hint="default"/>
        </w:rPr>
        <w:tab/>
      </w:r>
    </w:p>
    <w:p w14:paraId="54C18C0D" w14:textId="77777777" w:rsidR="00396E4F" w:rsidRDefault="000F25A6">
      <w:pPr>
        <w:pStyle w:val="af0"/>
        <w:spacing w:line="400" w:lineRule="exact"/>
        <w:ind w:firstLineChars="200" w:firstLine="480"/>
        <w:jc w:val="left"/>
        <w:rPr>
          <w:rFonts w:hint="default"/>
        </w:rPr>
      </w:pPr>
      <w:r>
        <w:rPr>
          <w:rFonts w:hint="default"/>
        </w:rPr>
        <w:t>//</w:t>
      </w:r>
      <w:r>
        <w:rPr>
          <w:rFonts w:hint="default"/>
        </w:rPr>
        <w:t>切换键</w:t>
      </w:r>
    </w:p>
    <w:p w14:paraId="2026A03F" w14:textId="77777777" w:rsidR="00396E4F" w:rsidRDefault="000F25A6">
      <w:pPr>
        <w:pStyle w:val="af0"/>
        <w:spacing w:line="400" w:lineRule="exact"/>
        <w:ind w:firstLineChars="200" w:firstLine="480"/>
        <w:jc w:val="left"/>
        <w:rPr>
          <w:rFonts w:hint="default"/>
        </w:rPr>
      </w:pPr>
      <w:proofErr w:type="gramStart"/>
      <w:r>
        <w:rPr>
          <w:rFonts w:hint="default"/>
        </w:rPr>
        <w:t>if(</w:t>
      </w:r>
      <w:proofErr w:type="spellStart"/>
      <w:proofErr w:type="gramEnd"/>
      <w:r>
        <w:rPr>
          <w:rFonts w:hint="default"/>
        </w:rPr>
        <w:t>KeyNum</w:t>
      </w:r>
      <w:proofErr w:type="spellEnd"/>
      <w:r>
        <w:rPr>
          <w:rFonts w:hint="default"/>
        </w:rPr>
        <w:t xml:space="preserve"> == 10)</w:t>
      </w:r>
    </w:p>
    <w:p w14:paraId="04DE5C58" w14:textId="77777777" w:rsidR="00396E4F" w:rsidRDefault="000F25A6">
      <w:pPr>
        <w:pStyle w:val="af0"/>
        <w:spacing w:line="400" w:lineRule="exact"/>
        <w:ind w:firstLineChars="200" w:firstLine="480"/>
        <w:jc w:val="left"/>
        <w:rPr>
          <w:rFonts w:hint="default"/>
        </w:rPr>
      </w:pPr>
      <w:r>
        <w:rPr>
          <w:rFonts w:hint="default"/>
        </w:rPr>
        <w:t>{</w:t>
      </w:r>
      <w:r>
        <w:rPr>
          <w:rFonts w:hint="default"/>
        </w:rPr>
        <w:tab/>
      </w:r>
      <w:r>
        <w:rPr>
          <w:rFonts w:hint="default"/>
        </w:rPr>
        <w:tab/>
      </w:r>
    </w:p>
    <w:p w14:paraId="61894C12" w14:textId="77777777" w:rsidR="00396E4F" w:rsidRDefault="000F25A6">
      <w:pPr>
        <w:pStyle w:val="af0"/>
        <w:spacing w:line="400" w:lineRule="exact"/>
        <w:ind w:firstLineChars="200" w:firstLine="480"/>
        <w:jc w:val="left"/>
        <w:rPr>
          <w:rFonts w:hint="default"/>
        </w:rPr>
      </w:pPr>
      <w:r>
        <w:rPr>
          <w:rFonts w:hint="default"/>
        </w:rPr>
        <w:t>if(</w:t>
      </w:r>
      <w:proofErr w:type="spellStart"/>
      <w:r>
        <w:rPr>
          <w:rFonts w:hint="default"/>
        </w:rPr>
        <w:t>local_date</w:t>
      </w:r>
      <w:proofErr w:type="spellEnd"/>
      <w:r>
        <w:rPr>
          <w:rFonts w:hint="default"/>
        </w:rPr>
        <w:t>&lt;=2)</w:t>
      </w:r>
    </w:p>
    <w:p w14:paraId="6B383FE7" w14:textId="77777777" w:rsidR="00396E4F" w:rsidRDefault="000F25A6">
      <w:pPr>
        <w:pStyle w:val="af0"/>
        <w:spacing w:line="400" w:lineRule="exact"/>
        <w:ind w:firstLineChars="200" w:firstLine="480"/>
        <w:jc w:val="left"/>
        <w:rPr>
          <w:rFonts w:hint="default"/>
        </w:rPr>
      </w:pPr>
      <w:r>
        <w:rPr>
          <w:rFonts w:hint="default"/>
        </w:rPr>
        <w:t>{</w:t>
      </w:r>
    </w:p>
    <w:p w14:paraId="67F87A4D" w14:textId="77777777" w:rsidR="00396E4F" w:rsidRDefault="000F25A6">
      <w:pPr>
        <w:pStyle w:val="af0"/>
        <w:spacing w:line="400" w:lineRule="exact"/>
        <w:ind w:firstLineChars="200" w:firstLine="480"/>
        <w:jc w:val="left"/>
        <w:rPr>
          <w:rFonts w:hint="default"/>
        </w:rPr>
      </w:pPr>
      <w:proofErr w:type="spellStart"/>
      <w:r>
        <w:rPr>
          <w:rFonts w:hint="default"/>
        </w:rPr>
        <w:t>local_date</w:t>
      </w:r>
      <w:proofErr w:type="spellEnd"/>
      <w:r>
        <w:rPr>
          <w:rFonts w:hint="default"/>
        </w:rPr>
        <w:t>++;</w:t>
      </w:r>
    </w:p>
    <w:p w14:paraId="4278BFB4" w14:textId="77777777" w:rsidR="00396E4F" w:rsidRDefault="000F25A6">
      <w:pPr>
        <w:pStyle w:val="af0"/>
        <w:spacing w:line="400" w:lineRule="exact"/>
        <w:ind w:firstLineChars="200" w:firstLine="480"/>
        <w:jc w:val="left"/>
        <w:rPr>
          <w:rFonts w:hint="default"/>
        </w:rPr>
      </w:pPr>
      <w:r>
        <w:rPr>
          <w:rFonts w:hint="default"/>
        </w:rPr>
        <w:t>if(</w:t>
      </w:r>
      <w:proofErr w:type="spellStart"/>
      <w:r>
        <w:rPr>
          <w:rFonts w:hint="default"/>
        </w:rPr>
        <w:t>local_date</w:t>
      </w:r>
      <w:proofErr w:type="spellEnd"/>
      <w:r>
        <w:rPr>
          <w:rFonts w:hint="default"/>
        </w:rPr>
        <w:t>==3)</w:t>
      </w:r>
    </w:p>
    <w:p w14:paraId="2D5F2D2A" w14:textId="77777777" w:rsidR="00396E4F" w:rsidRDefault="000F25A6">
      <w:pPr>
        <w:pStyle w:val="af0"/>
        <w:spacing w:line="400" w:lineRule="exact"/>
        <w:ind w:firstLineChars="200" w:firstLine="480"/>
        <w:jc w:val="left"/>
        <w:rPr>
          <w:rFonts w:hint="default"/>
        </w:rPr>
      </w:pPr>
      <w:proofErr w:type="spellStart"/>
      <w:r>
        <w:rPr>
          <w:rFonts w:hint="default"/>
        </w:rPr>
        <w:t>local_date</w:t>
      </w:r>
      <w:proofErr w:type="spellEnd"/>
      <w:r>
        <w:rPr>
          <w:rFonts w:hint="default"/>
        </w:rPr>
        <w:t>=0;</w:t>
      </w:r>
      <w:r>
        <w:rPr>
          <w:rFonts w:hint="default"/>
        </w:rPr>
        <w:tab/>
      </w:r>
      <w:r>
        <w:rPr>
          <w:rFonts w:hint="default"/>
        </w:rPr>
        <w:tab/>
      </w:r>
      <w:r>
        <w:rPr>
          <w:rFonts w:hint="default"/>
        </w:rPr>
        <w:tab/>
      </w:r>
      <w:r>
        <w:rPr>
          <w:rFonts w:hint="default"/>
        </w:rPr>
        <w:tab/>
      </w:r>
      <w:r>
        <w:rPr>
          <w:rFonts w:hint="default"/>
        </w:rPr>
        <w:tab/>
      </w:r>
      <w:r>
        <w:rPr>
          <w:rFonts w:hint="default"/>
        </w:rPr>
        <w:tab/>
      </w:r>
    </w:p>
    <w:p w14:paraId="375476C1" w14:textId="77777777" w:rsidR="00396E4F" w:rsidRDefault="000F25A6">
      <w:pPr>
        <w:pStyle w:val="af0"/>
        <w:spacing w:line="400" w:lineRule="exact"/>
        <w:ind w:firstLineChars="200" w:firstLine="480"/>
        <w:jc w:val="left"/>
        <w:rPr>
          <w:rFonts w:hint="default"/>
        </w:rPr>
      </w:pPr>
      <w:r>
        <w:rPr>
          <w:rFonts w:hint="default"/>
        </w:rPr>
        <w:t>}</w:t>
      </w:r>
      <w:r>
        <w:rPr>
          <w:rFonts w:hint="default"/>
        </w:rPr>
        <w:tab/>
      </w:r>
      <w:r>
        <w:rPr>
          <w:rFonts w:hint="default"/>
        </w:rPr>
        <w:tab/>
      </w:r>
    </w:p>
    <w:p w14:paraId="3E5CA36E" w14:textId="77777777" w:rsidR="00396E4F" w:rsidRDefault="000F25A6">
      <w:pPr>
        <w:pStyle w:val="af0"/>
        <w:spacing w:line="400" w:lineRule="exact"/>
        <w:ind w:firstLineChars="200" w:firstLine="480"/>
        <w:jc w:val="left"/>
        <w:rPr>
          <w:rFonts w:hint="default"/>
        </w:rPr>
      </w:pPr>
      <w:r>
        <w:rPr>
          <w:rFonts w:hint="default"/>
        </w:rPr>
        <w:t>}</w:t>
      </w:r>
      <w:r>
        <w:rPr>
          <w:rFonts w:hint="default"/>
        </w:rPr>
        <w:tab/>
      </w:r>
    </w:p>
    <w:p w14:paraId="02F67A39" w14:textId="77777777" w:rsidR="00396E4F" w:rsidRDefault="000F25A6">
      <w:pPr>
        <w:pStyle w:val="af0"/>
        <w:spacing w:line="400" w:lineRule="exact"/>
        <w:ind w:firstLineChars="200" w:firstLine="480"/>
        <w:jc w:val="left"/>
        <w:rPr>
          <w:rFonts w:hint="default"/>
        </w:rPr>
      </w:pPr>
      <w:r>
        <w:rPr>
          <w:rFonts w:hint="default"/>
        </w:rPr>
        <w:t>if(</w:t>
      </w:r>
      <w:proofErr w:type="spellStart"/>
      <w:r>
        <w:rPr>
          <w:rFonts w:hint="default"/>
        </w:rPr>
        <w:t>KeyNum</w:t>
      </w:r>
      <w:proofErr w:type="spellEnd"/>
      <w:r>
        <w:rPr>
          <w:rFonts w:hint="default"/>
        </w:rPr>
        <w:t xml:space="preserve"> == 11)//</w:t>
      </w:r>
      <w:r>
        <w:rPr>
          <w:rFonts w:hint="default"/>
        </w:rPr>
        <w:t>确认键</w:t>
      </w:r>
    </w:p>
    <w:p w14:paraId="44BB8638" w14:textId="77777777" w:rsidR="00396E4F" w:rsidRDefault="000F25A6">
      <w:pPr>
        <w:pStyle w:val="af0"/>
        <w:spacing w:line="400" w:lineRule="exact"/>
        <w:ind w:firstLineChars="200" w:firstLine="480"/>
        <w:jc w:val="left"/>
        <w:rPr>
          <w:rFonts w:hint="default"/>
        </w:rPr>
      </w:pPr>
      <w:r>
        <w:rPr>
          <w:rFonts w:hint="default"/>
        </w:rPr>
        <w:t>{</w:t>
      </w:r>
      <w:r>
        <w:rPr>
          <w:rFonts w:hint="default"/>
        </w:rPr>
        <w:tab/>
        <w:t xml:space="preserv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p>
    <w:p w14:paraId="6918DDF2" w14:textId="77777777" w:rsidR="00396E4F" w:rsidRDefault="000F25A6">
      <w:pPr>
        <w:pStyle w:val="af0"/>
        <w:spacing w:line="400" w:lineRule="exact"/>
        <w:ind w:firstLineChars="200" w:firstLine="480"/>
        <w:jc w:val="left"/>
        <w:rPr>
          <w:rFonts w:hint="default"/>
        </w:rPr>
      </w:pPr>
      <w:r>
        <w:rPr>
          <w:rFonts w:hint="default"/>
        </w:rPr>
        <w:t>switch(</w:t>
      </w:r>
      <w:proofErr w:type="spellStart"/>
      <w:r>
        <w:rPr>
          <w:rFonts w:hint="default"/>
        </w:rPr>
        <w:t>local_date</w:t>
      </w:r>
      <w:proofErr w:type="spellEnd"/>
      <w:r>
        <w:rPr>
          <w:rFonts w:hint="default"/>
        </w:rPr>
        <w:t>)</w:t>
      </w:r>
    </w:p>
    <w:p w14:paraId="7A078851" w14:textId="77777777" w:rsidR="00396E4F" w:rsidRDefault="000F25A6">
      <w:pPr>
        <w:pStyle w:val="af0"/>
        <w:spacing w:line="400" w:lineRule="exact"/>
        <w:ind w:firstLineChars="200" w:firstLine="480"/>
        <w:jc w:val="left"/>
        <w:rPr>
          <w:rFonts w:hint="default"/>
        </w:rPr>
      </w:pPr>
      <w:r>
        <w:rPr>
          <w:rFonts w:hint="default"/>
        </w:rPr>
        <w:t>{</w:t>
      </w:r>
    </w:p>
    <w:p w14:paraId="0E0591DA" w14:textId="77777777" w:rsidR="00396E4F" w:rsidRDefault="000F25A6">
      <w:pPr>
        <w:pStyle w:val="af0"/>
        <w:spacing w:line="400" w:lineRule="exact"/>
        <w:ind w:firstLineChars="200" w:firstLine="480"/>
        <w:jc w:val="left"/>
        <w:rPr>
          <w:rFonts w:hint="default"/>
        </w:rPr>
      </w:pPr>
      <w:r>
        <w:rPr>
          <w:rFonts w:hint="default"/>
        </w:rPr>
        <w:t>case 0:  //</w:t>
      </w:r>
      <w:r>
        <w:rPr>
          <w:rFonts w:hint="default"/>
        </w:rPr>
        <w:t>搜索指纹</w:t>
      </w:r>
      <w:r>
        <w:rPr>
          <w:rFonts w:hint="default"/>
        </w:rPr>
        <w:tab/>
      </w:r>
      <w:r>
        <w:rPr>
          <w:rFonts w:hint="default"/>
        </w:rPr>
        <w:tab/>
      </w:r>
      <w:r>
        <w:rPr>
          <w:rFonts w:hint="default"/>
        </w:rPr>
        <w:tab/>
      </w:r>
      <w:r>
        <w:rPr>
          <w:rFonts w:hint="default"/>
        </w:rPr>
        <w:tab/>
      </w:r>
      <w:r>
        <w:rPr>
          <w:rFonts w:hint="default"/>
        </w:rPr>
        <w:tab/>
      </w:r>
      <w:r>
        <w:rPr>
          <w:rFonts w:hint="default"/>
        </w:rPr>
        <w:tab/>
      </w:r>
    </w:p>
    <w:p w14:paraId="06B90694" w14:textId="504EEDFD" w:rsidR="00396E4F" w:rsidRDefault="000F25A6">
      <w:pPr>
        <w:pStyle w:val="af0"/>
        <w:spacing w:line="400" w:lineRule="exact"/>
        <w:ind w:firstLineChars="200" w:firstLine="480"/>
        <w:jc w:val="left"/>
        <w:rPr>
          <w:rFonts w:hint="default"/>
        </w:rPr>
      </w:pPr>
      <w:r>
        <w:rPr>
          <w:rFonts w:hint="default"/>
        </w:rPr>
        <w:t>FPM10A_Find_</w:t>
      </w:r>
      <w:proofErr w:type="gramStart"/>
      <w:r>
        <w:rPr>
          <w:rFonts w:hint="default"/>
        </w:rPr>
        <w:t>Fingerprint(</w:t>
      </w:r>
      <w:proofErr w:type="gramEnd"/>
      <w:r>
        <w:rPr>
          <w:rFonts w:hint="default"/>
        </w:rPr>
        <w: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p>
    <w:p w14:paraId="033E1FF4" w14:textId="77777777" w:rsidR="00396E4F" w:rsidRDefault="000F25A6">
      <w:pPr>
        <w:pStyle w:val="af0"/>
        <w:spacing w:line="400" w:lineRule="exact"/>
        <w:ind w:firstLineChars="200" w:firstLine="480"/>
        <w:jc w:val="left"/>
        <w:rPr>
          <w:rFonts w:hint="default"/>
        </w:rPr>
      </w:pPr>
      <w:r>
        <w:rPr>
          <w:rFonts w:hint="default"/>
        </w:rPr>
        <w:t>break;</w:t>
      </w:r>
      <w:r>
        <w:rPr>
          <w:rFonts w:hint="default"/>
        </w:rPr>
        <w:tab/>
      </w:r>
    </w:p>
    <w:p w14:paraId="015C925C" w14:textId="77777777" w:rsidR="00396E4F" w:rsidRDefault="000F25A6">
      <w:pPr>
        <w:pStyle w:val="af0"/>
        <w:spacing w:line="400" w:lineRule="exact"/>
        <w:ind w:firstLineChars="200" w:firstLine="480"/>
        <w:jc w:val="left"/>
        <w:rPr>
          <w:rFonts w:hint="default"/>
        </w:rPr>
      </w:pPr>
      <w:r>
        <w:rPr>
          <w:rFonts w:hint="default"/>
        </w:rPr>
        <w:t>case 1:</w:t>
      </w:r>
      <w:r>
        <w:rPr>
          <w:rFonts w:hint="default"/>
        </w:rPr>
        <w:tab/>
        <w:t xml:space="preserve"> //</w:t>
      </w:r>
      <w:r>
        <w:rPr>
          <w:rFonts w:hint="default"/>
        </w:rPr>
        <w:t>输入模式</w:t>
      </w:r>
    </w:p>
    <w:p w14:paraId="5767882C" w14:textId="77777777" w:rsidR="00396E4F" w:rsidRDefault="000F25A6">
      <w:pPr>
        <w:pStyle w:val="af0"/>
        <w:spacing w:line="400" w:lineRule="exact"/>
        <w:ind w:firstLineChars="200" w:firstLine="480"/>
        <w:jc w:val="left"/>
        <w:rPr>
          <w:rFonts w:hint="default"/>
        </w:rPr>
      </w:pPr>
      <w:proofErr w:type="spellStart"/>
      <w:r>
        <w:rPr>
          <w:rFonts w:hint="default"/>
        </w:rPr>
        <w:t>input_</w:t>
      </w:r>
      <w:proofErr w:type="gramStart"/>
      <w:r>
        <w:rPr>
          <w:rFonts w:hint="default"/>
        </w:rPr>
        <w:t>Password</w:t>
      </w:r>
      <w:proofErr w:type="spellEnd"/>
      <w:r>
        <w:rPr>
          <w:rFonts w:hint="default"/>
        </w:rPr>
        <w:t>(</w:t>
      </w:r>
      <w:proofErr w:type="gramEnd"/>
      <w:r>
        <w:rPr>
          <w:rFonts w:hint="default"/>
        </w:rPr>
        <w:t>);</w:t>
      </w:r>
    </w:p>
    <w:p w14:paraId="39DFEC07" w14:textId="77777777" w:rsidR="00396E4F" w:rsidRDefault="000F25A6">
      <w:pPr>
        <w:pStyle w:val="af0"/>
        <w:spacing w:line="400" w:lineRule="exact"/>
        <w:ind w:firstLineChars="200" w:firstLine="480"/>
        <w:jc w:val="left"/>
        <w:rPr>
          <w:rFonts w:hint="default"/>
        </w:rPr>
      </w:pPr>
      <w:r>
        <w:rPr>
          <w:rFonts w:hint="default"/>
        </w:rPr>
        <w:t xml:space="preserve">break; </w:t>
      </w:r>
      <w:r>
        <w:rPr>
          <w:rFonts w:hint="default"/>
        </w:rPr>
        <w:tab/>
      </w:r>
      <w:r>
        <w:rPr>
          <w:rFonts w:hint="default"/>
        </w:rPr>
        <w:tab/>
      </w:r>
      <w:r>
        <w:rPr>
          <w:rFonts w:hint="default"/>
        </w:rPr>
        <w:tab/>
      </w:r>
      <w:r>
        <w:rPr>
          <w:rFonts w:hint="default"/>
        </w:rPr>
        <w:tab/>
      </w:r>
      <w:r>
        <w:rPr>
          <w:rFonts w:hint="default"/>
        </w:rPr>
        <w:tab/>
      </w:r>
    </w:p>
    <w:p w14:paraId="5E6E8C6D" w14:textId="77777777" w:rsidR="00396E4F" w:rsidRDefault="000F25A6">
      <w:pPr>
        <w:pStyle w:val="af0"/>
        <w:spacing w:line="400" w:lineRule="exact"/>
        <w:ind w:firstLineChars="200" w:firstLine="480"/>
        <w:jc w:val="left"/>
        <w:rPr>
          <w:rFonts w:hint="default"/>
        </w:rPr>
      </w:pPr>
      <w:r>
        <w:rPr>
          <w:rFonts w:hint="default"/>
        </w:rPr>
        <w:t>case 2:</w:t>
      </w:r>
      <w:r>
        <w:rPr>
          <w:rFonts w:hint="default"/>
        </w:rPr>
        <w:tab/>
        <w:t>//</w:t>
      </w:r>
      <w:r>
        <w:rPr>
          <w:rFonts w:hint="default"/>
        </w:rPr>
        <w:t>管理员模式</w:t>
      </w:r>
    </w:p>
    <w:p w14:paraId="520E212A" w14:textId="77777777" w:rsidR="00396E4F" w:rsidRDefault="000F25A6">
      <w:pPr>
        <w:pStyle w:val="af0"/>
        <w:spacing w:line="400" w:lineRule="exact"/>
        <w:ind w:firstLineChars="200" w:firstLine="480"/>
        <w:jc w:val="left"/>
        <w:rPr>
          <w:rFonts w:hint="default"/>
        </w:rPr>
      </w:pPr>
      <w:proofErr w:type="gramStart"/>
      <w:r>
        <w:rPr>
          <w:rFonts w:hint="default"/>
        </w:rPr>
        <w:t>Admin(</w:t>
      </w:r>
      <w:proofErr w:type="gramEnd"/>
      <w:r>
        <w:rPr>
          <w:rFonts w:hint="default"/>
        </w:rPr>
        <w:t>);</w:t>
      </w:r>
    </w:p>
    <w:p w14:paraId="031B33DC" w14:textId="77777777" w:rsidR="00396E4F" w:rsidRDefault="000F25A6">
      <w:pPr>
        <w:pStyle w:val="af0"/>
        <w:spacing w:line="400" w:lineRule="exact"/>
        <w:ind w:firstLineChars="200" w:firstLine="480"/>
        <w:jc w:val="left"/>
        <w:rPr>
          <w:rFonts w:hint="default"/>
        </w:rPr>
      </w:pPr>
      <w:r>
        <w:rPr>
          <w:rFonts w:hint="default"/>
        </w:rPr>
        <w:t>break;</w:t>
      </w:r>
    </w:p>
    <w:p w14:paraId="45A12C1B" w14:textId="77777777" w:rsidR="00396E4F" w:rsidRDefault="000F25A6">
      <w:pPr>
        <w:pStyle w:val="af0"/>
        <w:spacing w:line="400" w:lineRule="exact"/>
        <w:ind w:firstLineChars="200" w:firstLine="480"/>
        <w:jc w:val="left"/>
        <w:rPr>
          <w:rFonts w:hint="default"/>
        </w:rPr>
      </w:pPr>
      <w:r>
        <w:rPr>
          <w:rFonts w:hint="default"/>
        </w:rPr>
        <w:t>}</w:t>
      </w:r>
    </w:p>
    <w:p w14:paraId="5325CF97" w14:textId="77777777" w:rsidR="00396E4F" w:rsidRDefault="000F25A6">
      <w:pPr>
        <w:pStyle w:val="af0"/>
        <w:spacing w:line="400" w:lineRule="exact"/>
        <w:ind w:firstLineChars="200" w:firstLine="480"/>
        <w:jc w:val="left"/>
        <w:rPr>
          <w:rFonts w:hint="default"/>
        </w:rPr>
      </w:pPr>
      <w:r>
        <w:rPr>
          <w:rFonts w:hint="default"/>
        </w:rPr>
        <w:t>}</w:t>
      </w:r>
    </w:p>
    <w:p w14:paraId="6C99C525" w14:textId="77777777" w:rsidR="00396E4F" w:rsidRDefault="000F25A6">
      <w:pPr>
        <w:pStyle w:val="af0"/>
        <w:spacing w:line="400" w:lineRule="exact"/>
        <w:ind w:firstLineChars="200" w:firstLine="480"/>
        <w:jc w:val="left"/>
        <w:rPr>
          <w:rFonts w:hint="default"/>
        </w:rPr>
      </w:pPr>
      <w:proofErr w:type="gramStart"/>
      <w:r>
        <w:rPr>
          <w:rFonts w:hint="default"/>
        </w:rPr>
        <w:t>if(</w:t>
      </w:r>
      <w:proofErr w:type="spellStart"/>
      <w:proofErr w:type="gramEnd"/>
      <w:r>
        <w:rPr>
          <w:rFonts w:hint="default"/>
        </w:rPr>
        <w:t>KeyNum</w:t>
      </w:r>
      <w:proofErr w:type="spellEnd"/>
      <w:r>
        <w:rPr>
          <w:rFonts w:hint="default"/>
        </w:rPr>
        <w:t xml:space="preserve"> == 13)</w:t>
      </w:r>
    </w:p>
    <w:p w14:paraId="622D0EDB" w14:textId="77777777" w:rsidR="00396E4F" w:rsidRDefault="000F25A6">
      <w:pPr>
        <w:pStyle w:val="af0"/>
        <w:spacing w:line="400" w:lineRule="exact"/>
        <w:ind w:firstLineChars="200" w:firstLine="480"/>
        <w:jc w:val="left"/>
        <w:rPr>
          <w:rFonts w:hint="default"/>
        </w:rPr>
      </w:pPr>
      <w:r>
        <w:rPr>
          <w:rFonts w:hint="default"/>
        </w:rPr>
        <w:t>{</w:t>
      </w:r>
    </w:p>
    <w:p w14:paraId="759FCF7B" w14:textId="77777777" w:rsidR="00396E4F" w:rsidRDefault="000F25A6">
      <w:pPr>
        <w:pStyle w:val="af0"/>
        <w:spacing w:line="400" w:lineRule="exact"/>
        <w:ind w:firstLineChars="200" w:firstLine="480"/>
        <w:jc w:val="left"/>
        <w:rPr>
          <w:rFonts w:hint="default"/>
        </w:rPr>
      </w:pPr>
      <w:r>
        <w:rPr>
          <w:rFonts w:hint="default"/>
        </w:rPr>
        <w:t>relay2 = 1;//</w:t>
      </w:r>
      <w:r>
        <w:rPr>
          <w:rFonts w:hint="default"/>
        </w:rPr>
        <w:t>关闭</w:t>
      </w:r>
      <w:r>
        <w:rPr>
          <w:rFonts w:hint="default"/>
        </w:rPr>
        <w:t>RFID</w:t>
      </w:r>
      <w:r>
        <w:rPr>
          <w:rFonts w:hint="default"/>
        </w:rPr>
        <w:t>门禁</w:t>
      </w:r>
    </w:p>
    <w:p w14:paraId="0EE79F6B" w14:textId="77777777" w:rsidR="00396E4F" w:rsidRDefault="000F25A6">
      <w:pPr>
        <w:pStyle w:val="af0"/>
        <w:spacing w:line="400" w:lineRule="exact"/>
        <w:ind w:firstLineChars="200" w:firstLine="480"/>
        <w:jc w:val="left"/>
        <w:rPr>
          <w:rFonts w:hint="default"/>
        </w:rPr>
      </w:pPr>
      <w:r>
        <w:rPr>
          <w:rFonts w:hint="default"/>
        </w:rPr>
        <w:t>}</w:t>
      </w:r>
    </w:p>
    <w:p w14:paraId="66DB778D" w14:textId="77777777" w:rsidR="00396E4F" w:rsidRDefault="000F25A6">
      <w:pPr>
        <w:pStyle w:val="af0"/>
        <w:spacing w:line="400" w:lineRule="exact"/>
        <w:ind w:firstLineChars="200" w:firstLine="480"/>
        <w:jc w:val="left"/>
        <w:rPr>
          <w:rFonts w:hint="default"/>
        </w:rPr>
      </w:pPr>
      <w:proofErr w:type="gramStart"/>
      <w:r>
        <w:rPr>
          <w:rFonts w:hint="default"/>
        </w:rPr>
        <w:t>if(</w:t>
      </w:r>
      <w:proofErr w:type="spellStart"/>
      <w:proofErr w:type="gramEnd"/>
      <w:r>
        <w:rPr>
          <w:rFonts w:hint="default"/>
        </w:rPr>
        <w:t>KeyNum</w:t>
      </w:r>
      <w:proofErr w:type="spellEnd"/>
      <w:r>
        <w:rPr>
          <w:rFonts w:hint="default"/>
        </w:rPr>
        <w:t xml:space="preserve"> == 14)</w:t>
      </w:r>
    </w:p>
    <w:p w14:paraId="0C865875" w14:textId="77777777" w:rsidR="00396E4F" w:rsidRDefault="000F25A6">
      <w:pPr>
        <w:pStyle w:val="af0"/>
        <w:spacing w:line="400" w:lineRule="exact"/>
        <w:ind w:firstLineChars="200" w:firstLine="480"/>
        <w:jc w:val="left"/>
        <w:rPr>
          <w:rFonts w:hint="default"/>
        </w:rPr>
      </w:pPr>
      <w:r>
        <w:rPr>
          <w:rFonts w:hint="default"/>
        </w:rPr>
        <w:lastRenderedPageBreak/>
        <w:t>{</w:t>
      </w:r>
    </w:p>
    <w:p w14:paraId="18FC3A20" w14:textId="77777777" w:rsidR="00396E4F" w:rsidRDefault="000F25A6">
      <w:pPr>
        <w:pStyle w:val="af0"/>
        <w:spacing w:line="400" w:lineRule="exact"/>
        <w:ind w:firstLineChars="200" w:firstLine="480"/>
        <w:jc w:val="left"/>
        <w:rPr>
          <w:rFonts w:hint="default"/>
        </w:rPr>
      </w:pPr>
      <w:r>
        <w:rPr>
          <w:rFonts w:hint="default"/>
        </w:rPr>
        <w:t>relay1 = 1;//</w:t>
      </w:r>
      <w:r>
        <w:rPr>
          <w:rFonts w:hint="default"/>
        </w:rPr>
        <w:t>关指纹</w:t>
      </w:r>
      <w:r>
        <w:rPr>
          <w:rFonts w:hint="default"/>
        </w:rPr>
        <w:t>/</w:t>
      </w:r>
      <w:r>
        <w:rPr>
          <w:rFonts w:hint="default"/>
        </w:rPr>
        <w:t>密码锁门</w:t>
      </w:r>
    </w:p>
    <w:p w14:paraId="1F4EAB41" w14:textId="77777777" w:rsidR="00396E4F" w:rsidRDefault="000F25A6">
      <w:pPr>
        <w:pStyle w:val="af0"/>
        <w:spacing w:line="400" w:lineRule="exact"/>
        <w:ind w:firstLineChars="200" w:firstLine="480"/>
        <w:jc w:val="left"/>
        <w:rPr>
          <w:rFonts w:hint="default"/>
        </w:rPr>
      </w:pPr>
      <w:r>
        <w:rPr>
          <w:rFonts w:hint="default"/>
        </w:rPr>
        <w:t>}</w:t>
      </w:r>
    </w:p>
    <w:p w14:paraId="280C96FC" w14:textId="77777777" w:rsidR="00396E4F" w:rsidRDefault="000F25A6">
      <w:pPr>
        <w:pStyle w:val="af0"/>
        <w:spacing w:line="400" w:lineRule="exact"/>
        <w:ind w:firstLineChars="200" w:firstLine="480"/>
        <w:jc w:val="left"/>
        <w:rPr>
          <w:rFonts w:hint="default"/>
        </w:rPr>
      </w:pPr>
      <w:r>
        <w:rPr>
          <w:rFonts w:hint="default"/>
        </w:rPr>
        <w:t>}</w:t>
      </w:r>
    </w:p>
    <w:p w14:paraId="06090822" w14:textId="77777777" w:rsidR="00396E4F" w:rsidRDefault="000F25A6">
      <w:pPr>
        <w:pStyle w:val="af0"/>
        <w:spacing w:line="400" w:lineRule="exact"/>
        <w:ind w:firstLineChars="200" w:firstLine="480"/>
        <w:jc w:val="left"/>
        <w:rPr>
          <w:rFonts w:hint="default"/>
        </w:rPr>
      </w:pPr>
      <w:r>
        <w:rPr>
          <w:rFonts w:hint="default"/>
        </w:rPr>
        <w:t>}</w:t>
      </w:r>
    </w:p>
    <w:p w14:paraId="2389B7E0" w14:textId="77777777" w:rsidR="00396E4F" w:rsidRDefault="000F25A6">
      <w:pPr>
        <w:spacing w:beforeLines="50" w:before="156" w:afterLines="50" w:after="156"/>
        <w:ind w:firstLineChars="0" w:firstLine="0"/>
        <w:jc w:val="center"/>
        <w:rPr>
          <w:rFonts w:ascii="仿宋" w:hAnsi="仿宋" w:cstheme="minorBidi"/>
          <w:b/>
          <w:color w:val="000000"/>
          <w:u w:color="FFFFFF"/>
        </w:rPr>
      </w:pPr>
      <w:r>
        <w:rPr>
          <w:rFonts w:ascii="仿宋" w:hAnsi="仿宋" w:cstheme="minorBidi" w:hint="eastAsia"/>
          <w:b/>
          <w:color w:val="000000"/>
          <w:u w:color="FFFFFF"/>
        </w:rPr>
        <w:t>家居系统主要程序</w:t>
      </w:r>
    </w:p>
    <w:p w14:paraId="755FD6B3" w14:textId="77777777" w:rsidR="00396E4F" w:rsidRDefault="00396E4F">
      <w:pPr>
        <w:pStyle w:val="af0"/>
        <w:spacing w:line="400" w:lineRule="exact"/>
        <w:ind w:firstLineChars="200" w:firstLine="480"/>
        <w:jc w:val="left"/>
        <w:rPr>
          <w:rFonts w:hint="default"/>
        </w:rPr>
      </w:pPr>
    </w:p>
    <w:p w14:paraId="78BC986B" w14:textId="77777777" w:rsidR="00396E4F" w:rsidRDefault="000F25A6">
      <w:pPr>
        <w:pStyle w:val="af0"/>
        <w:spacing w:line="400" w:lineRule="exact"/>
        <w:ind w:firstLineChars="200" w:firstLine="480"/>
        <w:jc w:val="left"/>
        <w:rPr>
          <w:rFonts w:hint="default"/>
        </w:rPr>
      </w:pPr>
      <w:r>
        <w:t>void voice()//</w:t>
      </w:r>
      <w:r>
        <w:t>语音控制</w:t>
      </w:r>
    </w:p>
    <w:p w14:paraId="763049C3" w14:textId="77777777" w:rsidR="00396E4F" w:rsidRDefault="000F25A6">
      <w:pPr>
        <w:pStyle w:val="af0"/>
        <w:spacing w:line="400" w:lineRule="exact"/>
        <w:ind w:firstLineChars="200" w:firstLine="480"/>
        <w:jc w:val="left"/>
        <w:rPr>
          <w:rFonts w:hint="default"/>
        </w:rPr>
      </w:pPr>
      <w:r>
        <w:t>{</w:t>
      </w:r>
    </w:p>
    <w:p w14:paraId="358AB8A6" w14:textId="77777777" w:rsidR="00396E4F" w:rsidRDefault="000F25A6">
      <w:pPr>
        <w:pStyle w:val="af0"/>
        <w:spacing w:line="400" w:lineRule="exact"/>
        <w:ind w:firstLineChars="200" w:firstLine="480"/>
        <w:jc w:val="left"/>
        <w:rPr>
          <w:rFonts w:hint="default"/>
        </w:rPr>
      </w:pPr>
      <w:r>
        <w:tab/>
      </w:r>
      <w:proofErr w:type="gramStart"/>
      <w:r>
        <w:t>if(</w:t>
      </w:r>
      <w:proofErr w:type="gramEnd"/>
      <w:r>
        <w:t>P32 == 1)jiadian1 = 1;</w:t>
      </w:r>
    </w:p>
    <w:p w14:paraId="25DA870E" w14:textId="77777777" w:rsidR="00396E4F" w:rsidRDefault="000F25A6">
      <w:pPr>
        <w:pStyle w:val="af0"/>
        <w:spacing w:line="400" w:lineRule="exact"/>
        <w:ind w:firstLineChars="200" w:firstLine="480"/>
        <w:jc w:val="left"/>
        <w:rPr>
          <w:rFonts w:hint="default"/>
        </w:rPr>
      </w:pPr>
      <w:r>
        <w:tab/>
        <w:t>if(P32 == 0 &amp;&amp; jiadian1 == 1){P44 = 0;jiadian1 = 0;} //</w:t>
      </w:r>
      <w:r>
        <w:t>卧室灯</w:t>
      </w:r>
    </w:p>
    <w:p w14:paraId="4B7BFA41" w14:textId="77777777" w:rsidR="00396E4F" w:rsidRDefault="000F25A6">
      <w:pPr>
        <w:pStyle w:val="af0"/>
        <w:spacing w:line="400" w:lineRule="exact"/>
        <w:ind w:firstLineChars="200" w:firstLine="480"/>
        <w:jc w:val="left"/>
        <w:rPr>
          <w:rFonts w:hint="default"/>
        </w:rPr>
      </w:pPr>
      <w:r>
        <w:tab/>
      </w:r>
      <w:proofErr w:type="gramStart"/>
      <w:r>
        <w:t>if(</w:t>
      </w:r>
      <w:proofErr w:type="gramEnd"/>
      <w:r>
        <w:t>P32 == 0)jiadian1_s = 1;</w:t>
      </w:r>
    </w:p>
    <w:p w14:paraId="6E3C651B" w14:textId="77777777" w:rsidR="00396E4F" w:rsidRDefault="000F25A6">
      <w:pPr>
        <w:pStyle w:val="af0"/>
        <w:spacing w:line="400" w:lineRule="exact"/>
        <w:ind w:firstLineChars="200" w:firstLine="480"/>
        <w:jc w:val="left"/>
        <w:rPr>
          <w:rFonts w:hint="default"/>
        </w:rPr>
      </w:pPr>
      <w:r>
        <w:tab/>
      </w:r>
      <w:proofErr w:type="gramStart"/>
      <w:r>
        <w:t>if(</w:t>
      </w:r>
      <w:proofErr w:type="gramEnd"/>
      <w:r>
        <w:t>P32 == 1 &amp;&amp; jiadian1_s == 1){P44 = 1;jiadian1_s = 0;}</w:t>
      </w:r>
    </w:p>
    <w:p w14:paraId="1DFFA051" w14:textId="77777777" w:rsidR="00396E4F" w:rsidRDefault="000F25A6">
      <w:pPr>
        <w:pStyle w:val="af0"/>
        <w:spacing w:line="400" w:lineRule="exact"/>
        <w:ind w:firstLineChars="200" w:firstLine="480"/>
        <w:jc w:val="left"/>
        <w:rPr>
          <w:rFonts w:hint="default"/>
        </w:rPr>
      </w:pPr>
      <w:r>
        <w:tab/>
      </w:r>
    </w:p>
    <w:p w14:paraId="72B5FF4A" w14:textId="77777777" w:rsidR="00396E4F" w:rsidRDefault="000F25A6">
      <w:pPr>
        <w:pStyle w:val="af0"/>
        <w:spacing w:line="400" w:lineRule="exact"/>
        <w:ind w:firstLineChars="200" w:firstLine="480"/>
        <w:jc w:val="left"/>
        <w:rPr>
          <w:rFonts w:hint="default"/>
        </w:rPr>
      </w:pPr>
      <w:r>
        <w:tab/>
      </w:r>
      <w:proofErr w:type="gramStart"/>
      <w:r>
        <w:t>if(</w:t>
      </w:r>
      <w:proofErr w:type="gramEnd"/>
      <w:r>
        <w:t>P33 == 1)jiadian2 = 1;</w:t>
      </w:r>
    </w:p>
    <w:p w14:paraId="4B0FBF1B" w14:textId="77777777" w:rsidR="00396E4F" w:rsidRDefault="000F25A6">
      <w:pPr>
        <w:pStyle w:val="af0"/>
        <w:spacing w:line="400" w:lineRule="exact"/>
        <w:ind w:firstLineChars="200" w:firstLine="480"/>
        <w:jc w:val="left"/>
        <w:rPr>
          <w:rFonts w:hint="default"/>
        </w:rPr>
      </w:pPr>
      <w:r>
        <w:tab/>
        <w:t>if(P33 == 0 &amp;&amp; jiadian2 == 1){P43 = 0;jiadian2 = 0;} //</w:t>
      </w:r>
      <w:r>
        <w:t>电视机</w:t>
      </w:r>
    </w:p>
    <w:p w14:paraId="36234726" w14:textId="77777777" w:rsidR="00396E4F" w:rsidRDefault="000F25A6">
      <w:pPr>
        <w:pStyle w:val="af0"/>
        <w:spacing w:line="400" w:lineRule="exact"/>
        <w:ind w:firstLineChars="200" w:firstLine="480"/>
        <w:jc w:val="left"/>
        <w:rPr>
          <w:rFonts w:hint="default"/>
        </w:rPr>
      </w:pPr>
      <w:r>
        <w:tab/>
      </w:r>
      <w:proofErr w:type="gramStart"/>
      <w:r>
        <w:t>if(</w:t>
      </w:r>
      <w:proofErr w:type="gramEnd"/>
      <w:r>
        <w:t>P33 == 0)jiadian2_s = 1;</w:t>
      </w:r>
    </w:p>
    <w:p w14:paraId="026D5C91" w14:textId="77777777" w:rsidR="00396E4F" w:rsidRDefault="000F25A6">
      <w:pPr>
        <w:pStyle w:val="af0"/>
        <w:spacing w:line="400" w:lineRule="exact"/>
        <w:ind w:firstLineChars="200" w:firstLine="480"/>
        <w:jc w:val="left"/>
        <w:rPr>
          <w:rFonts w:hint="default"/>
        </w:rPr>
      </w:pPr>
      <w:r>
        <w:tab/>
      </w:r>
      <w:proofErr w:type="gramStart"/>
      <w:r>
        <w:t>if(</w:t>
      </w:r>
      <w:proofErr w:type="gramEnd"/>
      <w:r>
        <w:t>P33 == 1 &amp;&amp; jiadian2_s == 1){P43 = 1;jiadian2_s = 0;}</w:t>
      </w:r>
    </w:p>
    <w:p w14:paraId="3884DF66" w14:textId="77777777" w:rsidR="00396E4F" w:rsidRDefault="00396E4F">
      <w:pPr>
        <w:pStyle w:val="af0"/>
        <w:spacing w:line="400" w:lineRule="exact"/>
        <w:ind w:firstLineChars="200" w:firstLine="480"/>
        <w:jc w:val="left"/>
        <w:rPr>
          <w:rFonts w:hint="default"/>
        </w:rPr>
      </w:pPr>
    </w:p>
    <w:p w14:paraId="5C7B12CA" w14:textId="77777777" w:rsidR="00396E4F" w:rsidRDefault="000F25A6">
      <w:pPr>
        <w:pStyle w:val="af0"/>
        <w:spacing w:line="400" w:lineRule="exact"/>
        <w:ind w:firstLineChars="200" w:firstLine="480"/>
        <w:jc w:val="left"/>
        <w:rPr>
          <w:rFonts w:hint="default"/>
        </w:rPr>
      </w:pPr>
      <w:r>
        <w:tab/>
      </w:r>
      <w:proofErr w:type="gramStart"/>
      <w:r>
        <w:t>if(</w:t>
      </w:r>
      <w:proofErr w:type="gramEnd"/>
      <w:r>
        <w:t>P34 == 1)</w:t>
      </w:r>
      <w:proofErr w:type="spellStart"/>
      <w:r>
        <w:t>chuanglian</w:t>
      </w:r>
      <w:proofErr w:type="spellEnd"/>
      <w:r>
        <w:t xml:space="preserve"> = 1;</w:t>
      </w:r>
    </w:p>
    <w:p w14:paraId="788CABD7" w14:textId="77777777" w:rsidR="00396E4F" w:rsidRDefault="000F25A6">
      <w:pPr>
        <w:pStyle w:val="af0"/>
        <w:spacing w:line="400" w:lineRule="exact"/>
        <w:ind w:firstLineChars="200" w:firstLine="480"/>
        <w:jc w:val="left"/>
        <w:rPr>
          <w:rFonts w:hint="default"/>
        </w:rPr>
      </w:pPr>
      <w:r>
        <w:tab/>
        <w:t xml:space="preserve">if(P34 == 0 &amp;&amp; </w:t>
      </w:r>
      <w:proofErr w:type="spellStart"/>
      <w:r>
        <w:t>chuanglian</w:t>
      </w:r>
      <w:proofErr w:type="spellEnd"/>
      <w:r>
        <w:t xml:space="preserve"> == 1){</w:t>
      </w:r>
      <w:proofErr w:type="spellStart"/>
      <w:r>
        <w:t>chuanglian</w:t>
      </w:r>
      <w:proofErr w:type="spellEnd"/>
      <w:r>
        <w:t xml:space="preserve"> = 0;MotorRun(4389/2,1,100);Delay10us(50000);} //</w:t>
      </w:r>
      <w:r>
        <w:t>窗帘</w:t>
      </w:r>
    </w:p>
    <w:p w14:paraId="47A95CDA" w14:textId="77777777" w:rsidR="00396E4F" w:rsidRDefault="000F25A6">
      <w:pPr>
        <w:pStyle w:val="af0"/>
        <w:spacing w:line="400" w:lineRule="exact"/>
        <w:ind w:firstLineChars="200" w:firstLine="480"/>
        <w:jc w:val="left"/>
        <w:rPr>
          <w:rFonts w:hint="default"/>
        </w:rPr>
      </w:pPr>
      <w:r>
        <w:tab/>
      </w:r>
      <w:proofErr w:type="gramStart"/>
      <w:r>
        <w:t>if(</w:t>
      </w:r>
      <w:proofErr w:type="gramEnd"/>
      <w:r>
        <w:t>P34 == 0)</w:t>
      </w:r>
      <w:proofErr w:type="spellStart"/>
      <w:r>
        <w:t>chuanglian_s</w:t>
      </w:r>
      <w:proofErr w:type="spellEnd"/>
      <w:r>
        <w:t xml:space="preserve"> = 1;</w:t>
      </w:r>
    </w:p>
    <w:p w14:paraId="475BF9E0" w14:textId="77777777" w:rsidR="00396E4F" w:rsidRDefault="000F25A6">
      <w:pPr>
        <w:pStyle w:val="af0"/>
        <w:spacing w:line="400" w:lineRule="exact"/>
        <w:ind w:firstLineChars="200" w:firstLine="480"/>
        <w:jc w:val="left"/>
        <w:rPr>
          <w:rFonts w:hint="default"/>
        </w:rPr>
      </w:pPr>
      <w:r>
        <w:tab/>
        <w:t xml:space="preserve">if(P34 == 1 &amp;&amp; </w:t>
      </w:r>
      <w:proofErr w:type="spellStart"/>
      <w:r>
        <w:t>chuanglian_s</w:t>
      </w:r>
      <w:proofErr w:type="spellEnd"/>
      <w:r>
        <w:t xml:space="preserve"> == 1){</w:t>
      </w:r>
      <w:proofErr w:type="spellStart"/>
      <w:r>
        <w:t>chuanglian_s</w:t>
      </w:r>
      <w:proofErr w:type="spellEnd"/>
      <w:r>
        <w:t xml:space="preserve"> = 0;MotorRun(4389/2,0,100);Delay10us(50000);}</w:t>
      </w:r>
    </w:p>
    <w:p w14:paraId="2E8DE8AF" w14:textId="77777777" w:rsidR="00396E4F" w:rsidRDefault="000F25A6">
      <w:pPr>
        <w:pStyle w:val="af0"/>
        <w:spacing w:line="400" w:lineRule="exact"/>
        <w:ind w:firstLineChars="200" w:firstLine="480"/>
        <w:jc w:val="left"/>
        <w:rPr>
          <w:rFonts w:hint="default"/>
        </w:rPr>
      </w:pPr>
      <w:r>
        <w:t>}</w:t>
      </w:r>
    </w:p>
    <w:p w14:paraId="1524410B" w14:textId="77777777" w:rsidR="00396E4F" w:rsidRDefault="000F25A6">
      <w:pPr>
        <w:pStyle w:val="af0"/>
        <w:spacing w:line="400" w:lineRule="exact"/>
        <w:ind w:firstLineChars="200" w:firstLine="480"/>
        <w:jc w:val="left"/>
        <w:rPr>
          <w:rFonts w:hint="default"/>
        </w:rPr>
      </w:pPr>
      <w:r>
        <w:t>void Curtain() //</w:t>
      </w:r>
      <w:proofErr w:type="gramStart"/>
      <w:r>
        <w:t>云控窗帘</w:t>
      </w:r>
      <w:proofErr w:type="gramEnd"/>
    </w:p>
    <w:p w14:paraId="2ADFF0B4" w14:textId="77777777" w:rsidR="00396E4F" w:rsidRDefault="000F25A6">
      <w:pPr>
        <w:pStyle w:val="af0"/>
        <w:spacing w:line="400" w:lineRule="exact"/>
        <w:ind w:firstLineChars="200" w:firstLine="480"/>
        <w:jc w:val="left"/>
        <w:rPr>
          <w:rFonts w:hint="default"/>
        </w:rPr>
      </w:pPr>
      <w:r>
        <w:t>{</w:t>
      </w:r>
    </w:p>
    <w:p w14:paraId="6C21FB96" w14:textId="77777777" w:rsidR="00396E4F" w:rsidRDefault="000F25A6">
      <w:pPr>
        <w:pStyle w:val="af0"/>
        <w:spacing w:line="400" w:lineRule="exact"/>
        <w:ind w:firstLineChars="200" w:firstLine="480"/>
        <w:jc w:val="left"/>
        <w:rPr>
          <w:rFonts w:hint="default"/>
        </w:rPr>
      </w:pPr>
      <w:r>
        <w:tab/>
      </w:r>
      <w:proofErr w:type="gramStart"/>
      <w:r>
        <w:t>if(</w:t>
      </w:r>
      <w:proofErr w:type="gramEnd"/>
      <w:r>
        <w:t>cur == 0)</w:t>
      </w:r>
      <w:proofErr w:type="spellStart"/>
      <w:r>
        <w:t>cur_s</w:t>
      </w:r>
      <w:proofErr w:type="spellEnd"/>
      <w:r>
        <w:t xml:space="preserve"> = 1;</w:t>
      </w:r>
    </w:p>
    <w:p w14:paraId="6EBD8D4B" w14:textId="77777777" w:rsidR="00396E4F" w:rsidRDefault="000F25A6">
      <w:pPr>
        <w:pStyle w:val="af0"/>
        <w:spacing w:line="400" w:lineRule="exact"/>
        <w:ind w:firstLineChars="200" w:firstLine="480"/>
        <w:jc w:val="left"/>
        <w:rPr>
          <w:rFonts w:hint="default"/>
        </w:rPr>
      </w:pPr>
      <w:r>
        <w:tab/>
        <w:t xml:space="preserve">if(cur == 1  &amp;&amp; </w:t>
      </w:r>
      <w:proofErr w:type="spellStart"/>
      <w:r>
        <w:t>cur_s</w:t>
      </w:r>
      <w:proofErr w:type="spellEnd"/>
      <w:r>
        <w:t xml:space="preserve"> == 1){</w:t>
      </w:r>
      <w:proofErr w:type="spellStart"/>
      <w:r>
        <w:t>cur_s</w:t>
      </w:r>
      <w:proofErr w:type="spellEnd"/>
      <w:r>
        <w:t xml:space="preserve"> = 0;MotorRun(4389/2,1,100);Delay10us(50000);}</w:t>
      </w:r>
    </w:p>
    <w:p w14:paraId="78E27459" w14:textId="77777777" w:rsidR="00396E4F" w:rsidRDefault="00396E4F">
      <w:pPr>
        <w:pStyle w:val="af0"/>
        <w:spacing w:line="400" w:lineRule="exact"/>
        <w:ind w:firstLineChars="200" w:firstLine="480"/>
        <w:jc w:val="left"/>
        <w:rPr>
          <w:rFonts w:hint="default"/>
        </w:rPr>
      </w:pPr>
    </w:p>
    <w:p w14:paraId="22966F26" w14:textId="77777777" w:rsidR="00396E4F" w:rsidRDefault="000F25A6">
      <w:pPr>
        <w:pStyle w:val="af0"/>
        <w:spacing w:line="400" w:lineRule="exact"/>
        <w:ind w:firstLineChars="200" w:firstLine="480"/>
        <w:jc w:val="left"/>
        <w:rPr>
          <w:rFonts w:hint="default"/>
        </w:rPr>
      </w:pPr>
      <w:r>
        <w:tab/>
      </w:r>
      <w:proofErr w:type="gramStart"/>
      <w:r>
        <w:t>if(</w:t>
      </w:r>
      <w:proofErr w:type="gramEnd"/>
      <w:r>
        <w:t>cur == 1)</w:t>
      </w:r>
      <w:proofErr w:type="spellStart"/>
      <w:r>
        <w:t>cur_ss</w:t>
      </w:r>
      <w:proofErr w:type="spellEnd"/>
      <w:r>
        <w:t xml:space="preserve"> = 1;</w:t>
      </w:r>
    </w:p>
    <w:p w14:paraId="0032BF2E" w14:textId="77777777" w:rsidR="00396E4F" w:rsidRDefault="000F25A6">
      <w:pPr>
        <w:pStyle w:val="af0"/>
        <w:spacing w:line="400" w:lineRule="exact"/>
        <w:ind w:firstLineChars="200" w:firstLine="480"/>
        <w:jc w:val="left"/>
        <w:rPr>
          <w:rFonts w:hint="default"/>
        </w:rPr>
      </w:pPr>
      <w:r>
        <w:tab/>
        <w:t xml:space="preserve">if(cur == 0  &amp;&amp; </w:t>
      </w:r>
      <w:proofErr w:type="spellStart"/>
      <w:r>
        <w:t>cur_ss</w:t>
      </w:r>
      <w:proofErr w:type="spellEnd"/>
      <w:r>
        <w:t xml:space="preserve"> == 1){</w:t>
      </w:r>
      <w:proofErr w:type="spellStart"/>
      <w:r>
        <w:t>cur_ss</w:t>
      </w:r>
      <w:proofErr w:type="spellEnd"/>
      <w:r>
        <w:t xml:space="preserve"> = </w:t>
      </w:r>
      <w:r>
        <w:lastRenderedPageBreak/>
        <w:t>0;MotorRun(4389/2,0,100);Delay10us(50000);}</w:t>
      </w:r>
      <w:r>
        <w:tab/>
      </w:r>
    </w:p>
    <w:p w14:paraId="35DCE7EE" w14:textId="77777777" w:rsidR="00396E4F" w:rsidRDefault="000F25A6">
      <w:pPr>
        <w:pStyle w:val="af0"/>
        <w:spacing w:line="400" w:lineRule="exact"/>
        <w:ind w:firstLineChars="200" w:firstLine="480"/>
        <w:jc w:val="left"/>
        <w:rPr>
          <w:rFonts w:hint="default"/>
        </w:rPr>
      </w:pPr>
      <w:r>
        <w:t>}</w:t>
      </w:r>
    </w:p>
    <w:p w14:paraId="76BA7358" w14:textId="77777777" w:rsidR="00396E4F" w:rsidRDefault="000F25A6">
      <w:pPr>
        <w:pStyle w:val="af0"/>
        <w:spacing w:line="400" w:lineRule="exact"/>
        <w:ind w:firstLineChars="200" w:firstLine="480"/>
        <w:jc w:val="left"/>
        <w:rPr>
          <w:rFonts w:hint="default"/>
        </w:rPr>
      </w:pPr>
      <w:r>
        <w:t>void warning() //</w:t>
      </w:r>
      <w:r>
        <w:t>报警系统</w:t>
      </w:r>
    </w:p>
    <w:p w14:paraId="69E7F60B" w14:textId="77777777" w:rsidR="00396E4F" w:rsidRDefault="000F25A6">
      <w:pPr>
        <w:pStyle w:val="af0"/>
        <w:spacing w:line="400" w:lineRule="exact"/>
        <w:ind w:firstLineChars="200" w:firstLine="480"/>
        <w:jc w:val="left"/>
        <w:rPr>
          <w:rFonts w:hint="default"/>
        </w:rPr>
      </w:pPr>
      <w:r>
        <w:t>{</w:t>
      </w:r>
    </w:p>
    <w:p w14:paraId="02D7069A" w14:textId="77777777" w:rsidR="00396E4F" w:rsidRDefault="000F25A6">
      <w:pPr>
        <w:pStyle w:val="af0"/>
        <w:spacing w:line="400" w:lineRule="exact"/>
        <w:ind w:firstLineChars="200" w:firstLine="480"/>
        <w:jc w:val="left"/>
        <w:rPr>
          <w:rFonts w:hint="default"/>
        </w:rPr>
      </w:pPr>
      <w:r>
        <w:tab/>
      </w:r>
      <w:r>
        <w:tab/>
      </w:r>
      <w:proofErr w:type="gramStart"/>
      <w:r>
        <w:t>if(</w:t>
      </w:r>
      <w:proofErr w:type="gramEnd"/>
      <w:r>
        <w:t>smoke &lt; 60)</w:t>
      </w:r>
    </w:p>
    <w:p w14:paraId="0E24E610" w14:textId="77777777" w:rsidR="00396E4F" w:rsidRDefault="000F25A6">
      <w:pPr>
        <w:pStyle w:val="af0"/>
        <w:spacing w:line="400" w:lineRule="exact"/>
        <w:ind w:firstLineChars="200" w:firstLine="480"/>
        <w:jc w:val="left"/>
        <w:rPr>
          <w:rFonts w:hint="default"/>
        </w:rPr>
      </w:pPr>
      <w:r>
        <w:tab/>
      </w:r>
      <w:r>
        <w:tab/>
        <w:t>{</w:t>
      </w:r>
    </w:p>
    <w:p w14:paraId="389ABC6C" w14:textId="77777777" w:rsidR="00396E4F" w:rsidRDefault="000F25A6">
      <w:pPr>
        <w:pStyle w:val="af0"/>
        <w:spacing w:line="400" w:lineRule="exact"/>
        <w:ind w:firstLineChars="200" w:firstLine="480"/>
        <w:jc w:val="left"/>
        <w:rPr>
          <w:rFonts w:hint="default"/>
        </w:rPr>
      </w:pPr>
      <w:r>
        <w:tab/>
      </w:r>
      <w:r>
        <w:tab/>
      </w:r>
      <w:r>
        <w:tab/>
      </w:r>
      <w:proofErr w:type="spellStart"/>
      <w:r>
        <w:t>smoke_s</w:t>
      </w:r>
      <w:proofErr w:type="spellEnd"/>
      <w:r>
        <w:t xml:space="preserve"> = 1;</w:t>
      </w:r>
    </w:p>
    <w:p w14:paraId="233B4617" w14:textId="77777777" w:rsidR="00396E4F" w:rsidRDefault="000F25A6">
      <w:pPr>
        <w:pStyle w:val="af0"/>
        <w:spacing w:line="400" w:lineRule="exact"/>
        <w:ind w:firstLineChars="200" w:firstLine="480"/>
        <w:jc w:val="left"/>
        <w:rPr>
          <w:rFonts w:hint="default"/>
        </w:rPr>
      </w:pPr>
      <w:r>
        <w:tab/>
      </w:r>
      <w:r>
        <w:tab/>
        <w:t>}</w:t>
      </w:r>
    </w:p>
    <w:p w14:paraId="33FCA571" w14:textId="77777777" w:rsidR="00396E4F" w:rsidRDefault="000F25A6">
      <w:pPr>
        <w:pStyle w:val="af0"/>
        <w:spacing w:line="400" w:lineRule="exact"/>
        <w:ind w:firstLineChars="200" w:firstLine="480"/>
        <w:jc w:val="left"/>
        <w:rPr>
          <w:rFonts w:hint="default"/>
        </w:rPr>
      </w:pPr>
      <w:r>
        <w:tab/>
      </w:r>
      <w:r>
        <w:tab/>
      </w:r>
      <w:proofErr w:type="gramStart"/>
      <w:r>
        <w:t>if(</w:t>
      </w:r>
      <w:proofErr w:type="gramEnd"/>
      <w:r>
        <w:t xml:space="preserve">smoke &gt;= 60 &amp;&amp; </w:t>
      </w:r>
      <w:proofErr w:type="spellStart"/>
      <w:r>
        <w:t>smoke_s</w:t>
      </w:r>
      <w:proofErr w:type="spellEnd"/>
      <w:r>
        <w:t xml:space="preserve"> == 1)</w:t>
      </w:r>
    </w:p>
    <w:p w14:paraId="7E63A5A8" w14:textId="77777777" w:rsidR="00396E4F" w:rsidRDefault="000F25A6">
      <w:pPr>
        <w:pStyle w:val="af0"/>
        <w:spacing w:line="400" w:lineRule="exact"/>
        <w:ind w:firstLineChars="200" w:firstLine="480"/>
        <w:jc w:val="left"/>
        <w:rPr>
          <w:rFonts w:hint="default"/>
        </w:rPr>
      </w:pPr>
      <w:r>
        <w:tab/>
      </w:r>
      <w:r>
        <w:tab/>
        <w:t>{</w:t>
      </w:r>
    </w:p>
    <w:p w14:paraId="4FD7146B" w14:textId="77777777" w:rsidR="00396E4F" w:rsidRDefault="000F25A6">
      <w:pPr>
        <w:pStyle w:val="af0"/>
        <w:spacing w:line="400" w:lineRule="exact"/>
        <w:ind w:firstLineChars="200" w:firstLine="480"/>
        <w:jc w:val="left"/>
        <w:rPr>
          <w:rFonts w:hint="default"/>
        </w:rPr>
      </w:pPr>
      <w:r>
        <w:tab/>
      </w:r>
      <w:r>
        <w:tab/>
      </w:r>
      <w:r>
        <w:tab/>
      </w:r>
      <w:proofErr w:type="spellStart"/>
      <w:r>
        <w:t>smoke_s</w:t>
      </w:r>
      <w:proofErr w:type="spellEnd"/>
      <w:r>
        <w:t xml:space="preserve"> = 0;</w:t>
      </w:r>
    </w:p>
    <w:p w14:paraId="0937266A" w14:textId="77777777" w:rsidR="00396E4F" w:rsidRDefault="000F25A6">
      <w:pPr>
        <w:pStyle w:val="af0"/>
        <w:spacing w:line="400" w:lineRule="exact"/>
        <w:ind w:firstLineChars="200" w:firstLine="480"/>
        <w:jc w:val="left"/>
        <w:rPr>
          <w:rFonts w:hint="default"/>
        </w:rPr>
      </w:pPr>
      <w:r>
        <w:tab/>
      </w:r>
      <w:r>
        <w:tab/>
      </w:r>
      <w:r>
        <w:tab/>
        <w:t>P41 = 0;</w:t>
      </w:r>
    </w:p>
    <w:p w14:paraId="23C9664F" w14:textId="77777777" w:rsidR="00396E4F" w:rsidRDefault="000F25A6">
      <w:pPr>
        <w:pStyle w:val="af0"/>
        <w:spacing w:line="400" w:lineRule="exact"/>
        <w:ind w:firstLineChars="200" w:firstLine="480"/>
        <w:jc w:val="left"/>
        <w:rPr>
          <w:rFonts w:hint="default"/>
        </w:rPr>
      </w:pPr>
      <w:r>
        <w:tab/>
      </w:r>
      <w:r>
        <w:tab/>
      </w:r>
      <w:r>
        <w:tab/>
        <w:t>P42 = 0;</w:t>
      </w:r>
    </w:p>
    <w:p w14:paraId="0066A837" w14:textId="77777777" w:rsidR="00396E4F" w:rsidRDefault="000F25A6">
      <w:pPr>
        <w:pStyle w:val="af0"/>
        <w:spacing w:line="400" w:lineRule="exact"/>
        <w:ind w:firstLineChars="200" w:firstLine="480"/>
        <w:jc w:val="left"/>
        <w:rPr>
          <w:rFonts w:hint="default"/>
        </w:rPr>
      </w:pPr>
      <w:r>
        <w:tab/>
      </w:r>
      <w:r>
        <w:tab/>
        <w:t>}</w:t>
      </w:r>
    </w:p>
    <w:p w14:paraId="7D4FEC57" w14:textId="77777777" w:rsidR="00396E4F" w:rsidRDefault="000F25A6">
      <w:pPr>
        <w:pStyle w:val="af0"/>
        <w:spacing w:line="400" w:lineRule="exact"/>
        <w:ind w:firstLineChars="200" w:firstLine="480"/>
        <w:jc w:val="left"/>
        <w:rPr>
          <w:rFonts w:hint="default"/>
        </w:rPr>
      </w:pPr>
      <w:r>
        <w:tab/>
      </w:r>
      <w:r>
        <w:tab/>
      </w:r>
    </w:p>
    <w:p w14:paraId="7E2AC5CE" w14:textId="77777777" w:rsidR="00396E4F" w:rsidRDefault="000F25A6">
      <w:pPr>
        <w:pStyle w:val="af0"/>
        <w:spacing w:line="400" w:lineRule="exact"/>
        <w:ind w:firstLineChars="200" w:firstLine="480"/>
        <w:jc w:val="left"/>
        <w:rPr>
          <w:rFonts w:hint="default"/>
        </w:rPr>
      </w:pPr>
      <w:r>
        <w:tab/>
      </w:r>
      <w:r>
        <w:tab/>
      </w:r>
      <w:proofErr w:type="gramStart"/>
      <w:r>
        <w:t>if(</w:t>
      </w:r>
      <w:proofErr w:type="gramEnd"/>
      <w:r>
        <w:t>smoke &gt;= 60)</w:t>
      </w:r>
    </w:p>
    <w:p w14:paraId="49F37655" w14:textId="77777777" w:rsidR="00396E4F" w:rsidRDefault="000F25A6">
      <w:pPr>
        <w:pStyle w:val="af0"/>
        <w:spacing w:line="400" w:lineRule="exact"/>
        <w:ind w:firstLineChars="200" w:firstLine="480"/>
        <w:jc w:val="left"/>
        <w:rPr>
          <w:rFonts w:hint="default"/>
        </w:rPr>
      </w:pPr>
      <w:r>
        <w:tab/>
      </w:r>
      <w:r>
        <w:tab/>
        <w:t>{</w:t>
      </w:r>
    </w:p>
    <w:p w14:paraId="1C0F7685" w14:textId="77777777" w:rsidR="00396E4F" w:rsidRDefault="000F25A6">
      <w:pPr>
        <w:pStyle w:val="af0"/>
        <w:spacing w:line="400" w:lineRule="exact"/>
        <w:ind w:firstLineChars="200" w:firstLine="480"/>
        <w:jc w:val="left"/>
        <w:rPr>
          <w:rFonts w:hint="default"/>
        </w:rPr>
      </w:pPr>
      <w:r>
        <w:tab/>
      </w:r>
      <w:r>
        <w:tab/>
      </w:r>
      <w:r>
        <w:tab/>
      </w:r>
      <w:proofErr w:type="spellStart"/>
      <w:r>
        <w:t>smoke_ss</w:t>
      </w:r>
      <w:proofErr w:type="spellEnd"/>
      <w:r>
        <w:t xml:space="preserve"> = 1;</w:t>
      </w:r>
    </w:p>
    <w:p w14:paraId="1842856A" w14:textId="77777777" w:rsidR="00396E4F" w:rsidRDefault="000F25A6">
      <w:pPr>
        <w:pStyle w:val="af0"/>
        <w:spacing w:line="400" w:lineRule="exact"/>
        <w:ind w:firstLineChars="200" w:firstLine="480"/>
        <w:jc w:val="left"/>
        <w:rPr>
          <w:rFonts w:hint="default"/>
        </w:rPr>
      </w:pPr>
      <w:r>
        <w:tab/>
      </w:r>
      <w:r>
        <w:tab/>
        <w:t>}</w:t>
      </w:r>
    </w:p>
    <w:p w14:paraId="4B04F6B8" w14:textId="77777777" w:rsidR="00396E4F" w:rsidRDefault="000F25A6">
      <w:pPr>
        <w:pStyle w:val="af0"/>
        <w:spacing w:line="400" w:lineRule="exact"/>
        <w:ind w:firstLineChars="200" w:firstLine="480"/>
        <w:jc w:val="left"/>
        <w:rPr>
          <w:rFonts w:hint="default"/>
        </w:rPr>
      </w:pPr>
      <w:r>
        <w:tab/>
      </w:r>
      <w:r>
        <w:tab/>
      </w:r>
      <w:proofErr w:type="gramStart"/>
      <w:r>
        <w:t>if(</w:t>
      </w:r>
      <w:proofErr w:type="gramEnd"/>
      <w:r>
        <w:t xml:space="preserve">smoke &lt; 60 &amp;&amp; </w:t>
      </w:r>
      <w:proofErr w:type="spellStart"/>
      <w:r>
        <w:t>smoke_ss</w:t>
      </w:r>
      <w:proofErr w:type="spellEnd"/>
      <w:r>
        <w:t xml:space="preserve"> == 1)</w:t>
      </w:r>
    </w:p>
    <w:p w14:paraId="1879C810" w14:textId="77777777" w:rsidR="00396E4F" w:rsidRDefault="000F25A6">
      <w:pPr>
        <w:pStyle w:val="af0"/>
        <w:spacing w:line="400" w:lineRule="exact"/>
        <w:ind w:firstLineChars="200" w:firstLine="480"/>
        <w:jc w:val="left"/>
        <w:rPr>
          <w:rFonts w:hint="default"/>
        </w:rPr>
      </w:pPr>
      <w:r>
        <w:tab/>
      </w:r>
      <w:r>
        <w:tab/>
        <w:t>{</w:t>
      </w:r>
    </w:p>
    <w:p w14:paraId="12FCD1C7" w14:textId="77777777" w:rsidR="00396E4F" w:rsidRDefault="000F25A6">
      <w:pPr>
        <w:pStyle w:val="af0"/>
        <w:spacing w:line="400" w:lineRule="exact"/>
        <w:ind w:firstLineChars="200" w:firstLine="480"/>
        <w:jc w:val="left"/>
        <w:rPr>
          <w:rFonts w:hint="default"/>
        </w:rPr>
      </w:pPr>
      <w:r>
        <w:tab/>
      </w:r>
      <w:r>
        <w:tab/>
      </w:r>
      <w:r>
        <w:tab/>
      </w:r>
      <w:proofErr w:type="spellStart"/>
      <w:r>
        <w:t>smoke_ss</w:t>
      </w:r>
      <w:proofErr w:type="spellEnd"/>
      <w:r>
        <w:t xml:space="preserve"> = 0;</w:t>
      </w:r>
    </w:p>
    <w:p w14:paraId="0808691B" w14:textId="77777777" w:rsidR="00396E4F" w:rsidRDefault="000F25A6">
      <w:pPr>
        <w:pStyle w:val="af0"/>
        <w:spacing w:line="400" w:lineRule="exact"/>
        <w:ind w:firstLineChars="200" w:firstLine="480"/>
        <w:jc w:val="left"/>
        <w:rPr>
          <w:rFonts w:hint="default"/>
        </w:rPr>
      </w:pPr>
      <w:r>
        <w:tab/>
      </w:r>
      <w:r>
        <w:tab/>
      </w:r>
      <w:r>
        <w:tab/>
        <w:t>P41 = 1;</w:t>
      </w:r>
    </w:p>
    <w:p w14:paraId="45B4F1EC" w14:textId="77777777" w:rsidR="00396E4F" w:rsidRDefault="000F25A6">
      <w:pPr>
        <w:pStyle w:val="af0"/>
        <w:spacing w:line="400" w:lineRule="exact"/>
        <w:ind w:firstLineChars="200" w:firstLine="480"/>
        <w:jc w:val="left"/>
        <w:rPr>
          <w:rFonts w:hint="default"/>
        </w:rPr>
      </w:pPr>
      <w:r>
        <w:tab/>
      </w:r>
      <w:r>
        <w:tab/>
      </w:r>
      <w:r>
        <w:tab/>
        <w:t>P42 = 1;</w:t>
      </w:r>
    </w:p>
    <w:p w14:paraId="49B1BEA7" w14:textId="77777777" w:rsidR="00396E4F" w:rsidRDefault="000F25A6">
      <w:pPr>
        <w:pStyle w:val="af0"/>
        <w:spacing w:line="400" w:lineRule="exact"/>
        <w:ind w:firstLineChars="200" w:firstLine="480"/>
        <w:jc w:val="left"/>
        <w:rPr>
          <w:rFonts w:hint="default"/>
        </w:rPr>
      </w:pPr>
      <w:r>
        <w:tab/>
      </w:r>
      <w:r>
        <w:tab/>
        <w:t>}</w:t>
      </w:r>
    </w:p>
    <w:p w14:paraId="42EBF74B" w14:textId="77777777" w:rsidR="00396E4F" w:rsidRDefault="000F25A6">
      <w:pPr>
        <w:pStyle w:val="af0"/>
        <w:spacing w:line="400" w:lineRule="exact"/>
        <w:ind w:firstLineChars="200" w:firstLine="480"/>
        <w:jc w:val="left"/>
        <w:rPr>
          <w:rFonts w:hint="default"/>
        </w:rPr>
      </w:pPr>
      <w:r>
        <w:t>}</w:t>
      </w:r>
    </w:p>
    <w:p w14:paraId="717ABDED" w14:textId="77777777" w:rsidR="00396E4F" w:rsidRDefault="000F25A6">
      <w:pPr>
        <w:pStyle w:val="af0"/>
        <w:spacing w:line="400" w:lineRule="exact"/>
        <w:ind w:firstLineChars="200" w:firstLine="480"/>
        <w:jc w:val="left"/>
        <w:rPr>
          <w:rFonts w:hint="default"/>
        </w:rPr>
      </w:pPr>
      <w:proofErr w:type="gramStart"/>
      <w:r>
        <w:t>void</w:t>
      </w:r>
      <w:proofErr w:type="gramEnd"/>
      <w:r>
        <w:t xml:space="preserve"> main()</w:t>
      </w:r>
    </w:p>
    <w:p w14:paraId="0CD52A75" w14:textId="77777777" w:rsidR="00396E4F" w:rsidRDefault="000F25A6">
      <w:pPr>
        <w:pStyle w:val="af0"/>
        <w:spacing w:line="400" w:lineRule="exact"/>
        <w:ind w:firstLineChars="200" w:firstLine="480"/>
        <w:jc w:val="left"/>
        <w:rPr>
          <w:rFonts w:hint="default"/>
        </w:rPr>
      </w:pPr>
      <w:r>
        <w:t>{</w:t>
      </w:r>
    </w:p>
    <w:p w14:paraId="68CA79A2" w14:textId="77777777" w:rsidR="00396E4F" w:rsidRDefault="000F25A6">
      <w:pPr>
        <w:pStyle w:val="af0"/>
        <w:spacing w:line="400" w:lineRule="exact"/>
        <w:ind w:firstLineChars="200" w:firstLine="480"/>
        <w:jc w:val="left"/>
        <w:rPr>
          <w:rFonts w:hint="default"/>
        </w:rPr>
      </w:pPr>
      <w:r>
        <w:tab/>
      </w:r>
      <w:proofErr w:type="spellStart"/>
      <w:proofErr w:type="gramStart"/>
      <w:r>
        <w:t>Motorinit</w:t>
      </w:r>
      <w:proofErr w:type="spellEnd"/>
      <w:r>
        <w:t>(</w:t>
      </w:r>
      <w:proofErr w:type="gramEnd"/>
      <w:r>
        <w:t>);</w:t>
      </w:r>
    </w:p>
    <w:p w14:paraId="3AA91F5B" w14:textId="77777777" w:rsidR="00396E4F" w:rsidRDefault="000F25A6">
      <w:pPr>
        <w:pStyle w:val="af0"/>
        <w:spacing w:line="400" w:lineRule="exact"/>
        <w:ind w:firstLineChars="200" w:firstLine="480"/>
        <w:jc w:val="left"/>
        <w:rPr>
          <w:rFonts w:hint="default"/>
        </w:rPr>
      </w:pPr>
      <w:r>
        <w:tab/>
      </w:r>
      <w:proofErr w:type="spellStart"/>
      <w:proofErr w:type="gramStart"/>
      <w:r>
        <w:t>UartInit</w:t>
      </w:r>
      <w:proofErr w:type="spellEnd"/>
      <w:r>
        <w:t>(</w:t>
      </w:r>
      <w:proofErr w:type="gramEnd"/>
      <w:r>
        <w:t>);</w:t>
      </w:r>
    </w:p>
    <w:p w14:paraId="0524C84B" w14:textId="77777777" w:rsidR="00396E4F" w:rsidRDefault="000F25A6">
      <w:pPr>
        <w:pStyle w:val="af0"/>
        <w:spacing w:line="400" w:lineRule="exact"/>
        <w:ind w:firstLineChars="200" w:firstLine="480"/>
        <w:jc w:val="left"/>
        <w:rPr>
          <w:rFonts w:hint="default"/>
        </w:rPr>
      </w:pPr>
      <w:r>
        <w:tab/>
      </w:r>
      <w:proofErr w:type="gramStart"/>
      <w:r>
        <w:t>Timer0Init(</w:t>
      </w:r>
      <w:proofErr w:type="gramEnd"/>
      <w:r>
        <w:t>);</w:t>
      </w:r>
    </w:p>
    <w:p w14:paraId="6F249DBD" w14:textId="77777777" w:rsidR="00396E4F" w:rsidRDefault="000F25A6">
      <w:pPr>
        <w:pStyle w:val="af0"/>
        <w:spacing w:line="400" w:lineRule="exact"/>
        <w:ind w:firstLineChars="200" w:firstLine="480"/>
        <w:jc w:val="left"/>
        <w:rPr>
          <w:rFonts w:hint="default"/>
        </w:rPr>
      </w:pPr>
      <w:r>
        <w:tab/>
      </w:r>
      <w:proofErr w:type="spellStart"/>
      <w:proofErr w:type="gramStart"/>
      <w:r>
        <w:t>InitADC</w:t>
      </w:r>
      <w:proofErr w:type="spellEnd"/>
      <w:r>
        <w:t>(</w:t>
      </w:r>
      <w:proofErr w:type="gramEnd"/>
      <w:r>
        <w:t>);</w:t>
      </w:r>
    </w:p>
    <w:p w14:paraId="6AC45A36" w14:textId="77777777" w:rsidR="00396E4F" w:rsidRDefault="000F25A6">
      <w:pPr>
        <w:pStyle w:val="af0"/>
        <w:spacing w:line="400" w:lineRule="exact"/>
        <w:ind w:firstLineChars="200" w:firstLine="480"/>
        <w:jc w:val="left"/>
        <w:rPr>
          <w:rFonts w:hint="default"/>
        </w:rPr>
      </w:pPr>
      <w:r>
        <w:tab/>
      </w:r>
      <w:proofErr w:type="spellStart"/>
      <w:r>
        <w:t>OLED_Init</w:t>
      </w:r>
      <w:proofErr w:type="spellEnd"/>
      <w:r>
        <w:t>();//</w:t>
      </w:r>
      <w:r>
        <w:t>初始化</w:t>
      </w:r>
      <w:r>
        <w:t>OLED</w:t>
      </w:r>
    </w:p>
    <w:p w14:paraId="09C5C1E1" w14:textId="77777777" w:rsidR="00396E4F" w:rsidRDefault="000F25A6">
      <w:pPr>
        <w:pStyle w:val="af0"/>
        <w:spacing w:line="400" w:lineRule="exact"/>
        <w:ind w:firstLineChars="200" w:firstLine="480"/>
        <w:jc w:val="left"/>
        <w:rPr>
          <w:rFonts w:hint="default"/>
        </w:rPr>
      </w:pPr>
      <w:r>
        <w:tab/>
      </w:r>
      <w:proofErr w:type="spellStart"/>
      <w:r>
        <w:t>OLED_ColorTurn</w:t>
      </w:r>
      <w:proofErr w:type="spellEnd"/>
      <w:r>
        <w:t>(0);//0</w:t>
      </w:r>
      <w:r>
        <w:t>正常显示，</w:t>
      </w:r>
      <w:r>
        <w:t xml:space="preserve">1 </w:t>
      </w:r>
      <w:r>
        <w:t>反色显示</w:t>
      </w:r>
    </w:p>
    <w:p w14:paraId="02AB9CC0" w14:textId="77777777" w:rsidR="00396E4F" w:rsidRDefault="000F25A6">
      <w:pPr>
        <w:pStyle w:val="af0"/>
        <w:spacing w:line="400" w:lineRule="exact"/>
        <w:ind w:firstLineChars="200" w:firstLine="480"/>
        <w:jc w:val="left"/>
        <w:rPr>
          <w:rFonts w:hint="default"/>
        </w:rPr>
      </w:pPr>
      <w:r>
        <w:lastRenderedPageBreak/>
        <w:tab/>
      </w:r>
      <w:proofErr w:type="spellStart"/>
      <w:r>
        <w:t>OLED_DisplayTurn</w:t>
      </w:r>
      <w:proofErr w:type="spellEnd"/>
      <w:r>
        <w:t>(1);//0</w:t>
      </w:r>
      <w:r>
        <w:t>正常显示</w:t>
      </w:r>
      <w:r>
        <w:t xml:space="preserve"> 1 </w:t>
      </w:r>
      <w:r>
        <w:t>屏幕翻转显示</w:t>
      </w:r>
    </w:p>
    <w:p w14:paraId="0CA91438" w14:textId="77777777" w:rsidR="00396E4F" w:rsidRDefault="000F25A6">
      <w:pPr>
        <w:pStyle w:val="af0"/>
        <w:spacing w:line="400" w:lineRule="exact"/>
        <w:ind w:firstLineChars="200" w:firstLine="480"/>
        <w:jc w:val="left"/>
        <w:rPr>
          <w:rFonts w:hint="default"/>
        </w:rPr>
      </w:pPr>
      <w:r>
        <w:tab/>
      </w:r>
      <w:proofErr w:type="gramStart"/>
      <w:r>
        <w:t>while(</w:t>
      </w:r>
      <w:proofErr w:type="gramEnd"/>
      <w:r>
        <w:t>1)</w:t>
      </w:r>
    </w:p>
    <w:p w14:paraId="4D79711A" w14:textId="77777777" w:rsidR="00396E4F" w:rsidRDefault="000F25A6">
      <w:pPr>
        <w:pStyle w:val="af0"/>
        <w:spacing w:line="400" w:lineRule="exact"/>
        <w:ind w:firstLineChars="200" w:firstLine="480"/>
        <w:jc w:val="left"/>
        <w:rPr>
          <w:rFonts w:hint="default"/>
        </w:rPr>
      </w:pPr>
      <w:r>
        <w:tab/>
        <w:t>{</w:t>
      </w:r>
    </w:p>
    <w:p w14:paraId="46F4CB3A" w14:textId="77777777" w:rsidR="00396E4F" w:rsidRDefault="000F25A6">
      <w:pPr>
        <w:pStyle w:val="af0"/>
        <w:spacing w:line="400" w:lineRule="exact"/>
        <w:ind w:firstLineChars="200" w:firstLine="480"/>
        <w:jc w:val="left"/>
        <w:rPr>
          <w:rFonts w:hint="default"/>
        </w:rPr>
      </w:pPr>
      <w:r>
        <w:tab/>
      </w:r>
      <w:r>
        <w:tab/>
        <w:t>key();//</w:t>
      </w:r>
      <w:r>
        <w:t>按键</w:t>
      </w:r>
    </w:p>
    <w:p w14:paraId="382543FE" w14:textId="77777777" w:rsidR="00396E4F" w:rsidRDefault="000F25A6">
      <w:pPr>
        <w:pStyle w:val="af0"/>
        <w:spacing w:line="400" w:lineRule="exact"/>
        <w:ind w:firstLineChars="200" w:firstLine="480"/>
        <w:jc w:val="left"/>
        <w:rPr>
          <w:rFonts w:hint="default"/>
        </w:rPr>
      </w:pPr>
      <w:r>
        <w:tab/>
      </w:r>
      <w:r>
        <w:tab/>
        <w:t>ONENET_CONNET();//</w:t>
      </w:r>
      <w:r>
        <w:t>配网</w:t>
      </w:r>
    </w:p>
    <w:p w14:paraId="08AE2B89" w14:textId="77777777" w:rsidR="00396E4F" w:rsidRDefault="000F25A6">
      <w:pPr>
        <w:pStyle w:val="af0"/>
        <w:spacing w:line="400" w:lineRule="exact"/>
        <w:ind w:firstLineChars="200" w:firstLine="480"/>
        <w:jc w:val="left"/>
        <w:rPr>
          <w:rFonts w:hint="default"/>
        </w:rPr>
      </w:pPr>
      <w:r>
        <w:tab/>
      </w:r>
      <w:r>
        <w:tab/>
        <w:t>voice();//</w:t>
      </w:r>
      <w:r>
        <w:t>语音函数调用</w:t>
      </w:r>
    </w:p>
    <w:p w14:paraId="1CC8EC75" w14:textId="77777777" w:rsidR="00396E4F" w:rsidRDefault="000F25A6">
      <w:pPr>
        <w:pStyle w:val="af0"/>
        <w:spacing w:line="400" w:lineRule="exact"/>
        <w:ind w:firstLineChars="200" w:firstLine="480"/>
        <w:jc w:val="left"/>
        <w:rPr>
          <w:rFonts w:hint="default"/>
        </w:rPr>
      </w:pPr>
      <w:r>
        <w:tab/>
      </w:r>
      <w:r>
        <w:tab/>
        <w:t>if(mode == 0)display0();//</w:t>
      </w:r>
      <w:r>
        <w:t>显示</w:t>
      </w:r>
      <w:r>
        <w:t>1</w:t>
      </w:r>
    </w:p>
    <w:p w14:paraId="6323F521" w14:textId="77777777" w:rsidR="00396E4F" w:rsidRDefault="000F25A6">
      <w:pPr>
        <w:pStyle w:val="af0"/>
        <w:spacing w:line="400" w:lineRule="exact"/>
        <w:ind w:firstLineChars="200" w:firstLine="480"/>
        <w:jc w:val="left"/>
        <w:rPr>
          <w:rFonts w:hint="default"/>
        </w:rPr>
      </w:pPr>
      <w:r>
        <w:tab/>
      </w:r>
      <w:r>
        <w:tab/>
        <w:t>if(mode == 1)display1();//</w:t>
      </w:r>
      <w:r>
        <w:t>显示</w:t>
      </w:r>
      <w:r>
        <w:t>2</w:t>
      </w:r>
    </w:p>
    <w:p w14:paraId="757FEEC4" w14:textId="77777777" w:rsidR="00396E4F" w:rsidRDefault="000F25A6">
      <w:pPr>
        <w:pStyle w:val="af0"/>
        <w:spacing w:line="400" w:lineRule="exact"/>
        <w:ind w:firstLineChars="200" w:firstLine="480"/>
        <w:jc w:val="left"/>
        <w:rPr>
          <w:rFonts w:hint="default"/>
        </w:rPr>
      </w:pPr>
      <w:r>
        <w:tab/>
      </w:r>
      <w:r>
        <w:tab/>
        <w:t>if(mode == 2)display2();//</w:t>
      </w:r>
      <w:r>
        <w:t>显示</w:t>
      </w:r>
      <w:r>
        <w:t>3</w:t>
      </w:r>
    </w:p>
    <w:p w14:paraId="47F7D81A" w14:textId="77777777" w:rsidR="00396E4F" w:rsidRDefault="000F25A6">
      <w:pPr>
        <w:pStyle w:val="af0"/>
        <w:spacing w:line="400" w:lineRule="exact"/>
        <w:ind w:firstLineChars="200" w:firstLine="480"/>
        <w:jc w:val="left"/>
        <w:rPr>
          <w:rFonts w:hint="default"/>
        </w:rPr>
      </w:pPr>
      <w:r>
        <w:tab/>
      </w:r>
      <w:r>
        <w:tab/>
        <w:t>if(mode == 3)display3();//</w:t>
      </w:r>
      <w:r>
        <w:t>显示</w:t>
      </w:r>
      <w:r>
        <w:t>4</w:t>
      </w:r>
    </w:p>
    <w:p w14:paraId="0A2A43E0" w14:textId="77777777" w:rsidR="00396E4F" w:rsidRDefault="000F25A6">
      <w:pPr>
        <w:pStyle w:val="af0"/>
        <w:spacing w:line="400" w:lineRule="exact"/>
        <w:ind w:firstLineChars="200" w:firstLine="480"/>
        <w:jc w:val="left"/>
        <w:rPr>
          <w:rFonts w:hint="default"/>
        </w:rPr>
      </w:pPr>
      <w:r>
        <w:tab/>
      </w:r>
      <w:r>
        <w:tab/>
        <w:t>if(mode == 4)//</w:t>
      </w:r>
      <w:r>
        <w:t>显示</w:t>
      </w:r>
      <w:r>
        <w:t xml:space="preserve">4 </w:t>
      </w:r>
      <w:r>
        <w:t>数据显示</w:t>
      </w:r>
    </w:p>
    <w:p w14:paraId="127AA778" w14:textId="77777777" w:rsidR="00396E4F" w:rsidRDefault="000F25A6">
      <w:pPr>
        <w:pStyle w:val="af0"/>
        <w:spacing w:line="400" w:lineRule="exact"/>
        <w:ind w:firstLineChars="200" w:firstLine="480"/>
        <w:jc w:val="left"/>
        <w:rPr>
          <w:rFonts w:hint="default"/>
        </w:rPr>
      </w:pPr>
      <w:r>
        <w:tab/>
      </w:r>
      <w:r>
        <w:tab/>
        <w:t>{</w:t>
      </w:r>
    </w:p>
    <w:p w14:paraId="067757D3" w14:textId="77777777" w:rsidR="00396E4F" w:rsidRDefault="000F25A6">
      <w:pPr>
        <w:pStyle w:val="af0"/>
        <w:spacing w:line="400" w:lineRule="exact"/>
        <w:ind w:firstLineChars="200" w:firstLine="480"/>
        <w:jc w:val="left"/>
        <w:rPr>
          <w:rFonts w:hint="default"/>
        </w:rPr>
      </w:pPr>
      <w:r>
        <w:tab/>
      </w:r>
      <w:r>
        <w:tab/>
      </w:r>
      <w:r>
        <w:tab/>
      </w:r>
      <w:proofErr w:type="gramStart"/>
      <w:r>
        <w:t>if(</w:t>
      </w:r>
      <w:proofErr w:type="gramEnd"/>
      <w:r>
        <w:t>cp0 &gt;= 1000){cp0 = 0;get_ad_data();}</w:t>
      </w:r>
    </w:p>
    <w:p w14:paraId="2B70FA18" w14:textId="77777777" w:rsidR="00396E4F" w:rsidRDefault="000F25A6">
      <w:pPr>
        <w:pStyle w:val="af0"/>
        <w:spacing w:line="400" w:lineRule="exact"/>
        <w:ind w:firstLineChars="200" w:firstLine="480"/>
        <w:jc w:val="left"/>
        <w:rPr>
          <w:rFonts w:hint="default"/>
        </w:rPr>
      </w:pPr>
      <w:r>
        <w:tab/>
      </w:r>
      <w:r>
        <w:tab/>
      </w:r>
      <w:r>
        <w:tab/>
      </w:r>
      <w:proofErr w:type="gramStart"/>
      <w:r>
        <w:t>if(</w:t>
      </w:r>
      <w:proofErr w:type="gramEnd"/>
      <w:r>
        <w:t>cp1 &gt;= 1000){cp1 = 0;RH();}</w:t>
      </w:r>
    </w:p>
    <w:p w14:paraId="2837264A" w14:textId="77777777" w:rsidR="00396E4F" w:rsidRDefault="000F25A6">
      <w:pPr>
        <w:pStyle w:val="af0"/>
        <w:spacing w:line="400" w:lineRule="exact"/>
        <w:ind w:firstLineChars="200" w:firstLine="480"/>
        <w:jc w:val="left"/>
        <w:rPr>
          <w:rFonts w:hint="default"/>
        </w:rPr>
      </w:pPr>
      <w:r>
        <w:tab/>
      </w:r>
      <w:r>
        <w:tab/>
      </w:r>
      <w:r>
        <w:tab/>
      </w:r>
      <w:proofErr w:type="gramStart"/>
      <w:r>
        <w:t>if(</w:t>
      </w:r>
      <w:proofErr w:type="gramEnd"/>
      <w:r>
        <w:t>cp2 &gt;= 1000){cp2 = 0;display4();}</w:t>
      </w:r>
    </w:p>
    <w:p w14:paraId="66C4A7DE" w14:textId="77777777" w:rsidR="00396E4F" w:rsidRDefault="000F25A6">
      <w:pPr>
        <w:pStyle w:val="af0"/>
        <w:spacing w:line="400" w:lineRule="exact"/>
        <w:ind w:firstLineChars="200" w:firstLine="480"/>
        <w:jc w:val="left"/>
        <w:rPr>
          <w:rFonts w:hint="default"/>
        </w:rPr>
      </w:pPr>
      <w:r>
        <w:tab/>
      </w:r>
      <w:r>
        <w:tab/>
      </w:r>
      <w:r>
        <w:tab/>
      </w:r>
      <w:proofErr w:type="gramStart"/>
      <w:r>
        <w:t>if(</w:t>
      </w:r>
      <w:proofErr w:type="gramEnd"/>
      <w:r>
        <w:t>cp3 &gt;= 1000){cp3 = 0;SEND_ONENET_DATA();}</w:t>
      </w:r>
    </w:p>
    <w:p w14:paraId="2168D853" w14:textId="77777777" w:rsidR="00396E4F" w:rsidRDefault="000F25A6">
      <w:pPr>
        <w:pStyle w:val="af0"/>
        <w:spacing w:line="400" w:lineRule="exact"/>
        <w:ind w:firstLineChars="200" w:firstLine="480"/>
        <w:jc w:val="left"/>
        <w:rPr>
          <w:rFonts w:hint="default"/>
        </w:rPr>
      </w:pPr>
      <w:r>
        <w:tab/>
      </w:r>
      <w:r>
        <w:tab/>
      </w:r>
      <w:r>
        <w:tab/>
        <w:t>warning();//</w:t>
      </w:r>
      <w:r>
        <w:t>报警调用</w:t>
      </w:r>
    </w:p>
    <w:p w14:paraId="4E3FB87A" w14:textId="77777777" w:rsidR="00396E4F" w:rsidRDefault="000F25A6">
      <w:pPr>
        <w:pStyle w:val="af0"/>
        <w:spacing w:line="400" w:lineRule="exact"/>
        <w:ind w:firstLineChars="200" w:firstLine="480"/>
        <w:jc w:val="left"/>
        <w:rPr>
          <w:rFonts w:hint="default"/>
        </w:rPr>
      </w:pPr>
      <w:r>
        <w:tab/>
      </w:r>
      <w:r>
        <w:tab/>
        <w:t>}</w:t>
      </w:r>
    </w:p>
    <w:p w14:paraId="7D94EF5E" w14:textId="77777777" w:rsidR="00396E4F" w:rsidRDefault="000F25A6">
      <w:pPr>
        <w:pStyle w:val="af0"/>
        <w:spacing w:line="400" w:lineRule="exact"/>
        <w:ind w:firstLineChars="200" w:firstLine="480"/>
        <w:jc w:val="left"/>
        <w:rPr>
          <w:rFonts w:hint="default"/>
        </w:rPr>
      </w:pPr>
      <w:r>
        <w:tab/>
      </w:r>
      <w:r>
        <w:tab/>
      </w:r>
    </w:p>
    <w:p w14:paraId="55AFDB30" w14:textId="77777777" w:rsidR="00396E4F" w:rsidRDefault="000F25A6">
      <w:pPr>
        <w:pStyle w:val="af0"/>
        <w:spacing w:line="400" w:lineRule="exact"/>
        <w:ind w:firstLineChars="200" w:firstLine="480"/>
        <w:jc w:val="left"/>
        <w:rPr>
          <w:rFonts w:hint="default"/>
        </w:rPr>
      </w:pPr>
      <w:r>
        <w:tab/>
        <w:t>}</w:t>
      </w:r>
    </w:p>
    <w:p w14:paraId="5678ABF5" w14:textId="77777777" w:rsidR="00396E4F" w:rsidRDefault="000F25A6">
      <w:pPr>
        <w:pStyle w:val="af0"/>
        <w:spacing w:line="400" w:lineRule="exact"/>
        <w:ind w:firstLineChars="200" w:firstLine="480"/>
        <w:jc w:val="left"/>
        <w:rPr>
          <w:rFonts w:hint="default"/>
        </w:rPr>
      </w:pPr>
      <w:r>
        <w:t>}</w:t>
      </w:r>
    </w:p>
    <w:sectPr w:rsidR="00396E4F">
      <w:footerReference w:type="default" r:id="rId69"/>
      <w:type w:val="continuous"/>
      <w:pgSz w:w="11906" w:h="16838"/>
      <w:pgMar w:top="1440" w:right="1800" w:bottom="1440" w:left="1800" w:header="851" w:footer="992" w:gutter="0"/>
      <w:pgNumType w:start="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F9BCE" w14:textId="77777777" w:rsidR="00112226" w:rsidRDefault="00112226">
      <w:pPr>
        <w:spacing w:line="240" w:lineRule="auto"/>
      </w:pPr>
      <w:r>
        <w:separator/>
      </w:r>
    </w:p>
  </w:endnote>
  <w:endnote w:type="continuationSeparator" w:id="0">
    <w:p w14:paraId="0D29994D" w14:textId="77777777" w:rsidR="00112226" w:rsidRDefault="001122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789D1A" w14:textId="77777777" w:rsidR="0051132F" w:rsidRDefault="0051132F">
    <w:pPr>
      <w:pStyle w:val="a6"/>
      <w:ind w:firstLine="360"/>
    </w:pPr>
    <w:r>
      <w:rPr>
        <w:noProof/>
      </w:rPr>
      <mc:AlternateContent>
        <mc:Choice Requires="wps">
          <w:drawing>
            <wp:anchor distT="0" distB="0" distL="114300" distR="114300" simplePos="0" relativeHeight="251659264" behindDoc="0" locked="0" layoutInCell="1" allowOverlap="1" wp14:anchorId="0C78BF88" wp14:editId="0F588AB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2C82BF" w14:textId="77777777" w:rsidR="0051132F" w:rsidRDefault="0051132F">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1"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28YwIAAAw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xy/nB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nuMdvGMCAAAMBQAADgAAAAAAAAAAAAAAAAAuAgAAZHJzL2Uyb0RvYy54&#10;bWxQSwECLQAUAAYACAAAACEAcarRudcAAAAFAQAADwAAAAAAAAAAAAAAAAC9BAAAZHJzL2Rvd25y&#10;ZXYueG1sUEsFBgAAAAAEAAQA8wAAAMEFAAAAAA==&#10;" filled="f" stroked="f" strokeweight=".5pt">
              <v:textbox style="mso-fit-shape-to-text:t" inset="0,0,0,0">
                <w:txbxContent>
                  <w:p w14:paraId="642C82BF" w14:textId="77777777" w:rsidR="0051132F" w:rsidRDefault="0051132F">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p w14:paraId="272FC13E" w14:textId="77777777" w:rsidR="0051132F" w:rsidRDefault="0051132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2D178" w14:textId="77777777" w:rsidR="0051132F" w:rsidRDefault="0051132F">
    <w:pPr>
      <w:pStyle w:val="a6"/>
      <w:ind w:firstLineChars="0" w:firstLine="0"/>
      <w:jc w:val="center"/>
    </w:pPr>
  </w:p>
  <w:p w14:paraId="38BABA0B" w14:textId="77777777" w:rsidR="0051132F" w:rsidRDefault="0051132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69E23" w14:textId="77777777" w:rsidR="0051132F" w:rsidRDefault="0051132F">
    <w:pPr>
      <w:pStyle w:val="a6"/>
      <w:ind w:firstLine="360"/>
    </w:pPr>
  </w:p>
  <w:p w14:paraId="15ED73FE" w14:textId="77777777" w:rsidR="0051132F" w:rsidRDefault="0051132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D2399" w14:textId="77777777" w:rsidR="0051132F" w:rsidRDefault="0051132F">
    <w:pPr>
      <w:pStyle w:val="a6"/>
      <w:ind w:firstLine="360"/>
      <w:jc w:val="center"/>
      <w:rPr>
        <w:rFonts w:ascii="宋体" w:eastAsia="宋体" w:hAnsi="宋体"/>
      </w:rPr>
    </w:pPr>
    <w:r>
      <w:rPr>
        <w:rFonts w:ascii="宋体" w:eastAsia="宋体" w:hAnsi="宋体"/>
      </w:rPr>
      <w:fldChar w:fldCharType="begin"/>
    </w:r>
    <w:r>
      <w:rPr>
        <w:rFonts w:ascii="宋体" w:eastAsia="宋体" w:hAnsi="宋体"/>
      </w:rPr>
      <w:instrText>PAGE   \* MERGEFORMAT</w:instrText>
    </w:r>
    <w:r>
      <w:rPr>
        <w:rFonts w:ascii="宋体" w:eastAsia="宋体" w:hAnsi="宋体"/>
      </w:rPr>
      <w:fldChar w:fldCharType="separate"/>
    </w:r>
    <w:r w:rsidR="004516A6">
      <w:rPr>
        <w:rFonts w:ascii="宋体" w:eastAsia="宋体" w:hAnsi="宋体"/>
        <w:noProof/>
      </w:rPr>
      <w:t>II</w:t>
    </w:r>
    <w:r>
      <w:rPr>
        <w:rFonts w:ascii="宋体" w:eastAsia="宋体" w:hAnsi="宋体"/>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5AE13" w14:textId="77777777" w:rsidR="0051132F" w:rsidRDefault="0051132F">
    <w:pPr>
      <w:pStyle w:val="a6"/>
      <w:ind w:firstLineChars="0" w:firstLine="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B3AA3" w14:textId="77777777" w:rsidR="0051132F" w:rsidRDefault="0051132F">
    <w:pPr>
      <w:pStyle w:val="a6"/>
      <w:ind w:firstLineChars="0" w:firstLine="0"/>
      <w:jc w:val="center"/>
    </w:pPr>
    <w:r>
      <w:rPr>
        <w:noProof/>
      </w:rPr>
      <mc:AlternateContent>
        <mc:Choice Requires="wps">
          <w:drawing>
            <wp:anchor distT="0" distB="0" distL="114300" distR="114300" simplePos="0" relativeHeight="251658752" behindDoc="0" locked="0" layoutInCell="1" allowOverlap="1" wp14:anchorId="52CD6A50" wp14:editId="2D7459E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81484058"/>
                          </w:sdtPr>
                          <w:sdtEndPr>
                            <w:rPr>
                              <w:rFonts w:ascii="宋体" w:eastAsia="宋体" w:hAnsi="宋体" w:hint="eastAsia"/>
                            </w:rPr>
                          </w:sdtEndPr>
                          <w:sdtContent>
                            <w:p w14:paraId="248F4CA5" w14:textId="77777777" w:rsidR="0051132F" w:rsidRDefault="0051132F">
                              <w:pPr>
                                <w:pStyle w:val="a6"/>
                                <w:ind w:firstLineChars="0" w:firstLine="0"/>
                                <w:jc w:val="center"/>
                              </w:pPr>
                              <w:r>
                                <w:rPr>
                                  <w:rFonts w:ascii="宋体" w:eastAsia="宋体" w:hAnsi="宋体" w:hint="eastAsia"/>
                                </w:rPr>
                                <w:fldChar w:fldCharType="begin"/>
                              </w:r>
                              <w:r>
                                <w:rPr>
                                  <w:rFonts w:ascii="宋体" w:eastAsia="宋体" w:hAnsi="宋体" w:hint="eastAsia"/>
                                </w:rPr>
                                <w:instrText>PAGE   \* MERGEFORMAT</w:instrText>
                              </w:r>
                              <w:r>
                                <w:rPr>
                                  <w:rFonts w:ascii="宋体" w:eastAsia="宋体" w:hAnsi="宋体" w:hint="eastAsia"/>
                                </w:rPr>
                                <w:fldChar w:fldCharType="separate"/>
                              </w:r>
                              <w:r w:rsidR="004516A6" w:rsidRPr="004516A6">
                                <w:rPr>
                                  <w:rFonts w:ascii="宋体" w:eastAsia="宋体" w:hAnsi="宋体"/>
                                  <w:noProof/>
                                  <w:lang w:val="zh-CN"/>
                                </w:rPr>
                                <w:t>8</w:t>
                              </w:r>
                              <w:r>
                                <w:rPr>
                                  <w:rFonts w:ascii="宋体" w:eastAsia="宋体" w:hAnsi="宋体" w:hint="eastAsia"/>
                                </w:rPr>
                                <w:fldChar w:fldCharType="end"/>
                              </w:r>
                            </w:p>
                          </w:sdtContent>
                        </w:sdt>
                        <w:p w14:paraId="287C28D0" w14:textId="77777777" w:rsidR="0051132F" w:rsidRDefault="0051132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1u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XEtbmMCAAATBQAADgAAAAAAAAAAAAAAAAAuAgAAZHJzL2Uyb0RvYy54&#10;bWxQSwECLQAUAAYACAAAACEAcarRudcAAAAFAQAADwAAAAAAAAAAAAAAAAC9BAAAZHJzL2Rvd25y&#10;ZXYueG1sUEsFBgAAAAAEAAQA8wAAAMEFAAAAAA==&#10;" filled="f" stroked="f" strokeweight=".5pt">
              <v:textbox style="mso-fit-shape-to-text:t" inset="0,0,0,0">
                <w:txbxContent>
                  <w:sdt>
                    <w:sdtPr>
                      <w:id w:val="-1281484058"/>
                    </w:sdtPr>
                    <w:sdtEndPr>
                      <w:rPr>
                        <w:rFonts w:ascii="宋体" w:eastAsia="宋体" w:hAnsi="宋体" w:hint="eastAsia"/>
                      </w:rPr>
                    </w:sdtEndPr>
                    <w:sdtContent>
                      <w:p w14:paraId="248F4CA5" w14:textId="77777777" w:rsidR="0051132F" w:rsidRDefault="0051132F">
                        <w:pPr>
                          <w:pStyle w:val="a6"/>
                          <w:ind w:firstLineChars="0" w:firstLine="0"/>
                          <w:jc w:val="center"/>
                        </w:pPr>
                        <w:r>
                          <w:rPr>
                            <w:rFonts w:ascii="宋体" w:eastAsia="宋体" w:hAnsi="宋体" w:hint="eastAsia"/>
                          </w:rPr>
                          <w:fldChar w:fldCharType="begin"/>
                        </w:r>
                        <w:r>
                          <w:rPr>
                            <w:rFonts w:ascii="宋体" w:eastAsia="宋体" w:hAnsi="宋体" w:hint="eastAsia"/>
                          </w:rPr>
                          <w:instrText>PAGE   \* MERGEFORMAT</w:instrText>
                        </w:r>
                        <w:r>
                          <w:rPr>
                            <w:rFonts w:ascii="宋体" w:eastAsia="宋体" w:hAnsi="宋体" w:hint="eastAsia"/>
                          </w:rPr>
                          <w:fldChar w:fldCharType="separate"/>
                        </w:r>
                        <w:r w:rsidR="004516A6" w:rsidRPr="004516A6">
                          <w:rPr>
                            <w:rFonts w:ascii="宋体" w:eastAsia="宋体" w:hAnsi="宋体"/>
                            <w:noProof/>
                            <w:lang w:val="zh-CN"/>
                          </w:rPr>
                          <w:t>8</w:t>
                        </w:r>
                        <w:r>
                          <w:rPr>
                            <w:rFonts w:ascii="宋体" w:eastAsia="宋体" w:hAnsi="宋体" w:hint="eastAsia"/>
                          </w:rPr>
                          <w:fldChar w:fldCharType="end"/>
                        </w:r>
                      </w:p>
                    </w:sdtContent>
                  </w:sdt>
                  <w:p w14:paraId="287C28D0" w14:textId="77777777" w:rsidR="0051132F" w:rsidRDefault="0051132F"/>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17D06" w14:textId="77777777" w:rsidR="0051132F" w:rsidRDefault="0051132F">
    <w:pPr>
      <w:pStyle w:val="a6"/>
      <w:ind w:firstLineChars="0" w:firstLine="0"/>
      <w:jc w:val="center"/>
    </w:pPr>
    <w:r>
      <w:rPr>
        <w:noProof/>
      </w:rPr>
      <mc:AlternateContent>
        <mc:Choice Requires="wps">
          <w:drawing>
            <wp:anchor distT="0" distB="0" distL="114300" distR="114300" simplePos="0" relativeHeight="251661312" behindDoc="0" locked="0" layoutInCell="1" allowOverlap="1" wp14:anchorId="63A8C5E8" wp14:editId="5CBD45D2">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82548988"/>
                          </w:sdtPr>
                          <w:sdtContent>
                            <w:p w14:paraId="4D404113" w14:textId="77777777" w:rsidR="0051132F" w:rsidRDefault="0051132F">
                              <w:pPr>
                                <w:pStyle w:val="a6"/>
                                <w:ind w:firstLineChars="0" w:firstLine="0"/>
                                <w:jc w:val="center"/>
                              </w:pPr>
                              <w:r>
                                <w:fldChar w:fldCharType="begin"/>
                              </w:r>
                              <w:r>
                                <w:instrText>PAGE   \* MERGEFORMAT</w:instrText>
                              </w:r>
                              <w:r>
                                <w:fldChar w:fldCharType="separate"/>
                              </w:r>
                              <w:r w:rsidR="004516A6" w:rsidRPr="004516A6">
                                <w:rPr>
                                  <w:noProof/>
                                  <w:lang w:val="zh-CN"/>
                                </w:rPr>
                                <w:t>24</w:t>
                              </w:r>
                              <w:r>
                                <w:fldChar w:fldCharType="end"/>
                              </w:r>
                            </w:p>
                          </w:sdtContent>
                        </w:sdt>
                        <w:p w14:paraId="350D47A6" w14:textId="77777777" w:rsidR="0051132F" w:rsidRDefault="0051132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rNZAIAABM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gAys1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282548988"/>
                    </w:sdtPr>
                    <w:sdtContent>
                      <w:p w14:paraId="4D404113" w14:textId="77777777" w:rsidR="0051132F" w:rsidRDefault="0051132F">
                        <w:pPr>
                          <w:pStyle w:val="a6"/>
                          <w:ind w:firstLineChars="0" w:firstLine="0"/>
                          <w:jc w:val="center"/>
                        </w:pPr>
                        <w:r>
                          <w:fldChar w:fldCharType="begin"/>
                        </w:r>
                        <w:r>
                          <w:instrText>PAGE   \* MERGEFORMAT</w:instrText>
                        </w:r>
                        <w:r>
                          <w:fldChar w:fldCharType="separate"/>
                        </w:r>
                        <w:r w:rsidR="004516A6" w:rsidRPr="004516A6">
                          <w:rPr>
                            <w:noProof/>
                            <w:lang w:val="zh-CN"/>
                          </w:rPr>
                          <w:t>24</w:t>
                        </w:r>
                        <w:r>
                          <w:fldChar w:fldCharType="end"/>
                        </w:r>
                      </w:p>
                    </w:sdtContent>
                  </w:sdt>
                  <w:p w14:paraId="350D47A6" w14:textId="77777777" w:rsidR="0051132F" w:rsidRDefault="0051132F"/>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FB3FF" w14:textId="77777777" w:rsidR="00112226" w:rsidRDefault="00112226">
      <w:pPr>
        <w:spacing w:line="240" w:lineRule="auto"/>
      </w:pPr>
      <w:r>
        <w:separator/>
      </w:r>
    </w:p>
  </w:footnote>
  <w:footnote w:type="continuationSeparator" w:id="0">
    <w:p w14:paraId="72CB2545" w14:textId="77777777" w:rsidR="00112226" w:rsidRDefault="001122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E9375" w14:textId="77777777" w:rsidR="0051132F" w:rsidRDefault="0051132F">
    <w:pPr>
      <w:pStyle w:val="a7"/>
      <w:ind w:firstLine="360"/>
    </w:pPr>
  </w:p>
  <w:p w14:paraId="0C9BE645" w14:textId="77777777" w:rsidR="0051132F" w:rsidRDefault="0051132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F44C3" w14:textId="77777777" w:rsidR="0051132F" w:rsidRDefault="0051132F">
    <w:pPr>
      <w:ind w:left="480" w:firstLineChars="0" w:firstLine="0"/>
    </w:pPr>
  </w:p>
  <w:p w14:paraId="571DD896" w14:textId="77777777" w:rsidR="0051132F" w:rsidRDefault="0051132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5D546" w14:textId="77777777" w:rsidR="0051132F" w:rsidRDefault="0051132F">
    <w:pPr>
      <w:pStyle w:val="a7"/>
      <w:ind w:firstLine="360"/>
    </w:pPr>
  </w:p>
  <w:p w14:paraId="5DD3A922" w14:textId="77777777" w:rsidR="0051132F" w:rsidRDefault="0051132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56DC8" w14:textId="77777777" w:rsidR="0051132F" w:rsidRDefault="0051132F">
    <w:pPr>
      <w:ind w:firstLineChars="0" w:firstLine="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50B5B"/>
    <w:multiLevelType w:val="singleLevel"/>
    <w:tmpl w:val="0CE50B5B"/>
    <w:lvl w:ilvl="0">
      <w:start w:val="1"/>
      <w:numFmt w:val="decimal"/>
      <w:suff w:val="nothing"/>
      <w:lvlText w:val="（%1）"/>
      <w:lvlJc w:val="left"/>
    </w:lvl>
  </w:abstractNum>
  <w:abstractNum w:abstractNumId="1">
    <w:nsid w:val="1677C1BC"/>
    <w:multiLevelType w:val="singleLevel"/>
    <w:tmpl w:val="1677C1BC"/>
    <w:lvl w:ilvl="0">
      <w:start w:val="1"/>
      <w:numFmt w:val="decimal"/>
      <w:suff w:val="space"/>
      <w:lvlText w:val="[%1]"/>
      <w:lvlJc w:val="left"/>
      <w:pPr>
        <w:tabs>
          <w:tab w:val="left" w:pos="420"/>
        </w:tabs>
        <w:ind w:left="425" w:hanging="425"/>
      </w:pPr>
      <w:rPr>
        <w:rFonts w:ascii="宋体" w:eastAsia="宋体" w:hAnsi="宋体" w:cs="宋体" w:hint="default"/>
      </w:rPr>
    </w:lvl>
  </w:abstractNum>
  <w:abstractNum w:abstractNumId="2">
    <w:nsid w:val="422AEB18"/>
    <w:multiLevelType w:val="multilevel"/>
    <w:tmpl w:val="422AEB18"/>
    <w:lvl w:ilvl="0">
      <w:start w:val="1"/>
      <w:numFmt w:val="decimal"/>
      <w:pStyle w:val="1"/>
      <w:suff w:val="space"/>
      <w:lvlText w:val="%1"/>
      <w:lvlJc w:val="left"/>
      <w:pPr>
        <w:tabs>
          <w:tab w:val="left" w:pos="420"/>
        </w:tabs>
        <w:ind w:left="432" w:hanging="432"/>
      </w:pPr>
      <w:rPr>
        <w:rFonts w:ascii="宋体" w:eastAsia="宋体" w:hAnsi="宋体" w:cs="宋体" w:hint="default"/>
      </w:rPr>
    </w:lvl>
    <w:lvl w:ilvl="1">
      <w:start w:val="1"/>
      <w:numFmt w:val="decimal"/>
      <w:suff w:val="space"/>
      <w:lvlText w:val="%1.%2"/>
      <w:lvlJc w:val="left"/>
      <w:pPr>
        <w:tabs>
          <w:tab w:val="left" w:pos="420"/>
        </w:tabs>
        <w:ind w:left="0" w:firstLine="0"/>
      </w:pPr>
      <w:rPr>
        <w:rFonts w:ascii="宋体" w:eastAsia="宋体" w:hAnsi="宋体" w:cs="宋体" w:hint="default"/>
      </w:rPr>
    </w:lvl>
    <w:lvl w:ilvl="2">
      <w:start w:val="1"/>
      <w:numFmt w:val="decimal"/>
      <w:pStyle w:val="3"/>
      <w:lvlText w:val="%1.%2.%3."/>
      <w:lvlJc w:val="left"/>
      <w:pPr>
        <w:tabs>
          <w:tab w:val="left" w:pos="420"/>
        </w:tabs>
        <w:ind w:left="720" w:hanging="720"/>
      </w:pPr>
      <w:rPr>
        <w:rFonts w:ascii="宋体" w:eastAsia="宋体" w:hAnsi="宋体" w:cs="宋体"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3">
    <w:nsid w:val="5CDBE5D0"/>
    <w:multiLevelType w:val="multilevel"/>
    <w:tmpl w:val="5CDBE5D0"/>
    <w:lvl w:ilvl="0">
      <w:start w:val="1"/>
      <w:numFmt w:val="decimal"/>
      <w:suff w:val="nothing"/>
      <w:lvlText w:val="%1.1"/>
      <w:lvlJc w:val="left"/>
      <w:pPr>
        <w:tabs>
          <w:tab w:val="left" w:pos="420"/>
        </w:tabs>
        <w:ind w:left="0" w:firstLine="0"/>
      </w:pPr>
      <w:rPr>
        <w:rFonts w:ascii="宋体" w:eastAsia="宋体" w:hAnsi="宋体" w:cs="宋体" w:hint="default"/>
        <w:b/>
        <w:sz w:val="28"/>
      </w:rPr>
    </w:lvl>
    <w:lvl w:ilvl="1">
      <w:start w:val="1"/>
      <w:numFmt w:val="decimal"/>
      <w:pStyle w:val="2"/>
      <w:suff w:val="space"/>
      <w:lvlText w:val="%2"/>
      <w:lvlJc w:val="left"/>
      <w:pPr>
        <w:tabs>
          <w:tab w:val="left" w:pos="0"/>
        </w:tabs>
        <w:ind w:left="0" w:firstLine="0"/>
      </w:pPr>
      <w:rPr>
        <w:rFonts w:ascii="宋体" w:eastAsia="宋体" w:hAnsi="宋体" w:cs="宋体" w:hint="default"/>
      </w:rPr>
    </w:lvl>
    <w:lvl w:ilvl="2">
      <w:start w:val="1"/>
      <w:numFmt w:val="none"/>
      <w:suff w:val="nothing"/>
      <w:lvlText w:val="1.1.1"/>
      <w:lvlJc w:val="left"/>
      <w:pPr>
        <w:ind w:left="1417"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RhMmM1ODAxOTVlMDFjZThhMjlmZmRiMGNhNGU5MDIifQ=="/>
  </w:docVars>
  <w:rsids>
    <w:rsidRoot w:val="00E37A2C"/>
    <w:rsid w:val="000047E6"/>
    <w:rsid w:val="00010A28"/>
    <w:rsid w:val="000134AB"/>
    <w:rsid w:val="00013943"/>
    <w:rsid w:val="000165E1"/>
    <w:rsid w:val="000208A9"/>
    <w:rsid w:val="00020E7D"/>
    <w:rsid w:val="000215BB"/>
    <w:rsid w:val="00022517"/>
    <w:rsid w:val="0002283C"/>
    <w:rsid w:val="000243C1"/>
    <w:rsid w:val="00024445"/>
    <w:rsid w:val="00024700"/>
    <w:rsid w:val="00026C1A"/>
    <w:rsid w:val="00026C94"/>
    <w:rsid w:val="000275B9"/>
    <w:rsid w:val="000347EA"/>
    <w:rsid w:val="00035377"/>
    <w:rsid w:val="00035804"/>
    <w:rsid w:val="000367B1"/>
    <w:rsid w:val="0004112C"/>
    <w:rsid w:val="00041701"/>
    <w:rsid w:val="000422AD"/>
    <w:rsid w:val="00042769"/>
    <w:rsid w:val="000435EA"/>
    <w:rsid w:val="00043888"/>
    <w:rsid w:val="0004395C"/>
    <w:rsid w:val="0004575B"/>
    <w:rsid w:val="00046899"/>
    <w:rsid w:val="00046B03"/>
    <w:rsid w:val="00047D2B"/>
    <w:rsid w:val="00051D84"/>
    <w:rsid w:val="00054174"/>
    <w:rsid w:val="00054476"/>
    <w:rsid w:val="00055A58"/>
    <w:rsid w:val="00056354"/>
    <w:rsid w:val="000566E6"/>
    <w:rsid w:val="00056E81"/>
    <w:rsid w:val="00057170"/>
    <w:rsid w:val="00061748"/>
    <w:rsid w:val="00061756"/>
    <w:rsid w:val="00062875"/>
    <w:rsid w:val="0006317A"/>
    <w:rsid w:val="000631C6"/>
    <w:rsid w:val="00063A29"/>
    <w:rsid w:val="00064C8A"/>
    <w:rsid w:val="0006593F"/>
    <w:rsid w:val="000672A9"/>
    <w:rsid w:val="0007042E"/>
    <w:rsid w:val="0007312E"/>
    <w:rsid w:val="000756E0"/>
    <w:rsid w:val="00076381"/>
    <w:rsid w:val="0008031E"/>
    <w:rsid w:val="0008292B"/>
    <w:rsid w:val="00082B24"/>
    <w:rsid w:val="0008360B"/>
    <w:rsid w:val="00083A13"/>
    <w:rsid w:val="00086983"/>
    <w:rsid w:val="00087271"/>
    <w:rsid w:val="00091A6C"/>
    <w:rsid w:val="00092A19"/>
    <w:rsid w:val="00092AEB"/>
    <w:rsid w:val="00093D38"/>
    <w:rsid w:val="00095854"/>
    <w:rsid w:val="00097748"/>
    <w:rsid w:val="000A1202"/>
    <w:rsid w:val="000A139C"/>
    <w:rsid w:val="000A21CB"/>
    <w:rsid w:val="000A2ABE"/>
    <w:rsid w:val="000A3716"/>
    <w:rsid w:val="000A3913"/>
    <w:rsid w:val="000A4D0A"/>
    <w:rsid w:val="000A63D4"/>
    <w:rsid w:val="000A6E66"/>
    <w:rsid w:val="000A7222"/>
    <w:rsid w:val="000B3941"/>
    <w:rsid w:val="000B3AEB"/>
    <w:rsid w:val="000B5BF9"/>
    <w:rsid w:val="000B7241"/>
    <w:rsid w:val="000B7664"/>
    <w:rsid w:val="000B7708"/>
    <w:rsid w:val="000B7B71"/>
    <w:rsid w:val="000C440B"/>
    <w:rsid w:val="000C77B5"/>
    <w:rsid w:val="000D1505"/>
    <w:rsid w:val="000D17FB"/>
    <w:rsid w:val="000D25B1"/>
    <w:rsid w:val="000D30CC"/>
    <w:rsid w:val="000E186C"/>
    <w:rsid w:val="000E3747"/>
    <w:rsid w:val="000E56AA"/>
    <w:rsid w:val="000E75BF"/>
    <w:rsid w:val="000E78F6"/>
    <w:rsid w:val="000E7B29"/>
    <w:rsid w:val="000F0873"/>
    <w:rsid w:val="000F1B54"/>
    <w:rsid w:val="000F2151"/>
    <w:rsid w:val="000F25A6"/>
    <w:rsid w:val="000F2F6A"/>
    <w:rsid w:val="000F5569"/>
    <w:rsid w:val="000F64AB"/>
    <w:rsid w:val="001006C6"/>
    <w:rsid w:val="00101862"/>
    <w:rsid w:val="00103A5A"/>
    <w:rsid w:val="00104E19"/>
    <w:rsid w:val="0010562D"/>
    <w:rsid w:val="001057E7"/>
    <w:rsid w:val="00106EC3"/>
    <w:rsid w:val="00107296"/>
    <w:rsid w:val="0011196E"/>
    <w:rsid w:val="00112226"/>
    <w:rsid w:val="001131A3"/>
    <w:rsid w:val="001139B3"/>
    <w:rsid w:val="00114F68"/>
    <w:rsid w:val="001222AF"/>
    <w:rsid w:val="001223C0"/>
    <w:rsid w:val="001247DB"/>
    <w:rsid w:val="0012506C"/>
    <w:rsid w:val="00126BC9"/>
    <w:rsid w:val="00127670"/>
    <w:rsid w:val="00131339"/>
    <w:rsid w:val="00132069"/>
    <w:rsid w:val="001324DB"/>
    <w:rsid w:val="00134761"/>
    <w:rsid w:val="00136EC1"/>
    <w:rsid w:val="00141817"/>
    <w:rsid w:val="00144387"/>
    <w:rsid w:val="001448B1"/>
    <w:rsid w:val="00144BF1"/>
    <w:rsid w:val="0014599C"/>
    <w:rsid w:val="0015038E"/>
    <w:rsid w:val="00151CCE"/>
    <w:rsid w:val="001547CE"/>
    <w:rsid w:val="00154A41"/>
    <w:rsid w:val="001616DB"/>
    <w:rsid w:val="0016187A"/>
    <w:rsid w:val="00163B50"/>
    <w:rsid w:val="0016428E"/>
    <w:rsid w:val="00164706"/>
    <w:rsid w:val="00164BE8"/>
    <w:rsid w:val="001672AB"/>
    <w:rsid w:val="00167B77"/>
    <w:rsid w:val="0017152C"/>
    <w:rsid w:val="001738E6"/>
    <w:rsid w:val="00174085"/>
    <w:rsid w:val="00174114"/>
    <w:rsid w:val="0017569A"/>
    <w:rsid w:val="00175FBB"/>
    <w:rsid w:val="00180975"/>
    <w:rsid w:val="0018495E"/>
    <w:rsid w:val="001862F9"/>
    <w:rsid w:val="00187838"/>
    <w:rsid w:val="00191B3A"/>
    <w:rsid w:val="00191DDE"/>
    <w:rsid w:val="00192AFB"/>
    <w:rsid w:val="0019419F"/>
    <w:rsid w:val="00196B8A"/>
    <w:rsid w:val="00197204"/>
    <w:rsid w:val="001A11FC"/>
    <w:rsid w:val="001A1335"/>
    <w:rsid w:val="001A25C4"/>
    <w:rsid w:val="001A7A69"/>
    <w:rsid w:val="001B05AA"/>
    <w:rsid w:val="001B0D59"/>
    <w:rsid w:val="001B10C9"/>
    <w:rsid w:val="001B4E1D"/>
    <w:rsid w:val="001C0748"/>
    <w:rsid w:val="001C2DCD"/>
    <w:rsid w:val="001C3747"/>
    <w:rsid w:val="001C7B0E"/>
    <w:rsid w:val="001D00B4"/>
    <w:rsid w:val="001D073B"/>
    <w:rsid w:val="001D0836"/>
    <w:rsid w:val="001D1C5E"/>
    <w:rsid w:val="001D3242"/>
    <w:rsid w:val="001D33E4"/>
    <w:rsid w:val="001D4204"/>
    <w:rsid w:val="001D47D1"/>
    <w:rsid w:val="001D5C01"/>
    <w:rsid w:val="001D5E75"/>
    <w:rsid w:val="001E36D7"/>
    <w:rsid w:val="001E48D9"/>
    <w:rsid w:val="001F31D0"/>
    <w:rsid w:val="001F3E70"/>
    <w:rsid w:val="001F4051"/>
    <w:rsid w:val="001F6901"/>
    <w:rsid w:val="001F6A3F"/>
    <w:rsid w:val="00200592"/>
    <w:rsid w:val="00201993"/>
    <w:rsid w:val="002040A7"/>
    <w:rsid w:val="00204452"/>
    <w:rsid w:val="0020497B"/>
    <w:rsid w:val="00206931"/>
    <w:rsid w:val="0020744A"/>
    <w:rsid w:val="00210AF0"/>
    <w:rsid w:val="002128C0"/>
    <w:rsid w:val="00212F49"/>
    <w:rsid w:val="0022039F"/>
    <w:rsid w:val="00220E6F"/>
    <w:rsid w:val="002214C6"/>
    <w:rsid w:val="00221963"/>
    <w:rsid w:val="002227AD"/>
    <w:rsid w:val="0022327E"/>
    <w:rsid w:val="0022328C"/>
    <w:rsid w:val="00223C6A"/>
    <w:rsid w:val="002272B9"/>
    <w:rsid w:val="0022789F"/>
    <w:rsid w:val="002279A4"/>
    <w:rsid w:val="00227ADE"/>
    <w:rsid w:val="00235267"/>
    <w:rsid w:val="00241561"/>
    <w:rsid w:val="002424BF"/>
    <w:rsid w:val="00242A3E"/>
    <w:rsid w:val="00243962"/>
    <w:rsid w:val="00246807"/>
    <w:rsid w:val="0024744F"/>
    <w:rsid w:val="00251246"/>
    <w:rsid w:val="0025313E"/>
    <w:rsid w:val="00254588"/>
    <w:rsid w:val="00255D30"/>
    <w:rsid w:val="00260E0D"/>
    <w:rsid w:val="002610DD"/>
    <w:rsid w:val="0026244C"/>
    <w:rsid w:val="0026394D"/>
    <w:rsid w:val="00266305"/>
    <w:rsid w:val="002669D3"/>
    <w:rsid w:val="00270400"/>
    <w:rsid w:val="00272836"/>
    <w:rsid w:val="0027462C"/>
    <w:rsid w:val="00275FFA"/>
    <w:rsid w:val="002766B7"/>
    <w:rsid w:val="00283EEF"/>
    <w:rsid w:val="00283F3B"/>
    <w:rsid w:val="00284122"/>
    <w:rsid w:val="00284872"/>
    <w:rsid w:val="00284919"/>
    <w:rsid w:val="002849AE"/>
    <w:rsid w:val="00285698"/>
    <w:rsid w:val="00285BD7"/>
    <w:rsid w:val="00286733"/>
    <w:rsid w:val="00286903"/>
    <w:rsid w:val="00287387"/>
    <w:rsid w:val="00290314"/>
    <w:rsid w:val="002906C3"/>
    <w:rsid w:val="00291DBD"/>
    <w:rsid w:val="00292549"/>
    <w:rsid w:val="00292828"/>
    <w:rsid w:val="002936A3"/>
    <w:rsid w:val="002946F2"/>
    <w:rsid w:val="002A0A9C"/>
    <w:rsid w:val="002A15B9"/>
    <w:rsid w:val="002A24EE"/>
    <w:rsid w:val="002A35D0"/>
    <w:rsid w:val="002A3730"/>
    <w:rsid w:val="002A38AB"/>
    <w:rsid w:val="002B114B"/>
    <w:rsid w:val="002B22EE"/>
    <w:rsid w:val="002C0FF2"/>
    <w:rsid w:val="002C1933"/>
    <w:rsid w:val="002C2F61"/>
    <w:rsid w:val="002C323B"/>
    <w:rsid w:val="002C4F6C"/>
    <w:rsid w:val="002C5DCD"/>
    <w:rsid w:val="002C5DD2"/>
    <w:rsid w:val="002C6C2C"/>
    <w:rsid w:val="002D231F"/>
    <w:rsid w:val="002D2321"/>
    <w:rsid w:val="002D2786"/>
    <w:rsid w:val="002D2D35"/>
    <w:rsid w:val="002D3127"/>
    <w:rsid w:val="002D5055"/>
    <w:rsid w:val="002D7479"/>
    <w:rsid w:val="002E0200"/>
    <w:rsid w:val="002E0F17"/>
    <w:rsid w:val="002E5943"/>
    <w:rsid w:val="002E615C"/>
    <w:rsid w:val="002E7E90"/>
    <w:rsid w:val="002F23A5"/>
    <w:rsid w:val="002F33AE"/>
    <w:rsid w:val="002F3E07"/>
    <w:rsid w:val="002F40D3"/>
    <w:rsid w:val="002F443D"/>
    <w:rsid w:val="002F68E7"/>
    <w:rsid w:val="00304309"/>
    <w:rsid w:val="00304B5F"/>
    <w:rsid w:val="00305931"/>
    <w:rsid w:val="00307608"/>
    <w:rsid w:val="003105EC"/>
    <w:rsid w:val="00310F65"/>
    <w:rsid w:val="00312305"/>
    <w:rsid w:val="0031323A"/>
    <w:rsid w:val="00313C91"/>
    <w:rsid w:val="0031417A"/>
    <w:rsid w:val="003207EA"/>
    <w:rsid w:val="00320927"/>
    <w:rsid w:val="00320C48"/>
    <w:rsid w:val="00322858"/>
    <w:rsid w:val="003249F4"/>
    <w:rsid w:val="003253FD"/>
    <w:rsid w:val="0032566E"/>
    <w:rsid w:val="00326BBF"/>
    <w:rsid w:val="0033078B"/>
    <w:rsid w:val="00331AB3"/>
    <w:rsid w:val="00333FE3"/>
    <w:rsid w:val="0033411C"/>
    <w:rsid w:val="003401CE"/>
    <w:rsid w:val="00340BB0"/>
    <w:rsid w:val="00341C42"/>
    <w:rsid w:val="003435AE"/>
    <w:rsid w:val="00344648"/>
    <w:rsid w:val="00344AFA"/>
    <w:rsid w:val="00344FF1"/>
    <w:rsid w:val="00351348"/>
    <w:rsid w:val="00351421"/>
    <w:rsid w:val="00361B8A"/>
    <w:rsid w:val="0036467B"/>
    <w:rsid w:val="0036487A"/>
    <w:rsid w:val="0037147D"/>
    <w:rsid w:val="0037289D"/>
    <w:rsid w:val="00372995"/>
    <w:rsid w:val="00374B3E"/>
    <w:rsid w:val="00381723"/>
    <w:rsid w:val="00383373"/>
    <w:rsid w:val="003837E2"/>
    <w:rsid w:val="00385793"/>
    <w:rsid w:val="00386CEC"/>
    <w:rsid w:val="003916DB"/>
    <w:rsid w:val="00391AA6"/>
    <w:rsid w:val="00391E1B"/>
    <w:rsid w:val="003937AE"/>
    <w:rsid w:val="00393C8B"/>
    <w:rsid w:val="00395BDE"/>
    <w:rsid w:val="00396E4F"/>
    <w:rsid w:val="0039755B"/>
    <w:rsid w:val="00397934"/>
    <w:rsid w:val="003A0348"/>
    <w:rsid w:val="003A1CBA"/>
    <w:rsid w:val="003B00F4"/>
    <w:rsid w:val="003B29C6"/>
    <w:rsid w:val="003B3D05"/>
    <w:rsid w:val="003B4F31"/>
    <w:rsid w:val="003B5279"/>
    <w:rsid w:val="003B79F7"/>
    <w:rsid w:val="003B7AE7"/>
    <w:rsid w:val="003C17DA"/>
    <w:rsid w:val="003C2526"/>
    <w:rsid w:val="003C2CBD"/>
    <w:rsid w:val="003C3E28"/>
    <w:rsid w:val="003C4EE2"/>
    <w:rsid w:val="003C566A"/>
    <w:rsid w:val="003C56C3"/>
    <w:rsid w:val="003C694E"/>
    <w:rsid w:val="003D0C8D"/>
    <w:rsid w:val="003D0D37"/>
    <w:rsid w:val="003D4D48"/>
    <w:rsid w:val="003D4F72"/>
    <w:rsid w:val="003D5B6F"/>
    <w:rsid w:val="003D7B2A"/>
    <w:rsid w:val="003E043D"/>
    <w:rsid w:val="003E07BF"/>
    <w:rsid w:val="003E3037"/>
    <w:rsid w:val="003E3278"/>
    <w:rsid w:val="003E354A"/>
    <w:rsid w:val="003E443D"/>
    <w:rsid w:val="003E724F"/>
    <w:rsid w:val="003F04F5"/>
    <w:rsid w:val="003F09E4"/>
    <w:rsid w:val="003F1C35"/>
    <w:rsid w:val="003F380C"/>
    <w:rsid w:val="003F5022"/>
    <w:rsid w:val="003F5EFC"/>
    <w:rsid w:val="004030BA"/>
    <w:rsid w:val="004036F0"/>
    <w:rsid w:val="00407A9B"/>
    <w:rsid w:val="00413530"/>
    <w:rsid w:val="0041767C"/>
    <w:rsid w:val="0042202A"/>
    <w:rsid w:val="00422FC3"/>
    <w:rsid w:val="004241CF"/>
    <w:rsid w:val="00424F2E"/>
    <w:rsid w:val="004255BE"/>
    <w:rsid w:val="0042611A"/>
    <w:rsid w:val="00432113"/>
    <w:rsid w:val="00432B32"/>
    <w:rsid w:val="00436842"/>
    <w:rsid w:val="00437223"/>
    <w:rsid w:val="004462DA"/>
    <w:rsid w:val="00446483"/>
    <w:rsid w:val="00447941"/>
    <w:rsid w:val="00447F51"/>
    <w:rsid w:val="0045051D"/>
    <w:rsid w:val="0045085D"/>
    <w:rsid w:val="004516A6"/>
    <w:rsid w:val="00456355"/>
    <w:rsid w:val="004575CE"/>
    <w:rsid w:val="004601E2"/>
    <w:rsid w:val="00463AAF"/>
    <w:rsid w:val="00463D04"/>
    <w:rsid w:val="00464D6A"/>
    <w:rsid w:val="00464FF4"/>
    <w:rsid w:val="00465372"/>
    <w:rsid w:val="00465373"/>
    <w:rsid w:val="00466D93"/>
    <w:rsid w:val="00467DDE"/>
    <w:rsid w:val="00470485"/>
    <w:rsid w:val="0047100B"/>
    <w:rsid w:val="00472A75"/>
    <w:rsid w:val="0047310F"/>
    <w:rsid w:val="0047323B"/>
    <w:rsid w:val="00473B03"/>
    <w:rsid w:val="00473D2A"/>
    <w:rsid w:val="0047669C"/>
    <w:rsid w:val="0047752C"/>
    <w:rsid w:val="0048253C"/>
    <w:rsid w:val="00483EF3"/>
    <w:rsid w:val="00486E9B"/>
    <w:rsid w:val="00487AE8"/>
    <w:rsid w:val="00492A63"/>
    <w:rsid w:val="0049399C"/>
    <w:rsid w:val="00494C89"/>
    <w:rsid w:val="00495D56"/>
    <w:rsid w:val="004963B3"/>
    <w:rsid w:val="00496850"/>
    <w:rsid w:val="00497E02"/>
    <w:rsid w:val="004A088E"/>
    <w:rsid w:val="004A0BF6"/>
    <w:rsid w:val="004A0DF3"/>
    <w:rsid w:val="004A1D2C"/>
    <w:rsid w:val="004A4480"/>
    <w:rsid w:val="004A47FD"/>
    <w:rsid w:val="004A73B6"/>
    <w:rsid w:val="004B0845"/>
    <w:rsid w:val="004B1920"/>
    <w:rsid w:val="004B1FC6"/>
    <w:rsid w:val="004B30BE"/>
    <w:rsid w:val="004B3693"/>
    <w:rsid w:val="004C16A8"/>
    <w:rsid w:val="004C3A34"/>
    <w:rsid w:val="004D26A3"/>
    <w:rsid w:val="004D34EC"/>
    <w:rsid w:val="004D485C"/>
    <w:rsid w:val="004D545B"/>
    <w:rsid w:val="004E265D"/>
    <w:rsid w:val="004E2976"/>
    <w:rsid w:val="004F11C0"/>
    <w:rsid w:val="004F2EBA"/>
    <w:rsid w:val="004F5DA8"/>
    <w:rsid w:val="004F6FA2"/>
    <w:rsid w:val="004F7BCF"/>
    <w:rsid w:val="0050322F"/>
    <w:rsid w:val="0050332C"/>
    <w:rsid w:val="00505B6B"/>
    <w:rsid w:val="0050643C"/>
    <w:rsid w:val="0051132F"/>
    <w:rsid w:val="00511A41"/>
    <w:rsid w:val="00511B75"/>
    <w:rsid w:val="00515A1E"/>
    <w:rsid w:val="00517B95"/>
    <w:rsid w:val="005212B2"/>
    <w:rsid w:val="00521BBD"/>
    <w:rsid w:val="00521CB3"/>
    <w:rsid w:val="00524973"/>
    <w:rsid w:val="005255EF"/>
    <w:rsid w:val="005265A2"/>
    <w:rsid w:val="00526C1D"/>
    <w:rsid w:val="0052742C"/>
    <w:rsid w:val="00530015"/>
    <w:rsid w:val="00533092"/>
    <w:rsid w:val="005333D1"/>
    <w:rsid w:val="0053574F"/>
    <w:rsid w:val="005379AE"/>
    <w:rsid w:val="00541F05"/>
    <w:rsid w:val="005445C8"/>
    <w:rsid w:val="005476C0"/>
    <w:rsid w:val="00547B92"/>
    <w:rsid w:val="00550E79"/>
    <w:rsid w:val="0055477E"/>
    <w:rsid w:val="0055507F"/>
    <w:rsid w:val="00555872"/>
    <w:rsid w:val="00560CEA"/>
    <w:rsid w:val="00564F69"/>
    <w:rsid w:val="00566620"/>
    <w:rsid w:val="00566B08"/>
    <w:rsid w:val="00570A76"/>
    <w:rsid w:val="00571112"/>
    <w:rsid w:val="005714DE"/>
    <w:rsid w:val="0057325F"/>
    <w:rsid w:val="00573DE5"/>
    <w:rsid w:val="0057457B"/>
    <w:rsid w:val="00574619"/>
    <w:rsid w:val="0058291E"/>
    <w:rsid w:val="00582B86"/>
    <w:rsid w:val="00585FFC"/>
    <w:rsid w:val="00586C38"/>
    <w:rsid w:val="00586EEF"/>
    <w:rsid w:val="0058716E"/>
    <w:rsid w:val="00587F38"/>
    <w:rsid w:val="00591B0B"/>
    <w:rsid w:val="00593CC9"/>
    <w:rsid w:val="00593EC1"/>
    <w:rsid w:val="0059552A"/>
    <w:rsid w:val="005A0587"/>
    <w:rsid w:val="005A23A1"/>
    <w:rsid w:val="005A25F3"/>
    <w:rsid w:val="005A3398"/>
    <w:rsid w:val="005A4098"/>
    <w:rsid w:val="005B0BC8"/>
    <w:rsid w:val="005B201A"/>
    <w:rsid w:val="005B4072"/>
    <w:rsid w:val="005B543E"/>
    <w:rsid w:val="005B72D4"/>
    <w:rsid w:val="005B797C"/>
    <w:rsid w:val="005C04B9"/>
    <w:rsid w:val="005C20FE"/>
    <w:rsid w:val="005C44D4"/>
    <w:rsid w:val="005C5F60"/>
    <w:rsid w:val="005C669D"/>
    <w:rsid w:val="005C6B22"/>
    <w:rsid w:val="005D0C48"/>
    <w:rsid w:val="005D0F94"/>
    <w:rsid w:val="005D11C3"/>
    <w:rsid w:val="005D28CB"/>
    <w:rsid w:val="005D633D"/>
    <w:rsid w:val="005D66F6"/>
    <w:rsid w:val="005D79ED"/>
    <w:rsid w:val="005E0632"/>
    <w:rsid w:val="005E0D81"/>
    <w:rsid w:val="005E3BDC"/>
    <w:rsid w:val="005E4480"/>
    <w:rsid w:val="005E44F9"/>
    <w:rsid w:val="005E4AA8"/>
    <w:rsid w:val="005E5414"/>
    <w:rsid w:val="005E74C6"/>
    <w:rsid w:val="005F22E2"/>
    <w:rsid w:val="005F23CC"/>
    <w:rsid w:val="005F2435"/>
    <w:rsid w:val="005F3229"/>
    <w:rsid w:val="005F37F3"/>
    <w:rsid w:val="005F3CDE"/>
    <w:rsid w:val="005F4C58"/>
    <w:rsid w:val="005F4EC5"/>
    <w:rsid w:val="005F61F9"/>
    <w:rsid w:val="005F7116"/>
    <w:rsid w:val="006000EE"/>
    <w:rsid w:val="0060062A"/>
    <w:rsid w:val="00604FEC"/>
    <w:rsid w:val="006050BB"/>
    <w:rsid w:val="00605960"/>
    <w:rsid w:val="00614FD5"/>
    <w:rsid w:val="006156D0"/>
    <w:rsid w:val="00617C5B"/>
    <w:rsid w:val="0062015A"/>
    <w:rsid w:val="006202BD"/>
    <w:rsid w:val="00624AED"/>
    <w:rsid w:val="00625BC5"/>
    <w:rsid w:val="0062718E"/>
    <w:rsid w:val="00627D80"/>
    <w:rsid w:val="006321C5"/>
    <w:rsid w:val="00633171"/>
    <w:rsid w:val="00635E1B"/>
    <w:rsid w:val="006364D9"/>
    <w:rsid w:val="00640BE4"/>
    <w:rsid w:val="006452B6"/>
    <w:rsid w:val="00645342"/>
    <w:rsid w:val="00650479"/>
    <w:rsid w:val="00651BA9"/>
    <w:rsid w:val="00655E1B"/>
    <w:rsid w:val="00656324"/>
    <w:rsid w:val="00657EF2"/>
    <w:rsid w:val="00662094"/>
    <w:rsid w:val="00663500"/>
    <w:rsid w:val="0066544F"/>
    <w:rsid w:val="00665B43"/>
    <w:rsid w:val="00670831"/>
    <w:rsid w:val="00670877"/>
    <w:rsid w:val="00671DB2"/>
    <w:rsid w:val="006738AA"/>
    <w:rsid w:val="00674932"/>
    <w:rsid w:val="006760F9"/>
    <w:rsid w:val="00680212"/>
    <w:rsid w:val="006804A7"/>
    <w:rsid w:val="00680776"/>
    <w:rsid w:val="006860F1"/>
    <w:rsid w:val="00693241"/>
    <w:rsid w:val="006933FE"/>
    <w:rsid w:val="00694BE9"/>
    <w:rsid w:val="00696C7A"/>
    <w:rsid w:val="006A01ED"/>
    <w:rsid w:val="006A3965"/>
    <w:rsid w:val="006A576B"/>
    <w:rsid w:val="006B3178"/>
    <w:rsid w:val="006B347D"/>
    <w:rsid w:val="006B36AA"/>
    <w:rsid w:val="006B3D8C"/>
    <w:rsid w:val="006B6019"/>
    <w:rsid w:val="006B65D1"/>
    <w:rsid w:val="006B704D"/>
    <w:rsid w:val="006B7EAF"/>
    <w:rsid w:val="006C074E"/>
    <w:rsid w:val="006C11FA"/>
    <w:rsid w:val="006C48BD"/>
    <w:rsid w:val="006D015A"/>
    <w:rsid w:val="006D201E"/>
    <w:rsid w:val="006D4039"/>
    <w:rsid w:val="006D6637"/>
    <w:rsid w:val="006E0479"/>
    <w:rsid w:val="006E1507"/>
    <w:rsid w:val="006E194C"/>
    <w:rsid w:val="006E3A1E"/>
    <w:rsid w:val="006E4453"/>
    <w:rsid w:val="006E4C9C"/>
    <w:rsid w:val="006E4CEA"/>
    <w:rsid w:val="006E4FF3"/>
    <w:rsid w:val="006E7393"/>
    <w:rsid w:val="006E7A90"/>
    <w:rsid w:val="006F01A4"/>
    <w:rsid w:val="006F030E"/>
    <w:rsid w:val="006F05D8"/>
    <w:rsid w:val="006F07C0"/>
    <w:rsid w:val="006F591D"/>
    <w:rsid w:val="00700C3D"/>
    <w:rsid w:val="00700FB0"/>
    <w:rsid w:val="007011FB"/>
    <w:rsid w:val="007024AA"/>
    <w:rsid w:val="00703112"/>
    <w:rsid w:val="007057F3"/>
    <w:rsid w:val="007060B4"/>
    <w:rsid w:val="007060CC"/>
    <w:rsid w:val="007074B6"/>
    <w:rsid w:val="00711706"/>
    <w:rsid w:val="00713E7B"/>
    <w:rsid w:val="00714808"/>
    <w:rsid w:val="0071663B"/>
    <w:rsid w:val="00717A77"/>
    <w:rsid w:val="00720DA7"/>
    <w:rsid w:val="00720EE2"/>
    <w:rsid w:val="00722F7B"/>
    <w:rsid w:val="0072541B"/>
    <w:rsid w:val="00726F11"/>
    <w:rsid w:val="00727DFB"/>
    <w:rsid w:val="007307DB"/>
    <w:rsid w:val="007315C5"/>
    <w:rsid w:val="00733A9D"/>
    <w:rsid w:val="00733FEE"/>
    <w:rsid w:val="00734174"/>
    <w:rsid w:val="00734584"/>
    <w:rsid w:val="00740305"/>
    <w:rsid w:val="00741571"/>
    <w:rsid w:val="00744B8F"/>
    <w:rsid w:val="00745597"/>
    <w:rsid w:val="007469FD"/>
    <w:rsid w:val="00751529"/>
    <w:rsid w:val="00751639"/>
    <w:rsid w:val="007527CB"/>
    <w:rsid w:val="007528EA"/>
    <w:rsid w:val="0075433E"/>
    <w:rsid w:val="00754E67"/>
    <w:rsid w:val="0075531A"/>
    <w:rsid w:val="007558AE"/>
    <w:rsid w:val="00755C07"/>
    <w:rsid w:val="007564FA"/>
    <w:rsid w:val="00761326"/>
    <w:rsid w:val="00762BFD"/>
    <w:rsid w:val="00762D14"/>
    <w:rsid w:val="00763A51"/>
    <w:rsid w:val="0076411E"/>
    <w:rsid w:val="00765459"/>
    <w:rsid w:val="00766050"/>
    <w:rsid w:val="0076697D"/>
    <w:rsid w:val="00767D2E"/>
    <w:rsid w:val="007738E9"/>
    <w:rsid w:val="00775BCA"/>
    <w:rsid w:val="00781215"/>
    <w:rsid w:val="0078366A"/>
    <w:rsid w:val="007839E8"/>
    <w:rsid w:val="00784663"/>
    <w:rsid w:val="007846DD"/>
    <w:rsid w:val="007879C7"/>
    <w:rsid w:val="0079025A"/>
    <w:rsid w:val="007908D3"/>
    <w:rsid w:val="00790BC2"/>
    <w:rsid w:val="00791A41"/>
    <w:rsid w:val="00793217"/>
    <w:rsid w:val="00793DA3"/>
    <w:rsid w:val="00795864"/>
    <w:rsid w:val="00797117"/>
    <w:rsid w:val="00797209"/>
    <w:rsid w:val="00797A97"/>
    <w:rsid w:val="007A0333"/>
    <w:rsid w:val="007A0A4C"/>
    <w:rsid w:val="007A138A"/>
    <w:rsid w:val="007A3052"/>
    <w:rsid w:val="007A5DBF"/>
    <w:rsid w:val="007B01FD"/>
    <w:rsid w:val="007B0642"/>
    <w:rsid w:val="007B3144"/>
    <w:rsid w:val="007B392E"/>
    <w:rsid w:val="007B65AA"/>
    <w:rsid w:val="007C148A"/>
    <w:rsid w:val="007C1EED"/>
    <w:rsid w:val="007C2AAE"/>
    <w:rsid w:val="007C5B8B"/>
    <w:rsid w:val="007C62DE"/>
    <w:rsid w:val="007D1DB6"/>
    <w:rsid w:val="007D265C"/>
    <w:rsid w:val="007E0082"/>
    <w:rsid w:val="007E2787"/>
    <w:rsid w:val="007E2EA8"/>
    <w:rsid w:val="007E3670"/>
    <w:rsid w:val="007E53BB"/>
    <w:rsid w:val="007E5912"/>
    <w:rsid w:val="007F034B"/>
    <w:rsid w:val="007F1EC6"/>
    <w:rsid w:val="007F2BFE"/>
    <w:rsid w:val="007F3039"/>
    <w:rsid w:val="007F3D1D"/>
    <w:rsid w:val="007F43C2"/>
    <w:rsid w:val="007F49DB"/>
    <w:rsid w:val="007F49F9"/>
    <w:rsid w:val="007F51DF"/>
    <w:rsid w:val="007F5255"/>
    <w:rsid w:val="007F6A6C"/>
    <w:rsid w:val="008013AA"/>
    <w:rsid w:val="00802408"/>
    <w:rsid w:val="0080290C"/>
    <w:rsid w:val="0080425C"/>
    <w:rsid w:val="00804401"/>
    <w:rsid w:val="008048F0"/>
    <w:rsid w:val="0080549D"/>
    <w:rsid w:val="008059E2"/>
    <w:rsid w:val="008062DB"/>
    <w:rsid w:val="00806D2B"/>
    <w:rsid w:val="00806FC2"/>
    <w:rsid w:val="008079F6"/>
    <w:rsid w:val="00814602"/>
    <w:rsid w:val="00822B26"/>
    <w:rsid w:val="00825ABF"/>
    <w:rsid w:val="00826676"/>
    <w:rsid w:val="008266F6"/>
    <w:rsid w:val="008313DC"/>
    <w:rsid w:val="0083365E"/>
    <w:rsid w:val="00834539"/>
    <w:rsid w:val="008370AE"/>
    <w:rsid w:val="008379D2"/>
    <w:rsid w:val="008407FE"/>
    <w:rsid w:val="00840B12"/>
    <w:rsid w:val="00842BEA"/>
    <w:rsid w:val="00842E81"/>
    <w:rsid w:val="00843DC5"/>
    <w:rsid w:val="00843FF8"/>
    <w:rsid w:val="008449BE"/>
    <w:rsid w:val="008452D5"/>
    <w:rsid w:val="008456C6"/>
    <w:rsid w:val="008466A9"/>
    <w:rsid w:val="00847B58"/>
    <w:rsid w:val="00850947"/>
    <w:rsid w:val="00850BD3"/>
    <w:rsid w:val="008525F4"/>
    <w:rsid w:val="00854D28"/>
    <w:rsid w:val="00855154"/>
    <w:rsid w:val="008560D7"/>
    <w:rsid w:val="00861768"/>
    <w:rsid w:val="00861D53"/>
    <w:rsid w:val="008627CA"/>
    <w:rsid w:val="00866955"/>
    <w:rsid w:val="00871140"/>
    <w:rsid w:val="00872680"/>
    <w:rsid w:val="00873B0A"/>
    <w:rsid w:val="00876034"/>
    <w:rsid w:val="00882BD2"/>
    <w:rsid w:val="008934D0"/>
    <w:rsid w:val="008944C3"/>
    <w:rsid w:val="008A0D8B"/>
    <w:rsid w:val="008A354B"/>
    <w:rsid w:val="008A3633"/>
    <w:rsid w:val="008A3AC8"/>
    <w:rsid w:val="008A572F"/>
    <w:rsid w:val="008A59E6"/>
    <w:rsid w:val="008A67D7"/>
    <w:rsid w:val="008A73ED"/>
    <w:rsid w:val="008B4B8E"/>
    <w:rsid w:val="008B72B9"/>
    <w:rsid w:val="008C0358"/>
    <w:rsid w:val="008C10A2"/>
    <w:rsid w:val="008C175A"/>
    <w:rsid w:val="008C1A50"/>
    <w:rsid w:val="008C2718"/>
    <w:rsid w:val="008C2DE3"/>
    <w:rsid w:val="008C4679"/>
    <w:rsid w:val="008C514E"/>
    <w:rsid w:val="008C541C"/>
    <w:rsid w:val="008C5D2E"/>
    <w:rsid w:val="008C7C35"/>
    <w:rsid w:val="008D074E"/>
    <w:rsid w:val="008D0FFE"/>
    <w:rsid w:val="008D24AA"/>
    <w:rsid w:val="008D2690"/>
    <w:rsid w:val="008D5C01"/>
    <w:rsid w:val="008E20C7"/>
    <w:rsid w:val="008E3217"/>
    <w:rsid w:val="008E3356"/>
    <w:rsid w:val="008E54EB"/>
    <w:rsid w:val="008E5790"/>
    <w:rsid w:val="008F10AC"/>
    <w:rsid w:val="008F1E4C"/>
    <w:rsid w:val="008F35F9"/>
    <w:rsid w:val="008F47F7"/>
    <w:rsid w:val="00901B36"/>
    <w:rsid w:val="00902048"/>
    <w:rsid w:val="009045F9"/>
    <w:rsid w:val="0090463F"/>
    <w:rsid w:val="009047CA"/>
    <w:rsid w:val="009049BD"/>
    <w:rsid w:val="00905FF1"/>
    <w:rsid w:val="00906AC8"/>
    <w:rsid w:val="00906BAA"/>
    <w:rsid w:val="00906E33"/>
    <w:rsid w:val="00906EBD"/>
    <w:rsid w:val="00910435"/>
    <w:rsid w:val="009112E2"/>
    <w:rsid w:val="00912979"/>
    <w:rsid w:val="00912CFE"/>
    <w:rsid w:val="00921DE7"/>
    <w:rsid w:val="00923DB9"/>
    <w:rsid w:val="00933915"/>
    <w:rsid w:val="00934506"/>
    <w:rsid w:val="009459CA"/>
    <w:rsid w:val="009523B6"/>
    <w:rsid w:val="00952BC4"/>
    <w:rsid w:val="009531E9"/>
    <w:rsid w:val="009540A2"/>
    <w:rsid w:val="0095538A"/>
    <w:rsid w:val="00955635"/>
    <w:rsid w:val="00960821"/>
    <w:rsid w:val="00960AA4"/>
    <w:rsid w:val="00962925"/>
    <w:rsid w:val="009635DF"/>
    <w:rsid w:val="009645D5"/>
    <w:rsid w:val="00965780"/>
    <w:rsid w:val="00967801"/>
    <w:rsid w:val="00967AB5"/>
    <w:rsid w:val="00972C61"/>
    <w:rsid w:val="00976845"/>
    <w:rsid w:val="009773E1"/>
    <w:rsid w:val="009800AD"/>
    <w:rsid w:val="00982D76"/>
    <w:rsid w:val="00983EC5"/>
    <w:rsid w:val="00984A96"/>
    <w:rsid w:val="009855DA"/>
    <w:rsid w:val="00986809"/>
    <w:rsid w:val="00987440"/>
    <w:rsid w:val="009875A2"/>
    <w:rsid w:val="009876BA"/>
    <w:rsid w:val="009929A9"/>
    <w:rsid w:val="00993661"/>
    <w:rsid w:val="009967CB"/>
    <w:rsid w:val="00997431"/>
    <w:rsid w:val="009976C2"/>
    <w:rsid w:val="00997B7C"/>
    <w:rsid w:val="009A08C1"/>
    <w:rsid w:val="009A0BC5"/>
    <w:rsid w:val="009A2B49"/>
    <w:rsid w:val="009A3123"/>
    <w:rsid w:val="009A4180"/>
    <w:rsid w:val="009A50B5"/>
    <w:rsid w:val="009A521E"/>
    <w:rsid w:val="009A5DFE"/>
    <w:rsid w:val="009B0698"/>
    <w:rsid w:val="009B2777"/>
    <w:rsid w:val="009B4BC8"/>
    <w:rsid w:val="009B5E4E"/>
    <w:rsid w:val="009B7412"/>
    <w:rsid w:val="009C03D8"/>
    <w:rsid w:val="009C387A"/>
    <w:rsid w:val="009C3D97"/>
    <w:rsid w:val="009C42C0"/>
    <w:rsid w:val="009C4682"/>
    <w:rsid w:val="009C4D0C"/>
    <w:rsid w:val="009D0ABE"/>
    <w:rsid w:val="009D1263"/>
    <w:rsid w:val="009D2FBF"/>
    <w:rsid w:val="009D394A"/>
    <w:rsid w:val="009D3956"/>
    <w:rsid w:val="009D4563"/>
    <w:rsid w:val="009D45A3"/>
    <w:rsid w:val="009D515A"/>
    <w:rsid w:val="009D5D9F"/>
    <w:rsid w:val="009E1570"/>
    <w:rsid w:val="009E1921"/>
    <w:rsid w:val="009E541D"/>
    <w:rsid w:val="009E5D5A"/>
    <w:rsid w:val="009E6BB5"/>
    <w:rsid w:val="009E709D"/>
    <w:rsid w:val="009F0B30"/>
    <w:rsid w:val="009F11AA"/>
    <w:rsid w:val="009F1541"/>
    <w:rsid w:val="009F3746"/>
    <w:rsid w:val="009F4EB7"/>
    <w:rsid w:val="009F67AE"/>
    <w:rsid w:val="009F74E3"/>
    <w:rsid w:val="009F7647"/>
    <w:rsid w:val="00A033B9"/>
    <w:rsid w:val="00A0403C"/>
    <w:rsid w:val="00A04F5E"/>
    <w:rsid w:val="00A07042"/>
    <w:rsid w:val="00A0749F"/>
    <w:rsid w:val="00A074F5"/>
    <w:rsid w:val="00A103C1"/>
    <w:rsid w:val="00A10889"/>
    <w:rsid w:val="00A12663"/>
    <w:rsid w:val="00A12A6D"/>
    <w:rsid w:val="00A17470"/>
    <w:rsid w:val="00A2035F"/>
    <w:rsid w:val="00A21F4B"/>
    <w:rsid w:val="00A22500"/>
    <w:rsid w:val="00A22A8F"/>
    <w:rsid w:val="00A23B22"/>
    <w:rsid w:val="00A24748"/>
    <w:rsid w:val="00A26E6B"/>
    <w:rsid w:val="00A31033"/>
    <w:rsid w:val="00A320A8"/>
    <w:rsid w:val="00A33298"/>
    <w:rsid w:val="00A34032"/>
    <w:rsid w:val="00A34D89"/>
    <w:rsid w:val="00A3643F"/>
    <w:rsid w:val="00A37C81"/>
    <w:rsid w:val="00A41E32"/>
    <w:rsid w:val="00A431CC"/>
    <w:rsid w:val="00A46CC4"/>
    <w:rsid w:val="00A47ABE"/>
    <w:rsid w:val="00A52BD4"/>
    <w:rsid w:val="00A53907"/>
    <w:rsid w:val="00A53E5A"/>
    <w:rsid w:val="00A56CBF"/>
    <w:rsid w:val="00A6147E"/>
    <w:rsid w:val="00A619D5"/>
    <w:rsid w:val="00A62056"/>
    <w:rsid w:val="00A6441D"/>
    <w:rsid w:val="00A64F41"/>
    <w:rsid w:val="00A657B7"/>
    <w:rsid w:val="00A65ADB"/>
    <w:rsid w:val="00A6616F"/>
    <w:rsid w:val="00A66A2F"/>
    <w:rsid w:val="00A66CFD"/>
    <w:rsid w:val="00A66DF1"/>
    <w:rsid w:val="00A67BB3"/>
    <w:rsid w:val="00A70EB4"/>
    <w:rsid w:val="00A733FE"/>
    <w:rsid w:val="00A7450E"/>
    <w:rsid w:val="00A76040"/>
    <w:rsid w:val="00A82DBE"/>
    <w:rsid w:val="00A83A8B"/>
    <w:rsid w:val="00A842B5"/>
    <w:rsid w:val="00A84C96"/>
    <w:rsid w:val="00A87D2E"/>
    <w:rsid w:val="00A902D5"/>
    <w:rsid w:val="00A927A4"/>
    <w:rsid w:val="00A941AB"/>
    <w:rsid w:val="00A958A5"/>
    <w:rsid w:val="00A96E01"/>
    <w:rsid w:val="00A975F0"/>
    <w:rsid w:val="00AA27EA"/>
    <w:rsid w:val="00AA4DAD"/>
    <w:rsid w:val="00AA6BE7"/>
    <w:rsid w:val="00AA6E67"/>
    <w:rsid w:val="00AA7588"/>
    <w:rsid w:val="00AB0FC0"/>
    <w:rsid w:val="00AB1AE4"/>
    <w:rsid w:val="00AB30B5"/>
    <w:rsid w:val="00AB44C4"/>
    <w:rsid w:val="00AB5A71"/>
    <w:rsid w:val="00AC2BDB"/>
    <w:rsid w:val="00AC2D6D"/>
    <w:rsid w:val="00AC39F2"/>
    <w:rsid w:val="00AC4BBF"/>
    <w:rsid w:val="00AC5245"/>
    <w:rsid w:val="00AC5AAB"/>
    <w:rsid w:val="00AC7FAA"/>
    <w:rsid w:val="00AD1650"/>
    <w:rsid w:val="00AD31CA"/>
    <w:rsid w:val="00AD4E9A"/>
    <w:rsid w:val="00AE304F"/>
    <w:rsid w:val="00AE3564"/>
    <w:rsid w:val="00AE4545"/>
    <w:rsid w:val="00AF1AF0"/>
    <w:rsid w:val="00AF629E"/>
    <w:rsid w:val="00AF6ECD"/>
    <w:rsid w:val="00B0031E"/>
    <w:rsid w:val="00B0314D"/>
    <w:rsid w:val="00B0407D"/>
    <w:rsid w:val="00B0611A"/>
    <w:rsid w:val="00B0651B"/>
    <w:rsid w:val="00B06BB8"/>
    <w:rsid w:val="00B07449"/>
    <w:rsid w:val="00B0790E"/>
    <w:rsid w:val="00B104D3"/>
    <w:rsid w:val="00B142C1"/>
    <w:rsid w:val="00B14734"/>
    <w:rsid w:val="00B15AEA"/>
    <w:rsid w:val="00B15EA3"/>
    <w:rsid w:val="00B21D51"/>
    <w:rsid w:val="00B221F2"/>
    <w:rsid w:val="00B24472"/>
    <w:rsid w:val="00B25043"/>
    <w:rsid w:val="00B26244"/>
    <w:rsid w:val="00B27593"/>
    <w:rsid w:val="00B30B46"/>
    <w:rsid w:val="00B312FF"/>
    <w:rsid w:val="00B31734"/>
    <w:rsid w:val="00B33978"/>
    <w:rsid w:val="00B344F0"/>
    <w:rsid w:val="00B35EB4"/>
    <w:rsid w:val="00B3604E"/>
    <w:rsid w:val="00B3657A"/>
    <w:rsid w:val="00B4259F"/>
    <w:rsid w:val="00B51639"/>
    <w:rsid w:val="00B5167E"/>
    <w:rsid w:val="00B5319D"/>
    <w:rsid w:val="00B57C9F"/>
    <w:rsid w:val="00B62DD0"/>
    <w:rsid w:val="00B63BD2"/>
    <w:rsid w:val="00B645AF"/>
    <w:rsid w:val="00B66FEB"/>
    <w:rsid w:val="00B7695A"/>
    <w:rsid w:val="00B77C0E"/>
    <w:rsid w:val="00B80A36"/>
    <w:rsid w:val="00B820D8"/>
    <w:rsid w:val="00B82B5F"/>
    <w:rsid w:val="00B86511"/>
    <w:rsid w:val="00B877AF"/>
    <w:rsid w:val="00B90B02"/>
    <w:rsid w:val="00B9312F"/>
    <w:rsid w:val="00B9532E"/>
    <w:rsid w:val="00B95E44"/>
    <w:rsid w:val="00B967F9"/>
    <w:rsid w:val="00BA0791"/>
    <w:rsid w:val="00BA15DB"/>
    <w:rsid w:val="00BA24BC"/>
    <w:rsid w:val="00BB2277"/>
    <w:rsid w:val="00BB3566"/>
    <w:rsid w:val="00BB362A"/>
    <w:rsid w:val="00BB5867"/>
    <w:rsid w:val="00BB63F7"/>
    <w:rsid w:val="00BB76E0"/>
    <w:rsid w:val="00BB7A56"/>
    <w:rsid w:val="00BC2980"/>
    <w:rsid w:val="00BC2E8A"/>
    <w:rsid w:val="00BC3A7D"/>
    <w:rsid w:val="00BC5322"/>
    <w:rsid w:val="00BC5562"/>
    <w:rsid w:val="00BD06DA"/>
    <w:rsid w:val="00BD116A"/>
    <w:rsid w:val="00BD3074"/>
    <w:rsid w:val="00BD3627"/>
    <w:rsid w:val="00BD5A9C"/>
    <w:rsid w:val="00BD687B"/>
    <w:rsid w:val="00BD6D54"/>
    <w:rsid w:val="00BD738B"/>
    <w:rsid w:val="00BD7535"/>
    <w:rsid w:val="00BE14B5"/>
    <w:rsid w:val="00BE394D"/>
    <w:rsid w:val="00BE3D3A"/>
    <w:rsid w:val="00BE42D0"/>
    <w:rsid w:val="00BE55E0"/>
    <w:rsid w:val="00BF4D17"/>
    <w:rsid w:val="00BF5FB3"/>
    <w:rsid w:val="00BF6252"/>
    <w:rsid w:val="00BF6EB2"/>
    <w:rsid w:val="00C06756"/>
    <w:rsid w:val="00C06E5A"/>
    <w:rsid w:val="00C07374"/>
    <w:rsid w:val="00C077F0"/>
    <w:rsid w:val="00C07D35"/>
    <w:rsid w:val="00C1123B"/>
    <w:rsid w:val="00C116F2"/>
    <w:rsid w:val="00C11D92"/>
    <w:rsid w:val="00C14BD3"/>
    <w:rsid w:val="00C17D48"/>
    <w:rsid w:val="00C20776"/>
    <w:rsid w:val="00C2203D"/>
    <w:rsid w:val="00C267B3"/>
    <w:rsid w:val="00C273DD"/>
    <w:rsid w:val="00C27E11"/>
    <w:rsid w:val="00C313C6"/>
    <w:rsid w:val="00C32BA1"/>
    <w:rsid w:val="00C32EDC"/>
    <w:rsid w:val="00C32FBF"/>
    <w:rsid w:val="00C34139"/>
    <w:rsid w:val="00C3493A"/>
    <w:rsid w:val="00C36D94"/>
    <w:rsid w:val="00C409A9"/>
    <w:rsid w:val="00C40E95"/>
    <w:rsid w:val="00C42153"/>
    <w:rsid w:val="00C42C4D"/>
    <w:rsid w:val="00C4300E"/>
    <w:rsid w:val="00C4479C"/>
    <w:rsid w:val="00C5274A"/>
    <w:rsid w:val="00C52D86"/>
    <w:rsid w:val="00C53BF9"/>
    <w:rsid w:val="00C557FF"/>
    <w:rsid w:val="00C56C10"/>
    <w:rsid w:val="00C57C78"/>
    <w:rsid w:val="00C60377"/>
    <w:rsid w:val="00C613F9"/>
    <w:rsid w:val="00C626BE"/>
    <w:rsid w:val="00C65195"/>
    <w:rsid w:val="00C66053"/>
    <w:rsid w:val="00C66A8B"/>
    <w:rsid w:val="00C6768B"/>
    <w:rsid w:val="00C6781F"/>
    <w:rsid w:val="00C7124A"/>
    <w:rsid w:val="00C71A7C"/>
    <w:rsid w:val="00C71DB2"/>
    <w:rsid w:val="00C7333F"/>
    <w:rsid w:val="00C80EC1"/>
    <w:rsid w:val="00C810A4"/>
    <w:rsid w:val="00C810EA"/>
    <w:rsid w:val="00C8152F"/>
    <w:rsid w:val="00C81F20"/>
    <w:rsid w:val="00C8391C"/>
    <w:rsid w:val="00C84225"/>
    <w:rsid w:val="00C85D5C"/>
    <w:rsid w:val="00C90316"/>
    <w:rsid w:val="00C93632"/>
    <w:rsid w:val="00C94058"/>
    <w:rsid w:val="00C97331"/>
    <w:rsid w:val="00C97806"/>
    <w:rsid w:val="00CA09BB"/>
    <w:rsid w:val="00CA0CD5"/>
    <w:rsid w:val="00CA1ECF"/>
    <w:rsid w:val="00CA2E27"/>
    <w:rsid w:val="00CA3E41"/>
    <w:rsid w:val="00CA490A"/>
    <w:rsid w:val="00CA5E72"/>
    <w:rsid w:val="00CA6020"/>
    <w:rsid w:val="00CB0126"/>
    <w:rsid w:val="00CB0D52"/>
    <w:rsid w:val="00CB23AC"/>
    <w:rsid w:val="00CB6F01"/>
    <w:rsid w:val="00CB72F0"/>
    <w:rsid w:val="00CC122E"/>
    <w:rsid w:val="00CC5C96"/>
    <w:rsid w:val="00CC7838"/>
    <w:rsid w:val="00CD2A76"/>
    <w:rsid w:val="00CD2B5B"/>
    <w:rsid w:val="00CD2C26"/>
    <w:rsid w:val="00CD4805"/>
    <w:rsid w:val="00CD48E3"/>
    <w:rsid w:val="00CD51F2"/>
    <w:rsid w:val="00CD5E45"/>
    <w:rsid w:val="00CE05B2"/>
    <w:rsid w:val="00CE06E0"/>
    <w:rsid w:val="00CE4896"/>
    <w:rsid w:val="00CE5A39"/>
    <w:rsid w:val="00CF171C"/>
    <w:rsid w:val="00CF4831"/>
    <w:rsid w:val="00D00736"/>
    <w:rsid w:val="00D034BA"/>
    <w:rsid w:val="00D03511"/>
    <w:rsid w:val="00D03F0B"/>
    <w:rsid w:val="00D05656"/>
    <w:rsid w:val="00D05E67"/>
    <w:rsid w:val="00D067FE"/>
    <w:rsid w:val="00D07B8A"/>
    <w:rsid w:val="00D07CB6"/>
    <w:rsid w:val="00D16499"/>
    <w:rsid w:val="00D16CFA"/>
    <w:rsid w:val="00D17C06"/>
    <w:rsid w:val="00D203D5"/>
    <w:rsid w:val="00D208AB"/>
    <w:rsid w:val="00D20B79"/>
    <w:rsid w:val="00D22D1C"/>
    <w:rsid w:val="00D243D7"/>
    <w:rsid w:val="00D2595B"/>
    <w:rsid w:val="00D27827"/>
    <w:rsid w:val="00D27AA7"/>
    <w:rsid w:val="00D32B49"/>
    <w:rsid w:val="00D3355B"/>
    <w:rsid w:val="00D33A42"/>
    <w:rsid w:val="00D3492F"/>
    <w:rsid w:val="00D36B6B"/>
    <w:rsid w:val="00D372C3"/>
    <w:rsid w:val="00D3771A"/>
    <w:rsid w:val="00D415BA"/>
    <w:rsid w:val="00D43932"/>
    <w:rsid w:val="00D43DA0"/>
    <w:rsid w:val="00D44BBC"/>
    <w:rsid w:val="00D4608C"/>
    <w:rsid w:val="00D50722"/>
    <w:rsid w:val="00D52495"/>
    <w:rsid w:val="00D53843"/>
    <w:rsid w:val="00D55716"/>
    <w:rsid w:val="00D55E94"/>
    <w:rsid w:val="00D62E80"/>
    <w:rsid w:val="00D64D23"/>
    <w:rsid w:val="00D67823"/>
    <w:rsid w:val="00D678F8"/>
    <w:rsid w:val="00D71253"/>
    <w:rsid w:val="00D71331"/>
    <w:rsid w:val="00D72099"/>
    <w:rsid w:val="00D74210"/>
    <w:rsid w:val="00D7596B"/>
    <w:rsid w:val="00D76D9B"/>
    <w:rsid w:val="00D77603"/>
    <w:rsid w:val="00D80B4E"/>
    <w:rsid w:val="00D815B3"/>
    <w:rsid w:val="00D850A8"/>
    <w:rsid w:val="00D90E9B"/>
    <w:rsid w:val="00D914FE"/>
    <w:rsid w:val="00D916FA"/>
    <w:rsid w:val="00D917FE"/>
    <w:rsid w:val="00D94A6D"/>
    <w:rsid w:val="00D94C2B"/>
    <w:rsid w:val="00D95AE7"/>
    <w:rsid w:val="00DA091C"/>
    <w:rsid w:val="00DA330B"/>
    <w:rsid w:val="00DA6493"/>
    <w:rsid w:val="00DA701F"/>
    <w:rsid w:val="00DA7CC6"/>
    <w:rsid w:val="00DB0835"/>
    <w:rsid w:val="00DB32FC"/>
    <w:rsid w:val="00DB45FB"/>
    <w:rsid w:val="00DB64F9"/>
    <w:rsid w:val="00DC0118"/>
    <w:rsid w:val="00DC0E51"/>
    <w:rsid w:val="00DC160D"/>
    <w:rsid w:val="00DC17D9"/>
    <w:rsid w:val="00DC1C5D"/>
    <w:rsid w:val="00DC27B2"/>
    <w:rsid w:val="00DC3650"/>
    <w:rsid w:val="00DC5B9E"/>
    <w:rsid w:val="00DC70F8"/>
    <w:rsid w:val="00DD0C06"/>
    <w:rsid w:val="00DD13CD"/>
    <w:rsid w:val="00DD2231"/>
    <w:rsid w:val="00DD3990"/>
    <w:rsid w:val="00DD3A8D"/>
    <w:rsid w:val="00DD516E"/>
    <w:rsid w:val="00DD5228"/>
    <w:rsid w:val="00DD79C3"/>
    <w:rsid w:val="00DD7AD8"/>
    <w:rsid w:val="00DE023B"/>
    <w:rsid w:val="00DE3096"/>
    <w:rsid w:val="00DE4444"/>
    <w:rsid w:val="00DE7BB0"/>
    <w:rsid w:val="00DF16D0"/>
    <w:rsid w:val="00DF200D"/>
    <w:rsid w:val="00DF20B4"/>
    <w:rsid w:val="00DF26B6"/>
    <w:rsid w:val="00DF7740"/>
    <w:rsid w:val="00DF7FE2"/>
    <w:rsid w:val="00E00F9D"/>
    <w:rsid w:val="00E03A06"/>
    <w:rsid w:val="00E1011A"/>
    <w:rsid w:val="00E10581"/>
    <w:rsid w:val="00E108C7"/>
    <w:rsid w:val="00E1149F"/>
    <w:rsid w:val="00E120DC"/>
    <w:rsid w:val="00E12881"/>
    <w:rsid w:val="00E13A1D"/>
    <w:rsid w:val="00E1599D"/>
    <w:rsid w:val="00E15A3B"/>
    <w:rsid w:val="00E208E6"/>
    <w:rsid w:val="00E22777"/>
    <w:rsid w:val="00E257E3"/>
    <w:rsid w:val="00E25852"/>
    <w:rsid w:val="00E25A43"/>
    <w:rsid w:val="00E30E77"/>
    <w:rsid w:val="00E31D40"/>
    <w:rsid w:val="00E345A7"/>
    <w:rsid w:val="00E36692"/>
    <w:rsid w:val="00E379B2"/>
    <w:rsid w:val="00E37A2C"/>
    <w:rsid w:val="00E42851"/>
    <w:rsid w:val="00E43296"/>
    <w:rsid w:val="00E434B1"/>
    <w:rsid w:val="00E455A4"/>
    <w:rsid w:val="00E52784"/>
    <w:rsid w:val="00E528FB"/>
    <w:rsid w:val="00E5719D"/>
    <w:rsid w:val="00E641D5"/>
    <w:rsid w:val="00E64214"/>
    <w:rsid w:val="00E64760"/>
    <w:rsid w:val="00E717C8"/>
    <w:rsid w:val="00E7218B"/>
    <w:rsid w:val="00E726CC"/>
    <w:rsid w:val="00E73C82"/>
    <w:rsid w:val="00E76A93"/>
    <w:rsid w:val="00E76C7C"/>
    <w:rsid w:val="00E77960"/>
    <w:rsid w:val="00E806FD"/>
    <w:rsid w:val="00E82169"/>
    <w:rsid w:val="00E83FC1"/>
    <w:rsid w:val="00E87037"/>
    <w:rsid w:val="00E873FC"/>
    <w:rsid w:val="00E9114B"/>
    <w:rsid w:val="00E95433"/>
    <w:rsid w:val="00E9579A"/>
    <w:rsid w:val="00E96EE4"/>
    <w:rsid w:val="00E970BA"/>
    <w:rsid w:val="00E978BF"/>
    <w:rsid w:val="00E97D36"/>
    <w:rsid w:val="00EA077F"/>
    <w:rsid w:val="00EA1A96"/>
    <w:rsid w:val="00EA1EA3"/>
    <w:rsid w:val="00EA20D5"/>
    <w:rsid w:val="00EA2168"/>
    <w:rsid w:val="00EA3ECE"/>
    <w:rsid w:val="00EA5023"/>
    <w:rsid w:val="00EA5922"/>
    <w:rsid w:val="00EA67A3"/>
    <w:rsid w:val="00EA68E5"/>
    <w:rsid w:val="00EA6A18"/>
    <w:rsid w:val="00EB1884"/>
    <w:rsid w:val="00EB1A7B"/>
    <w:rsid w:val="00EB1BA3"/>
    <w:rsid w:val="00EB2D28"/>
    <w:rsid w:val="00EB4F5D"/>
    <w:rsid w:val="00EC095D"/>
    <w:rsid w:val="00EC2670"/>
    <w:rsid w:val="00EC7178"/>
    <w:rsid w:val="00ED2D0A"/>
    <w:rsid w:val="00ED300C"/>
    <w:rsid w:val="00ED3359"/>
    <w:rsid w:val="00ED44DA"/>
    <w:rsid w:val="00ED4E40"/>
    <w:rsid w:val="00ED51C6"/>
    <w:rsid w:val="00ED66E6"/>
    <w:rsid w:val="00ED7046"/>
    <w:rsid w:val="00ED7E0F"/>
    <w:rsid w:val="00EE2E8A"/>
    <w:rsid w:val="00EE7FCF"/>
    <w:rsid w:val="00EF0953"/>
    <w:rsid w:val="00EF178D"/>
    <w:rsid w:val="00EF2927"/>
    <w:rsid w:val="00EF2CE6"/>
    <w:rsid w:val="00EF2D21"/>
    <w:rsid w:val="00EF3DEB"/>
    <w:rsid w:val="00EF6476"/>
    <w:rsid w:val="00EF69B3"/>
    <w:rsid w:val="00EF7E05"/>
    <w:rsid w:val="00F018E6"/>
    <w:rsid w:val="00F02C54"/>
    <w:rsid w:val="00F03C00"/>
    <w:rsid w:val="00F041BE"/>
    <w:rsid w:val="00F049A3"/>
    <w:rsid w:val="00F04C0A"/>
    <w:rsid w:val="00F121A5"/>
    <w:rsid w:val="00F14C4A"/>
    <w:rsid w:val="00F15BE0"/>
    <w:rsid w:val="00F16594"/>
    <w:rsid w:val="00F179FE"/>
    <w:rsid w:val="00F22ED9"/>
    <w:rsid w:val="00F268D0"/>
    <w:rsid w:val="00F270D5"/>
    <w:rsid w:val="00F314B3"/>
    <w:rsid w:val="00F31D5C"/>
    <w:rsid w:val="00F3344B"/>
    <w:rsid w:val="00F34E2F"/>
    <w:rsid w:val="00F354C5"/>
    <w:rsid w:val="00F409F0"/>
    <w:rsid w:val="00F44D94"/>
    <w:rsid w:val="00F51792"/>
    <w:rsid w:val="00F526E2"/>
    <w:rsid w:val="00F536B7"/>
    <w:rsid w:val="00F54826"/>
    <w:rsid w:val="00F5506D"/>
    <w:rsid w:val="00F55436"/>
    <w:rsid w:val="00F56268"/>
    <w:rsid w:val="00F573DF"/>
    <w:rsid w:val="00F5755B"/>
    <w:rsid w:val="00F6056E"/>
    <w:rsid w:val="00F6574B"/>
    <w:rsid w:val="00F6775C"/>
    <w:rsid w:val="00F7124C"/>
    <w:rsid w:val="00F7176A"/>
    <w:rsid w:val="00F7213A"/>
    <w:rsid w:val="00F721E0"/>
    <w:rsid w:val="00F731B7"/>
    <w:rsid w:val="00F7330A"/>
    <w:rsid w:val="00F73799"/>
    <w:rsid w:val="00F74ADE"/>
    <w:rsid w:val="00F76499"/>
    <w:rsid w:val="00F768D8"/>
    <w:rsid w:val="00F76E05"/>
    <w:rsid w:val="00F7759E"/>
    <w:rsid w:val="00F77CA7"/>
    <w:rsid w:val="00F807B7"/>
    <w:rsid w:val="00F81092"/>
    <w:rsid w:val="00F821BA"/>
    <w:rsid w:val="00F829BC"/>
    <w:rsid w:val="00F82A06"/>
    <w:rsid w:val="00F83621"/>
    <w:rsid w:val="00F91D2F"/>
    <w:rsid w:val="00F92D3C"/>
    <w:rsid w:val="00F93A15"/>
    <w:rsid w:val="00F93EC1"/>
    <w:rsid w:val="00F958E9"/>
    <w:rsid w:val="00F95CBB"/>
    <w:rsid w:val="00F96440"/>
    <w:rsid w:val="00FA07B5"/>
    <w:rsid w:val="00FA0B88"/>
    <w:rsid w:val="00FA0DFE"/>
    <w:rsid w:val="00FA0E9D"/>
    <w:rsid w:val="00FA2739"/>
    <w:rsid w:val="00FA4372"/>
    <w:rsid w:val="00FA5804"/>
    <w:rsid w:val="00FA5E2E"/>
    <w:rsid w:val="00FA6211"/>
    <w:rsid w:val="00FA762F"/>
    <w:rsid w:val="00FB02F1"/>
    <w:rsid w:val="00FB1D37"/>
    <w:rsid w:val="00FB1FAE"/>
    <w:rsid w:val="00FB27EB"/>
    <w:rsid w:val="00FB6B4B"/>
    <w:rsid w:val="00FB6E16"/>
    <w:rsid w:val="00FB7CB4"/>
    <w:rsid w:val="00FC2BF8"/>
    <w:rsid w:val="00FC2FF7"/>
    <w:rsid w:val="00FC30F9"/>
    <w:rsid w:val="00FC407A"/>
    <w:rsid w:val="00FC5DF7"/>
    <w:rsid w:val="00FC6712"/>
    <w:rsid w:val="00FC6808"/>
    <w:rsid w:val="00FD2565"/>
    <w:rsid w:val="00FD2DD1"/>
    <w:rsid w:val="00FD2E24"/>
    <w:rsid w:val="00FD41AE"/>
    <w:rsid w:val="00FD42FA"/>
    <w:rsid w:val="00FD462D"/>
    <w:rsid w:val="00FD5C62"/>
    <w:rsid w:val="00FE1233"/>
    <w:rsid w:val="00FE258A"/>
    <w:rsid w:val="00FE3028"/>
    <w:rsid w:val="00FE3BC3"/>
    <w:rsid w:val="00FE611A"/>
    <w:rsid w:val="00FF017B"/>
    <w:rsid w:val="00FF083A"/>
    <w:rsid w:val="00FF266A"/>
    <w:rsid w:val="00FF368D"/>
    <w:rsid w:val="00FF587E"/>
    <w:rsid w:val="00FF6858"/>
    <w:rsid w:val="01047C37"/>
    <w:rsid w:val="012238A3"/>
    <w:rsid w:val="01525E99"/>
    <w:rsid w:val="015522D5"/>
    <w:rsid w:val="01627E8C"/>
    <w:rsid w:val="016C304D"/>
    <w:rsid w:val="017D7424"/>
    <w:rsid w:val="01BD5BA6"/>
    <w:rsid w:val="01DF5D61"/>
    <w:rsid w:val="01F31757"/>
    <w:rsid w:val="020D2E7D"/>
    <w:rsid w:val="02513C72"/>
    <w:rsid w:val="026D6080"/>
    <w:rsid w:val="027958B8"/>
    <w:rsid w:val="027F4460"/>
    <w:rsid w:val="02857F79"/>
    <w:rsid w:val="02AC1D4F"/>
    <w:rsid w:val="02B86FC3"/>
    <w:rsid w:val="02C452C6"/>
    <w:rsid w:val="02CB2D1C"/>
    <w:rsid w:val="02E8170B"/>
    <w:rsid w:val="02F474A0"/>
    <w:rsid w:val="030637EB"/>
    <w:rsid w:val="03280AEE"/>
    <w:rsid w:val="034416AE"/>
    <w:rsid w:val="03506E5B"/>
    <w:rsid w:val="03572671"/>
    <w:rsid w:val="036141F8"/>
    <w:rsid w:val="038F07DA"/>
    <w:rsid w:val="039050CD"/>
    <w:rsid w:val="03911ADA"/>
    <w:rsid w:val="039E684F"/>
    <w:rsid w:val="03DD38B1"/>
    <w:rsid w:val="03FB789E"/>
    <w:rsid w:val="03FE20B0"/>
    <w:rsid w:val="04073203"/>
    <w:rsid w:val="04106673"/>
    <w:rsid w:val="041B2A90"/>
    <w:rsid w:val="041F12F6"/>
    <w:rsid w:val="04460048"/>
    <w:rsid w:val="046A00D4"/>
    <w:rsid w:val="048D6780"/>
    <w:rsid w:val="04A4456C"/>
    <w:rsid w:val="04AB31F5"/>
    <w:rsid w:val="04BB2E8F"/>
    <w:rsid w:val="04CD4A28"/>
    <w:rsid w:val="051303C3"/>
    <w:rsid w:val="05183C2A"/>
    <w:rsid w:val="056C7D15"/>
    <w:rsid w:val="05852432"/>
    <w:rsid w:val="05A14A41"/>
    <w:rsid w:val="05B06256"/>
    <w:rsid w:val="05BB3BE8"/>
    <w:rsid w:val="0609426A"/>
    <w:rsid w:val="0618078B"/>
    <w:rsid w:val="061D580C"/>
    <w:rsid w:val="062E5602"/>
    <w:rsid w:val="063322E0"/>
    <w:rsid w:val="06581CD2"/>
    <w:rsid w:val="065B15E4"/>
    <w:rsid w:val="069D4B49"/>
    <w:rsid w:val="06C4775E"/>
    <w:rsid w:val="06D05B2E"/>
    <w:rsid w:val="06DA69A0"/>
    <w:rsid w:val="06EB4149"/>
    <w:rsid w:val="071E7445"/>
    <w:rsid w:val="071F2612"/>
    <w:rsid w:val="074A2E82"/>
    <w:rsid w:val="074B2FEE"/>
    <w:rsid w:val="07526B83"/>
    <w:rsid w:val="07667726"/>
    <w:rsid w:val="07691C27"/>
    <w:rsid w:val="07804DEF"/>
    <w:rsid w:val="07817622"/>
    <w:rsid w:val="07A06954"/>
    <w:rsid w:val="07B131DC"/>
    <w:rsid w:val="07C56971"/>
    <w:rsid w:val="07D22F22"/>
    <w:rsid w:val="07DB41DE"/>
    <w:rsid w:val="07F27B5E"/>
    <w:rsid w:val="080E0B47"/>
    <w:rsid w:val="080F3BDF"/>
    <w:rsid w:val="081906BB"/>
    <w:rsid w:val="081A3E22"/>
    <w:rsid w:val="0832086E"/>
    <w:rsid w:val="087C25AC"/>
    <w:rsid w:val="08997EFF"/>
    <w:rsid w:val="08A60BF7"/>
    <w:rsid w:val="08CC477A"/>
    <w:rsid w:val="08D25763"/>
    <w:rsid w:val="08F75BBB"/>
    <w:rsid w:val="092136A6"/>
    <w:rsid w:val="0937470A"/>
    <w:rsid w:val="09931921"/>
    <w:rsid w:val="09BF125C"/>
    <w:rsid w:val="09D73678"/>
    <w:rsid w:val="09DB2AFB"/>
    <w:rsid w:val="09F97D41"/>
    <w:rsid w:val="0A106064"/>
    <w:rsid w:val="0A390045"/>
    <w:rsid w:val="0A4E393A"/>
    <w:rsid w:val="0A5646C5"/>
    <w:rsid w:val="0A5D7479"/>
    <w:rsid w:val="0A875201"/>
    <w:rsid w:val="0A907434"/>
    <w:rsid w:val="0AA36C41"/>
    <w:rsid w:val="0AB74FFE"/>
    <w:rsid w:val="0AC21430"/>
    <w:rsid w:val="0AE35599"/>
    <w:rsid w:val="0AE41CEE"/>
    <w:rsid w:val="0B3C21CF"/>
    <w:rsid w:val="0B543394"/>
    <w:rsid w:val="0B5F3925"/>
    <w:rsid w:val="0B5F6506"/>
    <w:rsid w:val="0B63043E"/>
    <w:rsid w:val="0B6F55A6"/>
    <w:rsid w:val="0B75152D"/>
    <w:rsid w:val="0B8475F4"/>
    <w:rsid w:val="0BA26AEF"/>
    <w:rsid w:val="0BB60F11"/>
    <w:rsid w:val="0BF0760E"/>
    <w:rsid w:val="0BF11608"/>
    <w:rsid w:val="0C2D7555"/>
    <w:rsid w:val="0C3435EC"/>
    <w:rsid w:val="0C466EF1"/>
    <w:rsid w:val="0C673DCB"/>
    <w:rsid w:val="0C6A58F7"/>
    <w:rsid w:val="0C7A23BD"/>
    <w:rsid w:val="0C820C57"/>
    <w:rsid w:val="0C987B93"/>
    <w:rsid w:val="0CF87B8D"/>
    <w:rsid w:val="0D1F46AC"/>
    <w:rsid w:val="0D4B72AF"/>
    <w:rsid w:val="0D5C632C"/>
    <w:rsid w:val="0D704DA0"/>
    <w:rsid w:val="0D723A6B"/>
    <w:rsid w:val="0DA30DFA"/>
    <w:rsid w:val="0DAC7A93"/>
    <w:rsid w:val="0DAD4D54"/>
    <w:rsid w:val="0DB30197"/>
    <w:rsid w:val="0DB37F58"/>
    <w:rsid w:val="0DB747B6"/>
    <w:rsid w:val="0DF03122"/>
    <w:rsid w:val="0E1E3E0A"/>
    <w:rsid w:val="0E371CC6"/>
    <w:rsid w:val="0E4426B2"/>
    <w:rsid w:val="0E687E80"/>
    <w:rsid w:val="0E8F5D32"/>
    <w:rsid w:val="0E9D7B02"/>
    <w:rsid w:val="0ECA0A0A"/>
    <w:rsid w:val="0EDE2F2D"/>
    <w:rsid w:val="0F0C22DE"/>
    <w:rsid w:val="0F3E6571"/>
    <w:rsid w:val="0F94523E"/>
    <w:rsid w:val="0F9C18C3"/>
    <w:rsid w:val="0FC46A1A"/>
    <w:rsid w:val="0FD05EDC"/>
    <w:rsid w:val="0FF34312"/>
    <w:rsid w:val="10110538"/>
    <w:rsid w:val="104509A9"/>
    <w:rsid w:val="11473B78"/>
    <w:rsid w:val="11B40DFE"/>
    <w:rsid w:val="11D9042D"/>
    <w:rsid w:val="11E64458"/>
    <w:rsid w:val="11EA7A26"/>
    <w:rsid w:val="122E7E5E"/>
    <w:rsid w:val="123E365A"/>
    <w:rsid w:val="12437C33"/>
    <w:rsid w:val="124B701B"/>
    <w:rsid w:val="12685ACD"/>
    <w:rsid w:val="126B51BC"/>
    <w:rsid w:val="128127F6"/>
    <w:rsid w:val="12AE4F5D"/>
    <w:rsid w:val="12CD431A"/>
    <w:rsid w:val="12E35B97"/>
    <w:rsid w:val="12F454E1"/>
    <w:rsid w:val="131330B4"/>
    <w:rsid w:val="132D148B"/>
    <w:rsid w:val="13394A5B"/>
    <w:rsid w:val="133B4D22"/>
    <w:rsid w:val="13470CB6"/>
    <w:rsid w:val="134B6B3A"/>
    <w:rsid w:val="135C779A"/>
    <w:rsid w:val="13DC7C8A"/>
    <w:rsid w:val="13FA59C5"/>
    <w:rsid w:val="14082FF1"/>
    <w:rsid w:val="140D0F5F"/>
    <w:rsid w:val="143256DB"/>
    <w:rsid w:val="14707A2A"/>
    <w:rsid w:val="14733F9D"/>
    <w:rsid w:val="14770D9C"/>
    <w:rsid w:val="148C6072"/>
    <w:rsid w:val="14934330"/>
    <w:rsid w:val="149F6CFB"/>
    <w:rsid w:val="14A112F0"/>
    <w:rsid w:val="14CE214F"/>
    <w:rsid w:val="14DF2574"/>
    <w:rsid w:val="14F15665"/>
    <w:rsid w:val="150C2766"/>
    <w:rsid w:val="15192AD6"/>
    <w:rsid w:val="151E71C3"/>
    <w:rsid w:val="15300A13"/>
    <w:rsid w:val="155A396A"/>
    <w:rsid w:val="15A9236C"/>
    <w:rsid w:val="15E12BB1"/>
    <w:rsid w:val="15F07F2D"/>
    <w:rsid w:val="16327CAB"/>
    <w:rsid w:val="16431CF3"/>
    <w:rsid w:val="166C7871"/>
    <w:rsid w:val="16710D41"/>
    <w:rsid w:val="16735C01"/>
    <w:rsid w:val="167A5B16"/>
    <w:rsid w:val="167E33C3"/>
    <w:rsid w:val="16873D30"/>
    <w:rsid w:val="16881F81"/>
    <w:rsid w:val="169C2695"/>
    <w:rsid w:val="16B55B92"/>
    <w:rsid w:val="16B81E85"/>
    <w:rsid w:val="16C5620B"/>
    <w:rsid w:val="16C83102"/>
    <w:rsid w:val="16D23A0E"/>
    <w:rsid w:val="16E157B5"/>
    <w:rsid w:val="16E7663B"/>
    <w:rsid w:val="16EA0465"/>
    <w:rsid w:val="172E623A"/>
    <w:rsid w:val="1757686F"/>
    <w:rsid w:val="175D59D2"/>
    <w:rsid w:val="17665015"/>
    <w:rsid w:val="176D6E47"/>
    <w:rsid w:val="179D3813"/>
    <w:rsid w:val="17A95FD1"/>
    <w:rsid w:val="17CF19E0"/>
    <w:rsid w:val="17E256F8"/>
    <w:rsid w:val="17E55B46"/>
    <w:rsid w:val="183B17B4"/>
    <w:rsid w:val="18455DC8"/>
    <w:rsid w:val="185444B0"/>
    <w:rsid w:val="185B463E"/>
    <w:rsid w:val="186B724E"/>
    <w:rsid w:val="18854223"/>
    <w:rsid w:val="18A73199"/>
    <w:rsid w:val="18A83216"/>
    <w:rsid w:val="18A94335"/>
    <w:rsid w:val="18B005EE"/>
    <w:rsid w:val="18BB781D"/>
    <w:rsid w:val="18C25190"/>
    <w:rsid w:val="18DA44C2"/>
    <w:rsid w:val="18E97382"/>
    <w:rsid w:val="18F15235"/>
    <w:rsid w:val="19017E7F"/>
    <w:rsid w:val="194D5CBC"/>
    <w:rsid w:val="195207F7"/>
    <w:rsid w:val="19537AAF"/>
    <w:rsid w:val="1959586F"/>
    <w:rsid w:val="197473CE"/>
    <w:rsid w:val="19864D35"/>
    <w:rsid w:val="19C277C1"/>
    <w:rsid w:val="19DF55AE"/>
    <w:rsid w:val="1A0B5ADF"/>
    <w:rsid w:val="1A3343E7"/>
    <w:rsid w:val="1A390AE9"/>
    <w:rsid w:val="1A5C28A9"/>
    <w:rsid w:val="1A9703C8"/>
    <w:rsid w:val="1AA6645B"/>
    <w:rsid w:val="1AAC678A"/>
    <w:rsid w:val="1AE71317"/>
    <w:rsid w:val="1B050815"/>
    <w:rsid w:val="1B1708D9"/>
    <w:rsid w:val="1B4A6627"/>
    <w:rsid w:val="1B4B1BA0"/>
    <w:rsid w:val="1B506361"/>
    <w:rsid w:val="1BB6745B"/>
    <w:rsid w:val="1BCC0FEA"/>
    <w:rsid w:val="1BD23C23"/>
    <w:rsid w:val="1C0813F0"/>
    <w:rsid w:val="1C1B7319"/>
    <w:rsid w:val="1C1F5EE0"/>
    <w:rsid w:val="1C2A288D"/>
    <w:rsid w:val="1C300489"/>
    <w:rsid w:val="1C56256F"/>
    <w:rsid w:val="1C586B2A"/>
    <w:rsid w:val="1C5E72BA"/>
    <w:rsid w:val="1C6E4CA2"/>
    <w:rsid w:val="1C836A57"/>
    <w:rsid w:val="1C8F393E"/>
    <w:rsid w:val="1CD340D1"/>
    <w:rsid w:val="1CEA0AC4"/>
    <w:rsid w:val="1CEB6243"/>
    <w:rsid w:val="1CF42E6E"/>
    <w:rsid w:val="1CF80D91"/>
    <w:rsid w:val="1CFE0433"/>
    <w:rsid w:val="1D0919AD"/>
    <w:rsid w:val="1D713326"/>
    <w:rsid w:val="1D803679"/>
    <w:rsid w:val="1DE67D95"/>
    <w:rsid w:val="1DF940AE"/>
    <w:rsid w:val="1E410ED7"/>
    <w:rsid w:val="1E476C2C"/>
    <w:rsid w:val="1E4C02A4"/>
    <w:rsid w:val="1E861341"/>
    <w:rsid w:val="1E8B5034"/>
    <w:rsid w:val="1E8E20FF"/>
    <w:rsid w:val="1E903094"/>
    <w:rsid w:val="1EB92A43"/>
    <w:rsid w:val="1EFE53DD"/>
    <w:rsid w:val="1F020D9D"/>
    <w:rsid w:val="1F1D413A"/>
    <w:rsid w:val="1F5030BE"/>
    <w:rsid w:val="1F5762E7"/>
    <w:rsid w:val="1F6A3888"/>
    <w:rsid w:val="1F905C4C"/>
    <w:rsid w:val="1F910EDA"/>
    <w:rsid w:val="1F9F0034"/>
    <w:rsid w:val="1FB74B85"/>
    <w:rsid w:val="1FD85334"/>
    <w:rsid w:val="1FE347B2"/>
    <w:rsid w:val="1FE87E80"/>
    <w:rsid w:val="1FF6321D"/>
    <w:rsid w:val="202B1653"/>
    <w:rsid w:val="202B2B4C"/>
    <w:rsid w:val="202B4A16"/>
    <w:rsid w:val="203721D0"/>
    <w:rsid w:val="204B7BB9"/>
    <w:rsid w:val="20B35E4D"/>
    <w:rsid w:val="20CD03EC"/>
    <w:rsid w:val="20CF07DD"/>
    <w:rsid w:val="2117534C"/>
    <w:rsid w:val="21453BD2"/>
    <w:rsid w:val="2148605D"/>
    <w:rsid w:val="215E177E"/>
    <w:rsid w:val="216D177B"/>
    <w:rsid w:val="21CF69BA"/>
    <w:rsid w:val="21D07DDA"/>
    <w:rsid w:val="22124FFD"/>
    <w:rsid w:val="22230F4E"/>
    <w:rsid w:val="2256160B"/>
    <w:rsid w:val="22594C82"/>
    <w:rsid w:val="225A5963"/>
    <w:rsid w:val="225F5871"/>
    <w:rsid w:val="22804087"/>
    <w:rsid w:val="22900980"/>
    <w:rsid w:val="22A52C56"/>
    <w:rsid w:val="22AA0C57"/>
    <w:rsid w:val="22B87E85"/>
    <w:rsid w:val="22ED2A96"/>
    <w:rsid w:val="2318134E"/>
    <w:rsid w:val="23230EFD"/>
    <w:rsid w:val="235315B6"/>
    <w:rsid w:val="235558E1"/>
    <w:rsid w:val="235D0380"/>
    <w:rsid w:val="236E13B2"/>
    <w:rsid w:val="236F6FEA"/>
    <w:rsid w:val="238355CB"/>
    <w:rsid w:val="238369D9"/>
    <w:rsid w:val="239F77A4"/>
    <w:rsid w:val="23B51EDC"/>
    <w:rsid w:val="23CA08C5"/>
    <w:rsid w:val="23CD2307"/>
    <w:rsid w:val="23F30C56"/>
    <w:rsid w:val="23F63C20"/>
    <w:rsid w:val="24054ED1"/>
    <w:rsid w:val="24161F29"/>
    <w:rsid w:val="24692FA9"/>
    <w:rsid w:val="24A66215"/>
    <w:rsid w:val="24D27ACD"/>
    <w:rsid w:val="24D5748C"/>
    <w:rsid w:val="24E02971"/>
    <w:rsid w:val="24ED38F7"/>
    <w:rsid w:val="24FA6EFD"/>
    <w:rsid w:val="25091C86"/>
    <w:rsid w:val="254E6996"/>
    <w:rsid w:val="2560231B"/>
    <w:rsid w:val="258000FC"/>
    <w:rsid w:val="25836A6E"/>
    <w:rsid w:val="2591177B"/>
    <w:rsid w:val="25A55F80"/>
    <w:rsid w:val="25D059C5"/>
    <w:rsid w:val="25E77E77"/>
    <w:rsid w:val="26091CB2"/>
    <w:rsid w:val="26113ECB"/>
    <w:rsid w:val="26463B1F"/>
    <w:rsid w:val="26596289"/>
    <w:rsid w:val="266A23AD"/>
    <w:rsid w:val="26AC2A3C"/>
    <w:rsid w:val="2705416C"/>
    <w:rsid w:val="270D3930"/>
    <w:rsid w:val="27143EAB"/>
    <w:rsid w:val="27156A20"/>
    <w:rsid w:val="27170727"/>
    <w:rsid w:val="272F01F7"/>
    <w:rsid w:val="27557279"/>
    <w:rsid w:val="27661A42"/>
    <w:rsid w:val="276640C7"/>
    <w:rsid w:val="27992BB1"/>
    <w:rsid w:val="27BB03FE"/>
    <w:rsid w:val="27E24C0D"/>
    <w:rsid w:val="27E47531"/>
    <w:rsid w:val="27E514A2"/>
    <w:rsid w:val="27F82AB4"/>
    <w:rsid w:val="28407351"/>
    <w:rsid w:val="2846012E"/>
    <w:rsid w:val="284A43EA"/>
    <w:rsid w:val="286B1703"/>
    <w:rsid w:val="286E161D"/>
    <w:rsid w:val="28855245"/>
    <w:rsid w:val="289E4C72"/>
    <w:rsid w:val="28C43E6A"/>
    <w:rsid w:val="28D84A70"/>
    <w:rsid w:val="29051F39"/>
    <w:rsid w:val="291B207F"/>
    <w:rsid w:val="29257B04"/>
    <w:rsid w:val="293558B9"/>
    <w:rsid w:val="29447604"/>
    <w:rsid w:val="29522CA8"/>
    <w:rsid w:val="295F5FCC"/>
    <w:rsid w:val="298F1ADD"/>
    <w:rsid w:val="29903DE9"/>
    <w:rsid w:val="299D6DB6"/>
    <w:rsid w:val="29A62ABE"/>
    <w:rsid w:val="29D315D4"/>
    <w:rsid w:val="29E42E72"/>
    <w:rsid w:val="2A0D3496"/>
    <w:rsid w:val="2A3E7F1C"/>
    <w:rsid w:val="2A452108"/>
    <w:rsid w:val="2A490D6D"/>
    <w:rsid w:val="2A5117EF"/>
    <w:rsid w:val="2A5524D3"/>
    <w:rsid w:val="2A780032"/>
    <w:rsid w:val="2A7F6C4D"/>
    <w:rsid w:val="2A8266CF"/>
    <w:rsid w:val="2A9A1E2C"/>
    <w:rsid w:val="2A9E534E"/>
    <w:rsid w:val="2AAA1975"/>
    <w:rsid w:val="2ABB3DDF"/>
    <w:rsid w:val="2B0379D1"/>
    <w:rsid w:val="2B075049"/>
    <w:rsid w:val="2B075EBB"/>
    <w:rsid w:val="2B0E412D"/>
    <w:rsid w:val="2B31540B"/>
    <w:rsid w:val="2B3E6C5B"/>
    <w:rsid w:val="2B9E38FC"/>
    <w:rsid w:val="2BA84E84"/>
    <w:rsid w:val="2BB76991"/>
    <w:rsid w:val="2BC03D77"/>
    <w:rsid w:val="2BCB02BD"/>
    <w:rsid w:val="2BE87983"/>
    <w:rsid w:val="2C1A1971"/>
    <w:rsid w:val="2C1B5FE5"/>
    <w:rsid w:val="2C1D0E13"/>
    <w:rsid w:val="2C230591"/>
    <w:rsid w:val="2C2D3635"/>
    <w:rsid w:val="2C666469"/>
    <w:rsid w:val="2C6A4CBD"/>
    <w:rsid w:val="2C6C00E2"/>
    <w:rsid w:val="2CBE4367"/>
    <w:rsid w:val="2CBF7537"/>
    <w:rsid w:val="2CE02784"/>
    <w:rsid w:val="2D2452BF"/>
    <w:rsid w:val="2D375905"/>
    <w:rsid w:val="2D4C0353"/>
    <w:rsid w:val="2D7566DD"/>
    <w:rsid w:val="2D851856"/>
    <w:rsid w:val="2DB66924"/>
    <w:rsid w:val="2DD51ED6"/>
    <w:rsid w:val="2DD9710F"/>
    <w:rsid w:val="2DE231D3"/>
    <w:rsid w:val="2E33672D"/>
    <w:rsid w:val="2E543196"/>
    <w:rsid w:val="2E891C14"/>
    <w:rsid w:val="2E9D6707"/>
    <w:rsid w:val="2EC741C1"/>
    <w:rsid w:val="2ED03919"/>
    <w:rsid w:val="2ED07F51"/>
    <w:rsid w:val="2EED248C"/>
    <w:rsid w:val="2EFB1474"/>
    <w:rsid w:val="2EFF1B09"/>
    <w:rsid w:val="2F5C2219"/>
    <w:rsid w:val="2F665A68"/>
    <w:rsid w:val="2F720D59"/>
    <w:rsid w:val="2F767037"/>
    <w:rsid w:val="2F8712D0"/>
    <w:rsid w:val="2FA5136A"/>
    <w:rsid w:val="2FA94FC6"/>
    <w:rsid w:val="2FB16687"/>
    <w:rsid w:val="2FB67708"/>
    <w:rsid w:val="2FE066ED"/>
    <w:rsid w:val="2FFD73DF"/>
    <w:rsid w:val="304C05D9"/>
    <w:rsid w:val="30580125"/>
    <w:rsid w:val="307029E1"/>
    <w:rsid w:val="30A52FDD"/>
    <w:rsid w:val="30BE53A0"/>
    <w:rsid w:val="31060D09"/>
    <w:rsid w:val="31206760"/>
    <w:rsid w:val="3122194D"/>
    <w:rsid w:val="31357B87"/>
    <w:rsid w:val="31567147"/>
    <w:rsid w:val="31595F04"/>
    <w:rsid w:val="31684F38"/>
    <w:rsid w:val="3197309B"/>
    <w:rsid w:val="31EF1B08"/>
    <w:rsid w:val="32500A9E"/>
    <w:rsid w:val="325447AD"/>
    <w:rsid w:val="326834F5"/>
    <w:rsid w:val="32775ED7"/>
    <w:rsid w:val="328840A1"/>
    <w:rsid w:val="32DB43CB"/>
    <w:rsid w:val="32E32F8C"/>
    <w:rsid w:val="32E47864"/>
    <w:rsid w:val="32EC51EE"/>
    <w:rsid w:val="330E785B"/>
    <w:rsid w:val="331A75FE"/>
    <w:rsid w:val="331C1DF9"/>
    <w:rsid w:val="332E6D57"/>
    <w:rsid w:val="333D4C6E"/>
    <w:rsid w:val="3355444E"/>
    <w:rsid w:val="33557238"/>
    <w:rsid w:val="335E351E"/>
    <w:rsid w:val="33A77124"/>
    <w:rsid w:val="33B22CE1"/>
    <w:rsid w:val="33E118EB"/>
    <w:rsid w:val="342E38AB"/>
    <w:rsid w:val="3449571F"/>
    <w:rsid w:val="34864FE8"/>
    <w:rsid w:val="349816E5"/>
    <w:rsid w:val="34A118FF"/>
    <w:rsid w:val="34B72695"/>
    <w:rsid w:val="34C7361A"/>
    <w:rsid w:val="34C74111"/>
    <w:rsid w:val="34DD3FA0"/>
    <w:rsid w:val="34E6318E"/>
    <w:rsid w:val="34FB250A"/>
    <w:rsid w:val="34FC2CF7"/>
    <w:rsid w:val="3502042B"/>
    <w:rsid w:val="350C1A42"/>
    <w:rsid w:val="351E2C7D"/>
    <w:rsid w:val="35280485"/>
    <w:rsid w:val="35284D47"/>
    <w:rsid w:val="353F03ED"/>
    <w:rsid w:val="35672267"/>
    <w:rsid w:val="35690D65"/>
    <w:rsid w:val="35906D77"/>
    <w:rsid w:val="35B53F42"/>
    <w:rsid w:val="35E623C9"/>
    <w:rsid w:val="36045128"/>
    <w:rsid w:val="3622514B"/>
    <w:rsid w:val="36494FD2"/>
    <w:rsid w:val="36867962"/>
    <w:rsid w:val="368F6FA7"/>
    <w:rsid w:val="36C814AD"/>
    <w:rsid w:val="36D765E1"/>
    <w:rsid w:val="36DE7B30"/>
    <w:rsid w:val="374817AA"/>
    <w:rsid w:val="374F3F98"/>
    <w:rsid w:val="375D66BB"/>
    <w:rsid w:val="3767417F"/>
    <w:rsid w:val="377279BD"/>
    <w:rsid w:val="378002F1"/>
    <w:rsid w:val="37967425"/>
    <w:rsid w:val="37AA1B92"/>
    <w:rsid w:val="37BF130A"/>
    <w:rsid w:val="37CA7581"/>
    <w:rsid w:val="37E24D33"/>
    <w:rsid w:val="37EF2528"/>
    <w:rsid w:val="380C78A4"/>
    <w:rsid w:val="387F27AA"/>
    <w:rsid w:val="38927836"/>
    <w:rsid w:val="38F941AF"/>
    <w:rsid w:val="391274CA"/>
    <w:rsid w:val="393D3E04"/>
    <w:rsid w:val="39531E04"/>
    <w:rsid w:val="3956437C"/>
    <w:rsid w:val="395D138B"/>
    <w:rsid w:val="3A00580D"/>
    <w:rsid w:val="3A1B6D1D"/>
    <w:rsid w:val="3A2C62CC"/>
    <w:rsid w:val="3A3F2535"/>
    <w:rsid w:val="3A6D6EF2"/>
    <w:rsid w:val="3A754447"/>
    <w:rsid w:val="3A801D7A"/>
    <w:rsid w:val="3AED0BAA"/>
    <w:rsid w:val="3AF7263A"/>
    <w:rsid w:val="3B035AF9"/>
    <w:rsid w:val="3B1A2F3D"/>
    <w:rsid w:val="3B1B66A9"/>
    <w:rsid w:val="3B893F22"/>
    <w:rsid w:val="3B8A50BE"/>
    <w:rsid w:val="3B9F3A8E"/>
    <w:rsid w:val="3BAB6B6B"/>
    <w:rsid w:val="3BBB4A6A"/>
    <w:rsid w:val="3BEF4489"/>
    <w:rsid w:val="3C0C5CD1"/>
    <w:rsid w:val="3C1F0E91"/>
    <w:rsid w:val="3C2C1451"/>
    <w:rsid w:val="3C2D7E85"/>
    <w:rsid w:val="3C410689"/>
    <w:rsid w:val="3C4A53C2"/>
    <w:rsid w:val="3C52070F"/>
    <w:rsid w:val="3C663022"/>
    <w:rsid w:val="3C7613D4"/>
    <w:rsid w:val="3C8E3ED6"/>
    <w:rsid w:val="3CAA545B"/>
    <w:rsid w:val="3CAC6764"/>
    <w:rsid w:val="3CC66AB6"/>
    <w:rsid w:val="3CE13509"/>
    <w:rsid w:val="3CF941CC"/>
    <w:rsid w:val="3D0E7ED5"/>
    <w:rsid w:val="3D121C98"/>
    <w:rsid w:val="3D202664"/>
    <w:rsid w:val="3D4F5EDA"/>
    <w:rsid w:val="3D4F7419"/>
    <w:rsid w:val="3D527577"/>
    <w:rsid w:val="3D566194"/>
    <w:rsid w:val="3D894235"/>
    <w:rsid w:val="3D9B3CB4"/>
    <w:rsid w:val="3DC366D4"/>
    <w:rsid w:val="3DDA6F12"/>
    <w:rsid w:val="3E16433C"/>
    <w:rsid w:val="3E1C107E"/>
    <w:rsid w:val="3E314431"/>
    <w:rsid w:val="3E49257C"/>
    <w:rsid w:val="3E4E0AEC"/>
    <w:rsid w:val="3E500C44"/>
    <w:rsid w:val="3E5A2AA0"/>
    <w:rsid w:val="3E65137F"/>
    <w:rsid w:val="3E7F51EC"/>
    <w:rsid w:val="3E8A4F3D"/>
    <w:rsid w:val="3E913099"/>
    <w:rsid w:val="3E953797"/>
    <w:rsid w:val="3EAA77F8"/>
    <w:rsid w:val="3ECD2D5C"/>
    <w:rsid w:val="3EDA2151"/>
    <w:rsid w:val="3F412588"/>
    <w:rsid w:val="3F47212A"/>
    <w:rsid w:val="3F4B54E8"/>
    <w:rsid w:val="3F8626CD"/>
    <w:rsid w:val="3FA01967"/>
    <w:rsid w:val="3FB2564C"/>
    <w:rsid w:val="402043DC"/>
    <w:rsid w:val="40261A08"/>
    <w:rsid w:val="4032024D"/>
    <w:rsid w:val="40383756"/>
    <w:rsid w:val="405F7370"/>
    <w:rsid w:val="40684194"/>
    <w:rsid w:val="40727AF9"/>
    <w:rsid w:val="40787918"/>
    <w:rsid w:val="40882C0C"/>
    <w:rsid w:val="408A3D9C"/>
    <w:rsid w:val="40973DB2"/>
    <w:rsid w:val="40A226E4"/>
    <w:rsid w:val="40AF0B06"/>
    <w:rsid w:val="40C003E6"/>
    <w:rsid w:val="40EF7C76"/>
    <w:rsid w:val="41180CB0"/>
    <w:rsid w:val="412C6951"/>
    <w:rsid w:val="41347593"/>
    <w:rsid w:val="4146371D"/>
    <w:rsid w:val="41530F0E"/>
    <w:rsid w:val="41676AB4"/>
    <w:rsid w:val="417F0A0E"/>
    <w:rsid w:val="41823504"/>
    <w:rsid w:val="41875C74"/>
    <w:rsid w:val="41AC7F04"/>
    <w:rsid w:val="41C70DF7"/>
    <w:rsid w:val="41CD7B0D"/>
    <w:rsid w:val="41EE0F83"/>
    <w:rsid w:val="42084841"/>
    <w:rsid w:val="42103847"/>
    <w:rsid w:val="421C3A7C"/>
    <w:rsid w:val="422845ED"/>
    <w:rsid w:val="423618CA"/>
    <w:rsid w:val="4266555B"/>
    <w:rsid w:val="428E0070"/>
    <w:rsid w:val="428E1FF3"/>
    <w:rsid w:val="429B024B"/>
    <w:rsid w:val="42B557A1"/>
    <w:rsid w:val="42F41017"/>
    <w:rsid w:val="42FE0CA0"/>
    <w:rsid w:val="42FE195E"/>
    <w:rsid w:val="43003514"/>
    <w:rsid w:val="431637CC"/>
    <w:rsid w:val="432F3570"/>
    <w:rsid w:val="433A2893"/>
    <w:rsid w:val="434C73B7"/>
    <w:rsid w:val="43707276"/>
    <w:rsid w:val="43F03D78"/>
    <w:rsid w:val="43F47C68"/>
    <w:rsid w:val="43FC6FC6"/>
    <w:rsid w:val="44046F2F"/>
    <w:rsid w:val="44307631"/>
    <w:rsid w:val="44323381"/>
    <w:rsid w:val="4436451B"/>
    <w:rsid w:val="44382D01"/>
    <w:rsid w:val="444147B5"/>
    <w:rsid w:val="44450476"/>
    <w:rsid w:val="44482975"/>
    <w:rsid w:val="445A342E"/>
    <w:rsid w:val="446C2633"/>
    <w:rsid w:val="44743194"/>
    <w:rsid w:val="44944204"/>
    <w:rsid w:val="44994355"/>
    <w:rsid w:val="449F737F"/>
    <w:rsid w:val="44E66C88"/>
    <w:rsid w:val="453E7B2C"/>
    <w:rsid w:val="45520508"/>
    <w:rsid w:val="45594965"/>
    <w:rsid w:val="45596713"/>
    <w:rsid w:val="455C6C3C"/>
    <w:rsid w:val="458637E9"/>
    <w:rsid w:val="45A008A4"/>
    <w:rsid w:val="45A65493"/>
    <w:rsid w:val="45B218B9"/>
    <w:rsid w:val="45FA0A48"/>
    <w:rsid w:val="45FC6F12"/>
    <w:rsid w:val="460F0FDC"/>
    <w:rsid w:val="461207DE"/>
    <w:rsid w:val="462D7DF3"/>
    <w:rsid w:val="46314E9C"/>
    <w:rsid w:val="463A7721"/>
    <w:rsid w:val="46462731"/>
    <w:rsid w:val="46523B3D"/>
    <w:rsid w:val="467001B9"/>
    <w:rsid w:val="468E77E6"/>
    <w:rsid w:val="46B22373"/>
    <w:rsid w:val="46D32D67"/>
    <w:rsid w:val="46DD338A"/>
    <w:rsid w:val="46DF3CD4"/>
    <w:rsid w:val="46ED3B48"/>
    <w:rsid w:val="46FC37FA"/>
    <w:rsid w:val="470F1CB0"/>
    <w:rsid w:val="473309CA"/>
    <w:rsid w:val="473D5B0B"/>
    <w:rsid w:val="475D4196"/>
    <w:rsid w:val="476E3ABD"/>
    <w:rsid w:val="477F7C8A"/>
    <w:rsid w:val="478446C6"/>
    <w:rsid w:val="47946C46"/>
    <w:rsid w:val="47F92430"/>
    <w:rsid w:val="48025E1D"/>
    <w:rsid w:val="48574885"/>
    <w:rsid w:val="48B002C0"/>
    <w:rsid w:val="48C742DC"/>
    <w:rsid w:val="48D71562"/>
    <w:rsid w:val="48DE3B81"/>
    <w:rsid w:val="48EC789E"/>
    <w:rsid w:val="495D605F"/>
    <w:rsid w:val="496D45D7"/>
    <w:rsid w:val="498D4320"/>
    <w:rsid w:val="49C77AD9"/>
    <w:rsid w:val="49DC6920"/>
    <w:rsid w:val="4A280702"/>
    <w:rsid w:val="4A372155"/>
    <w:rsid w:val="4A5166E7"/>
    <w:rsid w:val="4A96543C"/>
    <w:rsid w:val="4AD232DD"/>
    <w:rsid w:val="4AD94F9C"/>
    <w:rsid w:val="4AEF274C"/>
    <w:rsid w:val="4B212C90"/>
    <w:rsid w:val="4B277A65"/>
    <w:rsid w:val="4B4B748E"/>
    <w:rsid w:val="4B4C4B3F"/>
    <w:rsid w:val="4B8E342C"/>
    <w:rsid w:val="4B9F1C32"/>
    <w:rsid w:val="4BA01A7E"/>
    <w:rsid w:val="4BA2417F"/>
    <w:rsid w:val="4BC76341"/>
    <w:rsid w:val="4BCC28FD"/>
    <w:rsid w:val="4BE166B3"/>
    <w:rsid w:val="4BEE6DBD"/>
    <w:rsid w:val="4BFB76A0"/>
    <w:rsid w:val="4C0F19F6"/>
    <w:rsid w:val="4C190622"/>
    <w:rsid w:val="4C3763A0"/>
    <w:rsid w:val="4C441EA8"/>
    <w:rsid w:val="4C9170DB"/>
    <w:rsid w:val="4CAC1D76"/>
    <w:rsid w:val="4CB4026C"/>
    <w:rsid w:val="4CB808AB"/>
    <w:rsid w:val="4CBD3781"/>
    <w:rsid w:val="4CC052CA"/>
    <w:rsid w:val="4CE37705"/>
    <w:rsid w:val="4CE57520"/>
    <w:rsid w:val="4CE91E20"/>
    <w:rsid w:val="4D00212B"/>
    <w:rsid w:val="4D2C7AAD"/>
    <w:rsid w:val="4D3942DF"/>
    <w:rsid w:val="4D4D7D86"/>
    <w:rsid w:val="4D5306DE"/>
    <w:rsid w:val="4D551A74"/>
    <w:rsid w:val="4D627800"/>
    <w:rsid w:val="4D695790"/>
    <w:rsid w:val="4D704C1F"/>
    <w:rsid w:val="4D922C23"/>
    <w:rsid w:val="4DB47309"/>
    <w:rsid w:val="4DBE72D0"/>
    <w:rsid w:val="4DC14A19"/>
    <w:rsid w:val="4DEE41D1"/>
    <w:rsid w:val="4E1011F2"/>
    <w:rsid w:val="4E21074E"/>
    <w:rsid w:val="4E2C5D94"/>
    <w:rsid w:val="4E340054"/>
    <w:rsid w:val="4E4C0A84"/>
    <w:rsid w:val="4E4F7045"/>
    <w:rsid w:val="4E6831B3"/>
    <w:rsid w:val="4E985031"/>
    <w:rsid w:val="4EA54BB2"/>
    <w:rsid w:val="4ED4439E"/>
    <w:rsid w:val="4EF2133A"/>
    <w:rsid w:val="4F0E4A13"/>
    <w:rsid w:val="4F3B367F"/>
    <w:rsid w:val="4F413D75"/>
    <w:rsid w:val="4F584EBF"/>
    <w:rsid w:val="4F641C70"/>
    <w:rsid w:val="4F762889"/>
    <w:rsid w:val="4FAE10E5"/>
    <w:rsid w:val="4FC012FC"/>
    <w:rsid w:val="500B67CE"/>
    <w:rsid w:val="50282067"/>
    <w:rsid w:val="502E5E70"/>
    <w:rsid w:val="50451AA5"/>
    <w:rsid w:val="50555247"/>
    <w:rsid w:val="506F43DD"/>
    <w:rsid w:val="507721B5"/>
    <w:rsid w:val="507E585F"/>
    <w:rsid w:val="50806847"/>
    <w:rsid w:val="508B6523"/>
    <w:rsid w:val="50A91A47"/>
    <w:rsid w:val="50DE4ACA"/>
    <w:rsid w:val="511537C4"/>
    <w:rsid w:val="51197405"/>
    <w:rsid w:val="51233B9F"/>
    <w:rsid w:val="5129093D"/>
    <w:rsid w:val="513A60A6"/>
    <w:rsid w:val="514C1143"/>
    <w:rsid w:val="514C1822"/>
    <w:rsid w:val="515D6F57"/>
    <w:rsid w:val="518373C7"/>
    <w:rsid w:val="51967231"/>
    <w:rsid w:val="519D7EEC"/>
    <w:rsid w:val="51BA61C3"/>
    <w:rsid w:val="51C46D27"/>
    <w:rsid w:val="51DD2112"/>
    <w:rsid w:val="52013097"/>
    <w:rsid w:val="52202D29"/>
    <w:rsid w:val="52444AAB"/>
    <w:rsid w:val="526A5032"/>
    <w:rsid w:val="529B6D15"/>
    <w:rsid w:val="52A87C5A"/>
    <w:rsid w:val="52AD43F4"/>
    <w:rsid w:val="52BC7EF2"/>
    <w:rsid w:val="52F34743"/>
    <w:rsid w:val="53011BCD"/>
    <w:rsid w:val="53257981"/>
    <w:rsid w:val="5326524D"/>
    <w:rsid w:val="533407C0"/>
    <w:rsid w:val="533D3CBC"/>
    <w:rsid w:val="53440FEB"/>
    <w:rsid w:val="534D53DE"/>
    <w:rsid w:val="53507A5A"/>
    <w:rsid w:val="536A5F90"/>
    <w:rsid w:val="53797867"/>
    <w:rsid w:val="538B6F98"/>
    <w:rsid w:val="53981A73"/>
    <w:rsid w:val="53A24EA0"/>
    <w:rsid w:val="53BE376D"/>
    <w:rsid w:val="53C04396"/>
    <w:rsid w:val="53DC05F4"/>
    <w:rsid w:val="53DE2555"/>
    <w:rsid w:val="543B3DF8"/>
    <w:rsid w:val="543E6AED"/>
    <w:rsid w:val="544C1F39"/>
    <w:rsid w:val="544F1A13"/>
    <w:rsid w:val="545F7D57"/>
    <w:rsid w:val="54827FE8"/>
    <w:rsid w:val="54A43723"/>
    <w:rsid w:val="54A44BFE"/>
    <w:rsid w:val="54CF4CF0"/>
    <w:rsid w:val="54D24FAB"/>
    <w:rsid w:val="54D8570E"/>
    <w:rsid w:val="54DE2973"/>
    <w:rsid w:val="5506425D"/>
    <w:rsid w:val="550776C4"/>
    <w:rsid w:val="551741E6"/>
    <w:rsid w:val="552D3A2B"/>
    <w:rsid w:val="553B6FD3"/>
    <w:rsid w:val="553C2A40"/>
    <w:rsid w:val="55837F8D"/>
    <w:rsid w:val="55995A59"/>
    <w:rsid w:val="55CA71B9"/>
    <w:rsid w:val="55E91E4C"/>
    <w:rsid w:val="56064695"/>
    <w:rsid w:val="561A1A9E"/>
    <w:rsid w:val="56202893"/>
    <w:rsid w:val="56377D24"/>
    <w:rsid w:val="564451BE"/>
    <w:rsid w:val="565F3782"/>
    <w:rsid w:val="56617ED0"/>
    <w:rsid w:val="56626600"/>
    <w:rsid w:val="56630377"/>
    <w:rsid w:val="56745CA5"/>
    <w:rsid w:val="56A70174"/>
    <w:rsid w:val="56A77422"/>
    <w:rsid w:val="56AC391A"/>
    <w:rsid w:val="56B05583"/>
    <w:rsid w:val="56E7781E"/>
    <w:rsid w:val="56ED315F"/>
    <w:rsid w:val="570653E1"/>
    <w:rsid w:val="5720566D"/>
    <w:rsid w:val="572277A1"/>
    <w:rsid w:val="572457B2"/>
    <w:rsid w:val="577D1B66"/>
    <w:rsid w:val="57B77F3B"/>
    <w:rsid w:val="57BF1E44"/>
    <w:rsid w:val="57C03585"/>
    <w:rsid w:val="57CA16F3"/>
    <w:rsid w:val="57D56639"/>
    <w:rsid w:val="57E92B0E"/>
    <w:rsid w:val="580E760A"/>
    <w:rsid w:val="582B6BEF"/>
    <w:rsid w:val="584470A0"/>
    <w:rsid w:val="58863EA0"/>
    <w:rsid w:val="58937E14"/>
    <w:rsid w:val="5894149F"/>
    <w:rsid w:val="58BE3729"/>
    <w:rsid w:val="58D57F26"/>
    <w:rsid w:val="590003CE"/>
    <w:rsid w:val="591E490E"/>
    <w:rsid w:val="5955323E"/>
    <w:rsid w:val="59690BDC"/>
    <w:rsid w:val="59694E6B"/>
    <w:rsid w:val="599F1936"/>
    <w:rsid w:val="59C42B4D"/>
    <w:rsid w:val="59F14A5E"/>
    <w:rsid w:val="5A07577B"/>
    <w:rsid w:val="5A247CD6"/>
    <w:rsid w:val="5A2B5F60"/>
    <w:rsid w:val="5A345068"/>
    <w:rsid w:val="5A444E83"/>
    <w:rsid w:val="5A7D7CE7"/>
    <w:rsid w:val="5A9C49C9"/>
    <w:rsid w:val="5AB32912"/>
    <w:rsid w:val="5AD82727"/>
    <w:rsid w:val="5B125711"/>
    <w:rsid w:val="5B1849BE"/>
    <w:rsid w:val="5B277075"/>
    <w:rsid w:val="5B2C5CEB"/>
    <w:rsid w:val="5B3277E1"/>
    <w:rsid w:val="5B3B1F26"/>
    <w:rsid w:val="5B5663B0"/>
    <w:rsid w:val="5B7E082A"/>
    <w:rsid w:val="5B8F676A"/>
    <w:rsid w:val="5BC37154"/>
    <w:rsid w:val="5BCC1686"/>
    <w:rsid w:val="5BD2403C"/>
    <w:rsid w:val="5BD24811"/>
    <w:rsid w:val="5BDB7A2A"/>
    <w:rsid w:val="5BE22DE3"/>
    <w:rsid w:val="5BE81902"/>
    <w:rsid w:val="5BFF4858"/>
    <w:rsid w:val="5C2414F8"/>
    <w:rsid w:val="5C5F065B"/>
    <w:rsid w:val="5C6D4AC2"/>
    <w:rsid w:val="5C8B7A14"/>
    <w:rsid w:val="5CAC723E"/>
    <w:rsid w:val="5CC20A77"/>
    <w:rsid w:val="5CC65B5C"/>
    <w:rsid w:val="5CC87D70"/>
    <w:rsid w:val="5CE61FF2"/>
    <w:rsid w:val="5CE76D06"/>
    <w:rsid w:val="5CFC5AF9"/>
    <w:rsid w:val="5D057A54"/>
    <w:rsid w:val="5D1D0B53"/>
    <w:rsid w:val="5D394D1F"/>
    <w:rsid w:val="5D3E599D"/>
    <w:rsid w:val="5D521F6E"/>
    <w:rsid w:val="5D7856E8"/>
    <w:rsid w:val="5D7E114F"/>
    <w:rsid w:val="5D8B1CB9"/>
    <w:rsid w:val="5D8B36D2"/>
    <w:rsid w:val="5D9956C3"/>
    <w:rsid w:val="5DBB7918"/>
    <w:rsid w:val="5DCA3AA2"/>
    <w:rsid w:val="5DED1ED3"/>
    <w:rsid w:val="5DF50B4C"/>
    <w:rsid w:val="5DFD14B5"/>
    <w:rsid w:val="5E0E7509"/>
    <w:rsid w:val="5EA13232"/>
    <w:rsid w:val="5EAE7E2D"/>
    <w:rsid w:val="5EBA198D"/>
    <w:rsid w:val="5ED2007A"/>
    <w:rsid w:val="5EE77B49"/>
    <w:rsid w:val="5F090D52"/>
    <w:rsid w:val="5F23127B"/>
    <w:rsid w:val="5F23665C"/>
    <w:rsid w:val="5F2456CA"/>
    <w:rsid w:val="5F2F4C78"/>
    <w:rsid w:val="5F4E5ED3"/>
    <w:rsid w:val="5F5A5289"/>
    <w:rsid w:val="5F774714"/>
    <w:rsid w:val="5F7D1A6F"/>
    <w:rsid w:val="5F8F2059"/>
    <w:rsid w:val="5FD669F8"/>
    <w:rsid w:val="5FF037DC"/>
    <w:rsid w:val="604B2181"/>
    <w:rsid w:val="6052332D"/>
    <w:rsid w:val="605361DC"/>
    <w:rsid w:val="607B30B7"/>
    <w:rsid w:val="607F5E35"/>
    <w:rsid w:val="60805859"/>
    <w:rsid w:val="608332E1"/>
    <w:rsid w:val="609123F9"/>
    <w:rsid w:val="609F65A9"/>
    <w:rsid w:val="60A05E72"/>
    <w:rsid w:val="60B62001"/>
    <w:rsid w:val="60BC14F6"/>
    <w:rsid w:val="60D462BC"/>
    <w:rsid w:val="60E10C8D"/>
    <w:rsid w:val="611B16B9"/>
    <w:rsid w:val="619970E3"/>
    <w:rsid w:val="61AF3E33"/>
    <w:rsid w:val="61E31367"/>
    <w:rsid w:val="61E6421D"/>
    <w:rsid w:val="61EE48BC"/>
    <w:rsid w:val="62093203"/>
    <w:rsid w:val="622C171B"/>
    <w:rsid w:val="622C3B4F"/>
    <w:rsid w:val="629A5CD0"/>
    <w:rsid w:val="62A7425B"/>
    <w:rsid w:val="62B74D35"/>
    <w:rsid w:val="62E7184D"/>
    <w:rsid w:val="62E91639"/>
    <w:rsid w:val="62F72908"/>
    <w:rsid w:val="62F76C92"/>
    <w:rsid w:val="63240B40"/>
    <w:rsid w:val="63253F53"/>
    <w:rsid w:val="63375665"/>
    <w:rsid w:val="63393BD9"/>
    <w:rsid w:val="635636AC"/>
    <w:rsid w:val="6370314E"/>
    <w:rsid w:val="6372753A"/>
    <w:rsid w:val="637649C5"/>
    <w:rsid w:val="637A7CF5"/>
    <w:rsid w:val="63890B31"/>
    <w:rsid w:val="639211D3"/>
    <w:rsid w:val="63B0258E"/>
    <w:rsid w:val="63D80CF3"/>
    <w:rsid w:val="63FF30BA"/>
    <w:rsid w:val="6403007B"/>
    <w:rsid w:val="6405674F"/>
    <w:rsid w:val="642B076D"/>
    <w:rsid w:val="64583108"/>
    <w:rsid w:val="646B309E"/>
    <w:rsid w:val="64BA3D68"/>
    <w:rsid w:val="64C3517B"/>
    <w:rsid w:val="64F1727F"/>
    <w:rsid w:val="65490374"/>
    <w:rsid w:val="6569254B"/>
    <w:rsid w:val="66010147"/>
    <w:rsid w:val="66131883"/>
    <w:rsid w:val="661E1CE1"/>
    <w:rsid w:val="66431F24"/>
    <w:rsid w:val="6650354E"/>
    <w:rsid w:val="665A6610"/>
    <w:rsid w:val="666A6C20"/>
    <w:rsid w:val="66AC64DB"/>
    <w:rsid w:val="66B35C36"/>
    <w:rsid w:val="66CC190A"/>
    <w:rsid w:val="66EC3434"/>
    <w:rsid w:val="66EE387A"/>
    <w:rsid w:val="67117C0F"/>
    <w:rsid w:val="6739620A"/>
    <w:rsid w:val="67616A13"/>
    <w:rsid w:val="676A70D7"/>
    <w:rsid w:val="676C50F8"/>
    <w:rsid w:val="676F3D0E"/>
    <w:rsid w:val="67890C82"/>
    <w:rsid w:val="67AC49C1"/>
    <w:rsid w:val="67B80B77"/>
    <w:rsid w:val="67F95536"/>
    <w:rsid w:val="67FD6CB2"/>
    <w:rsid w:val="682E6798"/>
    <w:rsid w:val="683B3814"/>
    <w:rsid w:val="68953116"/>
    <w:rsid w:val="68A87F40"/>
    <w:rsid w:val="68CC72F9"/>
    <w:rsid w:val="68CE1FBD"/>
    <w:rsid w:val="68D224C1"/>
    <w:rsid w:val="68E855E3"/>
    <w:rsid w:val="68F518B9"/>
    <w:rsid w:val="691C1BC2"/>
    <w:rsid w:val="69247BB0"/>
    <w:rsid w:val="69280F4E"/>
    <w:rsid w:val="693D5756"/>
    <w:rsid w:val="694956F1"/>
    <w:rsid w:val="694B2839"/>
    <w:rsid w:val="695763AA"/>
    <w:rsid w:val="696B3060"/>
    <w:rsid w:val="69722157"/>
    <w:rsid w:val="697A1EE8"/>
    <w:rsid w:val="697D65C5"/>
    <w:rsid w:val="698F21B4"/>
    <w:rsid w:val="69DD27DD"/>
    <w:rsid w:val="69ED7890"/>
    <w:rsid w:val="69F77A12"/>
    <w:rsid w:val="6A0840DB"/>
    <w:rsid w:val="6A0E2E17"/>
    <w:rsid w:val="6A30445A"/>
    <w:rsid w:val="6A581B55"/>
    <w:rsid w:val="6A6715D6"/>
    <w:rsid w:val="6A6B0316"/>
    <w:rsid w:val="6A8A2C24"/>
    <w:rsid w:val="6ADB20DD"/>
    <w:rsid w:val="6AE30D6C"/>
    <w:rsid w:val="6B150492"/>
    <w:rsid w:val="6B1D67FB"/>
    <w:rsid w:val="6B7956C5"/>
    <w:rsid w:val="6B7C7373"/>
    <w:rsid w:val="6B8409FD"/>
    <w:rsid w:val="6B984976"/>
    <w:rsid w:val="6B9B7521"/>
    <w:rsid w:val="6BC07E6B"/>
    <w:rsid w:val="6BC245AD"/>
    <w:rsid w:val="6BD6237D"/>
    <w:rsid w:val="6BD9385B"/>
    <w:rsid w:val="6BDA7F49"/>
    <w:rsid w:val="6BE93C15"/>
    <w:rsid w:val="6BEC70F2"/>
    <w:rsid w:val="6BF93001"/>
    <w:rsid w:val="6C2C6DA4"/>
    <w:rsid w:val="6C373734"/>
    <w:rsid w:val="6C3A098F"/>
    <w:rsid w:val="6C5F24EE"/>
    <w:rsid w:val="6C986F43"/>
    <w:rsid w:val="6C9B2372"/>
    <w:rsid w:val="6CE10670"/>
    <w:rsid w:val="6CF47ED0"/>
    <w:rsid w:val="6CFD7CAA"/>
    <w:rsid w:val="6D084AF5"/>
    <w:rsid w:val="6D290F54"/>
    <w:rsid w:val="6D3D6CE0"/>
    <w:rsid w:val="6D5D0F82"/>
    <w:rsid w:val="6D6A5587"/>
    <w:rsid w:val="6D715F41"/>
    <w:rsid w:val="6DC66019"/>
    <w:rsid w:val="6DD36A9B"/>
    <w:rsid w:val="6DE73DB0"/>
    <w:rsid w:val="6E081442"/>
    <w:rsid w:val="6E39009B"/>
    <w:rsid w:val="6E54682F"/>
    <w:rsid w:val="6E580931"/>
    <w:rsid w:val="6E6054D7"/>
    <w:rsid w:val="6E6067FB"/>
    <w:rsid w:val="6E705C69"/>
    <w:rsid w:val="6E9074AE"/>
    <w:rsid w:val="6EBA0E73"/>
    <w:rsid w:val="6EBC6818"/>
    <w:rsid w:val="6EC67442"/>
    <w:rsid w:val="6ECB4C37"/>
    <w:rsid w:val="6F0F1A5D"/>
    <w:rsid w:val="6F130D6B"/>
    <w:rsid w:val="6F1B2B08"/>
    <w:rsid w:val="6F621515"/>
    <w:rsid w:val="6F63000B"/>
    <w:rsid w:val="6F6568BA"/>
    <w:rsid w:val="6F696007"/>
    <w:rsid w:val="6FC049D6"/>
    <w:rsid w:val="6FCD6B46"/>
    <w:rsid w:val="6FEC5F3A"/>
    <w:rsid w:val="6FED6A1D"/>
    <w:rsid w:val="6FFA2C86"/>
    <w:rsid w:val="70057314"/>
    <w:rsid w:val="702F613F"/>
    <w:rsid w:val="70423904"/>
    <w:rsid w:val="705878C5"/>
    <w:rsid w:val="70B052EC"/>
    <w:rsid w:val="70E94974"/>
    <w:rsid w:val="70FA253B"/>
    <w:rsid w:val="71635306"/>
    <w:rsid w:val="71834994"/>
    <w:rsid w:val="71972FBE"/>
    <w:rsid w:val="71A33F7F"/>
    <w:rsid w:val="71AA0173"/>
    <w:rsid w:val="71D40762"/>
    <w:rsid w:val="71E46CE9"/>
    <w:rsid w:val="720B3392"/>
    <w:rsid w:val="720C2A30"/>
    <w:rsid w:val="729445D6"/>
    <w:rsid w:val="72BB0712"/>
    <w:rsid w:val="72D10FF8"/>
    <w:rsid w:val="72D43FEF"/>
    <w:rsid w:val="72EA4154"/>
    <w:rsid w:val="73056487"/>
    <w:rsid w:val="73173C63"/>
    <w:rsid w:val="731743D8"/>
    <w:rsid w:val="733B6F6C"/>
    <w:rsid w:val="735269F9"/>
    <w:rsid w:val="73631387"/>
    <w:rsid w:val="73670412"/>
    <w:rsid w:val="736B7FB9"/>
    <w:rsid w:val="739F77A0"/>
    <w:rsid w:val="73AB4B6D"/>
    <w:rsid w:val="73B15FE5"/>
    <w:rsid w:val="73CA7988"/>
    <w:rsid w:val="73DA3143"/>
    <w:rsid w:val="73F83CE8"/>
    <w:rsid w:val="74306721"/>
    <w:rsid w:val="743F76C2"/>
    <w:rsid w:val="74447A8F"/>
    <w:rsid w:val="744A49EF"/>
    <w:rsid w:val="744C7810"/>
    <w:rsid w:val="7458101E"/>
    <w:rsid w:val="745B6E5D"/>
    <w:rsid w:val="746D27CA"/>
    <w:rsid w:val="74901ACA"/>
    <w:rsid w:val="74D63FB1"/>
    <w:rsid w:val="74E46B56"/>
    <w:rsid w:val="751B43A3"/>
    <w:rsid w:val="75225404"/>
    <w:rsid w:val="753268CB"/>
    <w:rsid w:val="753A0B2C"/>
    <w:rsid w:val="75492412"/>
    <w:rsid w:val="755419EC"/>
    <w:rsid w:val="758E6836"/>
    <w:rsid w:val="758F5097"/>
    <w:rsid w:val="759F468C"/>
    <w:rsid w:val="75F33EAD"/>
    <w:rsid w:val="75FC5189"/>
    <w:rsid w:val="766C2EBF"/>
    <w:rsid w:val="76EC2FDC"/>
    <w:rsid w:val="76F4373D"/>
    <w:rsid w:val="772908BD"/>
    <w:rsid w:val="775B5A96"/>
    <w:rsid w:val="77722EB8"/>
    <w:rsid w:val="7776434F"/>
    <w:rsid w:val="777D3E7E"/>
    <w:rsid w:val="77A46D61"/>
    <w:rsid w:val="77A640C3"/>
    <w:rsid w:val="78141E39"/>
    <w:rsid w:val="784E3755"/>
    <w:rsid w:val="7880213D"/>
    <w:rsid w:val="78850FF2"/>
    <w:rsid w:val="788B2D70"/>
    <w:rsid w:val="789F0D74"/>
    <w:rsid w:val="78BA6271"/>
    <w:rsid w:val="78EA6370"/>
    <w:rsid w:val="79203163"/>
    <w:rsid w:val="797F19EC"/>
    <w:rsid w:val="798B64D5"/>
    <w:rsid w:val="79A546F6"/>
    <w:rsid w:val="79C75ABC"/>
    <w:rsid w:val="7A4C2D4A"/>
    <w:rsid w:val="7A910122"/>
    <w:rsid w:val="7AC44622"/>
    <w:rsid w:val="7AD16771"/>
    <w:rsid w:val="7B0E6861"/>
    <w:rsid w:val="7B147078"/>
    <w:rsid w:val="7B1E3643"/>
    <w:rsid w:val="7B303F91"/>
    <w:rsid w:val="7B7B5A33"/>
    <w:rsid w:val="7B9967CB"/>
    <w:rsid w:val="7BBA78DF"/>
    <w:rsid w:val="7BD734AB"/>
    <w:rsid w:val="7BE135E6"/>
    <w:rsid w:val="7BE533D0"/>
    <w:rsid w:val="7BF02218"/>
    <w:rsid w:val="7C243395"/>
    <w:rsid w:val="7C8E3BA4"/>
    <w:rsid w:val="7CC3033C"/>
    <w:rsid w:val="7CC34DCB"/>
    <w:rsid w:val="7CC95DF5"/>
    <w:rsid w:val="7CE521C3"/>
    <w:rsid w:val="7D0C6CA4"/>
    <w:rsid w:val="7D2A604D"/>
    <w:rsid w:val="7D49363A"/>
    <w:rsid w:val="7D733A07"/>
    <w:rsid w:val="7D745926"/>
    <w:rsid w:val="7D7701B6"/>
    <w:rsid w:val="7D83506F"/>
    <w:rsid w:val="7DB52EA6"/>
    <w:rsid w:val="7DD42129"/>
    <w:rsid w:val="7DE27D13"/>
    <w:rsid w:val="7E09286B"/>
    <w:rsid w:val="7E256E7D"/>
    <w:rsid w:val="7E481426"/>
    <w:rsid w:val="7E4942A5"/>
    <w:rsid w:val="7E544E62"/>
    <w:rsid w:val="7E5912F5"/>
    <w:rsid w:val="7E665EE8"/>
    <w:rsid w:val="7E7C1A48"/>
    <w:rsid w:val="7E9052F2"/>
    <w:rsid w:val="7E984E37"/>
    <w:rsid w:val="7E9B156F"/>
    <w:rsid w:val="7EB50ABA"/>
    <w:rsid w:val="7EF96296"/>
    <w:rsid w:val="7EFA1C03"/>
    <w:rsid w:val="7F0B2C1C"/>
    <w:rsid w:val="7F111966"/>
    <w:rsid w:val="7F2F2004"/>
    <w:rsid w:val="7F315E7D"/>
    <w:rsid w:val="7F3247DE"/>
    <w:rsid w:val="7F3D0D4A"/>
    <w:rsid w:val="7F482D79"/>
    <w:rsid w:val="7F4B39A8"/>
    <w:rsid w:val="7F8D35D5"/>
    <w:rsid w:val="7FA029D3"/>
    <w:rsid w:val="7FA76C33"/>
    <w:rsid w:val="7FB54037"/>
    <w:rsid w:val="7FC33806"/>
    <w:rsid w:val="7FEE6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88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qFormat="1"/>
    <w:lsdException w:name="header" w:semiHidden="0" w:qFormat="1"/>
    <w:lsdException w:name="footer" w:semiHidden="0" w:qFormat="1"/>
    <w:lsdException w:name="caption" w:uiPriority="35" w:qFormat="1"/>
    <w:lsdException w:name="annotation reference" w:semiHidden="0" w:uiPriority="0" w:qFormat="1"/>
    <w:lsdException w:name="page number" w:semiHidden="0" w:uiPriority="0" w:unhideWhenUsed="0"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annotation subject"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400" w:lineRule="exact"/>
      <w:ind w:firstLineChars="200" w:firstLine="480"/>
      <w:jc w:val="both"/>
    </w:pPr>
    <w:rPr>
      <w:rFonts w:eastAsia="仿宋" w:cs="宋体"/>
      <w:kern w:val="2"/>
      <w:sz w:val="24"/>
      <w:szCs w:val="22"/>
    </w:rPr>
  </w:style>
  <w:style w:type="paragraph" w:styleId="1">
    <w:name w:val="heading 1"/>
    <w:basedOn w:val="a"/>
    <w:next w:val="a"/>
    <w:link w:val="1Char"/>
    <w:uiPriority w:val="9"/>
    <w:qFormat/>
    <w:pPr>
      <w:keepNext/>
      <w:keepLines/>
      <w:numPr>
        <w:numId w:val="1"/>
      </w:numPr>
      <w:spacing w:before="340" w:after="330"/>
      <w:ind w:left="0" w:firstLineChars="0" w:firstLine="0"/>
      <w:outlineLvl w:val="0"/>
    </w:pPr>
    <w:rPr>
      <w:kern w:val="44"/>
      <w:szCs w:val="44"/>
    </w:rPr>
  </w:style>
  <w:style w:type="paragraph" w:styleId="2">
    <w:name w:val="heading 2"/>
    <w:basedOn w:val="1"/>
    <w:next w:val="a"/>
    <w:link w:val="2Char"/>
    <w:uiPriority w:val="9"/>
    <w:unhideWhenUsed/>
    <w:qFormat/>
    <w:pPr>
      <w:numPr>
        <w:ilvl w:val="1"/>
        <w:numId w:val="2"/>
      </w:numPr>
      <w:spacing w:beforeLines="50" w:before="50" w:afterLines="50" w:after="50"/>
      <w:ind w:firstLineChars="200" w:firstLine="721"/>
      <w:outlineLvl w:val="1"/>
    </w:pPr>
    <w:rPr>
      <w:bCs/>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ind w:firstLineChars="0" w:firstLine="0"/>
      <w:outlineLvl w:val="2"/>
    </w:pPr>
    <w:rPr>
      <w:b/>
      <w:bCs/>
      <w:sz w:val="32"/>
      <w:szCs w:val="32"/>
    </w:rPr>
  </w:style>
  <w:style w:type="paragraph" w:styleId="4">
    <w:name w:val="heading 4"/>
    <w:basedOn w:val="a"/>
    <w:next w:val="a"/>
    <w:link w:val="4Char"/>
    <w:uiPriority w:val="9"/>
    <w:unhideWhenUsed/>
    <w:qFormat/>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
      </w:numPr>
      <w:spacing w:beforeLines="50" w:before="50" w:afterLines="50" w:after="50"/>
      <w:ind w:firstLineChars="0" w:firstLine="0"/>
      <w:jc w:val="left"/>
      <w:outlineLvl w:val="4"/>
    </w:pPr>
    <w:rPr>
      <w:b/>
      <w:bCs/>
      <w:sz w:val="28"/>
      <w:szCs w:val="28"/>
    </w:rPr>
  </w:style>
  <w:style w:type="paragraph" w:styleId="6">
    <w:name w:val="heading 6"/>
    <w:basedOn w:val="a"/>
    <w:next w:val="a"/>
    <w:link w:val="6Char"/>
    <w:uiPriority w:val="9"/>
    <w:semiHidden/>
    <w:unhideWhenUsed/>
    <w:qFormat/>
    <w:pPr>
      <w:keepNext/>
      <w:keepLines/>
      <w:numPr>
        <w:ilvl w:val="5"/>
        <w:numId w:val="1"/>
      </w:numPr>
      <w:spacing w:line="240" w:lineRule="auto"/>
      <w:ind w:firstLineChars="0" w:firstLine="0"/>
      <w:jc w:val="center"/>
      <w:outlineLvl w:val="5"/>
    </w:pPr>
    <w:rPr>
      <w:rFonts w:asciiTheme="majorHAnsi" w:hAnsiTheme="majorHAnsi" w:cstheme="majorBidi"/>
      <w:b/>
      <w:bCs/>
      <w:sz w:val="21"/>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nhideWhenUsed/>
    <w:qFormat/>
    <w:pPr>
      <w:spacing w:line="240" w:lineRule="auto"/>
      <w:ind w:firstLineChars="0" w:firstLine="0"/>
      <w:jc w:val="left"/>
    </w:pPr>
    <w:rPr>
      <w:rFonts w:eastAsiaTheme="minorEastAsia"/>
      <w:sz w:val="21"/>
    </w:rPr>
  </w:style>
  <w:style w:type="paragraph" w:styleId="30">
    <w:name w:val="toc 3"/>
    <w:basedOn w:val="a"/>
    <w:next w:val="a"/>
    <w:uiPriority w:val="39"/>
    <w:unhideWhenUsed/>
    <w:qFormat/>
    <w:pPr>
      <w:tabs>
        <w:tab w:val="right" w:leader="dot" w:pos="8296"/>
      </w:tabs>
      <w:ind w:leftChars="150" w:left="150" w:firstLine="200"/>
    </w:pPr>
  </w:style>
  <w:style w:type="paragraph" w:styleId="a4">
    <w:name w:val="Plain Text"/>
    <w:basedOn w:val="a"/>
    <w:qFormat/>
    <w:rPr>
      <w:rFonts w:ascii="宋体" w:hAnsi="Courier New"/>
    </w:rPr>
  </w:style>
  <w:style w:type="paragraph" w:styleId="a5">
    <w:name w:val="Balloon Text"/>
    <w:basedOn w:val="a"/>
    <w:link w:val="Char0"/>
    <w:uiPriority w:val="99"/>
    <w:semiHidden/>
    <w:unhideWhenUsed/>
    <w:qFormat/>
    <w:pPr>
      <w:spacing w:line="240" w:lineRule="auto"/>
    </w:pPr>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ind w:firstLineChars="0" w:firstLine="0"/>
    </w:pPr>
  </w:style>
  <w:style w:type="paragraph" w:styleId="a8">
    <w:name w:val="Subtitle"/>
    <w:basedOn w:val="a"/>
    <w:next w:val="a"/>
    <w:link w:val="Char3"/>
    <w:uiPriority w:val="11"/>
    <w:qFormat/>
    <w:pPr>
      <w:spacing w:line="312" w:lineRule="auto"/>
      <w:ind w:leftChars="100" w:left="2520" w:rightChars="100" w:right="210"/>
      <w:jc w:val="left"/>
      <w:outlineLvl w:val="1"/>
    </w:pPr>
    <w:rPr>
      <w:bCs/>
      <w:kern w:val="28"/>
      <w:szCs w:val="32"/>
    </w:rPr>
  </w:style>
  <w:style w:type="paragraph" w:styleId="20">
    <w:name w:val="toc 2"/>
    <w:basedOn w:val="a"/>
    <w:next w:val="a"/>
    <w:uiPriority w:val="39"/>
    <w:unhideWhenUsed/>
    <w:qFormat/>
    <w:pPr>
      <w:tabs>
        <w:tab w:val="right" w:leader="dot" w:pos="8296"/>
      </w:tabs>
      <w:ind w:leftChars="200" w:left="480" w:firstLineChars="0" w:firstLine="0"/>
    </w:pPr>
  </w:style>
  <w:style w:type="paragraph" w:styleId="a9">
    <w:name w:val="Title"/>
    <w:basedOn w:val="a"/>
    <w:next w:val="2"/>
    <w:link w:val="Char4"/>
    <w:uiPriority w:val="10"/>
    <w:qFormat/>
    <w:pPr>
      <w:spacing w:beforeLines="100" w:before="100" w:afterLines="100" w:after="100"/>
      <w:ind w:firstLineChars="0" w:firstLine="0"/>
      <w:jc w:val="left"/>
      <w:outlineLvl w:val="0"/>
    </w:pPr>
    <w:rPr>
      <w:rFonts w:asciiTheme="majorHAnsi" w:hAnsiTheme="majorHAnsi" w:cstheme="majorBidi"/>
      <w:b/>
      <w:sz w:val="28"/>
      <w:szCs w:val="24"/>
    </w:rPr>
  </w:style>
  <w:style w:type="paragraph" w:styleId="aa">
    <w:name w:val="annotation subject"/>
    <w:basedOn w:val="a3"/>
    <w:next w:val="a3"/>
    <w:link w:val="Char5"/>
    <w:uiPriority w:val="99"/>
    <w:semiHidden/>
    <w:unhideWhenUsed/>
    <w:qFormat/>
    <w:pPr>
      <w:spacing w:line="360" w:lineRule="auto"/>
      <w:ind w:firstLineChars="200" w:firstLine="200"/>
    </w:pPr>
    <w:rPr>
      <w:rFonts w:eastAsia="仿宋"/>
      <w:b/>
      <w:bCs/>
      <w:sz w:val="24"/>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age number"/>
    <w:basedOn w:val="a0"/>
    <w:qFormat/>
  </w:style>
  <w:style w:type="character" w:styleId="ad">
    <w:name w:val="Emphasis"/>
    <w:basedOn w:val="a0"/>
    <w:uiPriority w:val="20"/>
    <w:qFormat/>
    <w:rPr>
      <w:i/>
      <w:iCs/>
    </w:rPr>
  </w:style>
  <w:style w:type="character" w:styleId="ae">
    <w:name w:val="Hyperlink"/>
    <w:basedOn w:val="a0"/>
    <w:uiPriority w:val="99"/>
    <w:unhideWhenUsed/>
    <w:qFormat/>
    <w:rPr>
      <w:color w:val="0563C1" w:themeColor="hyperlink"/>
      <w:u w:val="single"/>
    </w:rPr>
  </w:style>
  <w:style w:type="character" w:styleId="af">
    <w:name w:val="annotation reference"/>
    <w:basedOn w:val="a0"/>
    <w:unhideWhenUsed/>
    <w:qFormat/>
    <w:rPr>
      <w:sz w:val="21"/>
      <w:szCs w:val="21"/>
    </w:rPr>
  </w:style>
  <w:style w:type="paragraph" w:customStyle="1" w:styleId="af0">
    <w:name w:val="图片"/>
    <w:basedOn w:val="a"/>
    <w:qFormat/>
    <w:pPr>
      <w:spacing w:line="360" w:lineRule="auto"/>
      <w:ind w:firstLineChars="0" w:firstLine="0"/>
      <w:jc w:val="center"/>
    </w:pPr>
    <w:rPr>
      <w:rFonts w:hint="eastAsia"/>
    </w:rPr>
  </w:style>
  <w:style w:type="character" w:customStyle="1" w:styleId="Char4">
    <w:name w:val="标题 Char"/>
    <w:basedOn w:val="a0"/>
    <w:link w:val="a9"/>
    <w:uiPriority w:val="10"/>
    <w:qFormat/>
    <w:rPr>
      <w:rFonts w:asciiTheme="majorHAnsi" w:eastAsia="仿宋" w:hAnsiTheme="majorHAnsi" w:cstheme="majorBidi"/>
      <w:b/>
      <w:bCs/>
      <w:sz w:val="28"/>
      <w:szCs w:val="24"/>
    </w:rPr>
  </w:style>
  <w:style w:type="paragraph" w:customStyle="1" w:styleId="11">
    <w:name w:val="论文一级标题1"/>
    <w:basedOn w:val="af1"/>
    <w:qFormat/>
    <w:pPr>
      <w:spacing w:before="100" w:after="100"/>
      <w:jc w:val="left"/>
    </w:pPr>
  </w:style>
  <w:style w:type="paragraph" w:customStyle="1" w:styleId="af1">
    <w:name w:val="论文一级标题"/>
    <w:basedOn w:val="WPSOffice1"/>
    <w:qFormat/>
    <w:pPr>
      <w:spacing w:beforeLines="100" w:before="312" w:afterLines="100" w:after="312" w:line="400" w:lineRule="exact"/>
      <w:jc w:val="center"/>
    </w:pPr>
    <w:rPr>
      <w:rFonts w:ascii="仿宋" w:eastAsia="仿宋" w:hAnsi="仿宋"/>
      <w:b/>
      <w:color w:val="000000"/>
      <w:sz w:val="28"/>
      <w:szCs w:val="28"/>
    </w:rPr>
  </w:style>
  <w:style w:type="paragraph" w:customStyle="1" w:styleId="WPSOffice1">
    <w:name w:val="WPSOffice手动目录 1"/>
    <w:qFormat/>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paragraph" w:styleId="af2">
    <w:name w:val="List Paragraph"/>
    <w:basedOn w:val="a"/>
    <w:link w:val="Char6"/>
    <w:uiPriority w:val="34"/>
    <w:qFormat/>
    <w:pPr>
      <w:ind w:firstLine="420"/>
    </w:pPr>
  </w:style>
  <w:style w:type="character" w:customStyle="1" w:styleId="1Char">
    <w:name w:val="标题 1 Char"/>
    <w:basedOn w:val="a0"/>
    <w:link w:val="1"/>
    <w:uiPriority w:val="9"/>
    <w:qFormat/>
    <w:rPr>
      <w:rFonts w:asciiTheme="majorHAnsi" w:eastAsia="仿宋" w:hAnsiTheme="majorHAnsi"/>
      <w:b/>
      <w:bCs/>
      <w:kern w:val="44"/>
      <w:sz w:val="28"/>
      <w:szCs w:val="44"/>
    </w:rPr>
  </w:style>
  <w:style w:type="character" w:customStyle="1" w:styleId="2Char">
    <w:name w:val="标题 2 Char"/>
    <w:basedOn w:val="a0"/>
    <w:link w:val="2"/>
    <w:uiPriority w:val="9"/>
    <w:qFormat/>
    <w:rPr>
      <w:rFonts w:asciiTheme="majorHAnsi" w:eastAsia="仿宋" w:hAnsiTheme="majorHAnsi" w:cstheme="majorBidi"/>
      <w:b/>
      <w:bCs/>
      <w:sz w:val="24"/>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rFonts w:ascii="宋体" w:eastAsia="仿宋" w:hAnsi="宋体" w:cs="宋体"/>
      <w:b/>
      <w:bCs/>
      <w:sz w:val="28"/>
      <w:szCs w:val="28"/>
    </w:rPr>
  </w:style>
  <w:style w:type="character" w:customStyle="1" w:styleId="6Char">
    <w:name w:val="标题 6 Char"/>
    <w:basedOn w:val="a0"/>
    <w:link w:val="6"/>
    <w:uiPriority w:val="9"/>
    <w:semiHidden/>
    <w:qFormat/>
    <w:rPr>
      <w:rFonts w:asciiTheme="majorHAnsi" w:eastAsia="仿宋" w:hAnsiTheme="majorHAnsi" w:cstheme="majorBidi"/>
      <w:b/>
      <w:bCs/>
      <w:szCs w:val="24"/>
    </w:rPr>
  </w:style>
  <w:style w:type="character" w:customStyle="1" w:styleId="7Char">
    <w:name w:val="标题 7 Char"/>
    <w:basedOn w:val="a0"/>
    <w:link w:val="7"/>
    <w:uiPriority w:val="9"/>
    <w:semiHidden/>
    <w:qFormat/>
    <w:rPr>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character" w:customStyle="1" w:styleId="12">
    <w:name w:val="不明显强调1"/>
    <w:basedOn w:val="a0"/>
    <w:uiPriority w:val="19"/>
    <w:qFormat/>
    <w:rPr>
      <w:rFonts w:eastAsia="仿宋"/>
      <w:iCs/>
      <w:color w:val="404040" w:themeColor="text1" w:themeTint="BF"/>
      <w:sz w:val="28"/>
    </w:rPr>
  </w:style>
  <w:style w:type="character" w:customStyle="1" w:styleId="Char3">
    <w:name w:val="副标题 Char"/>
    <w:basedOn w:val="a0"/>
    <w:link w:val="a8"/>
    <w:uiPriority w:val="11"/>
    <w:qFormat/>
    <w:rPr>
      <w:rFonts w:eastAsia="仿宋"/>
      <w:bCs/>
      <w:kern w:val="28"/>
      <w:sz w:val="24"/>
      <w:szCs w:val="32"/>
    </w:rPr>
  </w:style>
  <w:style w:type="paragraph" w:customStyle="1" w:styleId="110">
    <w:name w:val="1.1"/>
    <w:basedOn w:val="a8"/>
    <w:link w:val="111"/>
    <w:qFormat/>
    <w:pPr>
      <w:ind w:left="210"/>
      <w:jc w:val="both"/>
    </w:pPr>
  </w:style>
  <w:style w:type="character" w:customStyle="1" w:styleId="111">
    <w:name w:val="1.1 字符"/>
    <w:basedOn w:val="Char3"/>
    <w:link w:val="110"/>
    <w:qFormat/>
    <w:rPr>
      <w:rFonts w:eastAsia="仿宋"/>
      <w:bCs/>
      <w:kern w:val="28"/>
      <w:sz w:val="24"/>
      <w:szCs w:val="32"/>
    </w:rPr>
  </w:style>
  <w:style w:type="character" w:customStyle="1" w:styleId="Char6">
    <w:name w:val="列出段落 Char"/>
    <w:basedOn w:val="a0"/>
    <w:link w:val="af2"/>
    <w:uiPriority w:val="34"/>
    <w:qFormat/>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Char">
    <w:name w:val="批注文字 Char"/>
    <w:basedOn w:val="a0"/>
    <w:link w:val="a3"/>
    <w:qFormat/>
  </w:style>
  <w:style w:type="character" w:customStyle="1" w:styleId="Char0">
    <w:name w:val="批注框文本 Char"/>
    <w:basedOn w:val="a0"/>
    <w:link w:val="a5"/>
    <w:uiPriority w:val="99"/>
    <w:semiHidden/>
    <w:qFormat/>
    <w:rPr>
      <w:rFonts w:eastAsia="仿宋"/>
      <w:sz w:val="18"/>
      <w:szCs w:val="18"/>
    </w:rPr>
  </w:style>
  <w:style w:type="character" w:customStyle="1" w:styleId="Char5">
    <w:name w:val="批注主题 Char"/>
    <w:basedOn w:val="Char"/>
    <w:link w:val="aa"/>
    <w:uiPriority w:val="99"/>
    <w:semiHidden/>
    <w:qFormat/>
    <w:rPr>
      <w:rFonts w:eastAsia="仿宋"/>
      <w:b/>
      <w:bCs/>
      <w:sz w:val="24"/>
    </w:rPr>
  </w:style>
  <w:style w:type="paragraph" w:styleId="af3">
    <w:name w:val="No Spacing"/>
    <w:uiPriority w:val="1"/>
    <w:qFormat/>
    <w:pPr>
      <w:widowControl w:val="0"/>
      <w:jc w:val="center"/>
    </w:pPr>
    <w:rPr>
      <w:rFonts w:ascii="宋体" w:eastAsia="仿宋" w:hAnsi="宋体" w:cs="宋体"/>
      <w:b/>
      <w:kern w:val="2"/>
      <w:sz w:val="24"/>
      <w:szCs w:val="22"/>
    </w:rPr>
  </w:style>
  <w:style w:type="paragraph" w:customStyle="1" w:styleId="af4">
    <w:name w:val="二级标题"/>
    <w:basedOn w:val="a"/>
    <w:next w:val="a"/>
    <w:qFormat/>
    <w:pPr>
      <w:spacing w:beforeLines="50" w:before="156" w:afterLines="50" w:after="156"/>
      <w:ind w:left="480" w:firstLineChars="0" w:firstLine="0"/>
      <w:jc w:val="left"/>
      <w:outlineLvl w:val="1"/>
    </w:pPr>
    <w:rPr>
      <w:b/>
    </w:rPr>
  </w:style>
  <w:style w:type="paragraph" w:customStyle="1" w:styleId="af5">
    <w:name w:val="三级标题"/>
    <w:basedOn w:val="af4"/>
    <w:next w:val="af4"/>
    <w:qFormat/>
    <w:pPr>
      <w:ind w:left="200"/>
      <w:outlineLvl w:val="2"/>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qFormat="1"/>
    <w:lsdException w:name="header" w:semiHidden="0" w:qFormat="1"/>
    <w:lsdException w:name="footer" w:semiHidden="0" w:qFormat="1"/>
    <w:lsdException w:name="caption" w:uiPriority="35" w:qFormat="1"/>
    <w:lsdException w:name="annotation reference" w:semiHidden="0" w:uiPriority="0" w:qFormat="1"/>
    <w:lsdException w:name="page number" w:semiHidden="0" w:uiPriority="0" w:unhideWhenUsed="0"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Plain Text" w:semiHidden="0" w:uiPriority="0" w:unhideWhenUsed="0" w:qFormat="1"/>
    <w:lsdException w:name="annotation subject"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400" w:lineRule="exact"/>
      <w:ind w:firstLineChars="200" w:firstLine="480"/>
      <w:jc w:val="both"/>
    </w:pPr>
    <w:rPr>
      <w:rFonts w:eastAsia="仿宋" w:cs="宋体"/>
      <w:kern w:val="2"/>
      <w:sz w:val="24"/>
      <w:szCs w:val="22"/>
    </w:rPr>
  </w:style>
  <w:style w:type="paragraph" w:styleId="1">
    <w:name w:val="heading 1"/>
    <w:basedOn w:val="a"/>
    <w:next w:val="a"/>
    <w:link w:val="1Char"/>
    <w:uiPriority w:val="9"/>
    <w:qFormat/>
    <w:pPr>
      <w:keepNext/>
      <w:keepLines/>
      <w:numPr>
        <w:numId w:val="1"/>
      </w:numPr>
      <w:spacing w:before="340" w:after="330"/>
      <w:ind w:left="0" w:firstLineChars="0" w:firstLine="0"/>
      <w:outlineLvl w:val="0"/>
    </w:pPr>
    <w:rPr>
      <w:kern w:val="44"/>
      <w:szCs w:val="44"/>
    </w:rPr>
  </w:style>
  <w:style w:type="paragraph" w:styleId="2">
    <w:name w:val="heading 2"/>
    <w:basedOn w:val="1"/>
    <w:next w:val="a"/>
    <w:link w:val="2Char"/>
    <w:uiPriority w:val="9"/>
    <w:unhideWhenUsed/>
    <w:qFormat/>
    <w:pPr>
      <w:numPr>
        <w:ilvl w:val="1"/>
        <w:numId w:val="2"/>
      </w:numPr>
      <w:spacing w:beforeLines="50" w:before="50" w:afterLines="50" w:after="50"/>
      <w:ind w:firstLineChars="200" w:firstLine="721"/>
      <w:outlineLvl w:val="1"/>
    </w:pPr>
    <w:rPr>
      <w:bCs/>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ind w:firstLineChars="0" w:firstLine="0"/>
      <w:outlineLvl w:val="2"/>
    </w:pPr>
    <w:rPr>
      <w:b/>
      <w:bCs/>
      <w:sz w:val="32"/>
      <w:szCs w:val="32"/>
    </w:rPr>
  </w:style>
  <w:style w:type="paragraph" w:styleId="4">
    <w:name w:val="heading 4"/>
    <w:basedOn w:val="a"/>
    <w:next w:val="a"/>
    <w:link w:val="4Char"/>
    <w:uiPriority w:val="9"/>
    <w:unhideWhenUsed/>
    <w:qFormat/>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
      </w:numPr>
      <w:spacing w:beforeLines="50" w:before="50" w:afterLines="50" w:after="50"/>
      <w:ind w:firstLineChars="0" w:firstLine="0"/>
      <w:jc w:val="left"/>
      <w:outlineLvl w:val="4"/>
    </w:pPr>
    <w:rPr>
      <w:b/>
      <w:bCs/>
      <w:sz w:val="28"/>
      <w:szCs w:val="28"/>
    </w:rPr>
  </w:style>
  <w:style w:type="paragraph" w:styleId="6">
    <w:name w:val="heading 6"/>
    <w:basedOn w:val="a"/>
    <w:next w:val="a"/>
    <w:link w:val="6Char"/>
    <w:uiPriority w:val="9"/>
    <w:semiHidden/>
    <w:unhideWhenUsed/>
    <w:qFormat/>
    <w:pPr>
      <w:keepNext/>
      <w:keepLines/>
      <w:numPr>
        <w:ilvl w:val="5"/>
        <w:numId w:val="1"/>
      </w:numPr>
      <w:spacing w:line="240" w:lineRule="auto"/>
      <w:ind w:firstLineChars="0" w:firstLine="0"/>
      <w:jc w:val="center"/>
      <w:outlineLvl w:val="5"/>
    </w:pPr>
    <w:rPr>
      <w:rFonts w:asciiTheme="majorHAnsi" w:hAnsiTheme="majorHAnsi" w:cstheme="majorBidi"/>
      <w:b/>
      <w:bCs/>
      <w:sz w:val="21"/>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nhideWhenUsed/>
    <w:qFormat/>
    <w:pPr>
      <w:spacing w:line="240" w:lineRule="auto"/>
      <w:ind w:firstLineChars="0" w:firstLine="0"/>
      <w:jc w:val="left"/>
    </w:pPr>
    <w:rPr>
      <w:rFonts w:eastAsiaTheme="minorEastAsia"/>
      <w:sz w:val="21"/>
    </w:rPr>
  </w:style>
  <w:style w:type="paragraph" w:styleId="30">
    <w:name w:val="toc 3"/>
    <w:basedOn w:val="a"/>
    <w:next w:val="a"/>
    <w:uiPriority w:val="39"/>
    <w:unhideWhenUsed/>
    <w:qFormat/>
    <w:pPr>
      <w:tabs>
        <w:tab w:val="right" w:leader="dot" w:pos="8296"/>
      </w:tabs>
      <w:ind w:leftChars="150" w:left="150" w:firstLine="200"/>
    </w:pPr>
  </w:style>
  <w:style w:type="paragraph" w:styleId="a4">
    <w:name w:val="Plain Text"/>
    <w:basedOn w:val="a"/>
    <w:qFormat/>
    <w:rPr>
      <w:rFonts w:ascii="宋体" w:hAnsi="Courier New"/>
    </w:rPr>
  </w:style>
  <w:style w:type="paragraph" w:styleId="a5">
    <w:name w:val="Balloon Text"/>
    <w:basedOn w:val="a"/>
    <w:link w:val="Char0"/>
    <w:uiPriority w:val="99"/>
    <w:semiHidden/>
    <w:unhideWhenUsed/>
    <w:qFormat/>
    <w:pPr>
      <w:spacing w:line="240" w:lineRule="auto"/>
    </w:pPr>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ind w:firstLineChars="0" w:firstLine="0"/>
    </w:pPr>
  </w:style>
  <w:style w:type="paragraph" w:styleId="a8">
    <w:name w:val="Subtitle"/>
    <w:basedOn w:val="a"/>
    <w:next w:val="a"/>
    <w:link w:val="Char3"/>
    <w:uiPriority w:val="11"/>
    <w:qFormat/>
    <w:pPr>
      <w:spacing w:line="312" w:lineRule="auto"/>
      <w:ind w:leftChars="100" w:left="2520" w:rightChars="100" w:right="210"/>
      <w:jc w:val="left"/>
      <w:outlineLvl w:val="1"/>
    </w:pPr>
    <w:rPr>
      <w:bCs/>
      <w:kern w:val="28"/>
      <w:szCs w:val="32"/>
    </w:rPr>
  </w:style>
  <w:style w:type="paragraph" w:styleId="20">
    <w:name w:val="toc 2"/>
    <w:basedOn w:val="a"/>
    <w:next w:val="a"/>
    <w:uiPriority w:val="39"/>
    <w:unhideWhenUsed/>
    <w:qFormat/>
    <w:pPr>
      <w:tabs>
        <w:tab w:val="right" w:leader="dot" w:pos="8296"/>
      </w:tabs>
      <w:ind w:leftChars="200" w:left="480" w:firstLineChars="0" w:firstLine="0"/>
    </w:pPr>
  </w:style>
  <w:style w:type="paragraph" w:styleId="a9">
    <w:name w:val="Title"/>
    <w:basedOn w:val="a"/>
    <w:next w:val="2"/>
    <w:link w:val="Char4"/>
    <w:uiPriority w:val="10"/>
    <w:qFormat/>
    <w:pPr>
      <w:spacing w:beforeLines="100" w:before="100" w:afterLines="100" w:after="100"/>
      <w:ind w:firstLineChars="0" w:firstLine="0"/>
      <w:jc w:val="left"/>
      <w:outlineLvl w:val="0"/>
    </w:pPr>
    <w:rPr>
      <w:rFonts w:asciiTheme="majorHAnsi" w:hAnsiTheme="majorHAnsi" w:cstheme="majorBidi"/>
      <w:b/>
      <w:sz w:val="28"/>
      <w:szCs w:val="24"/>
    </w:rPr>
  </w:style>
  <w:style w:type="paragraph" w:styleId="aa">
    <w:name w:val="annotation subject"/>
    <w:basedOn w:val="a3"/>
    <w:next w:val="a3"/>
    <w:link w:val="Char5"/>
    <w:uiPriority w:val="99"/>
    <w:semiHidden/>
    <w:unhideWhenUsed/>
    <w:qFormat/>
    <w:pPr>
      <w:spacing w:line="360" w:lineRule="auto"/>
      <w:ind w:firstLineChars="200" w:firstLine="200"/>
    </w:pPr>
    <w:rPr>
      <w:rFonts w:eastAsia="仿宋"/>
      <w:b/>
      <w:bCs/>
      <w:sz w:val="24"/>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age number"/>
    <w:basedOn w:val="a0"/>
    <w:qFormat/>
  </w:style>
  <w:style w:type="character" w:styleId="ad">
    <w:name w:val="Emphasis"/>
    <w:basedOn w:val="a0"/>
    <w:uiPriority w:val="20"/>
    <w:qFormat/>
    <w:rPr>
      <w:i/>
      <w:iCs/>
    </w:rPr>
  </w:style>
  <w:style w:type="character" w:styleId="ae">
    <w:name w:val="Hyperlink"/>
    <w:basedOn w:val="a0"/>
    <w:uiPriority w:val="99"/>
    <w:unhideWhenUsed/>
    <w:qFormat/>
    <w:rPr>
      <w:color w:val="0563C1" w:themeColor="hyperlink"/>
      <w:u w:val="single"/>
    </w:rPr>
  </w:style>
  <w:style w:type="character" w:styleId="af">
    <w:name w:val="annotation reference"/>
    <w:basedOn w:val="a0"/>
    <w:unhideWhenUsed/>
    <w:qFormat/>
    <w:rPr>
      <w:sz w:val="21"/>
      <w:szCs w:val="21"/>
    </w:rPr>
  </w:style>
  <w:style w:type="paragraph" w:customStyle="1" w:styleId="af0">
    <w:name w:val="图片"/>
    <w:basedOn w:val="a"/>
    <w:qFormat/>
    <w:pPr>
      <w:spacing w:line="360" w:lineRule="auto"/>
      <w:ind w:firstLineChars="0" w:firstLine="0"/>
      <w:jc w:val="center"/>
    </w:pPr>
    <w:rPr>
      <w:rFonts w:hint="eastAsia"/>
    </w:rPr>
  </w:style>
  <w:style w:type="character" w:customStyle="1" w:styleId="Char4">
    <w:name w:val="标题 Char"/>
    <w:basedOn w:val="a0"/>
    <w:link w:val="a9"/>
    <w:uiPriority w:val="10"/>
    <w:qFormat/>
    <w:rPr>
      <w:rFonts w:asciiTheme="majorHAnsi" w:eastAsia="仿宋" w:hAnsiTheme="majorHAnsi" w:cstheme="majorBidi"/>
      <w:b/>
      <w:bCs/>
      <w:sz w:val="28"/>
      <w:szCs w:val="24"/>
    </w:rPr>
  </w:style>
  <w:style w:type="paragraph" w:customStyle="1" w:styleId="11">
    <w:name w:val="论文一级标题1"/>
    <w:basedOn w:val="af1"/>
    <w:qFormat/>
    <w:pPr>
      <w:spacing w:before="100" w:after="100"/>
      <w:jc w:val="left"/>
    </w:pPr>
  </w:style>
  <w:style w:type="paragraph" w:customStyle="1" w:styleId="af1">
    <w:name w:val="论文一级标题"/>
    <w:basedOn w:val="WPSOffice1"/>
    <w:qFormat/>
    <w:pPr>
      <w:spacing w:beforeLines="100" w:before="312" w:afterLines="100" w:after="312" w:line="400" w:lineRule="exact"/>
      <w:jc w:val="center"/>
    </w:pPr>
    <w:rPr>
      <w:rFonts w:ascii="仿宋" w:eastAsia="仿宋" w:hAnsi="仿宋"/>
      <w:b/>
      <w:color w:val="000000"/>
      <w:sz w:val="28"/>
      <w:szCs w:val="28"/>
    </w:rPr>
  </w:style>
  <w:style w:type="paragraph" w:customStyle="1" w:styleId="WPSOffice1">
    <w:name w:val="WPSOffice手动目录 1"/>
    <w:qFormat/>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paragraph" w:styleId="af2">
    <w:name w:val="List Paragraph"/>
    <w:basedOn w:val="a"/>
    <w:link w:val="Char6"/>
    <w:uiPriority w:val="34"/>
    <w:qFormat/>
    <w:pPr>
      <w:ind w:firstLine="420"/>
    </w:pPr>
  </w:style>
  <w:style w:type="character" w:customStyle="1" w:styleId="1Char">
    <w:name w:val="标题 1 Char"/>
    <w:basedOn w:val="a0"/>
    <w:link w:val="1"/>
    <w:uiPriority w:val="9"/>
    <w:qFormat/>
    <w:rPr>
      <w:rFonts w:asciiTheme="majorHAnsi" w:eastAsia="仿宋" w:hAnsiTheme="majorHAnsi"/>
      <w:b/>
      <w:bCs/>
      <w:kern w:val="44"/>
      <w:sz w:val="28"/>
      <w:szCs w:val="44"/>
    </w:rPr>
  </w:style>
  <w:style w:type="character" w:customStyle="1" w:styleId="2Char">
    <w:name w:val="标题 2 Char"/>
    <w:basedOn w:val="a0"/>
    <w:link w:val="2"/>
    <w:uiPriority w:val="9"/>
    <w:qFormat/>
    <w:rPr>
      <w:rFonts w:asciiTheme="majorHAnsi" w:eastAsia="仿宋" w:hAnsiTheme="majorHAnsi" w:cstheme="majorBidi"/>
      <w:b/>
      <w:bCs/>
      <w:sz w:val="24"/>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rFonts w:ascii="宋体" w:eastAsia="仿宋" w:hAnsi="宋体" w:cs="宋体"/>
      <w:b/>
      <w:bCs/>
      <w:sz w:val="28"/>
      <w:szCs w:val="28"/>
    </w:rPr>
  </w:style>
  <w:style w:type="character" w:customStyle="1" w:styleId="6Char">
    <w:name w:val="标题 6 Char"/>
    <w:basedOn w:val="a0"/>
    <w:link w:val="6"/>
    <w:uiPriority w:val="9"/>
    <w:semiHidden/>
    <w:qFormat/>
    <w:rPr>
      <w:rFonts w:asciiTheme="majorHAnsi" w:eastAsia="仿宋" w:hAnsiTheme="majorHAnsi" w:cstheme="majorBidi"/>
      <w:b/>
      <w:bCs/>
      <w:szCs w:val="24"/>
    </w:rPr>
  </w:style>
  <w:style w:type="character" w:customStyle="1" w:styleId="7Char">
    <w:name w:val="标题 7 Char"/>
    <w:basedOn w:val="a0"/>
    <w:link w:val="7"/>
    <w:uiPriority w:val="9"/>
    <w:semiHidden/>
    <w:qFormat/>
    <w:rPr>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character" w:customStyle="1" w:styleId="12">
    <w:name w:val="不明显强调1"/>
    <w:basedOn w:val="a0"/>
    <w:uiPriority w:val="19"/>
    <w:qFormat/>
    <w:rPr>
      <w:rFonts w:eastAsia="仿宋"/>
      <w:iCs/>
      <w:color w:val="404040" w:themeColor="text1" w:themeTint="BF"/>
      <w:sz w:val="28"/>
    </w:rPr>
  </w:style>
  <w:style w:type="character" w:customStyle="1" w:styleId="Char3">
    <w:name w:val="副标题 Char"/>
    <w:basedOn w:val="a0"/>
    <w:link w:val="a8"/>
    <w:uiPriority w:val="11"/>
    <w:qFormat/>
    <w:rPr>
      <w:rFonts w:eastAsia="仿宋"/>
      <w:bCs/>
      <w:kern w:val="28"/>
      <w:sz w:val="24"/>
      <w:szCs w:val="32"/>
    </w:rPr>
  </w:style>
  <w:style w:type="paragraph" w:customStyle="1" w:styleId="110">
    <w:name w:val="1.1"/>
    <w:basedOn w:val="a8"/>
    <w:link w:val="111"/>
    <w:qFormat/>
    <w:pPr>
      <w:ind w:left="210"/>
      <w:jc w:val="both"/>
    </w:pPr>
  </w:style>
  <w:style w:type="character" w:customStyle="1" w:styleId="111">
    <w:name w:val="1.1 字符"/>
    <w:basedOn w:val="Char3"/>
    <w:link w:val="110"/>
    <w:qFormat/>
    <w:rPr>
      <w:rFonts w:eastAsia="仿宋"/>
      <w:bCs/>
      <w:kern w:val="28"/>
      <w:sz w:val="24"/>
      <w:szCs w:val="32"/>
    </w:rPr>
  </w:style>
  <w:style w:type="character" w:customStyle="1" w:styleId="Char6">
    <w:name w:val="列出段落 Char"/>
    <w:basedOn w:val="a0"/>
    <w:link w:val="af2"/>
    <w:uiPriority w:val="34"/>
    <w:qFormat/>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Char">
    <w:name w:val="批注文字 Char"/>
    <w:basedOn w:val="a0"/>
    <w:link w:val="a3"/>
    <w:qFormat/>
  </w:style>
  <w:style w:type="character" w:customStyle="1" w:styleId="Char0">
    <w:name w:val="批注框文本 Char"/>
    <w:basedOn w:val="a0"/>
    <w:link w:val="a5"/>
    <w:uiPriority w:val="99"/>
    <w:semiHidden/>
    <w:qFormat/>
    <w:rPr>
      <w:rFonts w:eastAsia="仿宋"/>
      <w:sz w:val="18"/>
      <w:szCs w:val="18"/>
    </w:rPr>
  </w:style>
  <w:style w:type="character" w:customStyle="1" w:styleId="Char5">
    <w:name w:val="批注主题 Char"/>
    <w:basedOn w:val="Char"/>
    <w:link w:val="aa"/>
    <w:uiPriority w:val="99"/>
    <w:semiHidden/>
    <w:qFormat/>
    <w:rPr>
      <w:rFonts w:eastAsia="仿宋"/>
      <w:b/>
      <w:bCs/>
      <w:sz w:val="24"/>
    </w:rPr>
  </w:style>
  <w:style w:type="paragraph" w:styleId="af3">
    <w:name w:val="No Spacing"/>
    <w:uiPriority w:val="1"/>
    <w:qFormat/>
    <w:pPr>
      <w:widowControl w:val="0"/>
      <w:jc w:val="center"/>
    </w:pPr>
    <w:rPr>
      <w:rFonts w:ascii="宋体" w:eastAsia="仿宋" w:hAnsi="宋体" w:cs="宋体"/>
      <w:b/>
      <w:kern w:val="2"/>
      <w:sz w:val="24"/>
      <w:szCs w:val="22"/>
    </w:rPr>
  </w:style>
  <w:style w:type="paragraph" w:customStyle="1" w:styleId="af4">
    <w:name w:val="二级标题"/>
    <w:basedOn w:val="a"/>
    <w:next w:val="a"/>
    <w:qFormat/>
    <w:pPr>
      <w:spacing w:beforeLines="50" w:before="156" w:afterLines="50" w:after="156"/>
      <w:ind w:left="480" w:firstLineChars="0" w:firstLine="0"/>
      <w:jc w:val="left"/>
      <w:outlineLvl w:val="1"/>
    </w:pPr>
    <w:rPr>
      <w:b/>
    </w:rPr>
  </w:style>
  <w:style w:type="paragraph" w:customStyle="1" w:styleId="af5">
    <w:name w:val="三级标题"/>
    <w:basedOn w:val="af4"/>
    <w:next w:val="af4"/>
    <w:qFormat/>
    <w:pPr>
      <w:ind w:left="20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3.emf"/><Relationship Id="rId21" Type="http://schemas.openxmlformats.org/officeDocument/2006/relationships/package" Target="embeddings/Microsoft_Visio_Drawing2.vsdx"/><Relationship Id="rId34" Type="http://schemas.openxmlformats.org/officeDocument/2006/relationships/image" Target="../../Documents/Tencent%252525252525252525252525252525252525252525252525252525252520Files/952287414/Image/C2C/WEN)%252525252525252525252525252525252525252525252525252525252525RJ2)W%25252525252525252525252525252525252525252525252525252525255bLGM%252525252525252525252525252525252525252525252525252525252560Z%2525252525252525252525252525252525252525252525252525252525258%25252525252525252525252525252525252525252525252525252525257bB%25252525252525252525252525252525252525252525252525252525257b7X.jpg"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7.emf"/><Relationship Id="rId63" Type="http://schemas.openxmlformats.org/officeDocument/2006/relationships/package" Target="embeddings/Microsoft_Visio_Drawing79.vsdx"/><Relationship Id="rId68" Type="http://schemas.openxmlformats.org/officeDocument/2006/relationships/image" Target="media/image37.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footer" Target="footer6.xml"/><Relationship Id="rId37" Type="http://schemas.openxmlformats.org/officeDocument/2006/relationships/oleObject" Target="embeddings/oleObject2.bin"/><Relationship Id="rId40" Type="http://schemas.openxmlformats.org/officeDocument/2006/relationships/image" Target="media/image14.emf"/><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package" Target="embeddings/Microsoft_Visio_Drawing57.vsdx"/><Relationship Id="rId66"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package" Target="embeddings/Microsoft_Visio_Drawing13.vsdx"/><Relationship Id="rId28" Type="http://schemas.openxmlformats.org/officeDocument/2006/relationships/image" Target="media/image7.wmf"/><Relationship Id="rId36" Type="http://schemas.openxmlformats.org/officeDocument/2006/relationships/image" Target="media/image11.wmf"/><Relationship Id="rId49" Type="http://schemas.openxmlformats.org/officeDocument/2006/relationships/package" Target="embeddings/Microsoft_Visio_Drawing46.vsdx"/><Relationship Id="rId57" Type="http://schemas.openxmlformats.org/officeDocument/2006/relationships/image" Target="media/image29.emf"/><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package" Target="embeddings/Microsoft_Visio_Drawing24.vsdx"/><Relationship Id="rId44" Type="http://schemas.openxmlformats.org/officeDocument/2006/relationships/image" Target="media/image17.jpeg"/><Relationship Id="rId52" Type="http://schemas.openxmlformats.org/officeDocument/2006/relationships/image" Target="media/image24.png"/><Relationship Id="rId60" Type="http://schemas.openxmlformats.org/officeDocument/2006/relationships/package" Target="embeddings/Microsoft_Visio_Drawing68.vsdx"/><Relationship Id="rId65"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6.emf"/><Relationship Id="rId30" Type="http://schemas.openxmlformats.org/officeDocument/2006/relationships/image" Target="media/image8.emf"/><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image" Target="media/image21.emf"/><Relationship Id="rId56" Type="http://schemas.openxmlformats.org/officeDocument/2006/relationships/image" Target="media/image28.png"/><Relationship Id="rId64" Type="http://schemas.openxmlformats.org/officeDocument/2006/relationships/image" Target="media/image33.jpeg"/><Relationship Id="rId69" Type="http://schemas.openxmlformats.org/officeDocument/2006/relationships/footer" Target="footer7.xml"/><Relationship Id="rId8" Type="http://schemas.openxmlformats.org/officeDocument/2006/relationships/footnotes" Target="foot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9.jpe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0.emf"/><Relationship Id="rId67" Type="http://schemas.openxmlformats.org/officeDocument/2006/relationships/image" Target="media/image36.png"/><Relationship Id="rId20" Type="http://schemas.openxmlformats.org/officeDocument/2006/relationships/image" Target="media/image1.emf"/><Relationship Id="rId41" Type="http://schemas.openxmlformats.org/officeDocument/2006/relationships/package" Target="embeddings/Microsoft_Visio_Drawing35.vsdx"/><Relationship Id="rId54" Type="http://schemas.openxmlformats.org/officeDocument/2006/relationships/image" Target="media/image26.emf"/><Relationship Id="rId62" Type="http://schemas.openxmlformats.org/officeDocument/2006/relationships/image" Target="media/image32.emf"/><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2016-2022</a:t>
            </a:r>
            <a:r>
              <a:rPr lang="zh-CN" altLang="en-US"/>
              <a:t>年中国智能家居市场规模统计</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年份</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Sheet1!$A$2:$A$8</c:f>
              <c:numCache>
                <c:formatCode>General</c:formatCode>
                <c:ptCount val="7"/>
                <c:pt idx="0">
                  <c:v>2016</c:v>
                </c:pt>
                <c:pt idx="1">
                  <c:v>2017</c:v>
                </c:pt>
                <c:pt idx="2">
                  <c:v>2018</c:v>
                </c:pt>
                <c:pt idx="3">
                  <c:v>2019</c:v>
                </c:pt>
                <c:pt idx="4">
                  <c:v>2020</c:v>
                </c:pt>
                <c:pt idx="5">
                  <c:v>2021</c:v>
                </c:pt>
                <c:pt idx="6">
                  <c:v>2022</c:v>
                </c:pt>
              </c:numCache>
            </c:numRef>
          </c:cat>
          <c:val>
            <c:numRef>
              <c:f>Sheet1!$B$2:$B$8</c:f>
              <c:numCache>
                <c:formatCode>General</c:formatCode>
                <c:ptCount val="7"/>
                <c:pt idx="0">
                  <c:v>2608.5</c:v>
                </c:pt>
                <c:pt idx="1">
                  <c:v>3254.7</c:v>
                </c:pt>
                <c:pt idx="2">
                  <c:v>3997.5</c:v>
                </c:pt>
                <c:pt idx="3">
                  <c:v>4817.7</c:v>
                </c:pt>
                <c:pt idx="4">
                  <c:v>5144.7</c:v>
                </c:pt>
                <c:pt idx="5">
                  <c:v>5800.5</c:v>
                </c:pt>
                <c:pt idx="6">
                  <c:v>6515.6</c:v>
                </c:pt>
              </c:numCache>
            </c:numRef>
          </c:val>
          <c:extLst xmlns:c16r2="http://schemas.microsoft.com/office/drawing/2015/06/chart">
            <c:ext xmlns:c16="http://schemas.microsoft.com/office/drawing/2014/chart" uri="{C3380CC4-5D6E-409C-BE32-E72D297353CC}">
              <c16:uniqueId val="{00000001-E217-4200-BB0A-C28C4C23AE71}"/>
            </c:ext>
          </c:extLst>
        </c:ser>
        <c:dLbls>
          <c:showLegendKey val="0"/>
          <c:showVal val="0"/>
          <c:showCatName val="0"/>
          <c:showSerName val="0"/>
          <c:showPercent val="0"/>
          <c:showBubbleSize val="0"/>
        </c:dLbls>
        <c:gapWidth val="219"/>
        <c:overlap val="-27"/>
        <c:axId val="382883328"/>
        <c:axId val="508498688"/>
      </c:barChart>
      <c:catAx>
        <c:axId val="382883328"/>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年份</a:t>
                </a:r>
              </a:p>
            </c:rich>
          </c:tx>
          <c:layout>
            <c:manualLayout>
              <c:xMode val="edge"/>
              <c:yMode val="edge"/>
              <c:x val="0.93116711001059804"/>
              <c:y val="0.88627450980392197"/>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8498688"/>
        <c:crosses val="autoZero"/>
        <c:auto val="1"/>
        <c:lblAlgn val="ctr"/>
        <c:lblOffset val="100"/>
        <c:noMultiLvlLbl val="0"/>
      </c:catAx>
      <c:valAx>
        <c:axId val="50849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亿元</a:t>
                </a:r>
              </a:p>
            </c:rich>
          </c:tx>
          <c:layout>
            <c:manualLayout>
              <c:xMode val="edge"/>
              <c:yMode val="edge"/>
              <c:x val="2.6486876956417001E-2"/>
              <c:y val="5.0874755206682797E-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288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BD8DA2-525E-494E-A04C-01324E229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36</Pages>
  <Words>3500</Words>
  <Characters>19951</Characters>
  <Application>Microsoft Office Word</Application>
  <DocSecurity>0</DocSecurity>
  <Lines>166</Lines>
  <Paragraphs>46</Paragraphs>
  <ScaleCrop>false</ScaleCrop>
  <Company/>
  <LinksUpToDate>false</LinksUpToDate>
  <CharactersWithSpaces>23405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关士谦</dc:creator>
  <cp:lastModifiedBy>amy</cp:lastModifiedBy>
  <cp:revision>187</cp:revision>
  <cp:lastPrinted>2022-05-27T07:22:00Z</cp:lastPrinted>
  <dcterms:created xsi:type="dcterms:W3CDTF">2021-04-20T05:45:00Z</dcterms:created>
  <dcterms:modified xsi:type="dcterms:W3CDTF">2023-04-27T11:22:00Z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69322358F4654B25810A3B04A3182D94</vt:lpwstr>
  </property>
</Properties>
</file>