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A6D0">
      <w:pPr>
        <w:pStyle w:val="2"/>
        <w:bidi w:val="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《数字逻辑实验：</w:t>
      </w:r>
      <w:r>
        <w:rPr>
          <w:rFonts w:hint="eastAsia"/>
          <w:sz w:val="30"/>
          <w:szCs w:val="30"/>
          <w:lang w:val="en-US" w:eastAsia="zh-CN"/>
        </w:rPr>
        <w:t>实验</w:t>
      </w:r>
      <w:r>
        <w:rPr>
          <w:rFonts w:hint="eastAsia" w:eastAsia="宋体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》实验报告</w:t>
      </w:r>
    </w:p>
    <w:p w14:paraId="7663C5E5">
      <w:pPr>
        <w:pStyle w:val="6"/>
        <w:pageBreakBefore w:val="0"/>
        <w:wordWrap/>
        <w:overflowPunct/>
        <w:topLinePunct w:val="0"/>
        <w:bidi w:val="0"/>
        <w:spacing w:before="156" w:line="360" w:lineRule="auto"/>
        <w:ind w:left="2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班  级: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U10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  <w:lang w:val="en-US" w:eastAsia="zh-CN"/>
        </w:rPr>
        <w:t xml:space="preserve">M21001.03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  姓</w:t>
      </w:r>
      <w:r>
        <w:rPr>
          <w:rFonts w:hint="eastAsia" w:ascii="宋体" w:hAnsi="宋体" w:eastAsia="宋体" w:cs="宋体"/>
          <w:spacing w:val="8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名: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李垚璐</w:t>
      </w:r>
      <w:r>
        <w:rPr>
          <w:rFonts w:hint="eastAsia" w:ascii="宋体" w:hAnsi="宋体" w:eastAsia="宋体" w:cs="宋体"/>
          <w:spacing w:val="5"/>
          <w:sz w:val="21"/>
          <w:szCs w:val="21"/>
          <w:u w:val="single" w:color="auto"/>
        </w:rPr>
        <w:t xml:space="preserve">    </w:t>
      </w:r>
      <w:r>
        <w:rPr>
          <w:rFonts w:hint="eastAsia" w:ascii="宋体" w:hAnsi="宋体" w:eastAsia="宋体" w:cs="宋体"/>
          <w:spacing w:val="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学</w:t>
      </w:r>
      <w:r>
        <w:rPr>
          <w:rFonts w:hint="eastAsia" w:ascii="宋体" w:hAnsi="宋体" w:eastAsia="宋体" w:cs="宋体"/>
          <w:spacing w:val="13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号:</w:t>
      </w:r>
      <w:r>
        <w:rPr>
          <w:rFonts w:hint="eastAsia" w:ascii="宋体" w:hAnsi="宋体" w:eastAsia="宋体" w:cs="宋体"/>
          <w:spacing w:val="8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  <w:u w:val="single" w:color="auto"/>
        </w:rPr>
        <w:t>2024302642</w:t>
      </w:r>
      <w:r>
        <w:rPr>
          <w:rFonts w:hint="eastAsia" w:ascii="宋体" w:hAnsi="宋体" w:eastAsia="宋体" w:cs="宋体"/>
          <w:sz w:val="21"/>
          <w:szCs w:val="21"/>
          <w:u w:val="single" w:color="auto"/>
        </w:rPr>
        <w:t xml:space="preserve">    </w:t>
      </w:r>
    </w:p>
    <w:p w14:paraId="55535C26">
      <w:pPr>
        <w:pStyle w:val="6"/>
        <w:pageBreakBefore w:val="0"/>
        <w:wordWrap/>
        <w:overflowPunct/>
        <w:topLinePunct w:val="0"/>
        <w:bidi w:val="0"/>
        <w:spacing w:before="13" w:line="360" w:lineRule="auto"/>
        <w:ind w:left="1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E-</w:t>
      </w:r>
      <w:r>
        <w:rPr>
          <w:rFonts w:hint="eastAsia" w:ascii="宋体" w:hAnsi="宋体" w:eastAsia="宋体" w:cs="宋体"/>
          <w:sz w:val="21"/>
          <w:szCs w:val="21"/>
        </w:rPr>
        <w:t>mail</w:t>
      </w:r>
      <w:r>
        <w:rPr>
          <w:rFonts w:hint="eastAsia" w:ascii="宋体" w:hAnsi="宋体" w:eastAsia="宋体" w:cs="宋体"/>
          <w:spacing w:val="-6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4"/>
          <w:sz w:val="21"/>
          <w:szCs w:val="21"/>
        </w:rPr>
        <w:t>: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"mailto:1042554297@qq.com"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1042554297@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qq</w:t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auto"/>
        </w:rPr>
        <w:t>.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t>com</w:t>
      </w:r>
      <w:r>
        <w:rPr>
          <w:rFonts w:hint="eastAsia" w:ascii="宋体" w:hAnsi="宋体" w:eastAsia="宋体" w:cs="宋体"/>
          <w:color w:val="0000FF"/>
          <w:sz w:val="21"/>
          <w:szCs w:val="21"/>
          <w:u w:val="single" w:color="auto"/>
        </w:rPr>
        <w:fldChar w:fldCharType="end"/>
      </w:r>
      <w:r>
        <w:rPr>
          <w:rFonts w:hint="eastAsia" w:ascii="宋体" w:hAnsi="宋体" w:eastAsia="宋体" w:cs="宋体"/>
          <w:color w:val="0000FF"/>
          <w:spacing w:val="4"/>
          <w:sz w:val="21"/>
          <w:szCs w:val="21"/>
          <w:u w:val="single" w:color="000000"/>
        </w:rPr>
        <w:t xml:space="preserve"> </w:t>
      </w:r>
      <w:r>
        <w:rPr>
          <w:rFonts w:hint="eastAsia" w:ascii="宋体" w:hAnsi="宋体" w:eastAsia="宋体" w:cs="宋体"/>
          <w:color w:val="0000FF"/>
          <w:spacing w:val="19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日  </w:t>
      </w:r>
      <w:r>
        <w:rPr>
          <w:rFonts w:hint="eastAsia" w:ascii="宋体" w:hAnsi="宋体" w:eastAsia="宋体" w:cs="宋体"/>
          <w:spacing w:val="3"/>
          <w:sz w:val="21"/>
          <w:szCs w:val="21"/>
        </w:rPr>
        <w:t xml:space="preserve">  期:</w:t>
      </w:r>
      <w:r>
        <w:rPr>
          <w:rFonts w:hint="eastAsia" w:ascii="宋体" w:hAnsi="宋体" w:eastAsia="宋体" w:cs="宋体"/>
          <w:spacing w:val="9"/>
          <w:sz w:val="21"/>
          <w:szCs w:val="21"/>
          <w:u w:val="single" w:color="auto"/>
        </w:rPr>
        <w:t xml:space="preserve">   </w:t>
      </w:r>
      <w:r>
        <w:rPr>
          <w:rFonts w:hint="eastAsia" w:ascii="宋体" w:hAnsi="宋体" w:eastAsia="宋体" w:cs="宋体"/>
          <w:spacing w:val="3"/>
          <w:sz w:val="21"/>
          <w:szCs w:val="21"/>
          <w:u w:val="single" w:color="auto"/>
          <w:lang w:eastAsia="zh-CN"/>
        </w:rPr>
        <w:t>2025.1</w:t>
      </w:r>
      <w:r>
        <w:rPr>
          <w:rFonts w:hint="eastAsia" w:cs="宋体"/>
          <w:spacing w:val="3"/>
          <w:sz w:val="21"/>
          <w:szCs w:val="21"/>
          <w:u w:val="single" w:color="auto"/>
          <w:lang w:val="en-US" w:eastAsia="zh-CN"/>
        </w:rPr>
        <w:t>2.3</w:t>
      </w:r>
      <w:r>
        <w:rPr>
          <w:rFonts w:hint="eastAsia" w:ascii="宋体" w:hAnsi="宋体" w:eastAsia="宋体" w:cs="宋体"/>
          <w:spacing w:val="1"/>
          <w:sz w:val="21"/>
          <w:szCs w:val="21"/>
          <w:u w:val="single" w:color="auto"/>
        </w:rPr>
        <w:t xml:space="preserve"> </w:t>
      </w:r>
    </w:p>
    <w:p w14:paraId="11AF97DA">
      <w:pPr>
        <w:pStyle w:val="6"/>
        <w:pageBreakBefore w:val="0"/>
        <w:wordWrap/>
        <w:overflowPunct/>
        <w:topLinePunct w:val="0"/>
        <w:bidi w:val="0"/>
        <w:spacing w:before="259" w:line="360" w:lineRule="auto"/>
        <w:ind w:left="40"/>
        <w:rPr>
          <w:rFonts w:hint="eastAsia" w:ascii="宋体" w:hAnsi="宋体" w:eastAsia="宋体" w:cs="宋体"/>
          <w:b/>
          <w:bCs/>
          <w:spacing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:</w:t>
      </w:r>
    </w:p>
    <w:p w14:paraId="7EB56AC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0" w:right="0" w:firstLine="405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设计一款时钟上升沿触发的D寄存器,并编写testbench.</w:t>
      </w:r>
    </w:p>
    <w:p w14:paraId="7E8C76C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8" w:lineRule="atLeast"/>
        <w:ind w:left="0" w:leftChars="0" w:right="0" w:firstLine="405" w:firstLineChars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设计一款4bBit具有并行加载功能的移位寄存器,并编写testbench</w:t>
      </w:r>
    </w:p>
    <w:p w14:paraId="2BCD72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8" w:lineRule="atLeast"/>
        <w:ind w:left="0" w:leftChars="0" w:right="0" w:firstLine="405" w:firstLineChars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设计一款4 bit带复位功能的计数器,并编写testbench和仿真波形,请包括以下测试点:电路是否能复位? 是否能按预期增加计数? 是否按预定溢出?</w:t>
      </w:r>
    </w:p>
    <w:p w14:paraId="735290A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8" w:lineRule="atLeast"/>
        <w:ind w:left="0" w:leftChars="0" w:right="0" w:firstLine="405" w:firstLineChars="0"/>
        <w:jc w:val="both"/>
        <w:rPr>
          <w:rFonts w:hint="eastAsia" w:ascii="宋体" w:hAnsi="宋体" w:eastAsia="宋体" w:cs="宋体"/>
          <w:b/>
          <w:bCs/>
          <w:spacing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如何设计一个定时器,(如：时钟频率20M,定时为1秒)并编写testbench（在第3题的基础上完成）</w:t>
      </w:r>
    </w:p>
    <w:p w14:paraId="1AF09243">
      <w:pPr>
        <w:pStyle w:val="6"/>
        <w:pageBreakBefore w:val="0"/>
        <w:wordWrap/>
        <w:overflowPunct/>
        <w:topLinePunct w:val="0"/>
        <w:bidi w:val="0"/>
        <w:spacing w:before="66" w:line="360" w:lineRule="auto"/>
        <w:ind w:left="21"/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◎实验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过程：</w:t>
      </w:r>
    </w:p>
    <w:p w14:paraId="00E6E0E2">
      <w:pPr>
        <w:pStyle w:val="3"/>
        <w:numPr>
          <w:ilvl w:val="0"/>
          <w:numId w:val="2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描述QuartusII软件基本使用步骤</w:t>
      </w:r>
    </w:p>
    <w:p w14:paraId="7ECBE66C">
      <w:pPr>
        <w:tabs>
          <w:tab w:val="left" w:pos="480"/>
        </w:tabs>
        <w:rPr>
          <w:rFonts w:hint="eastAsia"/>
          <w:lang w:eastAsia="zh-CN"/>
        </w:r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点击运行</w:t>
      </w:r>
      <w:r>
        <w:t>QuartusSetup-13.0.1.232.exe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进行软件的安装</w:t>
      </w:r>
    </w:p>
    <w:p w14:paraId="7E1B5176">
      <w:pPr>
        <w:pStyle w:val="3"/>
        <w:numPr>
          <w:ilvl w:val="0"/>
          <w:numId w:val="0"/>
        </w:numPr>
        <w:bidi w:val="0"/>
        <w:rPr>
          <w:rFonts w:hint="eastAsia"/>
          <w:lang w:eastAsia="zh-CN"/>
        </w:rPr>
      </w:pPr>
      <w:r>
        <w:drawing>
          <wp:inline distT="0" distB="0" distL="0" distR="0">
            <wp:extent cx="915035" cy="1285240"/>
            <wp:effectExtent l="0" t="0" r="14605" b="10160"/>
            <wp:docPr id="189480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670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47412" r="35240" b="40610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AF1F">
      <w:pPr>
        <w:numPr>
          <w:ilvl w:val="0"/>
          <w:numId w:val="3"/>
        </w:numPr>
        <w:tabs>
          <w:tab w:val="left" w:pos="480"/>
        </w:tabs>
        <w:rPr>
          <w:rFonts w:hint="eastAsia" w:eastAsia="宋体"/>
          <w:lang w:val="en-US" w:eastAsia="zh-CN"/>
        </w:rPr>
      </w:pPr>
      <w:r>
        <w:rPr>
          <w:rFonts w:hint="eastAsia"/>
        </w:rPr>
        <w:t>按照默认</w:t>
      </w:r>
      <w:r>
        <w:rPr>
          <w:rFonts w:hint="eastAsia" w:eastAsia="宋体"/>
          <w:lang w:val="en-US" w:eastAsia="zh-CN"/>
        </w:rPr>
        <w:t>的选择完成对软件的安装。</w:t>
      </w:r>
    </w:p>
    <w:p w14:paraId="2A301297">
      <w:pPr>
        <w:numPr>
          <w:ilvl w:val="0"/>
          <w:numId w:val="0"/>
        </w:numPr>
        <w:tabs>
          <w:tab w:val="left" w:pos="480"/>
        </w:tabs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eastAsia="宋体"/>
          <w:lang w:val="en-US" w:eastAsia="zh-CN"/>
        </w:rPr>
      </w:pPr>
    </w:p>
    <w:p w14:paraId="6EFD1358">
      <w:r>
        <w:drawing>
          <wp:inline distT="0" distB="0" distL="0" distR="0">
            <wp:extent cx="3633470" cy="2514600"/>
            <wp:effectExtent l="0" t="0" r="8890" b="0"/>
            <wp:docPr id="54537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044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B24">
      <w:pPr>
        <w:rPr>
          <w:rFonts w:hint="eastAsia"/>
          <w:lang w:eastAsia="zh-CN"/>
        </w:rPr>
      </w:pPr>
    </w:p>
    <w:p w14:paraId="6D9F47DD">
      <w:pPr>
        <w:numPr>
          <w:ilvl w:val="0"/>
          <w:numId w:val="3"/>
        </w:numPr>
        <w:ind w:left="0" w:leftChars="0" w:firstLine="0" w:firstLineChars="0"/>
      </w:pPr>
      <w:r>
        <w:rPr>
          <w:rFonts w:hint="eastAsia"/>
        </w:rPr>
        <w:t>将</w:t>
      </w:r>
      <w:r>
        <w:t>Quartus_13.0_x64破解器.exe</w:t>
      </w:r>
      <w:r>
        <w:rPr>
          <w:rFonts w:hint="eastAsia"/>
        </w:rPr>
        <w:t>复制</w:t>
      </w:r>
      <w:r>
        <w:rPr>
          <w:rFonts w:hint="eastAsia" w:eastAsia="宋体"/>
          <w:lang w:val="en-US" w:eastAsia="zh-CN"/>
        </w:rPr>
        <w:t>到指定路径：</w:t>
      </w:r>
      <w:r>
        <w:t xml:space="preserve">C:\altera\13.0sp1\quartus\bin64 </w:t>
      </w:r>
    </w:p>
    <w:p w14:paraId="3E60F746">
      <w:pPr>
        <w:numPr>
          <w:ilvl w:val="0"/>
          <w:numId w:val="0"/>
        </w:numPr>
        <w:ind w:leftChars="0"/>
      </w:pPr>
    </w:p>
    <w:p w14:paraId="47D31B7D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4232910" cy="18199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r="19745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F25A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双击运行粘贴后的</w:t>
      </w:r>
      <w:r>
        <w:t>Quartus_13.0_x64破解器.exe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点击应用后观察到license</w:t>
      </w:r>
      <w:r>
        <w:rPr>
          <w:rFonts w:hint="default" w:eastAsia="宋体"/>
          <w:lang w:val="en-US" w:eastAsia="zh-CN"/>
        </w:rPr>
        <w:t>.dat</w:t>
      </w:r>
      <w:r>
        <w:rPr>
          <w:rFonts w:hint="eastAsia" w:eastAsia="宋体"/>
          <w:lang w:val="en-US" w:eastAsia="zh-CN"/>
        </w:rPr>
        <w:t>文件生成成功。</w:t>
      </w:r>
    </w:p>
    <w:p w14:paraId="1899D84E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0" distR="0">
            <wp:extent cx="3642360" cy="2484120"/>
            <wp:effectExtent l="0" t="0" r="0" b="0"/>
            <wp:docPr id="1760034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3432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5FA1">
      <w:pPr>
        <w:numPr>
          <w:ilvl w:val="0"/>
          <w:numId w:val="0"/>
        </w:numPr>
        <w:ind w:leftChars="0"/>
      </w:pPr>
    </w:p>
    <w:p w14:paraId="1604ACC5">
      <w:pPr>
        <w:numPr>
          <w:ilvl w:val="0"/>
          <w:numId w:val="3"/>
        </w:numPr>
        <w:tabs>
          <w:tab w:val="left" w:pos="480"/>
        </w:tabs>
        <w:ind w:left="0" w:leftChars="0" w:firstLine="0" w:firstLineChars="0"/>
      </w:pPr>
      <w:r>
        <w:rPr>
          <w:rFonts w:hint="eastAsia"/>
        </w:rPr>
        <w:t>双击桌面上生成的快捷方式</w:t>
      </w:r>
      <w:r>
        <w:t>Quartus II 13.0sp1 (64-bit)</w:t>
      </w:r>
      <w:r>
        <w:rPr>
          <w:rFonts w:hint="eastAsia"/>
        </w:rPr>
        <w:t>，单击</w:t>
      </w:r>
      <w:r>
        <w:t>T</w:t>
      </w:r>
      <w:r>
        <w:rPr>
          <w:rFonts w:hint="eastAsia"/>
        </w:rPr>
        <w:t>oo</w:t>
      </w:r>
      <w:r>
        <w:t>ls</w:t>
      </w:r>
      <w:r>
        <w:rPr>
          <w:rFonts w:hint="eastAsia"/>
        </w:rPr>
        <w:t>选项，然后单击</w:t>
      </w:r>
      <w:r>
        <w:t>L</w:t>
      </w:r>
      <w:r>
        <w:rPr>
          <w:rFonts w:hint="eastAsia"/>
        </w:rPr>
        <w:t>i</w:t>
      </w:r>
      <w:r>
        <w:t>cense Setup</w:t>
      </w:r>
      <w:r>
        <w:rPr>
          <w:rFonts w:hint="eastAsia"/>
        </w:rPr>
        <w:t>选项</w:t>
      </w:r>
    </w:p>
    <w:p w14:paraId="2B6803AE">
      <w:pPr>
        <w:numPr>
          <w:ilvl w:val="0"/>
          <w:numId w:val="0"/>
        </w:numPr>
        <w:tabs>
          <w:tab w:val="left" w:pos="480"/>
        </w:tabs>
        <w:ind w:leftChars="0"/>
      </w:pPr>
      <w:r>
        <w:drawing>
          <wp:inline distT="0" distB="0" distL="114300" distR="114300">
            <wp:extent cx="5325110" cy="4099560"/>
            <wp:effectExtent l="0" t="0" r="889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46F1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复制箭头所标处的第一个ID，然后在C:\altera\13.0sp1\quartus\bin64目录下找到license.dat文件打开，用刚刚复制的ID</w:t>
      </w:r>
      <w:r>
        <w:rPr>
          <w:rFonts w:hint="eastAsia"/>
          <w:lang w:val="en-US" w:eastAsia="zh-CN"/>
        </w:rPr>
        <w:t>将原本文件中的</w:t>
      </w:r>
      <w:r>
        <w:rPr>
          <w:rFonts w:hint="eastAsia"/>
          <w:lang w:eastAsia="zh-CN"/>
        </w:rPr>
        <w:t>XXXXXXXXXXXX</w:t>
      </w:r>
      <w:r>
        <w:rPr>
          <w:rFonts w:hint="eastAsia"/>
          <w:lang w:val="en-US" w:eastAsia="zh-CN"/>
        </w:rPr>
        <w:t>处进行替换</w:t>
      </w:r>
      <w:r>
        <w:rPr>
          <w:rFonts w:hint="eastAsia"/>
          <w:lang w:eastAsia="zh-CN"/>
        </w:rPr>
        <w:t>并保存</w:t>
      </w:r>
    </w:p>
    <w:p w14:paraId="333FFDE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</w:p>
    <w:p w14:paraId="15B072ED">
      <w:pPr>
        <w:pStyle w:val="3"/>
        <w:keepNext/>
        <w:keepLines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260" w:beforeLines="0" w:beforeAutospacing="0" w:after="260" w:afterLines="0" w:afterAutospacing="0" w:line="413" w:lineRule="auto"/>
        <w:jc w:val="left"/>
        <w:textAlignment w:val="baseline"/>
        <w:outlineLvl w:val="1"/>
        <w:rPr>
          <w:rFonts w:hint="eastAsia"/>
          <w:lang w:eastAsia="zh-CN"/>
        </w:rPr>
      </w:pPr>
      <w:r>
        <w:drawing>
          <wp:inline distT="0" distB="0" distL="114300" distR="114300">
            <wp:extent cx="5321935" cy="4633595"/>
            <wp:effectExtent l="0" t="0" r="1206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3042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制</w:t>
      </w:r>
      <w:r>
        <w:rPr>
          <w:rFonts w:hint="eastAsia"/>
          <w:lang w:val="en-US" w:eastAsia="zh-CN"/>
        </w:rPr>
        <w:t>在License setup界面看到</w:t>
      </w:r>
      <w:r>
        <w:rPr>
          <w:rFonts w:hint="eastAsia"/>
          <w:b/>
          <w:bCs/>
          <w:lang w:val="en-US" w:eastAsia="zh-CN"/>
        </w:rPr>
        <w:t>FUll Version</w:t>
      </w:r>
      <w:r>
        <w:rPr>
          <w:rFonts w:hint="eastAsia" w:eastAsia="宋体"/>
          <w:lang w:val="en-US" w:eastAsia="zh-CN"/>
        </w:rPr>
        <w:t>则说明破解成功</w:t>
      </w:r>
    </w:p>
    <w:p w14:paraId="09141F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  <w:lang w:eastAsia="zh-CN"/>
        </w:rPr>
      </w:pPr>
    </w:p>
    <w:p w14:paraId="4572F29A">
      <w:pPr>
        <w:rPr>
          <w:rFonts w:hint="eastAsia"/>
          <w:lang w:eastAsia="zh-CN"/>
        </w:rPr>
      </w:pPr>
      <w:r>
        <w:drawing>
          <wp:inline distT="0" distB="0" distL="114300" distR="114300">
            <wp:extent cx="5325745" cy="2705100"/>
            <wp:effectExtent l="0" t="0" r="825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20D0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 w:eastAsia="宋体"/>
          <w:lang w:val="en-US" w:eastAsia="zh-CN"/>
        </w:rPr>
        <w:t>接下来双击快捷方式，并且创建新的项目（如图所示）</w:t>
      </w:r>
    </w:p>
    <w:p w14:paraId="630DF88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  <w:r>
        <w:drawing>
          <wp:inline distT="0" distB="0" distL="114300" distR="114300">
            <wp:extent cx="942975" cy="1190625"/>
            <wp:effectExtent l="0" t="0" r="1905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F5C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53940" cy="3634740"/>
            <wp:effectExtent l="0" t="0" r="7620" b="7620"/>
            <wp:docPr id="6" name="图片 6" descr="Screenshot 2025-12-03 16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5-12-03 1659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DB57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将下面两个红框中的名称改为shared(与设计文件的model名称一致，</w:t>
      </w:r>
      <w:r>
        <w:rPr>
          <w:rFonts w:hint="eastAsia"/>
          <w:lang w:val="en-US" w:eastAsia="zh-CN"/>
        </w:rPr>
        <w:t>不然会发生报错</w:t>
      </w:r>
      <w:r>
        <w:rPr>
          <w:rFonts w:hint="eastAsia"/>
          <w:lang w:eastAsia="zh-CN"/>
        </w:rPr>
        <w:t>)，</w:t>
      </w:r>
      <w:r>
        <w:rPr>
          <w:rFonts w:hint="eastAsia"/>
          <w:lang w:val="en-US" w:eastAsia="zh-CN"/>
        </w:rPr>
        <w:t>然后</w:t>
      </w:r>
      <w:r>
        <w:rPr>
          <w:rFonts w:hint="eastAsia"/>
          <w:lang w:eastAsia="zh-CN"/>
        </w:rPr>
        <w:t>单</w:t>
      </w:r>
      <w:r>
        <w:rPr>
          <w:rFonts w:hint="eastAsia"/>
          <w:lang w:val="en-US" w:eastAsia="zh-CN"/>
        </w:rPr>
        <w:t>击</w:t>
      </w:r>
      <w:r>
        <w:rPr>
          <w:rFonts w:hint="eastAsia"/>
          <w:lang w:eastAsia="zh-CN"/>
        </w:rPr>
        <w:t>Next。</w:t>
      </w:r>
    </w:p>
    <w:p w14:paraId="3D02533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327650" cy="4326890"/>
            <wp:effectExtent l="0" t="0" r="6350" b="1270"/>
            <wp:docPr id="8" name="图片 8" descr="Screenshot 2025-12-03 16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2-03 1659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C89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下一个</w:t>
      </w:r>
      <w:r>
        <w:rPr>
          <w:rFonts w:hint="eastAsia"/>
          <w:lang w:eastAsia="zh-CN"/>
        </w:rPr>
        <w:t>界面中需要选择和开发板一致的 FPGA 型号，这里选择 EP4CE115F29C7 。</w:t>
      </w:r>
      <w:r>
        <w:rPr>
          <w:rFonts w:hint="eastAsia"/>
          <w:lang w:val="en-US" w:eastAsia="zh-CN"/>
        </w:rPr>
        <w:t>首先需要</w:t>
      </w:r>
      <w:r>
        <w:rPr>
          <w:rFonts w:hint="eastAsia"/>
          <w:lang w:eastAsia="zh-CN"/>
        </w:rPr>
        <w:t>在 Family 中选择 Cyclone IV E ，</w:t>
      </w:r>
      <w:r>
        <w:rPr>
          <w:rFonts w:hint="eastAsia"/>
          <w:lang w:val="en-US" w:eastAsia="zh-CN"/>
        </w:rPr>
        <w:t>之后需要</w:t>
      </w:r>
      <w:r>
        <w:rPr>
          <w:rFonts w:hint="eastAsia"/>
          <w:lang w:eastAsia="zh-CN"/>
        </w:rPr>
        <w:t>在 Available Devices中选择</w:t>
      </w:r>
      <w:r>
        <w:rPr>
          <w:rFonts w:hint="eastAsia"/>
          <w:lang w:val="en-US" w:eastAsia="zh-CN"/>
        </w:rPr>
        <w:t>对应的型号，最后单击finish完成项目的创建。</w:t>
      </w:r>
    </w:p>
    <w:p w14:paraId="4F3C798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</w:pPr>
      <w:r>
        <w:drawing>
          <wp:inline distT="0" distB="0" distL="114300" distR="114300">
            <wp:extent cx="5326380" cy="4340860"/>
            <wp:effectExtent l="0" t="0" r="7620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A08A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  <w:r>
        <w:drawing>
          <wp:inline distT="0" distB="0" distL="114300" distR="114300">
            <wp:extent cx="5320665" cy="4333875"/>
            <wp:effectExtent l="0" t="0" r="13335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699A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</w:p>
    <w:p w14:paraId="2414C27E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现在往项目中添加已经写好的shared</w:t>
      </w:r>
      <w:r>
        <w:rPr>
          <w:rFonts w:hint="default"/>
          <w:lang w:val="en-US" w:eastAsia="zh-CN"/>
        </w:rPr>
        <w:t>.v</w:t>
      </w:r>
      <w:r>
        <w:rPr>
          <w:rFonts w:hint="eastAsia" w:eastAsia="宋体"/>
          <w:lang w:val="en-US" w:eastAsia="zh-CN"/>
        </w:rPr>
        <w:t>文件</w:t>
      </w:r>
      <w:r>
        <w:rPr>
          <w:rFonts w:hint="eastAsia"/>
          <w:lang w:eastAsia="zh-CN"/>
        </w:rPr>
        <w:t>用以测试。单击 project 选项，</w:t>
      </w:r>
      <w:r>
        <w:rPr>
          <w:rFonts w:hint="eastAsia"/>
          <w:lang w:val="en-US" w:eastAsia="zh-CN"/>
        </w:rPr>
        <w:t>选择如图所示选项加入文件。</w:t>
      </w:r>
      <w:r>
        <w:drawing>
          <wp:inline distT="0" distB="0" distL="114300" distR="114300">
            <wp:extent cx="5327650" cy="3307715"/>
            <wp:effectExtent l="0" t="0" r="6350" b="146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FD23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</w:p>
    <w:p w14:paraId="02A61EAA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找到文件所在的路径之后，单击add，再单击apply，最后关掉界面。</w:t>
      </w:r>
    </w:p>
    <w:p w14:paraId="3B97EED4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eastAsia="zh-CN"/>
        </w:rPr>
      </w:pPr>
      <w:r>
        <w:drawing>
          <wp:inline distT="0" distB="0" distL="114300" distR="114300">
            <wp:extent cx="5323840" cy="4448810"/>
            <wp:effectExtent l="0" t="0" r="10160" b="12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E11C">
      <w:pPr>
        <w:rPr>
          <w:rFonts w:hint="eastAsia"/>
          <w:lang w:val="en-US" w:eastAsia="zh-CN"/>
        </w:rPr>
      </w:pPr>
    </w:p>
    <w:p w14:paraId="06D24DDB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接下来想要生成电路图需要点击选项卡中的 Processing，然后点击 Start Compilation，等待编译成功。</w:t>
      </w:r>
    </w:p>
    <w:p w14:paraId="2459F19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321300" cy="3446145"/>
            <wp:effectExtent l="0" t="0" r="12700" b="133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8B53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单击Tools，再单击Netlist Viewers,再单击RTL Viewer，最后等待生成元件图。</w:t>
      </w:r>
    </w:p>
    <w:p w14:paraId="1FC4A4A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319395" cy="3795395"/>
            <wp:effectExtent l="0" t="0" r="14605" b="1460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149D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电路元件图如图所示：</w:t>
      </w:r>
    </w:p>
    <w:p w14:paraId="0CC3D30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324475" cy="2628900"/>
            <wp:effectExtent l="0" t="0" r="9525" b="762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E272">
      <w:pPr>
        <w:spacing w:line="360" w:lineRule="auto"/>
        <w:rPr>
          <w:rFonts w:hint="eastAsia"/>
          <w:lang w:val="en-US"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二、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设计一款时钟上升沿触发的</w:t>
      </w:r>
      <w:r>
        <w:rPr>
          <w:rFonts w:ascii="宋体" w:hAnsi="宋体" w:eastAsia="宋体" w:cs="宋体"/>
          <w:b/>
          <w:bCs/>
          <w:spacing w:val="7"/>
          <w:sz w:val="24"/>
          <w:szCs w:val="24"/>
          <w:lang w:eastAsia="zh-CN"/>
        </w:rPr>
        <w:t>D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寄存器：</w:t>
      </w:r>
    </w:p>
    <w:p w14:paraId="34B3F2E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346E7B4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dfilpflop(D,Clock,Resetn,Q);</w:t>
      </w:r>
    </w:p>
    <w:p w14:paraId="44E337B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input D,Clock,Resetn;</w:t>
      </w:r>
    </w:p>
    <w:p w14:paraId="124E5E4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output reg Q;</w:t>
      </w:r>
    </w:p>
    <w:p w14:paraId="1D050C3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always @(posedge Clock or negedge Resetn) begin</w:t>
      </w:r>
    </w:p>
    <w:p w14:paraId="45D55AE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if (!Resetn) begin</w:t>
      </w:r>
    </w:p>
    <w:p w14:paraId="7E60984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Q &lt;= 1'b0;</w:t>
      </w:r>
    </w:p>
    <w:p w14:paraId="293501B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 xml:space="preserve">  end else begin</w:t>
      </w:r>
    </w:p>
    <w:p w14:paraId="306DB61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Q &lt;= D;</w:t>
      </w:r>
    </w:p>
    <w:p w14:paraId="3F0B1E6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end</w:t>
      </w:r>
    </w:p>
    <w:p w14:paraId="6BE4931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end</w:t>
      </w:r>
    </w:p>
    <w:p w14:paraId="22BE56E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endmodule </w:t>
      </w:r>
    </w:p>
    <w:p w14:paraId="0778BE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15DD203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dfilpflop_tb;</w:t>
      </w:r>
    </w:p>
    <w:p w14:paraId="1116F2D7">
      <w:pPr>
        <w:pStyle w:val="18"/>
        <w:bidi w:val="0"/>
        <w:rPr>
          <w:rFonts w:hint="default"/>
          <w:lang w:val="en-US" w:eastAsia="zh-CN"/>
        </w:rPr>
      </w:pPr>
    </w:p>
    <w:p w14:paraId="051452C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D;</w:t>
      </w:r>
    </w:p>
    <w:p w14:paraId="2D060A2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Clock;</w:t>
      </w:r>
    </w:p>
    <w:p w14:paraId="0376053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Resetn;</w:t>
      </w:r>
    </w:p>
    <w:p w14:paraId="657AE59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Q;</w:t>
      </w:r>
    </w:p>
    <w:p w14:paraId="31B4D1AA">
      <w:pPr>
        <w:pStyle w:val="18"/>
        <w:bidi w:val="0"/>
        <w:rPr>
          <w:rFonts w:hint="default"/>
          <w:lang w:val="en-US" w:eastAsia="zh-CN"/>
        </w:rPr>
      </w:pPr>
    </w:p>
    <w:p w14:paraId="152FE3D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dfilpflop u_dfilpflop(</w:t>
      </w:r>
    </w:p>
    <w:p w14:paraId="5132C19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.D(D),</w:t>
      </w:r>
    </w:p>
    <w:p w14:paraId="4388D42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.Clock(Clock),</w:t>
      </w:r>
    </w:p>
    <w:p w14:paraId="259846E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.Resetn(Resetn),</w:t>
      </w:r>
    </w:p>
    <w:p w14:paraId="267D10F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.Q(Q)</w:t>
      </w:r>
    </w:p>
    <w:p w14:paraId="1B734ED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37EE72C">
      <w:pPr>
        <w:pStyle w:val="18"/>
        <w:bidi w:val="0"/>
        <w:rPr>
          <w:rFonts w:hint="default"/>
          <w:lang w:val="en-US" w:eastAsia="zh-CN"/>
        </w:rPr>
      </w:pPr>
    </w:p>
    <w:p w14:paraId="3042817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76B5DBC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Clock = 1'b0;</w:t>
      </w:r>
    </w:p>
    <w:p w14:paraId="137EDB7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forever #5 Clock = ~Clock;</w:t>
      </w:r>
    </w:p>
    <w:p w14:paraId="39E4F3B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1E5AF9E">
      <w:pPr>
        <w:pStyle w:val="18"/>
        <w:bidi w:val="0"/>
        <w:rPr>
          <w:rFonts w:hint="default"/>
          <w:lang w:val="en-US" w:eastAsia="zh-CN"/>
        </w:rPr>
      </w:pPr>
    </w:p>
    <w:p w14:paraId="05F4E7C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0A162A3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Resetn = 1'b0;</w:t>
      </w:r>
    </w:p>
    <w:p w14:paraId="6985638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 = 1'b0;</w:t>
      </w:r>
    </w:p>
    <w:p w14:paraId="2EF6D6F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#20;  </w:t>
      </w:r>
    </w:p>
    <w:p w14:paraId="74583B6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Resetn = 1'b1;</w:t>
      </w:r>
    </w:p>
    <w:p w14:paraId="78583E2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#10; D = 1'b1;</w:t>
      </w:r>
    </w:p>
    <w:p w14:paraId="7C1B8EC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#10; D = 1'b0;</w:t>
      </w:r>
    </w:p>
    <w:p w14:paraId="508E5D3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#10; D = 1'b1;</w:t>
      </w:r>
    </w:p>
    <w:p w14:paraId="486E7612">
      <w:pPr>
        <w:pStyle w:val="18"/>
        <w:bidi w:val="0"/>
        <w:rPr>
          <w:rFonts w:hint="default"/>
          <w:lang w:val="en-US" w:eastAsia="zh-CN"/>
        </w:rPr>
      </w:pPr>
    </w:p>
    <w:p w14:paraId="6B65023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#5; Resetn = 1'b0;</w:t>
      </w:r>
    </w:p>
    <w:p w14:paraId="3900C07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#5; Resetn = 1'b1;</w:t>
      </w:r>
    </w:p>
    <w:p w14:paraId="6857A57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#10; D = 1'b0;</w:t>
      </w:r>
    </w:p>
    <w:p w14:paraId="5BF474B1">
      <w:pPr>
        <w:pStyle w:val="18"/>
        <w:bidi w:val="0"/>
        <w:rPr>
          <w:rFonts w:hint="default"/>
          <w:lang w:val="en-US" w:eastAsia="zh-CN"/>
        </w:rPr>
      </w:pPr>
    </w:p>
    <w:p w14:paraId="3219B32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#20;</w:t>
      </w:r>
    </w:p>
    <w:p w14:paraId="6A91747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$finish;</w:t>
      </w:r>
    </w:p>
    <w:p w14:paraId="1E50ECD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358F25B6">
      <w:pPr>
        <w:pStyle w:val="18"/>
        <w:bidi w:val="0"/>
        <w:rPr>
          <w:rFonts w:hint="default"/>
          <w:lang w:val="en-US" w:eastAsia="zh-CN"/>
        </w:rPr>
      </w:pPr>
    </w:p>
    <w:p w14:paraId="56D3AC1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7D276411">
      <w:pPr>
        <w:rPr>
          <w:rFonts w:hint="default"/>
          <w:lang w:val="en-US" w:eastAsia="zh-CN"/>
        </w:rPr>
      </w:pPr>
    </w:p>
    <w:p w14:paraId="7639B55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68866C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14950" cy="3004820"/>
            <wp:effectExtent l="0" t="0" r="3810" b="12700"/>
            <wp:docPr id="16" name="图片 16" descr="Screenshot 2025-12-02 23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 2025-12-02 2349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C3A6">
      <w:pPr>
        <w:rPr>
          <w:rFonts w:hint="default"/>
          <w:lang w:val="en-US" w:eastAsia="zh-CN"/>
        </w:rPr>
      </w:pPr>
    </w:p>
    <w:p w14:paraId="1D9638C6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波形关键点分析：</w:t>
      </w:r>
    </w:p>
    <w:p w14:paraId="0D5E455C">
      <w:pPr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初始复位 (0-20ps): Resetn 为低，Q 被强制锁定为 0。</w:t>
      </w:r>
    </w:p>
    <w:p w14:paraId="1844FE49">
      <w:pPr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等待时钟 (30ps): 黄色光标处 D 变为 1，但时钟上升沿未到，Q 保持 0（验证了边沿触发特性）。</w:t>
      </w:r>
    </w:p>
    <w:p w14:paraId="1FB5966A">
      <w:pPr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捕获数据 (35ps): Clock 上升沿到来，Q 跟随 D 变为 1。</w:t>
      </w:r>
    </w:p>
    <w:p w14:paraId="5BA765D0">
      <w:pPr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复位优先 (55ps): Resetn 变低。此时尽管 D=1 且有时钟上升沿，Q 仍立刻被强行清零（验证了异步复位优先级最高）。</w:t>
      </w:r>
    </w:p>
    <w:p w14:paraId="55EC2E9E">
      <w:pPr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sz w:val="24"/>
          <w:szCs w:val="24"/>
          <w:lang w:val="en-US" w:eastAsia="zh-CN" w:bidi="ar-SA"/>
        </w:rPr>
        <w:t>恢复工作 (65ps): 复位释放后，下一个上升沿 Q 正常捕获数据变为 1。</w:t>
      </w:r>
    </w:p>
    <w:p w14:paraId="3D939F1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整体实现了带异步低电平复位的D触发器。</w:t>
      </w:r>
    </w:p>
    <w:p w14:paraId="03F7766F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RTL电路元件图</w:t>
      </w:r>
    </w:p>
    <w:p w14:paraId="4E23663B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default" w:cs="Arial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cs="Arial"/>
          <w:snapToGrid w:val="0"/>
          <w:color w:val="00000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76850" cy="2486025"/>
            <wp:effectExtent l="0" t="0" r="11430" b="13335"/>
            <wp:docPr id="17" name="图片 17" descr="Screenshot 2025-12-03 13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 2025-12-03 1312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C23">
      <w:pPr>
        <w:kinsoku w:val="0"/>
        <w:autoSpaceDE w:val="0"/>
        <w:autoSpaceDN w:val="0"/>
        <w:adjustRightInd w:val="0"/>
        <w:snapToGrid w:val="0"/>
        <w:spacing w:line="240" w:lineRule="auto"/>
        <w:ind w:left="0" w:leftChars="0"/>
        <w:jc w:val="left"/>
        <w:textAlignment w:val="baseline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60EC4512">
      <w:pPr>
        <w:spacing w:line="360" w:lineRule="auto"/>
        <w:rPr>
          <w:rFonts w:hint="default" w:ascii="等线" w:hAnsi="等线" w:eastAsia="等线" w:cs="等线"/>
          <w:sz w:val="21"/>
          <w:lang w:val="en-US"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三、设计一款</w:t>
      </w:r>
      <w:r>
        <w:rPr>
          <w:rFonts w:eastAsiaTheme="minorEastAsia"/>
          <w:b/>
          <w:bCs/>
          <w:sz w:val="24"/>
          <w:szCs w:val="24"/>
          <w:lang w:eastAsia="zh-CN"/>
        </w:rPr>
        <w:t>4bBit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具有并行加载功能的移位寄存器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：</w:t>
      </w:r>
    </w:p>
    <w:p w14:paraId="3C699C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66B2D7D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srpl_4bit (</w:t>
      </w:r>
    </w:p>
    <w:p w14:paraId="753DDC0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[3:0] R,     </w:t>
      </w:r>
    </w:p>
    <w:p w14:paraId="24DC49E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L,          </w:t>
      </w:r>
    </w:p>
    <w:p w14:paraId="768E504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w,           </w:t>
      </w:r>
    </w:p>
    <w:p w14:paraId="44AC9BF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clk,          </w:t>
      </w:r>
    </w:p>
    <w:p w14:paraId="536E209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reg [3:0] Q  </w:t>
      </w:r>
    </w:p>
    <w:p w14:paraId="789D669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73B9A310">
      <w:pPr>
        <w:pStyle w:val="18"/>
        <w:bidi w:val="0"/>
        <w:rPr>
          <w:rFonts w:hint="eastAsia"/>
          <w:lang w:eastAsia="zh-CN"/>
        </w:rPr>
      </w:pPr>
    </w:p>
    <w:p w14:paraId="3C3AC1E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always @(posedge clk) begin</w:t>
      </w:r>
    </w:p>
    <w:p w14:paraId="738E9D3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(L) begin</w:t>
      </w:r>
    </w:p>
    <w:p w14:paraId="61966CD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Q &lt;= R; </w:t>
      </w:r>
    </w:p>
    <w:p w14:paraId="6C7F179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 </w:t>
      </w:r>
    </w:p>
    <w:p w14:paraId="0D60802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else begin</w:t>
      </w:r>
    </w:p>
    <w:p w14:paraId="4BC119C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Q &lt;= {w, Q[3:1]};</w:t>
      </w:r>
    </w:p>
    <w:p w14:paraId="66C9F3F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</w:t>
      </w:r>
    </w:p>
    <w:p w14:paraId="127188A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end</w:t>
      </w:r>
    </w:p>
    <w:p w14:paraId="46472983">
      <w:pPr>
        <w:pStyle w:val="18"/>
        <w:bidi w:val="0"/>
        <w:rPr>
          <w:rFonts w:hint="eastAsia"/>
          <w:lang w:eastAsia="zh-CN"/>
        </w:rPr>
      </w:pPr>
    </w:p>
    <w:p w14:paraId="7DACED6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endmodule </w:t>
      </w:r>
    </w:p>
    <w:p w14:paraId="78224F4A">
      <w:pPr>
        <w:rPr>
          <w:rFonts w:hint="default" w:ascii="等线" w:hAnsi="等线" w:eastAsia="等线" w:cs="等线"/>
          <w:sz w:val="21"/>
          <w:lang w:val="en-US" w:eastAsia="zh-CN"/>
        </w:rPr>
      </w:pPr>
    </w:p>
    <w:p w14:paraId="348236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20DAAEB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 / 1ns</w:t>
      </w:r>
    </w:p>
    <w:p w14:paraId="556BDF32">
      <w:pPr>
        <w:pStyle w:val="18"/>
        <w:bidi w:val="0"/>
        <w:rPr>
          <w:rFonts w:hint="default"/>
          <w:lang w:val="en-US" w:eastAsia="zh-CN"/>
        </w:rPr>
      </w:pPr>
    </w:p>
    <w:p w14:paraId="0728FED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tb_srpl_4bit;</w:t>
      </w:r>
    </w:p>
    <w:p w14:paraId="261D483B">
      <w:pPr>
        <w:pStyle w:val="18"/>
        <w:bidi w:val="0"/>
        <w:rPr>
          <w:rFonts w:hint="default"/>
          <w:lang w:val="en-US" w:eastAsia="zh-CN"/>
        </w:rPr>
      </w:pPr>
    </w:p>
    <w:p w14:paraId="0716570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[3:0] R;</w:t>
      </w:r>
    </w:p>
    <w:p w14:paraId="55A9F71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L;</w:t>
      </w:r>
    </w:p>
    <w:p w14:paraId="442ADF0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w;</w:t>
      </w:r>
    </w:p>
    <w:p w14:paraId="5D2710E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clk;</w:t>
      </w:r>
    </w:p>
    <w:p w14:paraId="518B222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[3:0] Q;</w:t>
      </w:r>
    </w:p>
    <w:p w14:paraId="23D51F85">
      <w:pPr>
        <w:pStyle w:val="18"/>
        <w:bidi w:val="0"/>
        <w:rPr>
          <w:rFonts w:hint="default"/>
          <w:lang w:val="en-US" w:eastAsia="zh-CN"/>
        </w:rPr>
      </w:pPr>
    </w:p>
    <w:p w14:paraId="0D6FB1E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srpl_4bit uut (</w:t>
      </w:r>
    </w:p>
    <w:p w14:paraId="374DDF3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.R(R),</w:t>
      </w:r>
    </w:p>
    <w:p w14:paraId="36AB71D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.L(L),</w:t>
      </w:r>
    </w:p>
    <w:p w14:paraId="45DCACA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.w(w),</w:t>
      </w:r>
    </w:p>
    <w:p w14:paraId="252E978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.clk(clk),</w:t>
      </w:r>
    </w:p>
    <w:p w14:paraId="27DD528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.Q(Q)</w:t>
      </w:r>
    </w:p>
    <w:p w14:paraId="77849FE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4FA4A4A5">
      <w:pPr>
        <w:pStyle w:val="18"/>
        <w:bidi w:val="0"/>
        <w:rPr>
          <w:rFonts w:hint="default"/>
          <w:lang w:val="en-US" w:eastAsia="zh-CN"/>
        </w:rPr>
      </w:pPr>
    </w:p>
    <w:p w14:paraId="504BF2F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2BB9CA1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clk = 0;</w:t>
      </w:r>
    </w:p>
    <w:p w14:paraId="4CE2B3E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forever #10 clk = ~clk;</w:t>
      </w:r>
    </w:p>
    <w:p w14:paraId="5B5F912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AA0876A">
      <w:pPr>
        <w:pStyle w:val="18"/>
        <w:bidi w:val="0"/>
        <w:rPr>
          <w:rFonts w:hint="default"/>
          <w:lang w:val="en-US" w:eastAsia="zh-CN"/>
        </w:rPr>
      </w:pPr>
    </w:p>
    <w:p w14:paraId="296EE0E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5534B2F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 = 0; L = 0; w = 0;</w:t>
      </w:r>
    </w:p>
    <w:p w14:paraId="6114687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5F805CB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#20;</w:t>
      </w:r>
    </w:p>
    <w:p w14:paraId="450D906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5820396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2B4AF4C5">
      <w:pPr>
        <w:pStyle w:val="18"/>
        <w:bidi w:val="0"/>
        <w:rPr>
          <w:rFonts w:hint="default"/>
          <w:lang w:val="en-US" w:eastAsia="zh-CN"/>
        </w:rPr>
      </w:pPr>
    </w:p>
    <w:p w14:paraId="67EA1C0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 = 4'b1100;</w:t>
      </w:r>
    </w:p>
    <w:p w14:paraId="3E014E5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 = 1;</w:t>
      </w:r>
    </w:p>
    <w:p w14:paraId="7916DF0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445057F8">
      <w:pPr>
        <w:pStyle w:val="18"/>
        <w:bidi w:val="0"/>
        <w:rPr>
          <w:rFonts w:hint="default"/>
          <w:lang w:val="en-US" w:eastAsia="zh-CN"/>
        </w:rPr>
      </w:pPr>
    </w:p>
    <w:p w14:paraId="779FB95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 = 0;</w:t>
      </w:r>
    </w:p>
    <w:p w14:paraId="01733D4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 = 0;</w:t>
      </w:r>
    </w:p>
    <w:p w14:paraId="4061565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320E111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50AA044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0BA4A7A4">
      <w:pPr>
        <w:pStyle w:val="18"/>
        <w:bidi w:val="0"/>
        <w:rPr>
          <w:rFonts w:hint="default"/>
          <w:lang w:val="en-US" w:eastAsia="zh-CN"/>
        </w:rPr>
      </w:pPr>
    </w:p>
    <w:p w14:paraId="1A96F5C2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 = 1;</w:t>
      </w:r>
    </w:p>
    <w:p w14:paraId="414D39C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6CD5E3F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</w:t>
      </w:r>
    </w:p>
    <w:p w14:paraId="7A37DEC2">
      <w:pPr>
        <w:pStyle w:val="18"/>
        <w:bidi w:val="0"/>
        <w:rPr>
          <w:rFonts w:hint="default"/>
          <w:lang w:val="en-US" w:eastAsia="zh-CN"/>
        </w:rPr>
      </w:pPr>
    </w:p>
    <w:p w14:paraId="223DE54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$stop;</w:t>
      </w:r>
    </w:p>
    <w:p w14:paraId="4AEB9C2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176CD321">
      <w:pPr>
        <w:pStyle w:val="18"/>
        <w:bidi w:val="0"/>
        <w:rPr>
          <w:rFonts w:hint="default"/>
          <w:lang w:val="en-US" w:eastAsia="zh-CN"/>
        </w:rPr>
      </w:pPr>
    </w:p>
    <w:p w14:paraId="14F2045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52DBFD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4BD9C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3045" cy="2791460"/>
            <wp:effectExtent l="0" t="0" r="5715" b="12700"/>
            <wp:docPr id="18" name="图片 18" descr="Screenshot 2025-12-02 23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 2025-12-02 23513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9481">
      <w:pPr>
        <w:rPr>
          <w:rFonts w:hint="default"/>
          <w:lang w:val="en-US" w:eastAsia="zh-CN"/>
        </w:rPr>
      </w:pPr>
    </w:p>
    <w:p w14:paraId="1DFB0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核心功能： 4位右移寄存器，带并行加载。</w:t>
      </w:r>
    </w:p>
    <w:p w14:paraId="42672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波形关键点：</w:t>
      </w:r>
    </w:p>
    <w:p w14:paraId="7668F61E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 (0-90ns): L=0 且 w=0。通过连续右移补 0，将初始不定态 (xxxx) 挤出，Q 稳定为 0000。</w:t>
      </w:r>
    </w:p>
    <w:p w14:paraId="6EBD6059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并行加载 (~90ns): L 变高，Q 在时钟沿直接载入输入值 1100。右移补 0 (90-150ns): L 变低，w=0。数据向右移动，</w:t>
      </w:r>
    </w:p>
    <w:p w14:paraId="5578E014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高位补 0：</w:t>
      </w:r>
      <m:oMath>
        <m:r>
          <m:rPr/>
          <w:rPr>
            <w:rFonts w:hint="default" w:ascii="Cambria Math" w:hAnsi="Cambria Math"/>
            <w:sz w:val="21"/>
          </w:rPr>
          <m:t>1100→0110→0011→0001</m:t>
        </m:r>
        <m:r>
          <m:rPr>
            <m:sty m:val="p"/>
          </m:rPr>
          <w:rPr>
            <w:rFonts w:hint="default" w:ascii="Cambria Math" w:hAnsi="Cambria Math"/>
            <w:sz w:val="21"/>
          </w:rPr>
          <m:t>。</m:t>
        </m:r>
      </m:oMath>
    </w:p>
    <w:p w14:paraId="3890D13A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右移补 1 (&gt;150ns): w 变为 1。右移时高位开始补 1：</w:t>
      </w:r>
      <m:oMath>
        <m:r>
          <m:rPr/>
          <w:rPr>
            <w:rFonts w:hint="default" w:ascii="Cambria Math" w:hAnsi="Cambria Math"/>
            <w:sz w:val="21"/>
          </w:rPr>
          <m:t>0001→1000</m:t>
        </m:r>
      </m:oMath>
      <w:r>
        <w:rPr>
          <w:rFonts w:hint="default"/>
          <w:lang w:val="en-US" w:eastAsia="zh-CN"/>
        </w:rPr>
        <w:t>。</w:t>
      </w:r>
    </w:p>
    <w:p w14:paraId="517343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 仿真验证了并行加载和右移补位功能完全正确。</w:t>
      </w:r>
    </w:p>
    <w:p w14:paraId="57D30CC7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RTL电路元件图</w:t>
      </w:r>
    </w:p>
    <w:p w14:paraId="35362F7A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323205" cy="2842260"/>
            <wp:effectExtent l="0" t="0" r="10795" b="7620"/>
            <wp:docPr id="19" name="图片 19" descr="Screenshot 2025-12-03 13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creenshot 2025-12-03 1314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7A47">
      <w:pPr>
        <w:spacing w:line="360" w:lineRule="auto"/>
        <w:rPr>
          <w:rFonts w:hint="eastAsia" w:eastAsiaTheme="minorEastAsia"/>
          <w:b/>
          <w:bCs/>
          <w:sz w:val="24"/>
          <w:szCs w:val="24"/>
          <w:lang w:eastAsia="zh-CN"/>
        </w:rPr>
      </w:pPr>
    </w:p>
    <w:p w14:paraId="1632B39E">
      <w:pPr>
        <w:spacing w:line="360" w:lineRule="auto"/>
        <w:rPr>
          <w:rFonts w:hint="eastAsia" w:ascii="Symbol" w:hAnsi="Symbol" w:eastAsia="Arial" w:cs="Symbol"/>
          <w:b/>
          <w:snapToGrid w:val="0"/>
          <w:color w:val="000000"/>
          <w:kern w:val="0"/>
          <w:sz w:val="24"/>
          <w:szCs w:val="21"/>
          <w:lang w:val="en-US" w:eastAsia="en-US" w:bidi="ar-SA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四、设计一款</w:t>
      </w:r>
      <w:r>
        <w:rPr>
          <w:rFonts w:eastAsiaTheme="minorEastAsia"/>
          <w:b/>
          <w:bCs/>
          <w:sz w:val="24"/>
          <w:szCs w:val="24"/>
          <w:lang w:eastAsia="zh-CN"/>
        </w:rPr>
        <w:t>4 bit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带复位功能的计数器：</w:t>
      </w:r>
    </w:p>
    <w:p w14:paraId="22D4C3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3466153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counter_4bit (</w:t>
      </w:r>
    </w:p>
    <w:p w14:paraId="77B005C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clk,       </w:t>
      </w:r>
    </w:p>
    <w:p w14:paraId="7D0EACB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rst_n,       </w:t>
      </w:r>
    </w:p>
    <w:p w14:paraId="153C157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reg [3:0] Q </w:t>
      </w:r>
    </w:p>
    <w:p w14:paraId="7E54428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468C2802">
      <w:pPr>
        <w:pStyle w:val="18"/>
        <w:bidi w:val="0"/>
        <w:rPr>
          <w:rFonts w:hint="eastAsia"/>
          <w:lang w:eastAsia="zh-CN"/>
        </w:rPr>
      </w:pPr>
    </w:p>
    <w:p w14:paraId="36D40BD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always @(posedge clk or negedge rst_n) begin</w:t>
      </w:r>
    </w:p>
    <w:p w14:paraId="3608F58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(!rst_n) begin</w:t>
      </w:r>
    </w:p>
    <w:p w14:paraId="21DDC5D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Q &lt;= 4'b0000;  </w:t>
      </w:r>
    </w:p>
    <w:p w14:paraId="64A4833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</w:t>
      </w:r>
    </w:p>
    <w:p w14:paraId="6EE2F83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else begin</w:t>
      </w:r>
    </w:p>
    <w:p w14:paraId="11DD4DD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Q &lt;= Q + 1'b1;</w:t>
      </w:r>
    </w:p>
    <w:p w14:paraId="6BBE47F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</w:t>
      </w:r>
    </w:p>
    <w:p w14:paraId="3B84BFF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end</w:t>
      </w:r>
    </w:p>
    <w:p w14:paraId="62874DDB">
      <w:pPr>
        <w:pStyle w:val="18"/>
        <w:bidi w:val="0"/>
        <w:rPr>
          <w:rFonts w:hint="eastAsia"/>
          <w:lang w:eastAsia="zh-CN"/>
        </w:rPr>
      </w:pPr>
    </w:p>
    <w:p w14:paraId="5C84121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477B99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384B712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`timescale 1ns / 1ns</w:t>
      </w:r>
    </w:p>
    <w:p w14:paraId="18398843">
      <w:pPr>
        <w:pStyle w:val="18"/>
        <w:bidi w:val="0"/>
        <w:rPr>
          <w:rFonts w:hint="eastAsia"/>
          <w:lang w:eastAsia="zh-CN"/>
        </w:rPr>
      </w:pPr>
    </w:p>
    <w:p w14:paraId="3AA6051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tb_counter_4bit;</w:t>
      </w:r>
    </w:p>
    <w:p w14:paraId="0F8481FB">
      <w:pPr>
        <w:pStyle w:val="18"/>
        <w:bidi w:val="0"/>
        <w:rPr>
          <w:rFonts w:hint="eastAsia"/>
          <w:lang w:eastAsia="zh-CN"/>
        </w:rPr>
      </w:pPr>
    </w:p>
    <w:p w14:paraId="5CAA8B9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reg clk;</w:t>
      </w:r>
    </w:p>
    <w:p w14:paraId="0F90DFC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reg rst_n;</w:t>
      </w:r>
    </w:p>
    <w:p w14:paraId="6E4BFEF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wire [3:0] Q;</w:t>
      </w:r>
    </w:p>
    <w:p w14:paraId="3EEB3C1F">
      <w:pPr>
        <w:pStyle w:val="18"/>
        <w:bidi w:val="0"/>
        <w:rPr>
          <w:rFonts w:hint="eastAsia"/>
          <w:lang w:eastAsia="zh-CN"/>
        </w:rPr>
      </w:pPr>
    </w:p>
    <w:p w14:paraId="30DB8E8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counter_4bit uut (</w:t>
      </w:r>
    </w:p>
    <w:p w14:paraId="1304F7E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.clk(clk),</w:t>
      </w:r>
    </w:p>
    <w:p w14:paraId="274F949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.rst_n(rst_n),</w:t>
      </w:r>
    </w:p>
    <w:p w14:paraId="2FC935A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.Q(Q)</w:t>
      </w:r>
    </w:p>
    <w:p w14:paraId="1BA87CE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);</w:t>
      </w:r>
    </w:p>
    <w:p w14:paraId="1BD1D8CD">
      <w:pPr>
        <w:pStyle w:val="18"/>
        <w:bidi w:val="0"/>
        <w:rPr>
          <w:rFonts w:hint="eastAsia"/>
          <w:lang w:eastAsia="zh-CN"/>
        </w:rPr>
      </w:pPr>
    </w:p>
    <w:p w14:paraId="3E644EA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initial begin</w:t>
      </w:r>
    </w:p>
    <w:p w14:paraId="055D52D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clk = 0;</w:t>
      </w:r>
    </w:p>
    <w:p w14:paraId="206BBEB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forever #5 clk = ~clk;</w:t>
      </w:r>
    </w:p>
    <w:p w14:paraId="048C5D4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end</w:t>
      </w:r>
    </w:p>
    <w:p w14:paraId="0A7E14BE">
      <w:pPr>
        <w:pStyle w:val="18"/>
        <w:bidi w:val="0"/>
        <w:rPr>
          <w:rFonts w:hint="eastAsia"/>
          <w:lang w:eastAsia="zh-CN"/>
        </w:rPr>
      </w:pPr>
    </w:p>
    <w:p w14:paraId="0FAEAE3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initial begin</w:t>
      </w:r>
    </w:p>
    <w:p w14:paraId="0FA044C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rst_n = 0;</w:t>
      </w:r>
    </w:p>
    <w:p w14:paraId="29B2E9F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#22;</w:t>
      </w:r>
    </w:p>
    <w:p w14:paraId="1CA37C7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FCFACC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rst_n = 1;</w:t>
      </w:r>
    </w:p>
    <w:p w14:paraId="4E432C26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#5; </w:t>
      </w:r>
    </w:p>
    <w:p w14:paraId="3D3F3B5D">
      <w:pPr>
        <w:pStyle w:val="18"/>
        <w:bidi w:val="0"/>
        <w:rPr>
          <w:rFonts w:hint="eastAsia"/>
          <w:lang w:eastAsia="zh-CN"/>
        </w:rPr>
      </w:pPr>
    </w:p>
    <w:p w14:paraId="136BE98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#150; </w:t>
      </w:r>
    </w:p>
    <w:p w14:paraId="03C3DF9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4FC50D00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#10;</w:t>
      </w:r>
    </w:p>
    <w:p w14:paraId="3A63D3E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4906449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#50; </w:t>
      </w:r>
    </w:p>
    <w:p w14:paraId="0E762BF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rst_n = 0;</w:t>
      </w:r>
    </w:p>
    <w:p w14:paraId="1C43BEF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#12; </w:t>
      </w:r>
    </w:p>
    <w:p w14:paraId="1782C559">
      <w:pPr>
        <w:pStyle w:val="18"/>
        <w:bidi w:val="0"/>
        <w:rPr>
          <w:rFonts w:hint="eastAsia"/>
          <w:lang w:eastAsia="zh-CN"/>
        </w:rPr>
      </w:pPr>
    </w:p>
    <w:p w14:paraId="77C2EF2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rst_n = 1;</w:t>
      </w:r>
    </w:p>
    <w:p w14:paraId="6ED95E9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#40;</w:t>
      </w:r>
    </w:p>
    <w:p w14:paraId="72274D4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68BD233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end</w:t>
      </w:r>
    </w:p>
    <w:p w14:paraId="77F9E0D6">
      <w:pPr>
        <w:pStyle w:val="18"/>
        <w:bidi w:val="0"/>
        <w:rPr>
          <w:rFonts w:hint="eastAsia"/>
          <w:lang w:eastAsia="zh-CN"/>
        </w:rPr>
      </w:pPr>
    </w:p>
    <w:p w14:paraId="29F1C33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  <w:r>
        <w:rPr>
          <w:rFonts w:hint="eastAsia"/>
          <w:lang w:eastAsia="zh-CN"/>
        </w:rPr>
        <w:tab/>
      </w:r>
    </w:p>
    <w:p w14:paraId="2FF499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14:paraId="43C963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1DAAA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18125" cy="2807335"/>
            <wp:effectExtent l="0" t="0" r="635" b="12065"/>
            <wp:docPr id="21" name="图片 21" descr="Screenshot 2025-12-02 23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 2025-12-02 23550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CCE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核心功能： 4位二进制计数器，具备低电平异步复位功能，溢出后自动归零。</w:t>
      </w:r>
    </w:p>
    <w:p w14:paraId="0A76976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波形关键点分析：</w:t>
      </w:r>
    </w:p>
    <w:p w14:paraId="07065361">
      <w:pPr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初始复位 (0-22ns)：rst_n 为低电平，无论时钟如何变化，Q 被强制锁定在 0000。</w:t>
      </w:r>
    </w:p>
    <w:p w14:paraId="5965F90E">
      <w:pPr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启动计数 (22ns 后)：rst_n 变高，复位释放。在每个 clk 上升沿，Q 依次递增：0000</w:t>
      </w:r>
      <m:oMath>
        <m:r>
          <m:rPr/>
          <w:rPr>
            <w:rFonts w:hint="default" w:ascii="Cambria Math" w:hAnsi="Cambria Math"/>
            <w:sz w:val="24"/>
          </w:rPr>
          <m:t>→0001→0010</m:t>
        </m:r>
      </m:oMath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 ...。</w:t>
      </w:r>
    </w:p>
    <w:p w14:paraId="2CDCF3D2">
      <w:pPr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正常计数过程 (中间部分)：波形清晰显示了二进制累加过程，例如黄色光标处 (110ns) Q 值为 1001 (即十进制 9)。</w:t>
      </w:r>
    </w:p>
    <w:p w14:paraId="602D9AFA">
      <w:pPr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line="240" w:lineRule="auto"/>
        <w:ind w:leftChars="0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溢出归零 (波形最右侧 ~175ns)：计数器增加到最大值 1111 (十进制 15)。下一个时钟上升沿到来时，Q 自动溢出翻转回 0000，开始新一轮计数。</w:t>
      </w:r>
    </w:p>
    <w:p w14:paraId="0C8EFB4A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结论： 仿真波形完整展示了复位、线性计数以及溢出回零的全过程，逻辑完全正确。</w:t>
      </w:r>
    </w:p>
    <w:p w14:paraId="5D830193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RTL电路元件图</w:t>
      </w:r>
    </w:p>
    <w:p w14:paraId="41037E57">
      <w:pPr>
        <w:rPr>
          <w:rFonts w:hint="eastAsia"/>
          <w:lang w:val="en-US" w:eastAsia="zh-CN"/>
        </w:rPr>
      </w:pPr>
    </w:p>
    <w:p w14:paraId="3A172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26380" cy="2382520"/>
            <wp:effectExtent l="0" t="0" r="7620" b="10160"/>
            <wp:docPr id="22" name="图片 22" descr="Screenshot 2025-12-03 131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creenshot 2025-12-03 1317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327E">
      <w:pPr>
        <w:spacing w:line="360" w:lineRule="auto"/>
        <w:rPr>
          <w:rFonts w:hint="eastAsia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五、设计一个定时器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：</w:t>
      </w:r>
    </w:p>
    <w:p w14:paraId="7E97DE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045BF365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module Timer(</w:t>
      </w:r>
    </w:p>
    <w:p w14:paraId="4F955AAF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Reset,</w:t>
      </w:r>
    </w:p>
    <w:p w14:paraId="7D4348F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CLK,</w:t>
      </w:r>
    </w:p>
    <w:p w14:paraId="73FF512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 E,</w:t>
      </w:r>
    </w:p>
    <w:p w14:paraId="337CC37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reg [24:0] Q,</w:t>
      </w:r>
    </w:p>
    <w:p w14:paraId="12DF38A3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output reg Sign</w:t>
      </w:r>
    </w:p>
    <w:p w14:paraId="131DCCD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);</w:t>
      </w:r>
    </w:p>
    <w:p w14:paraId="03A95E84">
      <w:pPr>
        <w:pStyle w:val="18"/>
        <w:bidi w:val="0"/>
        <w:rPr>
          <w:rFonts w:hint="eastAsia"/>
          <w:lang w:eastAsia="zh-CN"/>
        </w:rPr>
      </w:pPr>
    </w:p>
    <w:p w14:paraId="45BB364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parameter TARGET = 20_000_000;</w:t>
      </w:r>
    </w:p>
    <w:p w14:paraId="5F44C03A">
      <w:pPr>
        <w:pStyle w:val="18"/>
        <w:bidi w:val="0"/>
        <w:rPr>
          <w:rFonts w:hint="eastAsia"/>
          <w:lang w:eastAsia="zh-CN"/>
        </w:rPr>
      </w:pPr>
    </w:p>
    <w:p w14:paraId="6A29296A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always @(posedge CLK or posedge Reset) begin</w:t>
      </w:r>
    </w:p>
    <w:p w14:paraId="70EABF4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(Reset) begin</w:t>
      </w:r>
    </w:p>
    <w:p w14:paraId="27F72C9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Q    &lt;= 0;</w:t>
      </w:r>
    </w:p>
    <w:p w14:paraId="1332312C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Sign &lt;= 0;</w:t>
      </w:r>
    </w:p>
    <w:p w14:paraId="589CE29B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</w:t>
      </w:r>
    </w:p>
    <w:p w14:paraId="657F4FE7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else if (E) begin</w:t>
      </w:r>
    </w:p>
    <w:p w14:paraId="53C0F5A8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if (Q == TARGET - 1) begin</w:t>
      </w:r>
    </w:p>
    <w:p w14:paraId="20CB87FD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Q    &lt;= 0;</w:t>
      </w:r>
    </w:p>
    <w:p w14:paraId="51EC7ED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Sign &lt;= 1;</w:t>
      </w:r>
    </w:p>
    <w:p w14:paraId="3279F4D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end</w:t>
      </w:r>
    </w:p>
    <w:p w14:paraId="1B6D0214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else begin</w:t>
      </w:r>
    </w:p>
    <w:p w14:paraId="422C623E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Q    &lt;= Q + 1;</w:t>
      </w:r>
    </w:p>
    <w:p w14:paraId="4071AA4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Sign &lt;= 0;</w:t>
      </w:r>
    </w:p>
    <w:p w14:paraId="139D4C12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end</w:t>
      </w:r>
    </w:p>
    <w:p w14:paraId="21F678A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end</w:t>
      </w:r>
    </w:p>
    <w:p w14:paraId="06EE7A39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end</w:t>
      </w:r>
    </w:p>
    <w:p w14:paraId="179E68C3">
      <w:pPr>
        <w:pStyle w:val="18"/>
        <w:bidi w:val="0"/>
        <w:rPr>
          <w:rFonts w:hint="eastAsia"/>
          <w:lang w:eastAsia="zh-CN"/>
        </w:rPr>
      </w:pPr>
    </w:p>
    <w:p w14:paraId="1975CB11">
      <w:pPr>
        <w:pStyle w:val="1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endmodule</w:t>
      </w:r>
    </w:p>
    <w:p w14:paraId="03CAF573">
      <w:pPr>
        <w:rPr>
          <w:rFonts w:hint="default"/>
          <w:lang w:val="en-US" w:eastAsia="zh-CN"/>
        </w:rPr>
      </w:pPr>
    </w:p>
    <w:p w14:paraId="0946B58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测试代码</w:t>
      </w:r>
    </w:p>
    <w:p w14:paraId="4D2A6AE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 / 1ps</w:t>
      </w:r>
    </w:p>
    <w:p w14:paraId="3D03E066">
      <w:pPr>
        <w:pStyle w:val="18"/>
        <w:bidi w:val="0"/>
        <w:rPr>
          <w:rFonts w:hint="default"/>
          <w:lang w:val="en-US" w:eastAsia="zh-CN"/>
        </w:rPr>
      </w:pPr>
    </w:p>
    <w:p w14:paraId="4A29A44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tb_Timer;</w:t>
      </w:r>
    </w:p>
    <w:p w14:paraId="4349C11A">
      <w:pPr>
        <w:pStyle w:val="18"/>
        <w:bidi w:val="0"/>
        <w:rPr>
          <w:rFonts w:hint="default"/>
          <w:lang w:val="en-US" w:eastAsia="zh-CN"/>
        </w:rPr>
      </w:pPr>
    </w:p>
    <w:p w14:paraId="13D804C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Reset;</w:t>
      </w:r>
    </w:p>
    <w:p w14:paraId="36FB4BF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CLK;</w:t>
      </w:r>
    </w:p>
    <w:p w14:paraId="076092C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E;</w:t>
      </w:r>
    </w:p>
    <w:p w14:paraId="08DE2DD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[24:0] Q;</w:t>
      </w:r>
    </w:p>
    <w:p w14:paraId="69653AE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Sign;</w:t>
      </w:r>
    </w:p>
    <w:p w14:paraId="08BD4133">
      <w:pPr>
        <w:pStyle w:val="18"/>
        <w:bidi w:val="0"/>
        <w:rPr>
          <w:rFonts w:hint="default"/>
          <w:lang w:val="en-US" w:eastAsia="zh-CN"/>
        </w:rPr>
      </w:pPr>
    </w:p>
    <w:p w14:paraId="0A34BBD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Timer uut (</w:t>
      </w:r>
    </w:p>
    <w:p w14:paraId="479D11F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.Reset(Reset),</w:t>
      </w:r>
    </w:p>
    <w:p w14:paraId="79C9A245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.CLK(CLK),</w:t>
      </w:r>
    </w:p>
    <w:p w14:paraId="2BA5EA9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.E(E),</w:t>
      </w:r>
    </w:p>
    <w:p w14:paraId="3E86D6F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.Q(Q),</w:t>
      </w:r>
    </w:p>
    <w:p w14:paraId="35C296F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.Sign(Sign)</w:t>
      </w:r>
    </w:p>
    <w:p w14:paraId="0221B909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44B0BC2C">
      <w:pPr>
        <w:pStyle w:val="18"/>
        <w:bidi w:val="0"/>
        <w:rPr>
          <w:rFonts w:hint="default"/>
          <w:lang w:val="en-US" w:eastAsia="zh-CN"/>
        </w:rPr>
      </w:pPr>
    </w:p>
    <w:p w14:paraId="5C92078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5345DB6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CLK = 0;</w:t>
      </w:r>
    </w:p>
    <w:p w14:paraId="68341C5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forever #25 CLK = ~CLK;</w:t>
      </w:r>
    </w:p>
    <w:p w14:paraId="2FAA9DE1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6A487DD1">
      <w:pPr>
        <w:pStyle w:val="18"/>
        <w:bidi w:val="0"/>
        <w:rPr>
          <w:rFonts w:hint="default"/>
          <w:lang w:val="en-US" w:eastAsia="zh-CN"/>
        </w:rPr>
      </w:pPr>
    </w:p>
    <w:p w14:paraId="4FCBECE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6C1D91A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Reset = 1;</w:t>
      </w:r>
    </w:p>
    <w:p w14:paraId="09E16CC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0;</w:t>
      </w:r>
    </w:p>
    <w:p w14:paraId="3526A69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#100;</w:t>
      </w:r>
    </w:p>
    <w:p w14:paraId="0A8F640E">
      <w:pPr>
        <w:pStyle w:val="18"/>
        <w:bidi w:val="0"/>
        <w:rPr>
          <w:rFonts w:hint="default"/>
          <w:lang w:val="en-US" w:eastAsia="zh-CN"/>
        </w:rPr>
      </w:pPr>
    </w:p>
    <w:p w14:paraId="5EA9846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Reset = 0;</w:t>
      </w:r>
    </w:p>
    <w:p w14:paraId="0E4D02B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1;</w:t>
      </w:r>
    </w:p>
    <w:p w14:paraId="6FC0A39F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148D3E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#600;</w:t>
      </w:r>
    </w:p>
    <w:p w14:paraId="54D92153">
      <w:pPr>
        <w:pStyle w:val="18"/>
        <w:bidi w:val="0"/>
        <w:rPr>
          <w:rFonts w:hint="default"/>
          <w:lang w:val="en-US" w:eastAsia="zh-CN"/>
        </w:rPr>
      </w:pPr>
    </w:p>
    <w:p w14:paraId="18ACA8F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0;</w:t>
      </w:r>
    </w:p>
    <w:p w14:paraId="3D1DE22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#200;</w:t>
      </w:r>
    </w:p>
    <w:p w14:paraId="74F51F32">
      <w:pPr>
        <w:pStyle w:val="18"/>
        <w:bidi w:val="0"/>
        <w:rPr>
          <w:rFonts w:hint="default"/>
          <w:lang w:val="en-US" w:eastAsia="zh-CN"/>
        </w:rPr>
      </w:pPr>
    </w:p>
    <w:p w14:paraId="10A453BB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1;</w:t>
      </w:r>
    </w:p>
    <w:p w14:paraId="75545353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#1000;</w:t>
      </w:r>
    </w:p>
    <w:p w14:paraId="03AF5067">
      <w:pPr>
        <w:pStyle w:val="18"/>
        <w:bidi w:val="0"/>
        <w:rPr>
          <w:rFonts w:hint="default"/>
          <w:lang w:val="en-US" w:eastAsia="zh-CN"/>
        </w:rPr>
      </w:pPr>
    </w:p>
    <w:p w14:paraId="7333EB1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61D994F6">
      <w:pPr>
        <w:pStyle w:val="18"/>
        <w:bidi w:val="0"/>
        <w:rPr>
          <w:rFonts w:hint="default"/>
          <w:lang w:val="en-US" w:eastAsia="zh-CN"/>
        </w:rPr>
      </w:pPr>
    </w:p>
    <w:p w14:paraId="5699E30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8BB7B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波形图与分析</w:t>
      </w:r>
    </w:p>
    <w:p w14:paraId="23418DF4">
      <w:pPr>
        <w:pStyle w:val="3"/>
        <w:pageBreakBefore w:val="0"/>
        <w:numPr>
          <w:ilvl w:val="0"/>
          <w:numId w:val="0"/>
        </w:numPr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325745" cy="2728595"/>
            <wp:effectExtent l="0" t="0" r="8255" b="1460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62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核心功能： 带使能 (Enable) 和复位 (Reset) 功能的计数器/定时器。</w:t>
      </w:r>
    </w:p>
    <w:p w14:paraId="434B99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波形关键点分析：</w:t>
      </w:r>
    </w:p>
    <w:p w14:paraId="1F46B38A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复位阶段 (0 - 100ns)，Reset 为高电平 (1)。虽然时钟 CLK 在翻转，但 Q 保持为 0 (二进制显示为全0)，证明复位逻辑优先级最高且工作正常。</w:t>
      </w:r>
    </w:p>
    <w:p w14:paraId="257731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989BEC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启动计数 (100ns)：Reset 变为低电平，同时使能信号 E 变为高电平。电路进入工作状态。</w:t>
      </w:r>
    </w:p>
    <w:p w14:paraId="3D6699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B38B41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线性计数 (100ns 后)：随着时钟上升沿的到来，Q 开始累加：125ns 附近：Q 从 0 变为 1 (...001)。175ns 附近：Q 从 1 变为 2 (...0010)。225ns 附近：Q 从 2 变为 3 (...0011)。</w:t>
      </w:r>
    </w:p>
    <w:p w14:paraId="7D35AF38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实现精准1秒定时：复位时清零计数，正常工作时累计时钟周期，达到 1 秒后输出完成脉冲；定时过程被复位打断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重新开始计时。</w:t>
      </w:r>
    </w:p>
    <w:p w14:paraId="4EC230B1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RTL电路元件图</w:t>
      </w:r>
    </w:p>
    <w:p w14:paraId="7467E3C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25110" cy="2090420"/>
            <wp:effectExtent l="0" t="0" r="8890" b="12700"/>
            <wp:docPr id="24" name="图片 24" descr="Screenshot 2025-12-03 13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 2025-12-03 13220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27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◎</w:t>
      </w:r>
      <w:r>
        <w:rPr>
          <w:rFonts w:hint="eastAsia"/>
          <w:sz w:val="24"/>
          <w:szCs w:val="24"/>
          <w:lang w:val="en-US" w:eastAsia="zh-CN"/>
        </w:rPr>
        <w:t>实验心得与感悟</w:t>
      </w:r>
    </w:p>
    <w:p w14:paraId="2F2718F4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在此次实验中，我初次接触并配置了Quartus II开发环境，并在此基础上完成了五项数字电路的设计与仿真测试。</w:t>
      </w:r>
    </w:p>
    <w:p w14:paraId="256C3BD7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在Quartus II环境的配置过程中，我掌握了基础操作流程。通过从新建工程项目、编写源文件，到后续的综合编译与仿真运行，我理清了Quartus II的使用方式，为后续进行具体的数字逻辑设计搭建了坚实的基础。</w:t>
      </w:r>
    </w:p>
    <w:p w14:paraId="687E5FBD">
      <w:pPr>
        <w:rPr>
          <w:rFonts w:hint="eastAsia"/>
          <w:lang w:val="en-US" w:eastAsia="zh-CN"/>
        </w:rPr>
      </w:pPr>
    </w:p>
    <w:p w14:paraId="044637DB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首个任务中，我构建了一个基于时钟上升沿触发的D寄存器。该模块能够在时钟信号的上升沿对输入端数据进行锁存，并利用使能信号有效地控制输出的更新。配合编写的testbench，我通过波形图验证了寄存器采样与保持功能的正确性。</w:t>
      </w:r>
    </w:p>
    <w:p w14:paraId="52AA4C66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随后设计的4位移位寄存器具备了并行置数功能，能够根据控制信号的指令，灵活地在并行加载模式与左/右移位模式之间切换。通过针对性的testbench测试，我确认了该寄存器在各种操作指令下均能稳定运行。</w:t>
      </w:r>
    </w:p>
    <w:p w14:paraId="4320DC0B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位带复位功能的计数器设计中，我实现了在时钟上升沿进行数值累加的功能，并加入了复位逻辑，确保在复位信号有效时计数器能立即清零。在编写testbench时，我涵盖了正常计数、复位操作及溢出翻转等多种情况，仿真结果证明了计数器逻辑的严谨性。</w:t>
      </w:r>
    </w:p>
    <w:p w14:paraId="35962A69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在此基础上，我进一步设计了定时器模块。针对20MHz的系统时钟，利用计数原理实现了精确的1秒定时功能。通过相应的testbench仿真，我验证了定时器计数的准确性及其定时输出的可靠性。</w:t>
      </w:r>
    </w:p>
    <w:p w14:paraId="61B2CE0F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通过本次实验，我不仅熟悉了数字电路设计的标准流程和Quartus II软件的操作技巧，更通过多个功能电路的设计与仿真，加深了对数字逻辑原理的认知。这一过程让我在实践中验证了理论，也为未来进行更复杂的数字系统设计奠定了扎实的基础。</w:t>
      </w:r>
    </w:p>
    <w:p w14:paraId="1A14BB17">
      <w:pPr>
        <w:pageBreakBefore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9"/>
      <w:pgMar w:top="1431" w:right="173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BDA1C"/>
    <w:multiLevelType w:val="singleLevel"/>
    <w:tmpl w:val="BD1BDA1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0FF289"/>
    <w:multiLevelType w:val="singleLevel"/>
    <w:tmpl w:val="C80FF2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EDB05C5"/>
    <w:multiLevelType w:val="singleLevel"/>
    <w:tmpl w:val="CEDB05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73892E"/>
    <w:multiLevelType w:val="singleLevel"/>
    <w:tmpl w:val="3F73892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B3D7D3"/>
    <w:multiLevelType w:val="singleLevel"/>
    <w:tmpl w:val="42B3D7D3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4C6E49CB"/>
    <w:multiLevelType w:val="singleLevel"/>
    <w:tmpl w:val="4C6E49C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1AD8CE5"/>
    <w:multiLevelType w:val="singleLevel"/>
    <w:tmpl w:val="51AD8C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F6DDD3C"/>
    <w:multiLevelType w:val="singleLevel"/>
    <w:tmpl w:val="5F6DDD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4614DA"/>
    <w:rsid w:val="02655B9A"/>
    <w:rsid w:val="049425DA"/>
    <w:rsid w:val="058F1116"/>
    <w:rsid w:val="07115CA7"/>
    <w:rsid w:val="08A70B11"/>
    <w:rsid w:val="08E72741"/>
    <w:rsid w:val="09571A70"/>
    <w:rsid w:val="09702587"/>
    <w:rsid w:val="09F50EE2"/>
    <w:rsid w:val="0A737E2E"/>
    <w:rsid w:val="0AFF7589"/>
    <w:rsid w:val="0E574D63"/>
    <w:rsid w:val="0EAA239A"/>
    <w:rsid w:val="0F185248"/>
    <w:rsid w:val="10A35B75"/>
    <w:rsid w:val="1166270E"/>
    <w:rsid w:val="119D566A"/>
    <w:rsid w:val="11BE2918"/>
    <w:rsid w:val="13EE42B9"/>
    <w:rsid w:val="14EE70CC"/>
    <w:rsid w:val="158D36E7"/>
    <w:rsid w:val="15924D94"/>
    <w:rsid w:val="1680360B"/>
    <w:rsid w:val="19E228F3"/>
    <w:rsid w:val="1AE71858"/>
    <w:rsid w:val="1C016B91"/>
    <w:rsid w:val="1DC41168"/>
    <w:rsid w:val="1F387EB3"/>
    <w:rsid w:val="1F87041D"/>
    <w:rsid w:val="1FB9234D"/>
    <w:rsid w:val="21634088"/>
    <w:rsid w:val="25375091"/>
    <w:rsid w:val="27930786"/>
    <w:rsid w:val="28AA3FD9"/>
    <w:rsid w:val="2ACD691C"/>
    <w:rsid w:val="2E111348"/>
    <w:rsid w:val="2F182020"/>
    <w:rsid w:val="2F27065F"/>
    <w:rsid w:val="2FA703CE"/>
    <w:rsid w:val="30226C8D"/>
    <w:rsid w:val="32B759BD"/>
    <w:rsid w:val="32FA5FAE"/>
    <w:rsid w:val="34776CE4"/>
    <w:rsid w:val="378069B2"/>
    <w:rsid w:val="37974852"/>
    <w:rsid w:val="38C42631"/>
    <w:rsid w:val="39BF18AF"/>
    <w:rsid w:val="3A6E68DF"/>
    <w:rsid w:val="3CDF117C"/>
    <w:rsid w:val="3E9E5E02"/>
    <w:rsid w:val="43917E18"/>
    <w:rsid w:val="43B30E47"/>
    <w:rsid w:val="48735434"/>
    <w:rsid w:val="49971F00"/>
    <w:rsid w:val="4B3E0902"/>
    <w:rsid w:val="4B4E311B"/>
    <w:rsid w:val="4BA817EF"/>
    <w:rsid w:val="4BDE22EA"/>
    <w:rsid w:val="4C5E3F95"/>
    <w:rsid w:val="4EAB5369"/>
    <w:rsid w:val="50764A0F"/>
    <w:rsid w:val="53510090"/>
    <w:rsid w:val="578F3085"/>
    <w:rsid w:val="589B6F72"/>
    <w:rsid w:val="597F55C5"/>
    <w:rsid w:val="59F60773"/>
    <w:rsid w:val="5C50666A"/>
    <w:rsid w:val="600824C1"/>
    <w:rsid w:val="6220263B"/>
    <w:rsid w:val="64D81657"/>
    <w:rsid w:val="66F155E4"/>
    <w:rsid w:val="6A2A7525"/>
    <w:rsid w:val="6BF21D74"/>
    <w:rsid w:val="6C520768"/>
    <w:rsid w:val="6C71718E"/>
    <w:rsid w:val="6DB16BFB"/>
    <w:rsid w:val="71D9502F"/>
    <w:rsid w:val="7611633B"/>
    <w:rsid w:val="78154364"/>
    <w:rsid w:val="78484242"/>
    <w:rsid w:val="799C3B90"/>
    <w:rsid w:val="7A9B33A7"/>
    <w:rsid w:val="7BA3680B"/>
    <w:rsid w:val="7EC01A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outlineLvl w:val="2"/>
    </w:pPr>
    <w:rPr>
      <w:rFonts w:ascii="宋体" w:hAnsi="宋体" w:eastAsia="宋体" w:cs="宋体"/>
      <w:b/>
      <w:bCs/>
      <w:sz w:val="24"/>
      <w:szCs w:val="24"/>
      <w:lang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内容块-02-a"/>
    <w:basedOn w:val="1"/>
    <w:next w:val="1"/>
    <w:qFormat/>
    <w:uiPriority w:val="0"/>
    <w:pPr>
      <w:pBdr>
        <w:top w:val="single" w:color="DCE6F2" w:themeColor="accent1" w:themeTint="32" w:sz="48" w:space="10"/>
        <w:left w:val="single" w:color="DCE6F2" w:themeColor="accent1" w:themeTint="32" w:sz="48" w:space="12"/>
        <w:bottom w:val="single" w:color="DCE6F2" w:themeColor="accent1" w:themeTint="32" w:sz="48" w:space="10"/>
        <w:right w:val="single" w:color="DCE6F2" w:themeColor="accent1" w:themeTint="32" w:sz="48" w:space="12"/>
      </w:pBdr>
      <w:shd w:val="clear" w:fill="4F81BD" w:themeFill="accent1"/>
      <w:ind w:left="360" w:right="346"/>
      <w:textAlignment w:val="center"/>
    </w:pPr>
    <w:rPr>
      <w:rFonts w:asciiTheme="minorAscii" w:hAnsiTheme="minorAscii"/>
      <w:color w:val="FFFFFF" w:themeColor="background1"/>
      <w:szCs w:val="21"/>
      <w14:textFill>
        <w14:solidFill>
          <w14:schemeClr w14:val="bg1"/>
        </w14:solidFill>
      </w14:textFill>
    </w:rPr>
  </w:style>
  <w:style w:type="character" w:customStyle="1" w:styleId="16">
    <w:name w:val="页眉 字符"/>
    <w:basedOn w:val="11"/>
    <w:link w:val="8"/>
    <w:qFormat/>
    <w:uiPriority w:val="0"/>
    <w:rPr>
      <w:sz w:val="18"/>
      <w:szCs w:val="18"/>
    </w:rPr>
  </w:style>
  <w:style w:type="character" w:customStyle="1" w:styleId="17">
    <w:name w:val="页脚 字符"/>
    <w:basedOn w:val="11"/>
    <w:link w:val="7"/>
    <w:qFormat/>
    <w:uiPriority w:val="0"/>
    <w:rPr>
      <w:sz w:val="18"/>
      <w:szCs w:val="18"/>
    </w:rPr>
  </w:style>
  <w:style w:type="paragraph" w:customStyle="1" w:styleId="18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3605</Words>
  <Characters>7164</Characters>
  <TotalTime>4</TotalTime>
  <ScaleCrop>false</ScaleCrop>
  <LinksUpToDate>false</LinksUpToDate>
  <CharactersWithSpaces>8519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2025-11-16T17:36:00Z</dcterms:created>
  <dc:creator>admin</dc:creator>
  <cp:lastModifiedBy>李垚璐</cp:lastModifiedBy>
  <dcterms:modified xsi:type="dcterms:W3CDTF">2025-12-03T09:56:13Z</dcterms:modified>
  <dc:title>《数据结构》实验报告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2025-11-16T17:37:06Z</vt:filetime>
  </property>
  <property fmtid="{D5CDD505-2E9C-101B-9397-08002B2CF9AE}" pid="4" name="KSOTemplateDocerSaveRecord">
    <vt:lpwstr>eyJoZGlkIjoiYmJjMzVlOTU2MzgyMTQxZTMzYTIxMGQyNTNhOGIxMjgiLCJ1c2VySWQiOiIxNjI4NjY2MDkzIn0=</vt:lpwstr>
  </property>
  <property fmtid="{D5CDD505-2E9C-101B-9397-08002B2CF9AE}" pid="5" name="KSOProductBuildVer">
    <vt:lpwstr>2052-12.1.0.23542</vt:lpwstr>
  </property>
  <property fmtid="{D5CDD505-2E9C-101B-9397-08002B2CF9AE}" pid="6" name="ICV">
    <vt:lpwstr>57F6F35F2B1C4522A448CCFC8FBF73B0_12</vt:lpwstr>
  </property>
</Properties>
</file>