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046456" w14:textId="77777777" w:rsidR="00891301" w:rsidRDefault="00891301"/>
    <w:p w14:paraId="6580D9C4" w14:textId="77777777" w:rsidR="00940003" w:rsidRDefault="00940003">
      <w:bookmarkStart w:id="0" w:name="_GoBack"/>
      <w:bookmarkEnd w:id="0"/>
    </w:p>
    <w:p w14:paraId="1B2F1E01" w14:textId="5B2D0D69" w:rsidR="00082325" w:rsidRDefault="00082325"/>
    <w:p w14:paraId="3DD634CA" w14:textId="0A7E391C" w:rsidR="00A5292F" w:rsidRPr="000C4536" w:rsidRDefault="00A5292F" w:rsidP="000C4536">
      <w:pPr>
        <w:pStyle w:val="Prrafodelista"/>
        <w:numPr>
          <w:ilvl w:val="0"/>
          <w:numId w:val="1"/>
        </w:numPr>
        <w:rPr>
          <w:rFonts w:ascii="Arial Narrow" w:hAnsi="Arial Narrow"/>
          <w:b/>
        </w:rPr>
      </w:pPr>
      <w:r w:rsidRPr="000C4536">
        <w:rPr>
          <w:rFonts w:ascii="Arial Narrow" w:hAnsi="Arial Narrow"/>
        </w:rPr>
        <w:t xml:space="preserve">Se indican a continuación una lista de Criterios de Aceptación y de Supuestos, el cual se solicita revisar y clasificarlos, indique su respuesta en la segunda columna.  </w:t>
      </w:r>
      <w:r w:rsidRPr="000C4536">
        <w:rPr>
          <w:rFonts w:ascii="Arial Narrow" w:hAnsi="Arial Narrow"/>
          <w:b/>
        </w:rPr>
        <w:t xml:space="preserve"> </w:t>
      </w:r>
    </w:p>
    <w:p w14:paraId="5DB400D3" w14:textId="77777777" w:rsidR="00A5292F" w:rsidRDefault="00A5292F" w:rsidP="00A5292F">
      <w:pPr>
        <w:rPr>
          <w:rFonts w:ascii="Arial Narrow" w:hAnsi="Arial Narrow" w:cs="Arial"/>
          <w:bCs/>
          <w:color w:val="000000"/>
          <w:bdr w:val="none" w:sz="0" w:space="0" w:color="auto" w:frame="1"/>
          <w:lang w:eastAsia="es-PE"/>
        </w:rPr>
      </w:pPr>
    </w:p>
    <w:tbl>
      <w:tblPr>
        <w:tblStyle w:val="Tablaconcuadrcula"/>
        <w:tblW w:w="10916" w:type="dxa"/>
        <w:tblInd w:w="-289" w:type="dxa"/>
        <w:tblLook w:val="04A0" w:firstRow="1" w:lastRow="0" w:firstColumn="1" w:lastColumn="0" w:noHBand="0" w:noVBand="1"/>
      </w:tblPr>
      <w:tblGrid>
        <w:gridCol w:w="7939"/>
        <w:gridCol w:w="2977"/>
      </w:tblGrid>
      <w:tr w:rsidR="00A5292F" w14:paraId="37A6CD3A" w14:textId="77777777" w:rsidTr="00A5292F">
        <w:tc>
          <w:tcPr>
            <w:tcW w:w="7939" w:type="dxa"/>
          </w:tcPr>
          <w:p w14:paraId="5D907784" w14:textId="77777777" w:rsidR="00A5292F" w:rsidRPr="00A5292F" w:rsidRDefault="00A5292F" w:rsidP="00A5292F">
            <w:pPr>
              <w:pStyle w:val="Prrafodelista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A5292F">
              <w:rPr>
                <w:rFonts w:ascii="Times New Roman" w:hAnsi="Times New Roman"/>
                <w:b/>
                <w:bCs/>
                <w:sz w:val="18"/>
                <w:szCs w:val="18"/>
              </w:rPr>
              <w:t>DESCRIPCION</w:t>
            </w:r>
          </w:p>
        </w:tc>
        <w:tc>
          <w:tcPr>
            <w:tcW w:w="2977" w:type="dxa"/>
          </w:tcPr>
          <w:p w14:paraId="0A45ED21" w14:textId="77777777" w:rsidR="00A5292F" w:rsidRPr="00A5292F" w:rsidRDefault="00A5292F" w:rsidP="00A5292F">
            <w:pPr>
              <w:pStyle w:val="Prrafodelista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A5292F">
              <w:rPr>
                <w:rFonts w:ascii="Times New Roman" w:hAnsi="Times New Roman"/>
                <w:b/>
                <w:bCs/>
                <w:sz w:val="18"/>
                <w:szCs w:val="18"/>
              </w:rPr>
              <w:t>SUPUESTO O CRITERIO DE ACEPTACION</w:t>
            </w:r>
          </w:p>
        </w:tc>
      </w:tr>
      <w:tr w:rsidR="00A5292F" w:rsidRPr="0094567D" w14:paraId="4B0AA3DE" w14:textId="77777777" w:rsidTr="00A5292F">
        <w:tc>
          <w:tcPr>
            <w:tcW w:w="7939" w:type="dxa"/>
          </w:tcPr>
          <w:p w14:paraId="151BF36E" w14:textId="77777777" w:rsidR="00A5292F" w:rsidRPr="0094567D" w:rsidRDefault="00A5292F" w:rsidP="008E664C">
            <w:pPr>
              <w:pStyle w:val="Prrafodelista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</w:rPr>
              <w:t>El documento de l</w:t>
            </w:r>
            <w:r w:rsidRPr="0094567D">
              <w:rPr>
                <w:rFonts w:asciiTheme="minorHAnsi" w:hAnsiTheme="minorHAnsi" w:cstheme="minorHAnsi"/>
                <w:sz w:val="18"/>
              </w:rPr>
              <w:t>a metodología debe cumplir al menos con el alcance mínimo esperado y definido en el Cuadro 6. Descripción y alcance del Sistema de Innovación en la Empresa</w:t>
            </w:r>
          </w:p>
        </w:tc>
        <w:tc>
          <w:tcPr>
            <w:tcW w:w="2977" w:type="dxa"/>
          </w:tcPr>
          <w:p w14:paraId="6C566FC4" w14:textId="77777777" w:rsidR="00A5292F" w:rsidRPr="0094567D" w:rsidRDefault="00A5292F" w:rsidP="008E664C">
            <w:pPr>
              <w:pStyle w:val="Prrafodelista"/>
              <w:ind w:left="0"/>
              <w:jc w:val="both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CA</w:t>
            </w:r>
          </w:p>
        </w:tc>
      </w:tr>
      <w:tr w:rsidR="00A5292F" w14:paraId="2D0D5147" w14:textId="77777777" w:rsidTr="00A5292F">
        <w:tc>
          <w:tcPr>
            <w:tcW w:w="7939" w:type="dxa"/>
          </w:tcPr>
          <w:p w14:paraId="4785154E" w14:textId="77777777" w:rsidR="00A5292F" w:rsidRPr="001808CA" w:rsidRDefault="00A5292F" w:rsidP="008E664C">
            <w:pPr>
              <w:pStyle w:val="Prrafodelista"/>
              <w:ind w:left="0"/>
              <w:jc w:val="both"/>
              <w:rPr>
                <w:rFonts w:asciiTheme="minorHAnsi" w:hAnsiTheme="minorHAnsi" w:cstheme="minorHAnsi"/>
                <w:sz w:val="18"/>
              </w:rPr>
            </w:pPr>
            <w:r w:rsidRPr="001808CA">
              <w:rPr>
                <w:rFonts w:asciiTheme="minorHAnsi" w:hAnsiTheme="minorHAnsi" w:cstheme="minorHAnsi"/>
                <w:sz w:val="18"/>
              </w:rPr>
              <w:t xml:space="preserve">El informe final debe incluir tres vídeos de las tres mejores implementaciones en el programa. </w:t>
            </w:r>
          </w:p>
        </w:tc>
        <w:tc>
          <w:tcPr>
            <w:tcW w:w="2977" w:type="dxa"/>
          </w:tcPr>
          <w:p w14:paraId="578F3C68" w14:textId="77777777" w:rsidR="00A5292F" w:rsidRDefault="00A5292F" w:rsidP="008E664C">
            <w:pPr>
              <w:pStyle w:val="Prrafodelista"/>
              <w:ind w:left="0"/>
              <w:jc w:val="both"/>
            </w:pPr>
            <w:r>
              <w:t>CA</w:t>
            </w:r>
          </w:p>
        </w:tc>
      </w:tr>
      <w:tr w:rsidR="00A5292F" w14:paraId="5F372874" w14:textId="77777777" w:rsidTr="00A5292F">
        <w:tc>
          <w:tcPr>
            <w:tcW w:w="7939" w:type="dxa"/>
          </w:tcPr>
          <w:p w14:paraId="72F3CF0E" w14:textId="77777777" w:rsidR="00A5292F" w:rsidRPr="001808CA" w:rsidRDefault="00A5292F" w:rsidP="008E664C">
            <w:pPr>
              <w:pStyle w:val="Prrafodelista"/>
              <w:ind w:left="0"/>
              <w:jc w:val="both"/>
              <w:rPr>
                <w:rFonts w:asciiTheme="minorHAnsi" w:hAnsiTheme="minorHAnsi" w:cstheme="minorHAnsi"/>
                <w:sz w:val="18"/>
              </w:rPr>
            </w:pPr>
            <w:r w:rsidRPr="001808CA">
              <w:rPr>
                <w:rFonts w:asciiTheme="minorHAnsi" w:hAnsiTheme="minorHAnsi" w:cstheme="minorHAnsi"/>
                <w:sz w:val="18"/>
              </w:rPr>
              <w:t>La evaluación de satisfacción del entrenamiento, por cada grupo de gestores entrenado, es superior al 80%. En caso de que esto no se cumpla se deberán tomar medidas correctivas.</w:t>
            </w:r>
          </w:p>
        </w:tc>
        <w:tc>
          <w:tcPr>
            <w:tcW w:w="2977" w:type="dxa"/>
          </w:tcPr>
          <w:p w14:paraId="0E5B4A1E" w14:textId="77777777" w:rsidR="00A5292F" w:rsidRDefault="00A5292F" w:rsidP="008E664C">
            <w:pPr>
              <w:pStyle w:val="Prrafodelista"/>
              <w:ind w:left="0"/>
              <w:jc w:val="both"/>
            </w:pPr>
            <w:r>
              <w:t>CA</w:t>
            </w:r>
          </w:p>
        </w:tc>
      </w:tr>
      <w:tr w:rsidR="00A5292F" w14:paraId="285E0EE3" w14:textId="77777777" w:rsidTr="00A5292F">
        <w:tc>
          <w:tcPr>
            <w:tcW w:w="7939" w:type="dxa"/>
          </w:tcPr>
          <w:p w14:paraId="31E007F7" w14:textId="77777777" w:rsidR="00A5292F" w:rsidRPr="001808CA" w:rsidRDefault="00A5292F" w:rsidP="008E664C">
            <w:pPr>
              <w:pStyle w:val="Prrafodelista"/>
              <w:ind w:left="0"/>
              <w:jc w:val="both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Existen políticas de fomento de la educación especial</w:t>
            </w:r>
          </w:p>
        </w:tc>
        <w:tc>
          <w:tcPr>
            <w:tcW w:w="2977" w:type="dxa"/>
          </w:tcPr>
          <w:p w14:paraId="7A9E5CE1" w14:textId="6AD5E1BC" w:rsidR="00A5292F" w:rsidRDefault="00A5292F" w:rsidP="008E664C">
            <w:pPr>
              <w:pStyle w:val="Prrafodelista"/>
              <w:ind w:left="0"/>
              <w:jc w:val="both"/>
            </w:pPr>
            <w:r>
              <w:t xml:space="preserve">Supuesto </w:t>
            </w:r>
          </w:p>
        </w:tc>
      </w:tr>
      <w:tr w:rsidR="00A5292F" w14:paraId="5584021C" w14:textId="77777777" w:rsidTr="00A5292F">
        <w:tc>
          <w:tcPr>
            <w:tcW w:w="7939" w:type="dxa"/>
          </w:tcPr>
          <w:p w14:paraId="3B6DEAB7" w14:textId="1D182A96" w:rsidR="00A5292F" w:rsidRPr="001808CA" w:rsidRDefault="00A5292F" w:rsidP="008E664C">
            <w:pPr>
              <w:pStyle w:val="Prrafodelista"/>
              <w:ind w:left="0"/>
              <w:jc w:val="both"/>
              <w:rPr>
                <w:rFonts w:asciiTheme="minorHAnsi" w:hAnsiTheme="minorHAnsi" w:cstheme="minorHAnsi"/>
                <w:sz w:val="18"/>
              </w:rPr>
            </w:pPr>
            <w:r w:rsidRPr="00B572EF">
              <w:rPr>
                <w:rFonts w:asciiTheme="minorHAnsi" w:hAnsiTheme="minorHAnsi" w:cstheme="minorHAnsi"/>
                <w:sz w:val="18"/>
              </w:rPr>
              <w:t>El margen de error en cálculos dinerarios no superará determinado porcentaje</w:t>
            </w:r>
          </w:p>
        </w:tc>
        <w:tc>
          <w:tcPr>
            <w:tcW w:w="2977" w:type="dxa"/>
          </w:tcPr>
          <w:p w14:paraId="02D23691" w14:textId="2A41DC17" w:rsidR="00A5292F" w:rsidRDefault="00A5292F" w:rsidP="008E664C">
            <w:pPr>
              <w:pStyle w:val="Prrafodelista"/>
              <w:ind w:left="0"/>
              <w:jc w:val="both"/>
            </w:pPr>
            <w:r>
              <w:t>supuesto</w:t>
            </w:r>
          </w:p>
        </w:tc>
      </w:tr>
      <w:tr w:rsidR="00A5292F" w14:paraId="4CE56D7D" w14:textId="77777777" w:rsidTr="00A5292F">
        <w:tc>
          <w:tcPr>
            <w:tcW w:w="7939" w:type="dxa"/>
          </w:tcPr>
          <w:p w14:paraId="4451D72C" w14:textId="77777777" w:rsidR="00A5292F" w:rsidRPr="001808CA" w:rsidRDefault="00A5292F" w:rsidP="008E664C">
            <w:pPr>
              <w:pStyle w:val="Prrafodelista"/>
              <w:ind w:left="0"/>
              <w:jc w:val="both"/>
              <w:rPr>
                <w:rFonts w:asciiTheme="minorHAnsi" w:hAnsiTheme="minorHAnsi" w:cstheme="minorHAnsi"/>
                <w:sz w:val="18"/>
              </w:rPr>
            </w:pPr>
            <w:r w:rsidRPr="00B572EF">
              <w:rPr>
                <w:rFonts w:asciiTheme="minorHAnsi" w:hAnsiTheme="minorHAnsi" w:cstheme="minorHAnsi"/>
                <w:sz w:val="18"/>
              </w:rPr>
              <w:t>El costo general de la actividad diaria no se incrementará</w:t>
            </w:r>
          </w:p>
        </w:tc>
        <w:tc>
          <w:tcPr>
            <w:tcW w:w="2977" w:type="dxa"/>
          </w:tcPr>
          <w:p w14:paraId="12B88C27" w14:textId="3BA51C52" w:rsidR="00A5292F" w:rsidRDefault="00A5292F" w:rsidP="008E664C">
            <w:pPr>
              <w:pStyle w:val="Prrafodelista"/>
              <w:ind w:left="0"/>
              <w:jc w:val="both"/>
            </w:pPr>
            <w:r>
              <w:t>supuesto</w:t>
            </w:r>
          </w:p>
        </w:tc>
      </w:tr>
    </w:tbl>
    <w:p w14:paraId="6A684970" w14:textId="3AB3A6C1" w:rsidR="00A5292F" w:rsidRDefault="00A5292F"/>
    <w:p w14:paraId="233414AC" w14:textId="77777777" w:rsidR="00CD5312" w:rsidRDefault="00CD5312"/>
    <w:p w14:paraId="1B3DB6E1" w14:textId="77777777" w:rsidR="00CD5312" w:rsidRDefault="00CD5312"/>
    <w:p w14:paraId="299D961A" w14:textId="77777777" w:rsidR="00791C58" w:rsidRDefault="00791C58"/>
    <w:p w14:paraId="1D943E69" w14:textId="77777777" w:rsidR="00782053" w:rsidRDefault="00782053"/>
    <w:p w14:paraId="5B2B0940" w14:textId="77777777" w:rsidR="00CD5312" w:rsidRDefault="00CD5312"/>
    <w:p w14:paraId="1D0EC48D" w14:textId="77777777" w:rsidR="00CD5312" w:rsidRDefault="00CD5312"/>
    <w:p w14:paraId="5A972911" w14:textId="77777777" w:rsidR="00CD5312" w:rsidRDefault="00CD5312"/>
    <w:p w14:paraId="740F54D4" w14:textId="77777777" w:rsidR="00CD5312" w:rsidRDefault="00CD5312"/>
    <w:p w14:paraId="0B363930" w14:textId="77777777" w:rsidR="00CD5312" w:rsidRDefault="00CD5312"/>
    <w:p w14:paraId="3A3C96C4" w14:textId="77777777" w:rsidR="00CD5312" w:rsidRDefault="00CD5312"/>
    <w:sectPr w:rsidR="00CD5312" w:rsidSect="00940003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33F4"/>
    <w:multiLevelType w:val="hybridMultilevel"/>
    <w:tmpl w:val="72221C1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7B4601"/>
    <w:multiLevelType w:val="hybridMultilevel"/>
    <w:tmpl w:val="72221C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003"/>
    <w:rsid w:val="00082325"/>
    <w:rsid w:val="000C4536"/>
    <w:rsid w:val="0012123A"/>
    <w:rsid w:val="001808CA"/>
    <w:rsid w:val="00215A96"/>
    <w:rsid w:val="002531BF"/>
    <w:rsid w:val="00342600"/>
    <w:rsid w:val="00386E81"/>
    <w:rsid w:val="003974BE"/>
    <w:rsid w:val="00412594"/>
    <w:rsid w:val="004D453A"/>
    <w:rsid w:val="0061477E"/>
    <w:rsid w:val="00765F1E"/>
    <w:rsid w:val="00782053"/>
    <w:rsid w:val="00791C58"/>
    <w:rsid w:val="007D2BDB"/>
    <w:rsid w:val="00812365"/>
    <w:rsid w:val="00835537"/>
    <w:rsid w:val="008646DF"/>
    <w:rsid w:val="00891301"/>
    <w:rsid w:val="00940003"/>
    <w:rsid w:val="0094567D"/>
    <w:rsid w:val="009A42E8"/>
    <w:rsid w:val="009B6FC9"/>
    <w:rsid w:val="009E61C8"/>
    <w:rsid w:val="00A018D4"/>
    <w:rsid w:val="00A5292F"/>
    <w:rsid w:val="00A9196C"/>
    <w:rsid w:val="00B572EF"/>
    <w:rsid w:val="00C33638"/>
    <w:rsid w:val="00CD5312"/>
    <w:rsid w:val="00D24BBD"/>
    <w:rsid w:val="00E521EA"/>
    <w:rsid w:val="00F06CC8"/>
    <w:rsid w:val="00F2219B"/>
    <w:rsid w:val="00FB2122"/>
    <w:rsid w:val="00FE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3C832"/>
  <w15:chartTrackingRefBased/>
  <w15:docId w15:val="{D659DFB4-A614-4AE9-8CED-EA7BD49D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0003"/>
    <w:pPr>
      <w:spacing w:before="60" w:after="0" w:line="240" w:lineRule="auto"/>
      <w:jc w:val="both"/>
    </w:pPr>
    <w:rPr>
      <w:rFonts w:ascii="Verdana" w:eastAsia="Times New Roman" w:hAnsi="Verdana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40003"/>
    <w:pPr>
      <w:spacing w:before="0"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es-CO" w:eastAsia="en-US"/>
    </w:rPr>
  </w:style>
  <w:style w:type="table" w:styleId="Tablaconcuadrcula">
    <w:name w:val="Table Grid"/>
    <w:basedOn w:val="Tablanormal"/>
    <w:uiPriority w:val="59"/>
    <w:rsid w:val="009400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140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MariaDelPilarRojasP</dc:creator>
  <cp:keywords/>
  <dc:description/>
  <cp:lastModifiedBy>USUARIO</cp:lastModifiedBy>
  <cp:revision>9</cp:revision>
  <dcterms:created xsi:type="dcterms:W3CDTF">2023-01-28T00:59:00Z</dcterms:created>
  <dcterms:modified xsi:type="dcterms:W3CDTF">2026-02-03T03:40:00Z</dcterms:modified>
</cp:coreProperties>
</file>