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F99AF" w14:textId="6C71D7A6" w:rsidR="008170FC" w:rsidRPr="008170FC" w:rsidRDefault="008170FC" w:rsidP="008170FC">
      <w:pPr>
        <w:spacing w:after="0" w:line="240" w:lineRule="auto"/>
        <w:jc w:val="both"/>
        <w:rPr>
          <w:b/>
          <w:bCs/>
          <w:sz w:val="28"/>
          <w:szCs w:val="28"/>
          <w:lang w:val="es-MX"/>
        </w:rPr>
      </w:pPr>
      <w:r>
        <w:rPr>
          <w:b/>
          <w:bCs/>
          <w:sz w:val="28"/>
          <w:szCs w:val="28"/>
          <w:lang w:val="es-MX"/>
        </w:rPr>
        <w:t>ENUNCIADO PARA RESOLVER</w:t>
      </w:r>
    </w:p>
    <w:p w14:paraId="706D349B" w14:textId="77777777" w:rsidR="008170FC" w:rsidRDefault="008170FC" w:rsidP="008170FC">
      <w:pPr>
        <w:spacing w:after="0" w:line="240" w:lineRule="auto"/>
        <w:jc w:val="both"/>
        <w:rPr>
          <w:lang w:val="es-MX"/>
        </w:rPr>
      </w:pPr>
    </w:p>
    <w:p w14:paraId="5EB46780" w14:textId="78E7D1EC" w:rsidR="008170FC" w:rsidRPr="00A8596E" w:rsidRDefault="008170FC" w:rsidP="008170FC">
      <w:pPr>
        <w:spacing w:after="0" w:line="240" w:lineRule="auto"/>
        <w:jc w:val="both"/>
        <w:rPr>
          <w:lang w:val="es-MX"/>
        </w:rPr>
      </w:pPr>
      <w:r w:rsidRPr="00113EBA">
        <w:rPr>
          <w:lang w:val="es-MX"/>
        </w:rPr>
        <w:t xml:space="preserve">La Gobernación </w:t>
      </w:r>
      <w:r w:rsidRPr="00A8596E">
        <w:rPr>
          <w:lang w:val="es-MX"/>
        </w:rPr>
        <w:t xml:space="preserve">del Departamento NS tiene la problemática de un aumento desde el año 2018 en personas con contagio de enfermedades transmitidas por vectores como son la fiebre amarilla, el dengue, el zika y a esta problemática se le suma a partir del año 2019 contagios por COVID.  En el Norte de Santander por contagio de vectores se presentaron en el año 2018 con 1500 casos, en el año 2019 con 1800 casos, 2020 cerró con 4515 casos y 2021 con 4200 casos. Ahora con COVID en el año 2019 se presentaron 180 casos, en el año 2020 con 210 casos y 2021 cerró con 90 casos.  Lo anterior, son cifras alarmantes que ha llevado a la gobernación a que se desarrolle un proyecto para mejorar esta situación; se han detectado que las causas más relevantes a la problemática son primeramente el desconocimiento en las temáticas, la falta de control por las entidades y la falta de cultura de la familia para seguir recomendaciones por los expertos en el tema.  </w:t>
      </w:r>
    </w:p>
    <w:p w14:paraId="49F376EF" w14:textId="77777777" w:rsidR="008170FC" w:rsidRPr="008170FC" w:rsidRDefault="008170FC" w:rsidP="008170FC">
      <w:pPr>
        <w:spacing w:after="0" w:line="240" w:lineRule="auto"/>
        <w:jc w:val="both"/>
        <w:rPr>
          <w:lang w:val="es-MX"/>
        </w:rPr>
      </w:pPr>
      <w:r w:rsidRPr="00A8596E">
        <w:rPr>
          <w:lang w:val="es-MX"/>
        </w:rPr>
        <w:t xml:space="preserve">Por lo anterior, se quiere una estrategia innovadora y mediante el uso de las TICS mejorar la situación.  El proyecto se ha </w:t>
      </w:r>
      <w:bookmarkStart w:id="0" w:name="_Hlk102210540"/>
      <w:r w:rsidRPr="00A8596E">
        <w:rPr>
          <w:lang w:val="es-MX"/>
        </w:rPr>
        <w:t>previsto para 2 años a partir de 1 de junio del 202</w:t>
      </w:r>
      <w:r>
        <w:rPr>
          <w:lang w:val="es-MX"/>
        </w:rPr>
        <w:t>4</w:t>
      </w:r>
      <w:r w:rsidRPr="00A8596E">
        <w:rPr>
          <w:lang w:val="es-MX"/>
        </w:rPr>
        <w:t xml:space="preserve"> </w:t>
      </w:r>
      <w:bookmarkEnd w:id="0"/>
      <w:r w:rsidRPr="00A8596E">
        <w:rPr>
          <w:lang w:val="es-MX"/>
        </w:rPr>
        <w:t xml:space="preserve">y los recursos del proyecto serán entregados por 60% el Ministerio de Salud y 40% la Gobernación por Regalías del departamento.  Se ha considerado que el Instituto de salud departamental (IDS), la secretaría de educación departamental (SED) haga un nombramiento de los delegados para el acompañamiento del proyecto, junto con </w:t>
      </w:r>
      <w:r w:rsidRPr="008170FC">
        <w:rPr>
          <w:lang w:val="es-MX"/>
        </w:rPr>
        <w:t xml:space="preserve">la Secretaría de las TIC departamental que recibirá los productos de tecnología que demande el proyecto. Se ha planteado un primer producto como es el desarrollo de </w:t>
      </w:r>
      <w:r w:rsidRPr="0028328D">
        <w:rPr>
          <w:highlight w:val="yellow"/>
          <w:lang w:val="es-MX"/>
        </w:rPr>
        <w:t>4 videojuegos orientados a fomentar cultura en los estudiantes de la básica primaria, secundaria, técnica y superior en las enfermedades como ZIKA, Dengue, fiebre amarilla y COVID, a su vez ellos sean replicadores en el hogar sobre las buenas prácticas para combatir estas enfermedades; estos videojuegos se desarrollaran en JAVA 3D, Python y JAVA Script,  contará con escenarios de tres mundos virtuales y debe permitir el uso de dispositivos como teclado, pistola de luz, mouse y reconocimiento de voz entre otros,  se estima para 12 meses con un costo de $550millones</w:t>
      </w:r>
      <w:r w:rsidRPr="008170FC">
        <w:rPr>
          <w:lang w:val="es-MX"/>
        </w:rPr>
        <w:t xml:space="preserve">, el cual incluye la capacitación de 20.000 estudiantes y 100 funcionarios de las IE de las áreas metropolitanas de Ocaña, Cúcuta y Pamplona.  El IDS requiere de </w:t>
      </w:r>
      <w:r w:rsidRPr="0028328D">
        <w:rPr>
          <w:highlight w:val="yellow"/>
          <w:lang w:val="es-MX"/>
        </w:rPr>
        <w:t xml:space="preserve">una plataforma web “SEGUISOFT” con datos abiertos para la atención y seguimiento de los casos en cada una de las enfermedades objeto de estudio que se presentan en cada una de las áreas metropolitanas, con un componente de visualización y exportación de informes en Excel y </w:t>
      </w:r>
      <w:proofErr w:type="spellStart"/>
      <w:r w:rsidRPr="0028328D">
        <w:rPr>
          <w:highlight w:val="yellow"/>
          <w:lang w:val="es-MX"/>
        </w:rPr>
        <w:t>pdf</w:t>
      </w:r>
      <w:proofErr w:type="spellEnd"/>
      <w:r w:rsidRPr="0028328D">
        <w:rPr>
          <w:highlight w:val="yellow"/>
          <w:lang w:val="es-MX"/>
        </w:rPr>
        <w:t>, con generación de alertas tempranas por municipio y con un componente de interacción como formulario, chat, linea 0800 con el público con el personal especializado del área de salud que tendrán acceso a la plataforma. Se ha estimado para 8 meses con un costo de 900mill, incluye capacitación a 350 funcionarios con 20 horas de formación en cada una de las secretarías de salud de los municipios de las tres áreas metropolitana</w:t>
      </w:r>
      <w:r w:rsidRPr="008170FC">
        <w:rPr>
          <w:lang w:val="es-MX"/>
        </w:rPr>
        <w:t xml:space="preserve">s.   </w:t>
      </w:r>
    </w:p>
    <w:p w14:paraId="1C269C12" w14:textId="77777777" w:rsidR="008170FC" w:rsidRDefault="008170FC" w:rsidP="008170FC">
      <w:pPr>
        <w:spacing w:after="0" w:line="240" w:lineRule="auto"/>
        <w:jc w:val="both"/>
        <w:rPr>
          <w:lang w:val="es-MX"/>
        </w:rPr>
      </w:pPr>
      <w:r w:rsidRPr="008170FC">
        <w:rPr>
          <w:lang w:val="es-MX"/>
        </w:rPr>
        <w:t xml:space="preserve">Construcción de </w:t>
      </w:r>
      <w:r w:rsidRPr="0028328D">
        <w:rPr>
          <w:highlight w:val="yellow"/>
          <w:lang w:val="es-MX"/>
        </w:rPr>
        <w:t>200 contenidos digitales multimediales estimado para 6 meses con un costo de 350mill para la promoción, prevención y formación en el tema del COVID, ZIKA, Dengue y Fiebre amarilla, el cual estarán disponibles en la plataforma “SEGUISOFT” para que sean accedidos por el público en general. Los contenidos deben cumplir con las temáticas definidas por el IDS cubriendo temas como el autocuidado, cuidando a la familia, cuidando a la comunidad, Cómo detectar síntomas y qué hacer entre otros.  Aplicación móvil “MeReporto” útil para que cualquier persona que presenta síntomas en las enfermedades como Zika, Dengue, Fiebre Amarilla y COVID puede registrarse y reportar cada uno de los síntomas, el</w:t>
      </w:r>
      <w:r w:rsidRPr="008170FC">
        <w:rPr>
          <w:lang w:val="es-MX"/>
        </w:rPr>
        <w:t xml:space="preserve"> sistema le remite información del lugar, fecha, hora y médico que atenderá el caso; igualmente, el sistema reporta al IDS los casos presentados, el software se estima en 7 meses con un costo de 120mill.  Para garantizar el uso de las tecnologías por todos los actores se deben entregar </w:t>
      </w:r>
      <w:r w:rsidRPr="0028328D">
        <w:rPr>
          <w:highlight w:val="yellow"/>
          <w:lang w:val="es-MX"/>
        </w:rPr>
        <w:t xml:space="preserve">23 zonas de interacción WIFI esto se tiene previsto para un desarrollo de 3 meses por un total de $950mill, las zonas de interacción tienen un Enlace Radio Externa con capacidad de transmisión de 50Mbps, interfaz ethernet Cat 6e, Radio </w:t>
      </w:r>
      <w:proofErr w:type="spellStart"/>
      <w:r w:rsidRPr="0028328D">
        <w:rPr>
          <w:highlight w:val="yellow"/>
          <w:lang w:val="es-MX"/>
        </w:rPr>
        <w:t>Acces</w:t>
      </w:r>
      <w:proofErr w:type="spellEnd"/>
      <w:r w:rsidRPr="0028328D">
        <w:rPr>
          <w:highlight w:val="yellow"/>
          <w:lang w:val="es-MX"/>
        </w:rPr>
        <w:t xml:space="preserve"> Point 2.4</w:t>
      </w:r>
      <w:proofErr w:type="gramStart"/>
      <w:r w:rsidRPr="0028328D">
        <w:rPr>
          <w:highlight w:val="yellow"/>
          <w:lang w:val="es-MX"/>
        </w:rPr>
        <w:t>GHz ,</w:t>
      </w:r>
      <w:proofErr w:type="gramEnd"/>
      <w:r w:rsidRPr="0028328D">
        <w:rPr>
          <w:highlight w:val="yellow"/>
          <w:lang w:val="es-MX"/>
        </w:rPr>
        <w:t xml:space="preserve"> administración Web http y </w:t>
      </w:r>
      <w:proofErr w:type="gramStart"/>
      <w:r w:rsidRPr="0028328D">
        <w:rPr>
          <w:highlight w:val="yellow"/>
          <w:lang w:val="es-MX"/>
        </w:rPr>
        <w:t>SNMP,  Gestión</w:t>
      </w:r>
      <w:proofErr w:type="gramEnd"/>
      <w:r w:rsidRPr="0028328D">
        <w:rPr>
          <w:highlight w:val="yellow"/>
          <w:lang w:val="es-MX"/>
        </w:rPr>
        <w:t xml:space="preserve"> de Usuarios, Políticas de seguridad y control a nivel de </w:t>
      </w:r>
      <w:proofErr w:type="gramStart"/>
      <w:r w:rsidRPr="0028328D">
        <w:rPr>
          <w:highlight w:val="yellow"/>
          <w:lang w:val="es-MX"/>
        </w:rPr>
        <w:t>puertos,  y</w:t>
      </w:r>
      <w:proofErr w:type="gramEnd"/>
      <w:r w:rsidRPr="0028328D">
        <w:rPr>
          <w:highlight w:val="yellow"/>
          <w:lang w:val="es-MX"/>
        </w:rPr>
        <w:t xml:space="preserve"> Manejo de estadísticas.   Se deben </w:t>
      </w:r>
      <w:bookmarkStart w:id="1" w:name="_Hlk53861164"/>
      <w:r w:rsidRPr="0028328D">
        <w:rPr>
          <w:highlight w:val="yellow"/>
          <w:lang w:val="es-MX"/>
        </w:rPr>
        <w:t>entregar 5 zonas de interacción para la ciudad de Ocaña y su área metropolitana,</w:t>
      </w:r>
      <w:r w:rsidRPr="008170FC">
        <w:rPr>
          <w:lang w:val="es-MX"/>
        </w:rPr>
        <w:t xml:space="preserve"> 15 zonas en Cúcuta y su área metropolitana y 3 zonas en Pamplona y su área metropolitana</w:t>
      </w:r>
      <w:bookmarkEnd w:id="1"/>
      <w:r w:rsidRPr="008170FC">
        <w:rPr>
          <w:lang w:val="es-MX"/>
        </w:rPr>
        <w:t xml:space="preserve">.  De cada </w:t>
      </w:r>
      <w:proofErr w:type="gramStart"/>
      <w:r w:rsidRPr="008170FC">
        <w:rPr>
          <w:lang w:val="es-MX"/>
        </w:rPr>
        <w:t>uno</w:t>
      </w:r>
      <w:proofErr w:type="gramEnd"/>
      <w:r w:rsidRPr="008170FC">
        <w:rPr>
          <w:lang w:val="es-MX"/>
        </w:rPr>
        <w:t xml:space="preserve"> de las aplicaciones software se deben entregar el documento técnico ingenieril</w:t>
      </w:r>
      <w:r>
        <w:rPr>
          <w:lang w:val="es-MX"/>
        </w:rPr>
        <w:t xml:space="preserve"> del producto, las pruebas unitarias y de aceptación, y los videotutoriales, en cuanto al hardware entregado se deben entregar las fichas técnicas de los equipos, las actas con las garantías de los equipos y las pruebas de funcionalidades realizadas a los equipos. Ahora en cuanto a las capacitaciones se deben entregar las listas de asistencias y evidencia fotográfica.  Todo el software quedará visible en el Data Center de la Gobernación.</w:t>
      </w:r>
    </w:p>
    <w:p w14:paraId="103E31F0" w14:textId="77777777" w:rsidR="008170FC" w:rsidRDefault="008170FC" w:rsidP="008170FC">
      <w:pPr>
        <w:spacing w:after="0" w:line="240" w:lineRule="auto"/>
        <w:jc w:val="both"/>
        <w:rPr>
          <w:lang w:val="es-MX"/>
        </w:rPr>
      </w:pPr>
    </w:p>
    <w:p w14:paraId="3D0E7E08" w14:textId="77777777" w:rsidR="008170FC" w:rsidRDefault="008170FC" w:rsidP="008170FC">
      <w:pPr>
        <w:spacing w:after="0" w:line="240" w:lineRule="auto"/>
        <w:jc w:val="both"/>
        <w:rPr>
          <w:lang w:val="es-MX"/>
        </w:rPr>
      </w:pPr>
    </w:p>
    <w:p w14:paraId="7005DB6F" w14:textId="77777777" w:rsidR="008170FC" w:rsidRDefault="008170FC" w:rsidP="008170FC">
      <w:pPr>
        <w:spacing w:after="0" w:line="240" w:lineRule="auto"/>
        <w:jc w:val="both"/>
        <w:rPr>
          <w:lang w:val="es-MX"/>
        </w:rPr>
      </w:pPr>
    </w:p>
    <w:p w14:paraId="2BC02C0F" w14:textId="77777777" w:rsidR="008170FC" w:rsidRDefault="008170FC" w:rsidP="008170FC">
      <w:pPr>
        <w:spacing w:after="0" w:line="240" w:lineRule="auto"/>
        <w:jc w:val="both"/>
        <w:rPr>
          <w:b/>
          <w:bCs/>
          <w:lang w:val="es-MX"/>
        </w:rPr>
      </w:pPr>
      <w:r>
        <w:rPr>
          <w:b/>
          <w:bCs/>
          <w:lang w:val="es-MX"/>
        </w:rPr>
        <w:lastRenderedPageBreak/>
        <w:t xml:space="preserve">Para el desarrollo de las siguientes preguntas se debe asumir que su empresa de Tecnología ha sido contratada para el desarrollo del proyecto descrito y se deberá ubicar en el rol de director de proyecto. (deberá subir un documento Word al correo electrónico rpmpilar2@gmail.com.  EN CASO DE ENCONTRARSE DOCUMENTOS CON SIMILITUDES SE ANULARÁN (para dos horas y 15 min, éstos 15min es para la lectura).   </w:t>
      </w:r>
    </w:p>
    <w:p w14:paraId="0667034F" w14:textId="77777777" w:rsidR="008170FC" w:rsidRDefault="008170FC" w:rsidP="008170FC">
      <w:pPr>
        <w:spacing w:after="0" w:line="240" w:lineRule="auto"/>
        <w:jc w:val="both"/>
        <w:rPr>
          <w:b/>
          <w:bCs/>
          <w:lang w:val="es-MX"/>
        </w:rPr>
      </w:pPr>
    </w:p>
    <w:p w14:paraId="38F6A898" w14:textId="77777777" w:rsidR="008170FC" w:rsidRPr="003C4A89" w:rsidRDefault="008170FC" w:rsidP="008170FC">
      <w:pPr>
        <w:jc w:val="both"/>
        <w:rPr>
          <w:b/>
          <w:bCs/>
          <w:lang w:val="es-MX"/>
        </w:rPr>
      </w:pPr>
      <w:r w:rsidRPr="00D24FCF">
        <w:rPr>
          <w:b/>
          <w:bCs/>
          <w:u w:val="single"/>
          <w:lang w:val="es-MX"/>
        </w:rPr>
        <w:t xml:space="preserve">PREGUNTAS PARA LA ELABORACIÓN DEL CHARTER DEL PROYECTO </w:t>
      </w:r>
      <w:r w:rsidRPr="00D24FCF">
        <w:rPr>
          <w:b/>
          <w:bCs/>
          <w:lang w:val="es-MX"/>
        </w:rPr>
        <w:t xml:space="preserve">  VALOR 2</w:t>
      </w:r>
      <w:r>
        <w:rPr>
          <w:b/>
          <w:bCs/>
          <w:lang w:val="es-MX"/>
        </w:rPr>
        <w:t>.6</w:t>
      </w:r>
    </w:p>
    <w:p w14:paraId="69AEA037" w14:textId="77777777" w:rsidR="008170FC" w:rsidRPr="009C1AD8" w:rsidRDefault="008170FC" w:rsidP="008170FC">
      <w:pPr>
        <w:pStyle w:val="Prrafodelista"/>
        <w:numPr>
          <w:ilvl w:val="0"/>
          <w:numId w:val="1"/>
        </w:numPr>
        <w:rPr>
          <w:lang w:val="es-MX"/>
        </w:rPr>
      </w:pPr>
      <w:r w:rsidRPr="00237CC6">
        <w:rPr>
          <w:lang w:val="es-MX"/>
        </w:rPr>
        <w:t xml:space="preserve">En la sección de identificación de entregables: Identifique y defina </w:t>
      </w:r>
      <w:proofErr w:type="gramStart"/>
      <w:r w:rsidRPr="00237CC6">
        <w:rPr>
          <w:lang w:val="es-MX"/>
        </w:rPr>
        <w:t>de acuerdo al</w:t>
      </w:r>
      <w:proofErr w:type="gramEnd"/>
      <w:r w:rsidRPr="00237CC6">
        <w:rPr>
          <w:lang w:val="es-MX"/>
        </w:rPr>
        <w:t xml:space="preserve"> proyecto descrito, los entregables respectivos. </w:t>
      </w:r>
      <w:r w:rsidRPr="00237CC6">
        <w:rPr>
          <w:b/>
          <w:bCs/>
          <w:lang w:val="es-MX"/>
        </w:rPr>
        <w:t>(valor 0.5)</w:t>
      </w:r>
    </w:p>
    <w:tbl>
      <w:tblPr>
        <w:tblStyle w:val="Tablaconcuadrcula"/>
        <w:tblW w:w="0" w:type="auto"/>
        <w:tblInd w:w="720" w:type="dxa"/>
        <w:tblLook w:val="04A0" w:firstRow="1" w:lastRow="0" w:firstColumn="1" w:lastColumn="0" w:noHBand="0" w:noVBand="1"/>
      </w:tblPr>
      <w:tblGrid>
        <w:gridCol w:w="10070"/>
      </w:tblGrid>
      <w:tr w:rsidR="008170FC" w14:paraId="5B838D8D" w14:textId="77777777" w:rsidTr="005935F5">
        <w:tc>
          <w:tcPr>
            <w:tcW w:w="10940" w:type="dxa"/>
          </w:tcPr>
          <w:p w14:paraId="6B454561" w14:textId="77777777" w:rsidR="008170FC" w:rsidRPr="002F5EBA" w:rsidRDefault="008170FC" w:rsidP="005935F5">
            <w:pPr>
              <w:pStyle w:val="Prrafodelista"/>
              <w:ind w:left="0"/>
              <w:rPr>
                <w:b/>
                <w:lang w:val="es-MX"/>
              </w:rPr>
            </w:pPr>
            <w:bookmarkStart w:id="2" w:name="_Hlk102203852"/>
            <w:r w:rsidRPr="002F5EBA">
              <w:rPr>
                <w:b/>
                <w:lang w:val="es-MX"/>
              </w:rPr>
              <w:t xml:space="preserve">ENTREGABLES: </w:t>
            </w:r>
          </w:p>
        </w:tc>
      </w:tr>
      <w:tr w:rsidR="008170FC" w14:paraId="567428ED" w14:textId="77777777" w:rsidTr="005935F5">
        <w:tc>
          <w:tcPr>
            <w:tcW w:w="10940" w:type="dxa"/>
          </w:tcPr>
          <w:p w14:paraId="62011116" w14:textId="730065CA" w:rsidR="008170FC" w:rsidRDefault="0028328D" w:rsidP="005935F5">
            <w:pPr>
              <w:pStyle w:val="Prrafodelista"/>
              <w:ind w:left="0"/>
              <w:rPr>
                <w:lang w:val="es-MX"/>
              </w:rPr>
            </w:pPr>
            <w:r>
              <w:rPr>
                <w:lang w:val="es-MX"/>
              </w:rPr>
              <w:t>E1: 4 videojuegos</w:t>
            </w:r>
          </w:p>
          <w:p w14:paraId="5475C735" w14:textId="4F1D5BE1" w:rsidR="0028328D" w:rsidRDefault="0028328D" w:rsidP="005935F5">
            <w:pPr>
              <w:pStyle w:val="Prrafodelista"/>
              <w:ind w:left="0"/>
              <w:rPr>
                <w:lang w:val="es-MX"/>
              </w:rPr>
            </w:pPr>
            <w:r>
              <w:rPr>
                <w:lang w:val="es-MX"/>
              </w:rPr>
              <w:t xml:space="preserve">E2: plataforma </w:t>
            </w:r>
            <w:r w:rsidRPr="0028328D">
              <w:rPr>
                <w:lang w:val="es-MX"/>
              </w:rPr>
              <w:t>“SEGUISOFT”</w:t>
            </w:r>
          </w:p>
          <w:p w14:paraId="7D5C3021" w14:textId="18798358" w:rsidR="0028328D" w:rsidRDefault="0028328D" w:rsidP="005935F5">
            <w:pPr>
              <w:pStyle w:val="Prrafodelista"/>
              <w:ind w:left="0"/>
              <w:rPr>
                <w:lang w:val="es-MX"/>
              </w:rPr>
            </w:pPr>
            <w:r>
              <w:rPr>
                <w:lang w:val="es-MX"/>
              </w:rPr>
              <w:t>E3: 200 contenidos digitales multimedia</w:t>
            </w:r>
          </w:p>
          <w:p w14:paraId="22AC3F5F" w14:textId="6D17ABF5" w:rsidR="0021265B" w:rsidRDefault="0021265B" w:rsidP="005935F5">
            <w:pPr>
              <w:pStyle w:val="Prrafodelista"/>
              <w:ind w:left="0"/>
              <w:rPr>
                <w:lang w:val="es-MX"/>
              </w:rPr>
            </w:pPr>
            <w:r>
              <w:rPr>
                <w:lang w:val="es-MX"/>
              </w:rPr>
              <w:t>E5: aplicación móvil “me reporto”</w:t>
            </w:r>
          </w:p>
          <w:p w14:paraId="435F77FE" w14:textId="5627BD04" w:rsidR="0028328D" w:rsidRDefault="0028328D" w:rsidP="005935F5">
            <w:pPr>
              <w:pStyle w:val="Prrafodelista"/>
              <w:ind w:left="0"/>
              <w:rPr>
                <w:lang w:val="es-MX"/>
              </w:rPr>
            </w:pPr>
            <w:r>
              <w:rPr>
                <w:lang w:val="es-MX"/>
              </w:rPr>
              <w:t>E4:23 zonas de interacción de wifi</w:t>
            </w:r>
          </w:p>
          <w:p w14:paraId="685315B1" w14:textId="49911C91" w:rsidR="008170FC" w:rsidRDefault="008170FC" w:rsidP="005935F5">
            <w:pPr>
              <w:pStyle w:val="Prrafodelista"/>
              <w:ind w:left="0"/>
              <w:rPr>
                <w:lang w:val="es-MX"/>
              </w:rPr>
            </w:pPr>
          </w:p>
        </w:tc>
      </w:tr>
      <w:bookmarkEnd w:id="2"/>
    </w:tbl>
    <w:p w14:paraId="4152EF14" w14:textId="77777777" w:rsidR="008170FC" w:rsidRDefault="008170FC" w:rsidP="008170FC">
      <w:pPr>
        <w:pStyle w:val="Prrafodelista"/>
        <w:rPr>
          <w:lang w:val="es-MX"/>
        </w:rPr>
      </w:pPr>
    </w:p>
    <w:p w14:paraId="25AAAA15" w14:textId="77777777" w:rsidR="008170FC" w:rsidRPr="00237CC6" w:rsidRDefault="008170FC" w:rsidP="008170FC">
      <w:pPr>
        <w:pStyle w:val="Prrafodelista"/>
        <w:rPr>
          <w:lang w:val="es-MX"/>
        </w:rPr>
      </w:pPr>
    </w:p>
    <w:p w14:paraId="1F4BBCF9" w14:textId="77777777" w:rsidR="008170FC" w:rsidRPr="009C1AD8" w:rsidRDefault="008170FC" w:rsidP="008170FC">
      <w:pPr>
        <w:pStyle w:val="Prrafodelista"/>
        <w:numPr>
          <w:ilvl w:val="0"/>
          <w:numId w:val="1"/>
        </w:numPr>
        <w:rPr>
          <w:lang w:val="es-MX"/>
        </w:rPr>
      </w:pPr>
      <w:r w:rsidRPr="00237CC6">
        <w:rPr>
          <w:lang w:val="es-MX"/>
        </w:rPr>
        <w:t xml:space="preserve">En la sección de objetivos:  Redacte el objetivo general </w:t>
      </w:r>
      <w:proofErr w:type="gramStart"/>
      <w:r w:rsidRPr="00237CC6">
        <w:rPr>
          <w:lang w:val="es-MX"/>
        </w:rPr>
        <w:t xml:space="preserve">y </w:t>
      </w:r>
      <w:r>
        <w:rPr>
          <w:lang w:val="es-MX"/>
        </w:rPr>
        <w:t xml:space="preserve"> los</w:t>
      </w:r>
      <w:proofErr w:type="gramEnd"/>
      <w:r>
        <w:rPr>
          <w:lang w:val="es-MX"/>
        </w:rPr>
        <w:t xml:space="preserve"> objetivos específicos que correspondan a los Entregables E3 y E4 </w:t>
      </w:r>
      <w:r w:rsidRPr="00237CC6">
        <w:rPr>
          <w:lang w:val="es-MX"/>
        </w:rPr>
        <w:t xml:space="preserve">para el proyecto descrito. </w:t>
      </w:r>
      <w:r w:rsidRPr="00237CC6">
        <w:rPr>
          <w:b/>
          <w:bCs/>
          <w:lang w:val="es-MX"/>
        </w:rPr>
        <w:t xml:space="preserve">(Valor </w:t>
      </w:r>
      <w:r>
        <w:rPr>
          <w:b/>
          <w:bCs/>
          <w:lang w:val="es-MX"/>
        </w:rPr>
        <w:t>0.9</w:t>
      </w:r>
      <w:r w:rsidRPr="00237CC6">
        <w:rPr>
          <w:b/>
          <w:bCs/>
          <w:lang w:val="es-MX"/>
        </w:rPr>
        <w:t>)</w:t>
      </w:r>
    </w:p>
    <w:tbl>
      <w:tblPr>
        <w:tblStyle w:val="Tablaconcuadrcula"/>
        <w:tblW w:w="0" w:type="auto"/>
        <w:tblInd w:w="720" w:type="dxa"/>
        <w:tblLook w:val="04A0" w:firstRow="1" w:lastRow="0" w:firstColumn="1" w:lastColumn="0" w:noHBand="0" w:noVBand="1"/>
      </w:tblPr>
      <w:tblGrid>
        <w:gridCol w:w="10070"/>
      </w:tblGrid>
      <w:tr w:rsidR="008170FC" w14:paraId="2E2C3AA7" w14:textId="77777777" w:rsidTr="005935F5">
        <w:tc>
          <w:tcPr>
            <w:tcW w:w="10940" w:type="dxa"/>
          </w:tcPr>
          <w:p w14:paraId="379D7207" w14:textId="77777777" w:rsidR="008170FC" w:rsidRPr="002F5EBA" w:rsidRDefault="008170FC" w:rsidP="005935F5">
            <w:pPr>
              <w:pStyle w:val="Prrafodelista"/>
              <w:ind w:left="0"/>
              <w:rPr>
                <w:b/>
                <w:lang w:val="es-MX"/>
              </w:rPr>
            </w:pPr>
            <w:bookmarkStart w:id="3" w:name="_Hlk102203865"/>
            <w:r>
              <w:rPr>
                <w:b/>
                <w:lang w:val="es-MX"/>
              </w:rPr>
              <w:t>OBJETIVOS</w:t>
            </w:r>
          </w:p>
        </w:tc>
      </w:tr>
      <w:tr w:rsidR="008170FC" w14:paraId="619093FF" w14:textId="77777777" w:rsidTr="005935F5">
        <w:tc>
          <w:tcPr>
            <w:tcW w:w="10940" w:type="dxa"/>
          </w:tcPr>
          <w:p w14:paraId="7AF626D0" w14:textId="77777777" w:rsidR="00AE7495" w:rsidRDefault="008170FC" w:rsidP="00AE7495">
            <w:pPr>
              <w:pStyle w:val="Prrafodelista"/>
              <w:ind w:left="0"/>
              <w:rPr>
                <w:lang w:val="es-MX"/>
              </w:rPr>
            </w:pPr>
            <w:r>
              <w:rPr>
                <w:lang w:val="es-MX"/>
              </w:rPr>
              <w:t xml:space="preserve">Objetivo General: </w:t>
            </w:r>
          </w:p>
          <w:p w14:paraId="45520F87" w14:textId="7E69E083" w:rsidR="008170FC" w:rsidRPr="00AE7495" w:rsidRDefault="0028328D" w:rsidP="00AE7495">
            <w:pPr>
              <w:pStyle w:val="Prrafodelista"/>
              <w:ind w:left="0"/>
              <w:rPr>
                <w:lang w:val="es-MX"/>
              </w:rPr>
            </w:pPr>
            <w:r w:rsidRPr="00AE7495">
              <w:rPr>
                <w:lang w:val="es-MX"/>
              </w:rPr>
              <w:t xml:space="preserve"> </w:t>
            </w:r>
            <w:r w:rsidR="00E40378">
              <w:rPr>
                <w:lang w:val="es-MX"/>
              </w:rPr>
              <w:t xml:space="preserve">Fortalecer </w:t>
            </w:r>
            <w:r w:rsidR="00E40378" w:rsidRPr="00A8596E">
              <w:rPr>
                <w:lang w:val="es-MX"/>
              </w:rPr>
              <w:t>estrategia innovadora y mediante el uso de las TICS</w:t>
            </w:r>
            <w:r w:rsidR="00E40378">
              <w:rPr>
                <w:lang w:val="es-MX"/>
              </w:rPr>
              <w:t xml:space="preserve"> en la región de norte de Santander para la reducción de contagios por enfermedades trasmitidas por vectores</w:t>
            </w:r>
            <w:r w:rsidR="00301646">
              <w:rPr>
                <w:lang w:val="es-MX"/>
              </w:rPr>
              <w:t>.</w:t>
            </w:r>
            <w:r w:rsidR="00E40378">
              <w:rPr>
                <w:lang w:val="es-MX"/>
              </w:rPr>
              <w:t xml:space="preserve"> </w:t>
            </w:r>
          </w:p>
          <w:p w14:paraId="782A82C9" w14:textId="77777777" w:rsidR="008170FC" w:rsidRDefault="008170FC" w:rsidP="005935F5">
            <w:pPr>
              <w:pStyle w:val="Prrafodelista"/>
              <w:ind w:left="0"/>
              <w:rPr>
                <w:lang w:val="es-MX"/>
              </w:rPr>
            </w:pPr>
          </w:p>
          <w:p w14:paraId="11E84392" w14:textId="77777777" w:rsidR="008170FC" w:rsidRDefault="008170FC" w:rsidP="005935F5">
            <w:pPr>
              <w:pStyle w:val="Prrafodelista"/>
              <w:ind w:left="0"/>
              <w:rPr>
                <w:lang w:val="es-MX"/>
              </w:rPr>
            </w:pPr>
            <w:r>
              <w:rPr>
                <w:lang w:val="es-MX"/>
              </w:rPr>
              <w:t>Objetivo Específicos:</w:t>
            </w:r>
          </w:p>
          <w:p w14:paraId="2030E4F8" w14:textId="59816D90" w:rsidR="008170FC" w:rsidRPr="00AE7495" w:rsidRDefault="008170FC" w:rsidP="00AE7495">
            <w:pPr>
              <w:rPr>
                <w:lang w:val="es-MX"/>
              </w:rPr>
            </w:pPr>
            <w:r w:rsidRPr="00AE7495">
              <w:rPr>
                <w:lang w:val="es-MX"/>
              </w:rPr>
              <w:t xml:space="preserve"> </w:t>
            </w:r>
            <w:r w:rsidR="005969CB" w:rsidRPr="00AE7495">
              <w:rPr>
                <w:lang w:val="es-MX"/>
              </w:rPr>
              <w:t xml:space="preserve">Implementar contenidos digitales </w:t>
            </w:r>
            <w:r w:rsidR="002C6087" w:rsidRPr="00AE7495">
              <w:rPr>
                <w:lang w:val="es-MX"/>
              </w:rPr>
              <w:t xml:space="preserve">multimedia </w:t>
            </w:r>
            <w:r w:rsidR="00E40378">
              <w:rPr>
                <w:lang w:val="es-MX"/>
              </w:rPr>
              <w:t xml:space="preserve">para </w:t>
            </w:r>
            <w:r w:rsidR="005969CB" w:rsidRPr="00AE7495">
              <w:rPr>
                <w:lang w:val="es-MX"/>
              </w:rPr>
              <w:t xml:space="preserve">la promoción, </w:t>
            </w:r>
            <w:r w:rsidR="00301646" w:rsidRPr="00AE7495">
              <w:rPr>
                <w:lang w:val="es-MX"/>
              </w:rPr>
              <w:t>prevención en</w:t>
            </w:r>
            <w:r w:rsidR="005969CB" w:rsidRPr="00AE7495">
              <w:rPr>
                <w:lang w:val="es-MX"/>
              </w:rPr>
              <w:t xml:space="preserve"> </w:t>
            </w:r>
            <w:r w:rsidR="002C6087" w:rsidRPr="00AE7495">
              <w:rPr>
                <w:lang w:val="es-MX"/>
              </w:rPr>
              <w:t xml:space="preserve">enfermedades trasmitidas por </w:t>
            </w:r>
            <w:r w:rsidR="0021265B">
              <w:rPr>
                <w:lang w:val="es-MX"/>
              </w:rPr>
              <w:t>vectores</w:t>
            </w:r>
          </w:p>
          <w:p w14:paraId="2BE5A618" w14:textId="77777777" w:rsidR="002C6087" w:rsidRDefault="002C6087" w:rsidP="005935F5">
            <w:pPr>
              <w:pStyle w:val="Prrafodelista"/>
              <w:rPr>
                <w:lang w:val="es-MX"/>
              </w:rPr>
            </w:pPr>
          </w:p>
          <w:p w14:paraId="16F899CD" w14:textId="6986ACE5" w:rsidR="00AE7495" w:rsidRDefault="002C6087" w:rsidP="002C6087">
            <w:pPr>
              <w:rPr>
                <w:lang w:val="es-MX"/>
              </w:rPr>
            </w:pPr>
            <w:r>
              <w:rPr>
                <w:lang w:val="es-MX"/>
              </w:rPr>
              <w:t xml:space="preserve">  </w:t>
            </w:r>
            <w:r w:rsidR="00A3196B">
              <w:rPr>
                <w:lang w:val="es-MX"/>
              </w:rPr>
              <w:t>Objetivo</w:t>
            </w:r>
            <w:r w:rsidR="0021265B">
              <w:rPr>
                <w:lang w:val="es-MX"/>
              </w:rPr>
              <w:t xml:space="preserve"> </w:t>
            </w:r>
            <w:proofErr w:type="spellStart"/>
            <w:r w:rsidR="0021265B">
              <w:rPr>
                <w:lang w:val="es-MX"/>
              </w:rPr>
              <w:t>espeficico</w:t>
            </w:r>
            <w:proofErr w:type="spellEnd"/>
            <w:r w:rsidR="00A3196B">
              <w:rPr>
                <w:lang w:val="es-MX"/>
              </w:rPr>
              <w:t>:</w:t>
            </w:r>
          </w:p>
          <w:p w14:paraId="19797CC9" w14:textId="1F064E52" w:rsidR="002C6087" w:rsidRDefault="00A3196B" w:rsidP="00301646">
            <w:pPr>
              <w:rPr>
                <w:lang w:val="es-MX"/>
              </w:rPr>
            </w:pPr>
            <w:r>
              <w:rPr>
                <w:lang w:val="es-MX"/>
              </w:rPr>
              <w:t xml:space="preserve"> implementar zonas interacción </w:t>
            </w:r>
            <w:r w:rsidR="00301646">
              <w:rPr>
                <w:lang w:val="es-MX"/>
              </w:rPr>
              <w:t xml:space="preserve">Wifi en varios sectores del norte de Santander para </w:t>
            </w:r>
            <w:r w:rsidR="0021265B">
              <w:rPr>
                <w:lang w:val="es-MX"/>
              </w:rPr>
              <w:t>el aumento</w:t>
            </w:r>
            <w:r w:rsidR="00301646">
              <w:rPr>
                <w:lang w:val="es-MX"/>
              </w:rPr>
              <w:t xml:space="preserve"> </w:t>
            </w:r>
            <w:r w:rsidR="004F64BC">
              <w:rPr>
                <w:lang w:val="es-MX"/>
              </w:rPr>
              <w:t xml:space="preserve">de </w:t>
            </w:r>
            <w:r w:rsidR="0021265B">
              <w:rPr>
                <w:lang w:val="es-MX"/>
              </w:rPr>
              <w:t>la</w:t>
            </w:r>
            <w:r w:rsidR="00301646">
              <w:rPr>
                <w:lang w:val="es-MX"/>
              </w:rPr>
              <w:t xml:space="preserve"> cubertura de internet a la población  </w:t>
            </w:r>
          </w:p>
          <w:p w14:paraId="0C2CC444" w14:textId="77777777" w:rsidR="002C6087" w:rsidRDefault="002C6087" w:rsidP="005935F5">
            <w:pPr>
              <w:pStyle w:val="Prrafodelista"/>
              <w:rPr>
                <w:lang w:val="es-MX"/>
              </w:rPr>
            </w:pPr>
          </w:p>
          <w:p w14:paraId="6A685632" w14:textId="77777777" w:rsidR="002C6087" w:rsidRDefault="002C6087" w:rsidP="005935F5">
            <w:pPr>
              <w:pStyle w:val="Prrafodelista"/>
              <w:rPr>
                <w:lang w:val="es-MX"/>
              </w:rPr>
            </w:pPr>
          </w:p>
          <w:p w14:paraId="09B0B552" w14:textId="77777777" w:rsidR="005969CB" w:rsidRDefault="005969CB" w:rsidP="005935F5">
            <w:pPr>
              <w:pStyle w:val="Prrafodelista"/>
              <w:rPr>
                <w:lang w:val="es-MX"/>
              </w:rPr>
            </w:pPr>
          </w:p>
          <w:p w14:paraId="0ECCCAE6" w14:textId="77777777" w:rsidR="008170FC" w:rsidRDefault="008170FC" w:rsidP="005935F5">
            <w:pPr>
              <w:pStyle w:val="Prrafodelista"/>
              <w:rPr>
                <w:lang w:val="es-MX"/>
              </w:rPr>
            </w:pPr>
          </w:p>
        </w:tc>
      </w:tr>
      <w:bookmarkEnd w:id="3"/>
    </w:tbl>
    <w:p w14:paraId="028A918E" w14:textId="77777777" w:rsidR="008170FC" w:rsidRPr="009C1AD8" w:rsidRDefault="008170FC" w:rsidP="008170FC">
      <w:pPr>
        <w:ind w:firstLine="708"/>
        <w:rPr>
          <w:lang w:val="es-MX"/>
        </w:rPr>
      </w:pPr>
    </w:p>
    <w:p w14:paraId="18FEA7FD" w14:textId="77777777" w:rsidR="008170FC" w:rsidRPr="009C1AD8" w:rsidRDefault="008170FC" w:rsidP="008170FC">
      <w:pPr>
        <w:pStyle w:val="Prrafodelista"/>
        <w:numPr>
          <w:ilvl w:val="0"/>
          <w:numId w:val="1"/>
        </w:numPr>
        <w:rPr>
          <w:lang w:val="es-MX"/>
        </w:rPr>
      </w:pPr>
      <w:r>
        <w:rPr>
          <w:lang w:val="es-MX"/>
        </w:rPr>
        <w:t>En la sección de supuestos: Plantee al menos dos supuestos del entregable E</w:t>
      </w:r>
      <w:proofErr w:type="gramStart"/>
      <w:r>
        <w:rPr>
          <w:lang w:val="es-MX"/>
        </w:rPr>
        <w:t xml:space="preserve">1 </w:t>
      </w:r>
      <w:r>
        <w:rPr>
          <w:b/>
          <w:bCs/>
          <w:lang w:val="es-MX"/>
        </w:rPr>
        <w:t xml:space="preserve"> (</w:t>
      </w:r>
      <w:proofErr w:type="gramEnd"/>
      <w:r>
        <w:rPr>
          <w:b/>
          <w:bCs/>
          <w:lang w:val="es-MX"/>
        </w:rPr>
        <w:t>Valor 0.4)</w:t>
      </w:r>
    </w:p>
    <w:p w14:paraId="22E44D72" w14:textId="568E9FB7" w:rsidR="008170FC" w:rsidRDefault="008170FC" w:rsidP="008170FC">
      <w:pPr>
        <w:rPr>
          <w:lang w:val="es-MX"/>
        </w:rPr>
      </w:pPr>
      <w:r>
        <w:rPr>
          <w:lang w:val="es-MX"/>
        </w:rPr>
        <w:t xml:space="preserve"> </w:t>
      </w:r>
      <w:r w:rsidR="00AE7495">
        <w:rPr>
          <w:lang w:val="es-MX"/>
        </w:rPr>
        <w:t xml:space="preserve">Se asume que el ministerio de educación y la alcaldía de Cúcuta cuenta </w:t>
      </w:r>
      <w:r w:rsidR="00294AC8">
        <w:rPr>
          <w:lang w:val="es-MX"/>
        </w:rPr>
        <w:t xml:space="preserve">con la disponibilidad de (40) estudiantes durante (2) semanas con la disposición de tiempo de (2) horas diarias </w:t>
      </w:r>
      <w:proofErr w:type="gramStart"/>
      <w:r w:rsidR="00294AC8">
        <w:rPr>
          <w:lang w:val="es-MX"/>
        </w:rPr>
        <w:t xml:space="preserve">y </w:t>
      </w:r>
      <w:r w:rsidR="00AE7495">
        <w:rPr>
          <w:lang w:val="es-MX"/>
        </w:rPr>
        <w:t xml:space="preserve"> de</w:t>
      </w:r>
      <w:proofErr w:type="gramEnd"/>
      <w:r w:rsidR="00301646">
        <w:rPr>
          <w:lang w:val="es-MX"/>
        </w:rPr>
        <w:t xml:space="preserve"> (</w:t>
      </w:r>
      <w:r w:rsidR="00294AC8">
        <w:rPr>
          <w:lang w:val="es-MX"/>
        </w:rPr>
        <w:t>2</w:t>
      </w:r>
      <w:r w:rsidR="00301646">
        <w:rPr>
          <w:lang w:val="es-MX"/>
        </w:rPr>
        <w:t xml:space="preserve">0) </w:t>
      </w:r>
      <w:r w:rsidR="00AE7495">
        <w:rPr>
          <w:lang w:val="es-MX"/>
        </w:rPr>
        <w:t>dispositivos computo</w:t>
      </w:r>
      <w:r w:rsidR="00301646">
        <w:rPr>
          <w:lang w:val="es-MX"/>
        </w:rPr>
        <w:t xml:space="preserve"> y (2) salas</w:t>
      </w:r>
      <w:r w:rsidR="00AE7495">
        <w:rPr>
          <w:lang w:val="es-MX"/>
        </w:rPr>
        <w:t xml:space="preserve"> para las pruebas de los videojuegos</w:t>
      </w:r>
      <w:r w:rsidR="00294AC8">
        <w:rPr>
          <w:lang w:val="es-MX"/>
        </w:rPr>
        <w:t xml:space="preserve"> (1) semana antes del desarrollo del entregable</w:t>
      </w:r>
    </w:p>
    <w:p w14:paraId="2B7BC304" w14:textId="77777777" w:rsidR="008170FC" w:rsidRDefault="008170FC" w:rsidP="008170FC">
      <w:pPr>
        <w:rPr>
          <w:lang w:val="es-MX"/>
        </w:rPr>
      </w:pPr>
    </w:p>
    <w:p w14:paraId="45F5378F" w14:textId="77777777" w:rsidR="008170FC" w:rsidRDefault="008170FC" w:rsidP="008170FC">
      <w:pPr>
        <w:rPr>
          <w:lang w:val="es-MX"/>
        </w:rPr>
      </w:pPr>
    </w:p>
    <w:p w14:paraId="0E061E2C" w14:textId="77777777" w:rsidR="00AE7495" w:rsidRDefault="00AE7495" w:rsidP="008170FC">
      <w:pPr>
        <w:rPr>
          <w:lang w:val="es-MX"/>
        </w:rPr>
      </w:pPr>
    </w:p>
    <w:p w14:paraId="3802645C" w14:textId="77777777" w:rsidR="00AE7495" w:rsidRDefault="00AE7495" w:rsidP="008170FC">
      <w:pPr>
        <w:rPr>
          <w:lang w:val="es-MX"/>
        </w:rPr>
      </w:pPr>
    </w:p>
    <w:p w14:paraId="3DFEA14D" w14:textId="77777777" w:rsidR="00AE7495" w:rsidRDefault="00AE7495" w:rsidP="008170FC">
      <w:pPr>
        <w:rPr>
          <w:lang w:val="es-MX"/>
        </w:rPr>
      </w:pPr>
    </w:p>
    <w:p w14:paraId="5B2CF59A" w14:textId="77777777" w:rsidR="00AE7495" w:rsidRDefault="00AE7495" w:rsidP="008170FC">
      <w:pPr>
        <w:rPr>
          <w:lang w:val="es-MX"/>
        </w:rPr>
      </w:pPr>
    </w:p>
    <w:p w14:paraId="62537B7F" w14:textId="77777777" w:rsidR="00AE7495" w:rsidRDefault="00AE7495" w:rsidP="008170FC">
      <w:pPr>
        <w:rPr>
          <w:lang w:val="es-MX"/>
        </w:rPr>
      </w:pPr>
    </w:p>
    <w:tbl>
      <w:tblPr>
        <w:tblW w:w="11049" w:type="dxa"/>
        <w:tblCellSpacing w:w="15" w:type="dxa"/>
        <w:tblCellMar>
          <w:left w:w="0" w:type="dxa"/>
          <w:right w:w="0" w:type="dxa"/>
        </w:tblCellMar>
        <w:tblLook w:val="04A0" w:firstRow="1" w:lastRow="0" w:firstColumn="1" w:lastColumn="0" w:noHBand="0" w:noVBand="1"/>
      </w:tblPr>
      <w:tblGrid>
        <w:gridCol w:w="5328"/>
        <w:gridCol w:w="1550"/>
        <w:gridCol w:w="1317"/>
        <w:gridCol w:w="996"/>
        <w:gridCol w:w="862"/>
        <w:gridCol w:w="996"/>
      </w:tblGrid>
      <w:tr w:rsidR="00187666" w:rsidRPr="00187666" w14:paraId="6357C0DE" w14:textId="77777777" w:rsidTr="00E8665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2B3E7C" w14:textId="77777777" w:rsidR="00187666" w:rsidRPr="00187666" w:rsidRDefault="00187666" w:rsidP="00187666">
            <w:r w:rsidRPr="00187666">
              <w:rPr>
                <w:b/>
                <w:bCs/>
              </w:rPr>
              <w:t>Interesado / Grupo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091974" w14:textId="77777777" w:rsidR="00187666" w:rsidRPr="00187666" w:rsidRDefault="00187666" w:rsidP="00187666">
            <w:r w:rsidRPr="00187666">
              <w:rPr>
                <w:b/>
                <w:bCs/>
              </w:rPr>
              <w:t>Inconsciente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223B1A" w14:textId="77777777" w:rsidR="00187666" w:rsidRPr="00187666" w:rsidRDefault="00187666" w:rsidP="00187666">
            <w:r w:rsidRPr="00187666">
              <w:rPr>
                <w:b/>
                <w:bCs/>
              </w:rPr>
              <w:t>Resistente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42249E" w14:textId="77777777" w:rsidR="00187666" w:rsidRPr="00187666" w:rsidRDefault="00187666" w:rsidP="00187666">
            <w:r w:rsidRPr="00187666">
              <w:rPr>
                <w:b/>
                <w:bCs/>
              </w:rPr>
              <w:t>Neutral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83A8DF" w14:textId="77777777" w:rsidR="00187666" w:rsidRPr="00187666" w:rsidRDefault="00187666" w:rsidP="00187666">
            <w:r w:rsidRPr="00187666">
              <w:rPr>
                <w:b/>
                <w:bCs/>
              </w:rPr>
              <w:t>Apoya</w:t>
            </w:r>
          </w:p>
        </w:tc>
        <w:tc>
          <w:tcPr>
            <w:tcW w:w="95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F26D4C" w14:textId="77777777" w:rsidR="00187666" w:rsidRPr="00187666" w:rsidRDefault="00187666" w:rsidP="00187666">
            <w:r w:rsidRPr="00187666">
              <w:rPr>
                <w:b/>
                <w:bCs/>
              </w:rPr>
              <w:t>Lidera</w:t>
            </w:r>
          </w:p>
        </w:tc>
      </w:tr>
      <w:tr w:rsidR="00187666" w:rsidRPr="00187666" w14:paraId="4E3577BA" w14:textId="77777777" w:rsidTr="00E8665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8EF0B2" w14:textId="77777777" w:rsidR="00187666" w:rsidRPr="00187666" w:rsidRDefault="00187666" w:rsidP="00187666">
            <w:r w:rsidRPr="00187666">
              <w:rPr>
                <w:b/>
                <w:bCs/>
              </w:rPr>
              <w:t>Ministerio de Salud</w:t>
            </w:r>
            <w:r w:rsidRPr="00187666">
              <w:t xml:space="preserve"> (Financia 60%)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B4B3A7" w14:textId="77777777" w:rsidR="00187666" w:rsidRPr="00187666" w:rsidRDefault="00187666" w:rsidP="00187666"/>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5D0973" w14:textId="77777777" w:rsidR="00187666" w:rsidRPr="00187666" w:rsidRDefault="00187666" w:rsidP="00187666"/>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405D50" w14:textId="77777777" w:rsidR="00187666" w:rsidRPr="00187666" w:rsidRDefault="00187666" w:rsidP="00187666">
            <w:r w:rsidRPr="00187666">
              <w:rPr>
                <w:b/>
                <w:bCs/>
              </w:rPr>
              <w:t>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48AC6A" w14:textId="77777777" w:rsidR="00187666" w:rsidRPr="00187666" w:rsidRDefault="00187666" w:rsidP="00187666">
            <w:r w:rsidRPr="00187666">
              <w:rPr>
                <w:b/>
                <w:bCs/>
              </w:rPr>
              <w:t>D</w:t>
            </w:r>
          </w:p>
        </w:tc>
        <w:tc>
          <w:tcPr>
            <w:tcW w:w="95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0B3D24" w14:textId="77777777" w:rsidR="00187666" w:rsidRPr="00187666" w:rsidRDefault="00187666" w:rsidP="00187666"/>
        </w:tc>
      </w:tr>
      <w:tr w:rsidR="00187666" w:rsidRPr="00187666" w14:paraId="125B9364" w14:textId="77777777" w:rsidTr="00E8665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3EF8C1" w14:textId="77777777" w:rsidR="00187666" w:rsidRPr="00187666" w:rsidRDefault="00187666" w:rsidP="00187666">
            <w:r w:rsidRPr="00187666">
              <w:rPr>
                <w:b/>
                <w:bCs/>
              </w:rPr>
              <w:t>Gobernación de NS</w:t>
            </w:r>
            <w:r w:rsidRPr="00187666">
              <w:t xml:space="preserve"> (Financia 40% / Recibe software)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D9EA51" w14:textId="77777777" w:rsidR="00187666" w:rsidRPr="00187666" w:rsidRDefault="00187666" w:rsidP="00187666"/>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FEF5F8" w14:textId="77777777" w:rsidR="00187666" w:rsidRPr="00187666" w:rsidRDefault="00187666" w:rsidP="00187666"/>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2F3569" w14:textId="77777777" w:rsidR="00187666" w:rsidRPr="00187666" w:rsidRDefault="00187666" w:rsidP="00187666"/>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20E2F8" w14:textId="77777777" w:rsidR="00187666" w:rsidRPr="00187666" w:rsidRDefault="00187666" w:rsidP="00187666">
            <w:r w:rsidRPr="00187666">
              <w:rPr>
                <w:b/>
                <w:bCs/>
              </w:rPr>
              <w:t>C</w:t>
            </w:r>
          </w:p>
        </w:tc>
        <w:tc>
          <w:tcPr>
            <w:tcW w:w="95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B03E86" w14:textId="77777777" w:rsidR="00187666" w:rsidRPr="00187666" w:rsidRDefault="00187666" w:rsidP="00187666">
            <w:r w:rsidRPr="00187666">
              <w:rPr>
                <w:b/>
                <w:bCs/>
              </w:rPr>
              <w:t>D</w:t>
            </w:r>
          </w:p>
        </w:tc>
      </w:tr>
      <w:tr w:rsidR="00187666" w:rsidRPr="00187666" w14:paraId="712013A2" w14:textId="77777777" w:rsidTr="00E8665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322EB4" w14:textId="77777777" w:rsidR="00187666" w:rsidRPr="00187666" w:rsidRDefault="00187666" w:rsidP="00187666">
            <w:r w:rsidRPr="00187666">
              <w:rPr>
                <w:b/>
                <w:bCs/>
              </w:rPr>
              <w:t>IDS (Inst. Departamental de Salud)</w:t>
            </w:r>
            <w:r w:rsidRPr="00187666">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36A541" w14:textId="77777777" w:rsidR="00187666" w:rsidRPr="00187666" w:rsidRDefault="00187666" w:rsidP="00187666"/>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6E7DBD" w14:textId="77777777" w:rsidR="00187666" w:rsidRPr="00187666" w:rsidRDefault="00187666" w:rsidP="00187666"/>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DA8E4E" w14:textId="77777777" w:rsidR="00187666" w:rsidRPr="00187666" w:rsidRDefault="00187666" w:rsidP="00187666"/>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922D97" w14:textId="77777777" w:rsidR="00187666" w:rsidRPr="00187666" w:rsidRDefault="00187666" w:rsidP="00187666">
            <w:r w:rsidRPr="00187666">
              <w:rPr>
                <w:b/>
                <w:bCs/>
              </w:rPr>
              <w:t>C</w:t>
            </w:r>
          </w:p>
        </w:tc>
        <w:tc>
          <w:tcPr>
            <w:tcW w:w="95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EBB8DE" w14:textId="77777777" w:rsidR="00187666" w:rsidRPr="00187666" w:rsidRDefault="00187666" w:rsidP="00187666">
            <w:r w:rsidRPr="00187666">
              <w:rPr>
                <w:b/>
                <w:bCs/>
              </w:rPr>
              <w:t>D</w:t>
            </w:r>
          </w:p>
        </w:tc>
      </w:tr>
      <w:tr w:rsidR="00187666" w:rsidRPr="00187666" w14:paraId="43863E88" w14:textId="77777777" w:rsidTr="00E8665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9E243C" w14:textId="77777777" w:rsidR="00187666" w:rsidRPr="00187666" w:rsidRDefault="00187666" w:rsidP="00187666">
            <w:r w:rsidRPr="00187666">
              <w:rPr>
                <w:b/>
                <w:bCs/>
              </w:rPr>
              <w:t>Secretaría de las TIC</w:t>
            </w:r>
            <w:r w:rsidRPr="00187666">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E111B3" w14:textId="77777777" w:rsidR="00187666" w:rsidRPr="00187666" w:rsidRDefault="00187666" w:rsidP="00187666"/>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70DC43" w14:textId="77777777" w:rsidR="00187666" w:rsidRPr="00187666" w:rsidRDefault="00187666" w:rsidP="00187666"/>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BEE72F" w14:textId="77777777" w:rsidR="00187666" w:rsidRPr="00187666" w:rsidRDefault="00187666" w:rsidP="00187666"/>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B7BED4" w14:textId="77777777" w:rsidR="00187666" w:rsidRPr="00187666" w:rsidRDefault="00187666" w:rsidP="00187666">
            <w:r w:rsidRPr="00187666">
              <w:rPr>
                <w:b/>
                <w:bCs/>
              </w:rPr>
              <w:t>C</w:t>
            </w:r>
          </w:p>
        </w:tc>
        <w:tc>
          <w:tcPr>
            <w:tcW w:w="95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20B32B" w14:textId="77777777" w:rsidR="00187666" w:rsidRPr="00187666" w:rsidRDefault="00187666" w:rsidP="00187666">
            <w:r w:rsidRPr="00187666">
              <w:rPr>
                <w:b/>
                <w:bCs/>
              </w:rPr>
              <w:t>D</w:t>
            </w:r>
          </w:p>
        </w:tc>
      </w:tr>
      <w:tr w:rsidR="00187666" w:rsidRPr="00187666" w14:paraId="7A1DC48A" w14:textId="77777777" w:rsidTr="00E8665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19ACF1" w14:textId="77777777" w:rsidR="00187666" w:rsidRPr="00187666" w:rsidRDefault="00187666" w:rsidP="00187666">
            <w:r w:rsidRPr="00187666">
              <w:rPr>
                <w:b/>
                <w:bCs/>
              </w:rPr>
              <w:t>Secretaría de Educación (SED)</w:t>
            </w:r>
            <w:r w:rsidRPr="00187666">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0C629B" w14:textId="77777777" w:rsidR="00187666" w:rsidRPr="00187666" w:rsidRDefault="00187666" w:rsidP="00187666"/>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2FB1F8" w14:textId="77777777" w:rsidR="00187666" w:rsidRPr="00187666" w:rsidRDefault="00187666" w:rsidP="00187666"/>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CB52E3" w14:textId="77777777" w:rsidR="00187666" w:rsidRPr="00187666" w:rsidRDefault="00187666" w:rsidP="00187666">
            <w:r w:rsidRPr="00187666">
              <w:rPr>
                <w:b/>
                <w:bCs/>
              </w:rPr>
              <w:t>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376F22" w14:textId="77777777" w:rsidR="00187666" w:rsidRPr="00187666" w:rsidRDefault="00187666" w:rsidP="00187666">
            <w:r w:rsidRPr="00187666">
              <w:rPr>
                <w:b/>
                <w:bCs/>
              </w:rPr>
              <w:t>D</w:t>
            </w:r>
          </w:p>
        </w:tc>
        <w:tc>
          <w:tcPr>
            <w:tcW w:w="95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AF4CAF" w14:textId="77777777" w:rsidR="00187666" w:rsidRPr="00187666" w:rsidRDefault="00187666" w:rsidP="00187666"/>
        </w:tc>
      </w:tr>
      <w:tr w:rsidR="00187666" w:rsidRPr="00187666" w14:paraId="65C5C36A" w14:textId="77777777" w:rsidTr="00E8665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09E2B5" w14:textId="77777777" w:rsidR="00187666" w:rsidRPr="00187666" w:rsidRDefault="00187666" w:rsidP="00187666">
            <w:r w:rsidRPr="00187666">
              <w:rPr>
                <w:b/>
                <w:bCs/>
              </w:rPr>
              <w:t>Tu Empresa de Tecnología</w:t>
            </w:r>
            <w:r w:rsidRPr="00187666">
              <w:t xml:space="preserve"> (</w:t>
            </w:r>
            <w:proofErr w:type="gramStart"/>
            <w:r w:rsidRPr="00187666">
              <w:t>Director</w:t>
            </w:r>
            <w:proofErr w:type="gramEnd"/>
            <w:r w:rsidRPr="00187666">
              <w:t xml:space="preserve"> de Proyecto)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4B2E45" w14:textId="77777777" w:rsidR="00187666" w:rsidRPr="00187666" w:rsidRDefault="00187666" w:rsidP="00187666"/>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3AD1DA" w14:textId="77777777" w:rsidR="00187666" w:rsidRPr="00187666" w:rsidRDefault="00187666" w:rsidP="00187666"/>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91684C" w14:textId="77777777" w:rsidR="00187666" w:rsidRPr="00187666" w:rsidRDefault="00187666" w:rsidP="00187666"/>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5AE5C2" w14:textId="77777777" w:rsidR="00187666" w:rsidRPr="00187666" w:rsidRDefault="00187666" w:rsidP="00187666"/>
        </w:tc>
        <w:tc>
          <w:tcPr>
            <w:tcW w:w="95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2CF527" w14:textId="77777777" w:rsidR="00187666" w:rsidRPr="00187666" w:rsidRDefault="00187666" w:rsidP="00187666">
            <w:r w:rsidRPr="00187666">
              <w:rPr>
                <w:b/>
                <w:bCs/>
              </w:rPr>
              <w:t>C, D</w:t>
            </w:r>
          </w:p>
        </w:tc>
      </w:tr>
      <w:tr w:rsidR="00187666" w:rsidRPr="00187666" w14:paraId="3ED1489A" w14:textId="77777777" w:rsidTr="00E8665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E6A913" w14:textId="77777777" w:rsidR="00187666" w:rsidRPr="00187666" w:rsidRDefault="00187666" w:rsidP="00187666">
            <w:r w:rsidRPr="00187666">
              <w:rPr>
                <w:b/>
                <w:bCs/>
              </w:rPr>
              <w:t>Expertos Médicos (Personal especializado)</w:t>
            </w:r>
            <w:r w:rsidRPr="00187666">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F12980" w14:textId="77777777" w:rsidR="00187666" w:rsidRPr="00187666" w:rsidRDefault="00187666" w:rsidP="00187666"/>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D1E70C" w14:textId="77777777" w:rsidR="00187666" w:rsidRPr="00187666" w:rsidRDefault="00187666" w:rsidP="00187666"/>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997F23" w14:textId="77777777" w:rsidR="00187666" w:rsidRPr="00187666" w:rsidRDefault="00187666" w:rsidP="00187666">
            <w:r w:rsidRPr="00187666">
              <w:rPr>
                <w:b/>
                <w:bCs/>
              </w:rPr>
              <w:t>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AF625D" w14:textId="77777777" w:rsidR="00187666" w:rsidRPr="00187666" w:rsidRDefault="00187666" w:rsidP="00187666">
            <w:r w:rsidRPr="00187666">
              <w:rPr>
                <w:b/>
                <w:bCs/>
              </w:rPr>
              <w:t>D</w:t>
            </w:r>
          </w:p>
        </w:tc>
        <w:tc>
          <w:tcPr>
            <w:tcW w:w="95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5D8558" w14:textId="77777777" w:rsidR="00187666" w:rsidRPr="00187666" w:rsidRDefault="00187666" w:rsidP="00187666"/>
        </w:tc>
      </w:tr>
      <w:tr w:rsidR="00187666" w:rsidRPr="00187666" w14:paraId="78030BCF" w14:textId="77777777" w:rsidTr="00E8665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DB084B" w14:textId="77777777" w:rsidR="00187666" w:rsidRPr="00187666" w:rsidRDefault="00187666" w:rsidP="00187666">
            <w:r w:rsidRPr="00187666">
              <w:rPr>
                <w:b/>
                <w:bCs/>
              </w:rPr>
              <w:t>Estudiantes (20.000 capacitados)</w:t>
            </w:r>
            <w:r w:rsidRPr="00187666">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DA28F8" w14:textId="77777777" w:rsidR="00187666" w:rsidRPr="00187666" w:rsidRDefault="00187666" w:rsidP="00187666">
            <w:r w:rsidRPr="00187666">
              <w:rPr>
                <w:b/>
                <w:bCs/>
              </w:rPr>
              <w:t>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629886" w14:textId="77777777" w:rsidR="00187666" w:rsidRPr="00187666" w:rsidRDefault="00187666" w:rsidP="00187666"/>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820BC6" w14:textId="77777777" w:rsidR="00187666" w:rsidRPr="00187666" w:rsidRDefault="00187666" w:rsidP="00187666"/>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0A5C29" w14:textId="77777777" w:rsidR="00187666" w:rsidRPr="00187666" w:rsidRDefault="00187666" w:rsidP="00187666">
            <w:r w:rsidRPr="00187666">
              <w:rPr>
                <w:b/>
                <w:bCs/>
              </w:rPr>
              <w:t>D</w:t>
            </w:r>
          </w:p>
        </w:tc>
        <w:tc>
          <w:tcPr>
            <w:tcW w:w="95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7E5155" w14:textId="77777777" w:rsidR="00187666" w:rsidRPr="00187666" w:rsidRDefault="00187666" w:rsidP="00187666"/>
        </w:tc>
      </w:tr>
      <w:tr w:rsidR="00187666" w:rsidRPr="00187666" w14:paraId="2FBEBD15" w14:textId="77777777" w:rsidTr="00E8665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E8ED8D" w14:textId="77777777" w:rsidR="00187666" w:rsidRPr="00187666" w:rsidRDefault="00187666" w:rsidP="00187666">
            <w:r w:rsidRPr="00187666">
              <w:rPr>
                <w:b/>
                <w:bCs/>
              </w:rPr>
              <w:t>Funcionarios de Salud (350 capacitados)</w:t>
            </w:r>
            <w:r w:rsidRPr="00187666">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EDFCAF" w14:textId="77777777" w:rsidR="00187666" w:rsidRPr="00187666" w:rsidRDefault="00187666" w:rsidP="00187666"/>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03A3D6" w14:textId="77777777" w:rsidR="00187666" w:rsidRPr="00187666" w:rsidRDefault="00187666" w:rsidP="00187666">
            <w:r w:rsidRPr="00187666">
              <w:rPr>
                <w:b/>
                <w:bCs/>
              </w:rPr>
              <w:t>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B10F8E" w14:textId="77777777" w:rsidR="00187666" w:rsidRPr="00187666" w:rsidRDefault="00187666" w:rsidP="00187666"/>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AE60A5" w14:textId="77777777" w:rsidR="00187666" w:rsidRPr="00187666" w:rsidRDefault="00187666" w:rsidP="00187666">
            <w:r w:rsidRPr="00187666">
              <w:rPr>
                <w:b/>
                <w:bCs/>
              </w:rPr>
              <w:t>D</w:t>
            </w:r>
          </w:p>
        </w:tc>
        <w:tc>
          <w:tcPr>
            <w:tcW w:w="95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BEA4A2" w14:textId="77777777" w:rsidR="00187666" w:rsidRPr="00187666" w:rsidRDefault="00187666" w:rsidP="00187666"/>
        </w:tc>
      </w:tr>
    </w:tbl>
    <w:p w14:paraId="4C289140" w14:textId="77777777" w:rsidR="00AE7495" w:rsidRDefault="00AE7495" w:rsidP="008170FC">
      <w:pPr>
        <w:rPr>
          <w:lang w:val="es-MX"/>
        </w:rPr>
      </w:pPr>
    </w:p>
    <w:p w14:paraId="34BBEBD7" w14:textId="77777777" w:rsidR="00AE7495" w:rsidRDefault="00AE7495" w:rsidP="008170FC">
      <w:pPr>
        <w:rPr>
          <w:lang w:val="es-MX"/>
        </w:rPr>
      </w:pPr>
    </w:p>
    <w:p w14:paraId="78E78945" w14:textId="77777777" w:rsidR="00187666" w:rsidRDefault="00187666" w:rsidP="008170FC">
      <w:pPr>
        <w:rPr>
          <w:lang w:val="es-MX"/>
        </w:rPr>
      </w:pPr>
    </w:p>
    <w:p w14:paraId="7CEFE5E1" w14:textId="77777777" w:rsidR="00187666" w:rsidRDefault="00187666" w:rsidP="008170FC">
      <w:pPr>
        <w:rPr>
          <w:lang w:val="es-MX"/>
        </w:rPr>
      </w:pPr>
    </w:p>
    <w:p w14:paraId="7BC1C038" w14:textId="77777777" w:rsidR="00187666" w:rsidRDefault="00187666" w:rsidP="008170FC">
      <w:pPr>
        <w:rPr>
          <w:lang w:val="es-MX"/>
        </w:rPr>
      </w:pPr>
    </w:p>
    <w:p w14:paraId="1553F889" w14:textId="77777777" w:rsidR="00187666" w:rsidRDefault="00187666" w:rsidP="008170FC">
      <w:pPr>
        <w:rPr>
          <w:lang w:val="es-MX"/>
        </w:rPr>
      </w:pPr>
    </w:p>
    <w:p w14:paraId="2D4BE2E4" w14:textId="77777777" w:rsidR="00187666" w:rsidRDefault="00187666" w:rsidP="008170FC">
      <w:pPr>
        <w:rPr>
          <w:lang w:val="es-MX"/>
        </w:rPr>
      </w:pPr>
    </w:p>
    <w:p w14:paraId="2980C076" w14:textId="77777777" w:rsidR="00187666" w:rsidRDefault="00187666" w:rsidP="008170FC">
      <w:pPr>
        <w:rPr>
          <w:lang w:val="es-MX"/>
        </w:rPr>
      </w:pPr>
    </w:p>
    <w:p w14:paraId="5C976F5A" w14:textId="77777777" w:rsidR="00187666" w:rsidRDefault="00187666" w:rsidP="008170FC">
      <w:pPr>
        <w:rPr>
          <w:lang w:val="es-MX"/>
        </w:rPr>
      </w:pPr>
    </w:p>
    <w:p w14:paraId="31D06A95" w14:textId="77777777" w:rsidR="00187666" w:rsidRDefault="00187666" w:rsidP="008170FC">
      <w:pPr>
        <w:rPr>
          <w:lang w:val="es-MX"/>
        </w:rPr>
      </w:pPr>
    </w:p>
    <w:p w14:paraId="400B3496" w14:textId="77777777" w:rsidR="00187666" w:rsidRDefault="00187666" w:rsidP="008170FC">
      <w:pPr>
        <w:rPr>
          <w:lang w:val="es-MX"/>
        </w:rPr>
      </w:pPr>
    </w:p>
    <w:p w14:paraId="0E915253" w14:textId="77777777" w:rsidR="00187666" w:rsidRDefault="00187666" w:rsidP="008170FC">
      <w:pPr>
        <w:rPr>
          <w:lang w:val="es-MX"/>
        </w:rPr>
      </w:pPr>
    </w:p>
    <w:p w14:paraId="14C03AD0" w14:textId="77777777" w:rsidR="00187666" w:rsidRDefault="00187666" w:rsidP="008170FC">
      <w:pPr>
        <w:rPr>
          <w:lang w:val="es-MX"/>
        </w:rPr>
      </w:pPr>
    </w:p>
    <w:p w14:paraId="78C69F14" w14:textId="77777777" w:rsidR="00187666" w:rsidRDefault="00187666" w:rsidP="008170FC">
      <w:pPr>
        <w:rPr>
          <w:lang w:val="es-MX"/>
        </w:rPr>
      </w:pPr>
    </w:p>
    <w:p w14:paraId="6601DFA7" w14:textId="77777777" w:rsidR="00187666" w:rsidRDefault="00187666" w:rsidP="008170FC">
      <w:pPr>
        <w:rPr>
          <w:lang w:val="es-MX"/>
        </w:rPr>
      </w:pPr>
    </w:p>
    <w:p w14:paraId="735A2B95" w14:textId="77777777" w:rsidR="00187666" w:rsidRDefault="00187666" w:rsidP="008170FC">
      <w:pPr>
        <w:rPr>
          <w:lang w:val="es-MX"/>
        </w:rPr>
      </w:pPr>
    </w:p>
    <w:p w14:paraId="6CC6E313" w14:textId="77777777" w:rsidR="00187666" w:rsidRPr="009C1AD8" w:rsidRDefault="00187666" w:rsidP="008170FC">
      <w:pPr>
        <w:rPr>
          <w:lang w:val="es-MX"/>
        </w:rPr>
      </w:pPr>
    </w:p>
    <w:p w14:paraId="6B61513F" w14:textId="77777777" w:rsidR="008170FC" w:rsidRPr="0053137D" w:rsidRDefault="008170FC" w:rsidP="008170FC">
      <w:pPr>
        <w:pStyle w:val="Prrafodelista"/>
        <w:numPr>
          <w:ilvl w:val="0"/>
          <w:numId w:val="1"/>
        </w:numPr>
        <w:rPr>
          <w:lang w:val="es-MX"/>
        </w:rPr>
      </w:pPr>
      <w:r>
        <w:rPr>
          <w:lang w:val="es-MX"/>
        </w:rPr>
        <w:t>En la sección de hitos:  Plantee los hitos con las fechas respectivas el cual permita satisfacer los requisitos del proyecto (incluir el hito de cierre del proyecto).  (</w:t>
      </w:r>
      <w:r>
        <w:rPr>
          <w:b/>
          <w:bCs/>
          <w:lang w:val="es-MX"/>
        </w:rPr>
        <w:t>valor 0.8)</w:t>
      </w:r>
    </w:p>
    <w:tbl>
      <w:tblPr>
        <w:tblStyle w:val="Tablaconcuadrcula"/>
        <w:tblW w:w="0" w:type="auto"/>
        <w:tblLook w:val="04A0" w:firstRow="1" w:lastRow="0" w:firstColumn="1" w:lastColumn="0" w:noHBand="0" w:noVBand="1"/>
      </w:tblPr>
      <w:tblGrid>
        <w:gridCol w:w="2968"/>
        <w:gridCol w:w="2930"/>
        <w:gridCol w:w="2930"/>
      </w:tblGrid>
      <w:tr w:rsidR="008170FC" w14:paraId="0863E3B9" w14:textId="77777777" w:rsidTr="005935F5">
        <w:trPr>
          <w:trHeight w:val="642"/>
        </w:trPr>
        <w:tc>
          <w:tcPr>
            <w:tcW w:w="2968" w:type="dxa"/>
            <w:tcBorders>
              <w:top w:val="single" w:sz="4" w:space="0" w:color="auto"/>
              <w:left w:val="single" w:sz="4" w:space="0" w:color="auto"/>
              <w:bottom w:val="single" w:sz="4" w:space="0" w:color="auto"/>
              <w:right w:val="single" w:sz="4" w:space="0" w:color="auto"/>
            </w:tcBorders>
            <w:hideMark/>
          </w:tcPr>
          <w:p w14:paraId="0F76D819" w14:textId="77777777" w:rsidR="008170FC" w:rsidRDefault="008170FC" w:rsidP="005935F5">
            <w:pPr>
              <w:jc w:val="center"/>
              <w:rPr>
                <w:b/>
                <w:bCs/>
                <w:color w:val="000000" w:themeColor="text1"/>
              </w:rPr>
            </w:pPr>
            <w:r>
              <w:rPr>
                <w:b/>
                <w:bCs/>
                <w:color w:val="000000" w:themeColor="text1"/>
              </w:rPr>
              <w:t>HITOS (ENTREGABLES Y SUBENTREGABLES)</w:t>
            </w:r>
          </w:p>
        </w:tc>
        <w:tc>
          <w:tcPr>
            <w:tcW w:w="2930" w:type="dxa"/>
            <w:tcBorders>
              <w:top w:val="single" w:sz="4" w:space="0" w:color="auto"/>
              <w:left w:val="single" w:sz="4" w:space="0" w:color="auto"/>
              <w:bottom w:val="single" w:sz="4" w:space="0" w:color="auto"/>
              <w:right w:val="single" w:sz="4" w:space="0" w:color="auto"/>
            </w:tcBorders>
            <w:hideMark/>
          </w:tcPr>
          <w:p w14:paraId="5D4CF472" w14:textId="77777777" w:rsidR="008170FC" w:rsidRDefault="008170FC" w:rsidP="005935F5">
            <w:pPr>
              <w:jc w:val="center"/>
              <w:rPr>
                <w:b/>
                <w:bCs/>
                <w:color w:val="000000" w:themeColor="text1"/>
              </w:rPr>
            </w:pPr>
            <w:r>
              <w:rPr>
                <w:b/>
                <w:bCs/>
                <w:color w:val="000000" w:themeColor="text1"/>
              </w:rPr>
              <w:t>FECHA DE INICIO</w:t>
            </w:r>
          </w:p>
        </w:tc>
        <w:tc>
          <w:tcPr>
            <w:tcW w:w="2930" w:type="dxa"/>
            <w:tcBorders>
              <w:top w:val="single" w:sz="4" w:space="0" w:color="auto"/>
              <w:left w:val="single" w:sz="4" w:space="0" w:color="auto"/>
              <w:bottom w:val="single" w:sz="4" w:space="0" w:color="auto"/>
              <w:right w:val="single" w:sz="4" w:space="0" w:color="auto"/>
            </w:tcBorders>
            <w:hideMark/>
          </w:tcPr>
          <w:p w14:paraId="6C4AB08C" w14:textId="77777777" w:rsidR="008170FC" w:rsidRDefault="008170FC" w:rsidP="005935F5">
            <w:pPr>
              <w:jc w:val="center"/>
              <w:rPr>
                <w:b/>
                <w:bCs/>
                <w:color w:val="000000" w:themeColor="text1"/>
              </w:rPr>
            </w:pPr>
            <w:r>
              <w:rPr>
                <w:b/>
                <w:bCs/>
                <w:color w:val="000000" w:themeColor="text1"/>
              </w:rPr>
              <w:t>FECHA FINAL</w:t>
            </w:r>
          </w:p>
        </w:tc>
      </w:tr>
      <w:tr w:rsidR="008170FC" w14:paraId="26D78D5B" w14:textId="77777777" w:rsidTr="008170FC">
        <w:tc>
          <w:tcPr>
            <w:tcW w:w="2968" w:type="dxa"/>
            <w:tcBorders>
              <w:top w:val="single" w:sz="4" w:space="0" w:color="auto"/>
              <w:left w:val="single" w:sz="4" w:space="0" w:color="auto"/>
              <w:bottom w:val="single" w:sz="4" w:space="0" w:color="auto"/>
              <w:right w:val="single" w:sz="4" w:space="0" w:color="auto"/>
            </w:tcBorders>
            <w:hideMark/>
          </w:tcPr>
          <w:p w14:paraId="7B23E33B" w14:textId="5A309C90" w:rsidR="008170FC" w:rsidRPr="00A94768" w:rsidRDefault="008170FC" w:rsidP="005935F5">
            <w:pPr>
              <w:pStyle w:val="Prrafodelista"/>
              <w:ind w:left="0"/>
              <w:rPr>
                <w:lang w:val="es-MX"/>
              </w:rPr>
            </w:pPr>
            <w:r>
              <w:rPr>
                <w:lang w:val="es-MX"/>
              </w:rPr>
              <w:t xml:space="preserve"> </w:t>
            </w:r>
            <w:r w:rsidR="00294AC8">
              <w:rPr>
                <w:lang w:val="es-MX"/>
              </w:rPr>
              <w:t>4 videojuegos</w:t>
            </w:r>
          </w:p>
          <w:p w14:paraId="2AD14306" w14:textId="77777777" w:rsidR="008170FC" w:rsidRPr="00A94768" w:rsidRDefault="008170FC" w:rsidP="005935F5">
            <w:pPr>
              <w:rPr>
                <w:color w:val="000000" w:themeColor="text1"/>
              </w:rPr>
            </w:pPr>
          </w:p>
        </w:tc>
        <w:tc>
          <w:tcPr>
            <w:tcW w:w="2930" w:type="dxa"/>
            <w:tcBorders>
              <w:top w:val="single" w:sz="4" w:space="0" w:color="auto"/>
              <w:left w:val="single" w:sz="4" w:space="0" w:color="auto"/>
              <w:bottom w:val="single" w:sz="4" w:space="0" w:color="auto"/>
              <w:right w:val="single" w:sz="4" w:space="0" w:color="auto"/>
            </w:tcBorders>
          </w:tcPr>
          <w:p w14:paraId="390508EF" w14:textId="22D4CA7D" w:rsidR="008170FC" w:rsidRPr="00A94768" w:rsidRDefault="00294AC8" w:rsidP="005935F5">
            <w:pPr>
              <w:tabs>
                <w:tab w:val="left" w:pos="551"/>
              </w:tabs>
              <w:rPr>
                <w:color w:val="000000" w:themeColor="text1"/>
              </w:rPr>
            </w:pPr>
            <w:r w:rsidRPr="00A8596E">
              <w:rPr>
                <w:lang w:val="es-MX"/>
              </w:rPr>
              <w:t>1 de junio del 202</w:t>
            </w:r>
            <w:r>
              <w:rPr>
                <w:lang w:val="es-MX"/>
              </w:rPr>
              <w:t>4</w:t>
            </w:r>
          </w:p>
        </w:tc>
        <w:tc>
          <w:tcPr>
            <w:tcW w:w="2930" w:type="dxa"/>
            <w:tcBorders>
              <w:top w:val="single" w:sz="4" w:space="0" w:color="auto"/>
              <w:left w:val="single" w:sz="4" w:space="0" w:color="auto"/>
              <w:bottom w:val="single" w:sz="4" w:space="0" w:color="auto"/>
              <w:right w:val="single" w:sz="4" w:space="0" w:color="auto"/>
            </w:tcBorders>
          </w:tcPr>
          <w:p w14:paraId="113484CE" w14:textId="6874C1FF" w:rsidR="008170FC" w:rsidRPr="00A94768" w:rsidRDefault="00294AC8" w:rsidP="005935F5">
            <w:pPr>
              <w:rPr>
                <w:color w:val="000000" w:themeColor="text1"/>
              </w:rPr>
            </w:pPr>
            <w:r>
              <w:rPr>
                <w:color w:val="000000" w:themeColor="text1"/>
              </w:rPr>
              <w:t xml:space="preserve"> 1 de junio del 2025</w:t>
            </w:r>
          </w:p>
        </w:tc>
      </w:tr>
      <w:tr w:rsidR="008170FC" w14:paraId="6E623AB2" w14:textId="77777777" w:rsidTr="008170FC">
        <w:tc>
          <w:tcPr>
            <w:tcW w:w="2968" w:type="dxa"/>
            <w:tcBorders>
              <w:top w:val="single" w:sz="4" w:space="0" w:color="auto"/>
              <w:left w:val="single" w:sz="4" w:space="0" w:color="auto"/>
              <w:bottom w:val="single" w:sz="4" w:space="0" w:color="auto"/>
              <w:right w:val="single" w:sz="4" w:space="0" w:color="auto"/>
            </w:tcBorders>
          </w:tcPr>
          <w:p w14:paraId="3656B094" w14:textId="19E3AB28" w:rsidR="008170FC" w:rsidRPr="00A94768" w:rsidRDefault="00294AC8" w:rsidP="005935F5">
            <w:pPr>
              <w:rPr>
                <w:color w:val="000000" w:themeColor="text1"/>
              </w:rPr>
            </w:pPr>
            <w:r>
              <w:rPr>
                <w:lang w:val="es-MX"/>
              </w:rPr>
              <w:t xml:space="preserve">plataforma </w:t>
            </w:r>
            <w:r w:rsidRPr="0028328D">
              <w:rPr>
                <w:lang w:val="es-MX"/>
              </w:rPr>
              <w:t>“SEGUISOFT”</w:t>
            </w:r>
          </w:p>
        </w:tc>
        <w:tc>
          <w:tcPr>
            <w:tcW w:w="2930" w:type="dxa"/>
            <w:tcBorders>
              <w:top w:val="single" w:sz="4" w:space="0" w:color="auto"/>
              <w:left w:val="single" w:sz="4" w:space="0" w:color="auto"/>
              <w:bottom w:val="single" w:sz="4" w:space="0" w:color="auto"/>
              <w:right w:val="single" w:sz="4" w:space="0" w:color="auto"/>
            </w:tcBorders>
          </w:tcPr>
          <w:p w14:paraId="36C0F369" w14:textId="17DCFF4F" w:rsidR="008170FC" w:rsidRPr="00A94768" w:rsidRDefault="00294AC8" w:rsidP="005935F5">
            <w:pPr>
              <w:rPr>
                <w:color w:val="000000" w:themeColor="text1"/>
              </w:rPr>
            </w:pPr>
            <w:r>
              <w:rPr>
                <w:color w:val="000000" w:themeColor="text1"/>
              </w:rPr>
              <w:t>2 de junio del 2025</w:t>
            </w:r>
          </w:p>
        </w:tc>
        <w:tc>
          <w:tcPr>
            <w:tcW w:w="2930" w:type="dxa"/>
            <w:tcBorders>
              <w:top w:val="single" w:sz="4" w:space="0" w:color="auto"/>
              <w:left w:val="single" w:sz="4" w:space="0" w:color="auto"/>
              <w:bottom w:val="single" w:sz="4" w:space="0" w:color="auto"/>
              <w:right w:val="single" w:sz="4" w:space="0" w:color="auto"/>
            </w:tcBorders>
          </w:tcPr>
          <w:p w14:paraId="2346CE3A" w14:textId="280661FA" w:rsidR="008170FC" w:rsidRPr="00A94768" w:rsidRDefault="00294AC8" w:rsidP="005935F5">
            <w:pPr>
              <w:rPr>
                <w:color w:val="000000" w:themeColor="text1"/>
              </w:rPr>
            </w:pPr>
            <w:r>
              <w:rPr>
                <w:color w:val="000000" w:themeColor="text1"/>
              </w:rPr>
              <w:t xml:space="preserve">  2 de febrero del 202</w:t>
            </w:r>
            <w:r w:rsidR="004F64BC">
              <w:rPr>
                <w:color w:val="000000" w:themeColor="text1"/>
              </w:rPr>
              <w:t>6</w:t>
            </w:r>
          </w:p>
        </w:tc>
      </w:tr>
      <w:tr w:rsidR="008170FC" w14:paraId="08D61DBD" w14:textId="77777777" w:rsidTr="008170FC">
        <w:tc>
          <w:tcPr>
            <w:tcW w:w="2968" w:type="dxa"/>
            <w:tcBorders>
              <w:top w:val="single" w:sz="4" w:space="0" w:color="auto"/>
              <w:left w:val="single" w:sz="4" w:space="0" w:color="auto"/>
              <w:bottom w:val="single" w:sz="4" w:space="0" w:color="auto"/>
              <w:right w:val="single" w:sz="4" w:space="0" w:color="auto"/>
            </w:tcBorders>
          </w:tcPr>
          <w:p w14:paraId="49729E46" w14:textId="2BD37C2F" w:rsidR="008170FC" w:rsidRPr="00A94768" w:rsidRDefault="00294AC8" w:rsidP="005935F5">
            <w:pPr>
              <w:rPr>
                <w:color w:val="000000" w:themeColor="text1"/>
              </w:rPr>
            </w:pPr>
            <w:r>
              <w:rPr>
                <w:color w:val="000000" w:themeColor="text1"/>
              </w:rPr>
              <w:t>200 contenidos digitales</w:t>
            </w:r>
          </w:p>
        </w:tc>
        <w:tc>
          <w:tcPr>
            <w:tcW w:w="2930" w:type="dxa"/>
            <w:tcBorders>
              <w:top w:val="single" w:sz="4" w:space="0" w:color="auto"/>
              <w:left w:val="single" w:sz="4" w:space="0" w:color="auto"/>
              <w:bottom w:val="single" w:sz="4" w:space="0" w:color="auto"/>
              <w:right w:val="single" w:sz="4" w:space="0" w:color="auto"/>
            </w:tcBorders>
          </w:tcPr>
          <w:p w14:paraId="4D2EB494" w14:textId="75A7782C" w:rsidR="008170FC" w:rsidRPr="00A94768" w:rsidRDefault="00294AC8" w:rsidP="005935F5">
            <w:pPr>
              <w:rPr>
                <w:color w:val="000000" w:themeColor="text1"/>
              </w:rPr>
            </w:pPr>
            <w:r>
              <w:rPr>
                <w:color w:val="000000" w:themeColor="text1"/>
              </w:rPr>
              <w:t>2 de febrero del 202</w:t>
            </w:r>
            <w:r w:rsidR="004F64BC">
              <w:rPr>
                <w:color w:val="000000" w:themeColor="text1"/>
              </w:rPr>
              <w:t>6</w:t>
            </w:r>
          </w:p>
        </w:tc>
        <w:tc>
          <w:tcPr>
            <w:tcW w:w="2930" w:type="dxa"/>
            <w:tcBorders>
              <w:top w:val="single" w:sz="4" w:space="0" w:color="auto"/>
              <w:left w:val="single" w:sz="4" w:space="0" w:color="auto"/>
              <w:bottom w:val="single" w:sz="4" w:space="0" w:color="auto"/>
              <w:right w:val="single" w:sz="4" w:space="0" w:color="auto"/>
            </w:tcBorders>
          </w:tcPr>
          <w:p w14:paraId="13D260BE" w14:textId="61FD7F77" w:rsidR="008170FC" w:rsidRPr="00A94768" w:rsidRDefault="00294AC8" w:rsidP="005935F5">
            <w:pPr>
              <w:rPr>
                <w:color w:val="000000" w:themeColor="text1"/>
              </w:rPr>
            </w:pPr>
            <w:r>
              <w:rPr>
                <w:color w:val="000000" w:themeColor="text1"/>
              </w:rPr>
              <w:t>2 de agosto del 202</w:t>
            </w:r>
            <w:r w:rsidR="004F64BC">
              <w:rPr>
                <w:color w:val="000000" w:themeColor="text1"/>
              </w:rPr>
              <w:t>6</w:t>
            </w:r>
          </w:p>
        </w:tc>
      </w:tr>
      <w:tr w:rsidR="008170FC" w14:paraId="3A9D8211" w14:textId="77777777" w:rsidTr="008170FC">
        <w:tc>
          <w:tcPr>
            <w:tcW w:w="2968" w:type="dxa"/>
            <w:tcBorders>
              <w:top w:val="single" w:sz="4" w:space="0" w:color="auto"/>
              <w:left w:val="single" w:sz="4" w:space="0" w:color="auto"/>
              <w:bottom w:val="single" w:sz="4" w:space="0" w:color="auto"/>
              <w:right w:val="single" w:sz="4" w:space="0" w:color="auto"/>
            </w:tcBorders>
          </w:tcPr>
          <w:p w14:paraId="3621D1FA" w14:textId="77777777" w:rsidR="00294AC8" w:rsidRDefault="00294AC8" w:rsidP="00294AC8">
            <w:pPr>
              <w:pStyle w:val="Prrafodelista"/>
              <w:ind w:left="0"/>
              <w:rPr>
                <w:lang w:val="es-MX"/>
              </w:rPr>
            </w:pPr>
            <w:r>
              <w:rPr>
                <w:lang w:val="es-MX"/>
              </w:rPr>
              <w:t>200 contenidos digitales multimedia</w:t>
            </w:r>
          </w:p>
          <w:p w14:paraId="193F7E6E" w14:textId="56817833" w:rsidR="008170FC" w:rsidRPr="00A94768" w:rsidRDefault="008170FC" w:rsidP="005935F5">
            <w:pPr>
              <w:rPr>
                <w:color w:val="000000" w:themeColor="text1"/>
              </w:rPr>
            </w:pPr>
          </w:p>
        </w:tc>
        <w:tc>
          <w:tcPr>
            <w:tcW w:w="2930" w:type="dxa"/>
            <w:tcBorders>
              <w:top w:val="single" w:sz="4" w:space="0" w:color="auto"/>
              <w:left w:val="single" w:sz="4" w:space="0" w:color="auto"/>
              <w:bottom w:val="single" w:sz="4" w:space="0" w:color="auto"/>
              <w:right w:val="single" w:sz="4" w:space="0" w:color="auto"/>
            </w:tcBorders>
          </w:tcPr>
          <w:p w14:paraId="33E2003A" w14:textId="5153456E" w:rsidR="008170FC" w:rsidRPr="00A94768" w:rsidRDefault="00294AC8" w:rsidP="005935F5">
            <w:pPr>
              <w:rPr>
                <w:color w:val="000000" w:themeColor="text1"/>
              </w:rPr>
            </w:pPr>
            <w:r>
              <w:rPr>
                <w:color w:val="000000" w:themeColor="text1"/>
              </w:rPr>
              <w:t>2 de agosto del 2025</w:t>
            </w:r>
          </w:p>
        </w:tc>
        <w:tc>
          <w:tcPr>
            <w:tcW w:w="2930" w:type="dxa"/>
            <w:tcBorders>
              <w:top w:val="single" w:sz="4" w:space="0" w:color="auto"/>
              <w:left w:val="single" w:sz="4" w:space="0" w:color="auto"/>
              <w:bottom w:val="single" w:sz="4" w:space="0" w:color="auto"/>
              <w:right w:val="single" w:sz="4" w:space="0" w:color="auto"/>
            </w:tcBorders>
          </w:tcPr>
          <w:p w14:paraId="002F88BE" w14:textId="3692213B" w:rsidR="008170FC" w:rsidRPr="00A94768" w:rsidRDefault="006C5432" w:rsidP="005935F5">
            <w:pPr>
              <w:rPr>
                <w:color w:val="000000" w:themeColor="text1"/>
              </w:rPr>
            </w:pPr>
            <w:r>
              <w:rPr>
                <w:color w:val="000000" w:themeColor="text1"/>
              </w:rPr>
              <w:t>2 de marzo del 2026</w:t>
            </w:r>
          </w:p>
        </w:tc>
      </w:tr>
      <w:tr w:rsidR="008170FC" w14:paraId="07FA8170" w14:textId="77777777" w:rsidTr="005935F5">
        <w:tc>
          <w:tcPr>
            <w:tcW w:w="2968" w:type="dxa"/>
            <w:tcBorders>
              <w:top w:val="single" w:sz="4" w:space="0" w:color="auto"/>
              <w:left w:val="single" w:sz="4" w:space="0" w:color="auto"/>
              <w:bottom w:val="single" w:sz="4" w:space="0" w:color="auto"/>
              <w:right w:val="single" w:sz="4" w:space="0" w:color="auto"/>
            </w:tcBorders>
          </w:tcPr>
          <w:p w14:paraId="4793A3FD" w14:textId="505C40A5" w:rsidR="008170FC" w:rsidRPr="00A94768" w:rsidRDefault="006C5432" w:rsidP="005935F5">
            <w:pPr>
              <w:rPr>
                <w:color w:val="000000" w:themeColor="text1"/>
              </w:rPr>
            </w:pPr>
            <w:r>
              <w:rPr>
                <w:lang w:val="es-MX"/>
              </w:rPr>
              <w:t>23 zonas de interacción de wifi</w:t>
            </w:r>
          </w:p>
        </w:tc>
        <w:tc>
          <w:tcPr>
            <w:tcW w:w="2930" w:type="dxa"/>
            <w:tcBorders>
              <w:top w:val="single" w:sz="4" w:space="0" w:color="auto"/>
              <w:left w:val="single" w:sz="4" w:space="0" w:color="auto"/>
              <w:bottom w:val="single" w:sz="4" w:space="0" w:color="auto"/>
              <w:right w:val="single" w:sz="4" w:space="0" w:color="auto"/>
            </w:tcBorders>
          </w:tcPr>
          <w:p w14:paraId="0606F2A9" w14:textId="04DF2CA2" w:rsidR="008170FC" w:rsidRPr="00A94768" w:rsidRDefault="006C5432" w:rsidP="005935F5">
            <w:pPr>
              <w:rPr>
                <w:color w:val="000000" w:themeColor="text1"/>
              </w:rPr>
            </w:pPr>
            <w:r>
              <w:rPr>
                <w:color w:val="000000" w:themeColor="text1"/>
              </w:rPr>
              <w:t>2 de marzo del 2025</w:t>
            </w:r>
          </w:p>
        </w:tc>
        <w:tc>
          <w:tcPr>
            <w:tcW w:w="2930" w:type="dxa"/>
            <w:tcBorders>
              <w:top w:val="single" w:sz="4" w:space="0" w:color="auto"/>
              <w:left w:val="single" w:sz="4" w:space="0" w:color="auto"/>
              <w:bottom w:val="single" w:sz="4" w:space="0" w:color="auto"/>
              <w:right w:val="single" w:sz="4" w:space="0" w:color="auto"/>
            </w:tcBorders>
          </w:tcPr>
          <w:p w14:paraId="5397F763" w14:textId="548F3AAD" w:rsidR="008170FC" w:rsidRPr="00A94768" w:rsidRDefault="006C5432" w:rsidP="005935F5">
            <w:pPr>
              <w:rPr>
                <w:color w:val="000000" w:themeColor="text1"/>
              </w:rPr>
            </w:pPr>
            <w:r>
              <w:rPr>
                <w:color w:val="000000" w:themeColor="text1"/>
              </w:rPr>
              <w:t>18 de mayo del 2026</w:t>
            </w:r>
          </w:p>
        </w:tc>
      </w:tr>
      <w:tr w:rsidR="008170FC" w14:paraId="473C7450" w14:textId="77777777" w:rsidTr="005935F5">
        <w:tc>
          <w:tcPr>
            <w:tcW w:w="2968" w:type="dxa"/>
            <w:tcBorders>
              <w:top w:val="single" w:sz="4" w:space="0" w:color="auto"/>
              <w:left w:val="single" w:sz="4" w:space="0" w:color="auto"/>
              <w:bottom w:val="single" w:sz="4" w:space="0" w:color="auto"/>
              <w:right w:val="single" w:sz="4" w:space="0" w:color="auto"/>
            </w:tcBorders>
          </w:tcPr>
          <w:p w14:paraId="30444B74" w14:textId="5368F032" w:rsidR="008170FC" w:rsidRPr="00A94768" w:rsidRDefault="006C5432" w:rsidP="005935F5">
            <w:pPr>
              <w:rPr>
                <w:color w:val="000000" w:themeColor="text1"/>
              </w:rPr>
            </w:pPr>
            <w:r>
              <w:rPr>
                <w:color w:val="000000" w:themeColor="text1"/>
              </w:rPr>
              <w:t>Fecha de cierre</w:t>
            </w:r>
          </w:p>
        </w:tc>
        <w:tc>
          <w:tcPr>
            <w:tcW w:w="2930" w:type="dxa"/>
            <w:tcBorders>
              <w:top w:val="single" w:sz="4" w:space="0" w:color="auto"/>
              <w:left w:val="single" w:sz="4" w:space="0" w:color="auto"/>
              <w:bottom w:val="single" w:sz="4" w:space="0" w:color="auto"/>
              <w:right w:val="single" w:sz="4" w:space="0" w:color="auto"/>
            </w:tcBorders>
          </w:tcPr>
          <w:p w14:paraId="470F6999" w14:textId="41D05D0E" w:rsidR="008170FC" w:rsidRPr="00A94768" w:rsidRDefault="006C5432" w:rsidP="005935F5">
            <w:pPr>
              <w:rPr>
                <w:color w:val="000000" w:themeColor="text1"/>
              </w:rPr>
            </w:pPr>
            <w:r>
              <w:rPr>
                <w:color w:val="000000" w:themeColor="text1"/>
              </w:rPr>
              <w:t>18 de mayo del 2026</w:t>
            </w:r>
          </w:p>
        </w:tc>
        <w:tc>
          <w:tcPr>
            <w:tcW w:w="2930" w:type="dxa"/>
            <w:tcBorders>
              <w:top w:val="single" w:sz="4" w:space="0" w:color="auto"/>
              <w:left w:val="single" w:sz="4" w:space="0" w:color="auto"/>
              <w:bottom w:val="single" w:sz="4" w:space="0" w:color="auto"/>
              <w:right w:val="single" w:sz="4" w:space="0" w:color="auto"/>
            </w:tcBorders>
          </w:tcPr>
          <w:p w14:paraId="3552DEDC" w14:textId="432FF111" w:rsidR="008170FC" w:rsidRPr="00A94768" w:rsidRDefault="006C5432" w:rsidP="005935F5">
            <w:pPr>
              <w:rPr>
                <w:color w:val="000000" w:themeColor="text1"/>
              </w:rPr>
            </w:pPr>
            <w:r>
              <w:rPr>
                <w:color w:val="000000" w:themeColor="text1"/>
              </w:rPr>
              <w:t>1 de junio del 2026</w:t>
            </w:r>
          </w:p>
        </w:tc>
      </w:tr>
    </w:tbl>
    <w:p w14:paraId="75470B75" w14:textId="77777777" w:rsidR="008170FC" w:rsidRDefault="008170FC" w:rsidP="008170FC">
      <w:pPr>
        <w:rPr>
          <w:lang w:val="es-MX"/>
        </w:rPr>
      </w:pPr>
    </w:p>
    <w:p w14:paraId="2A339C5C" w14:textId="19D70FD2" w:rsidR="00294AC8" w:rsidRDefault="00294AC8" w:rsidP="008170FC">
      <w:pPr>
        <w:rPr>
          <w:lang w:val="es-MX"/>
        </w:rPr>
      </w:pPr>
      <w:r>
        <w:rPr>
          <w:lang w:val="es-MX"/>
        </w:rPr>
        <w:t>24 meses</w:t>
      </w:r>
    </w:p>
    <w:p w14:paraId="418F8502" w14:textId="77777777" w:rsidR="008170FC" w:rsidRPr="0053137D" w:rsidRDefault="008170FC" w:rsidP="008170FC">
      <w:pPr>
        <w:rPr>
          <w:lang w:val="es-MX"/>
        </w:rPr>
      </w:pPr>
    </w:p>
    <w:p w14:paraId="39EE8128" w14:textId="77777777" w:rsidR="008170FC" w:rsidRDefault="008170FC" w:rsidP="008170FC">
      <w:pPr>
        <w:jc w:val="both"/>
        <w:rPr>
          <w:b/>
          <w:bCs/>
          <w:lang w:val="es-MX"/>
        </w:rPr>
      </w:pPr>
      <w:r>
        <w:rPr>
          <w:b/>
          <w:bCs/>
          <w:u w:val="single"/>
          <w:lang w:val="es-MX"/>
        </w:rPr>
        <w:t xml:space="preserve">PREGUNTAS PARA LA ELABORACIÓN DEL PLAN DE ALCANCE DEL PROYECTO.  </w:t>
      </w:r>
      <w:r>
        <w:rPr>
          <w:b/>
          <w:bCs/>
          <w:lang w:val="es-MX"/>
        </w:rPr>
        <w:t>VALOR 2.4</w:t>
      </w:r>
    </w:p>
    <w:p w14:paraId="0DDDB6CC" w14:textId="77777777" w:rsidR="008170FC" w:rsidRPr="00D566B3" w:rsidRDefault="008170FC" w:rsidP="008170FC">
      <w:pPr>
        <w:pStyle w:val="Prrafodelista"/>
        <w:numPr>
          <w:ilvl w:val="0"/>
          <w:numId w:val="2"/>
        </w:numPr>
        <w:spacing w:line="256" w:lineRule="auto"/>
        <w:jc w:val="both"/>
        <w:rPr>
          <w:lang w:val="es-MX"/>
        </w:rPr>
      </w:pPr>
      <w:r>
        <w:rPr>
          <w:rFonts w:ascii="Arial" w:hAnsi="Arial" w:cs="Arial"/>
          <w:sz w:val="20"/>
          <w:szCs w:val="20"/>
          <w:lang w:val="es-MX"/>
        </w:rPr>
        <w:t>En la sección de Requisitos determine los requisitos de Negocio por parte del Patrocinador</w:t>
      </w:r>
      <w:r>
        <w:rPr>
          <w:lang w:val="es-MX"/>
        </w:rPr>
        <w:t xml:space="preserve"> </w:t>
      </w:r>
      <w:r>
        <w:rPr>
          <w:b/>
          <w:bCs/>
          <w:lang w:val="es-MX"/>
        </w:rPr>
        <w:t>(valor 0.4)</w:t>
      </w:r>
    </w:p>
    <w:tbl>
      <w:tblPr>
        <w:tblStyle w:val="Tablaconcuadrcula"/>
        <w:tblW w:w="0" w:type="auto"/>
        <w:tblInd w:w="720" w:type="dxa"/>
        <w:tblLook w:val="04A0" w:firstRow="1" w:lastRow="0" w:firstColumn="1" w:lastColumn="0" w:noHBand="0" w:noVBand="1"/>
      </w:tblPr>
      <w:tblGrid>
        <w:gridCol w:w="3159"/>
        <w:gridCol w:w="6911"/>
      </w:tblGrid>
      <w:tr w:rsidR="008170FC" w:rsidRPr="002F5EBA" w14:paraId="43E9F363" w14:textId="77777777" w:rsidTr="005935F5">
        <w:tc>
          <w:tcPr>
            <w:tcW w:w="10070" w:type="dxa"/>
            <w:gridSpan w:val="2"/>
          </w:tcPr>
          <w:p w14:paraId="0DBA6CBB" w14:textId="77777777" w:rsidR="008170FC" w:rsidRPr="002F5EBA" w:rsidRDefault="008170FC" w:rsidP="005935F5">
            <w:pPr>
              <w:pStyle w:val="Prrafodelista"/>
              <w:ind w:left="0"/>
              <w:jc w:val="center"/>
              <w:rPr>
                <w:b/>
                <w:lang w:val="es-MX"/>
              </w:rPr>
            </w:pPr>
            <w:r>
              <w:rPr>
                <w:b/>
                <w:lang w:val="es-MX"/>
              </w:rPr>
              <w:t>REQUISITOS DE NEGOCIO</w:t>
            </w:r>
          </w:p>
        </w:tc>
      </w:tr>
      <w:tr w:rsidR="008170FC" w14:paraId="5A6CE64D" w14:textId="77777777" w:rsidTr="005935F5">
        <w:tc>
          <w:tcPr>
            <w:tcW w:w="3159" w:type="dxa"/>
          </w:tcPr>
          <w:p w14:paraId="0724E591" w14:textId="77777777" w:rsidR="008170FC" w:rsidRDefault="008170FC" w:rsidP="005935F5">
            <w:pPr>
              <w:pStyle w:val="Prrafodelista"/>
              <w:ind w:left="0"/>
              <w:rPr>
                <w:lang w:val="es-MX"/>
              </w:rPr>
            </w:pPr>
          </w:p>
          <w:p w14:paraId="488C7A59" w14:textId="77777777" w:rsidR="008170FC" w:rsidRDefault="008170FC" w:rsidP="005935F5">
            <w:pPr>
              <w:pStyle w:val="Prrafodelista"/>
              <w:ind w:left="0"/>
              <w:rPr>
                <w:lang w:val="es-MX"/>
              </w:rPr>
            </w:pPr>
          </w:p>
          <w:p w14:paraId="3ABC3CEC" w14:textId="77777777" w:rsidR="008170FC" w:rsidRDefault="008170FC" w:rsidP="005935F5">
            <w:pPr>
              <w:pStyle w:val="Prrafodelista"/>
              <w:ind w:left="0"/>
              <w:rPr>
                <w:lang w:val="es-MX"/>
              </w:rPr>
            </w:pPr>
          </w:p>
        </w:tc>
        <w:tc>
          <w:tcPr>
            <w:tcW w:w="6911" w:type="dxa"/>
          </w:tcPr>
          <w:p w14:paraId="3949AC89" w14:textId="77777777" w:rsidR="008170FC" w:rsidRDefault="008170FC" w:rsidP="005935F5">
            <w:pPr>
              <w:pStyle w:val="Prrafodelista"/>
              <w:ind w:left="0"/>
              <w:rPr>
                <w:lang w:val="es-MX"/>
              </w:rPr>
            </w:pPr>
          </w:p>
        </w:tc>
      </w:tr>
    </w:tbl>
    <w:p w14:paraId="1ECBEC58" w14:textId="77777777" w:rsidR="008170FC" w:rsidRDefault="008170FC" w:rsidP="008170FC">
      <w:pPr>
        <w:spacing w:line="256" w:lineRule="auto"/>
        <w:jc w:val="both"/>
        <w:rPr>
          <w:lang w:val="es-MX"/>
        </w:rPr>
      </w:pPr>
    </w:p>
    <w:p w14:paraId="18B63EFB" w14:textId="2A82D38D" w:rsidR="002C6087" w:rsidRDefault="002C6087" w:rsidP="008170FC">
      <w:pPr>
        <w:spacing w:line="256" w:lineRule="auto"/>
        <w:jc w:val="both"/>
        <w:rPr>
          <w:lang w:val="es-MX"/>
        </w:rPr>
      </w:pPr>
    </w:p>
    <w:p w14:paraId="5FF80D3B" w14:textId="77777777" w:rsidR="002C6087" w:rsidRDefault="002C6087" w:rsidP="008170FC">
      <w:pPr>
        <w:spacing w:line="256" w:lineRule="auto"/>
        <w:jc w:val="both"/>
        <w:rPr>
          <w:lang w:val="es-MX"/>
        </w:rPr>
      </w:pPr>
    </w:p>
    <w:p w14:paraId="5C26283C" w14:textId="37C23408" w:rsidR="002C6087" w:rsidRDefault="002C6087" w:rsidP="008170FC">
      <w:pPr>
        <w:spacing w:line="256" w:lineRule="auto"/>
        <w:jc w:val="both"/>
        <w:rPr>
          <w:lang w:val="es-MX"/>
        </w:rPr>
      </w:pPr>
      <w:r>
        <w:rPr>
          <w:lang w:val="es-MX"/>
        </w:rPr>
        <w:t xml:space="preserve">Matriz </w:t>
      </w:r>
    </w:p>
    <w:p w14:paraId="0DBAFF0B" w14:textId="77777777" w:rsidR="002C6087" w:rsidRPr="00D566B3" w:rsidRDefault="002C6087" w:rsidP="008170FC">
      <w:pPr>
        <w:spacing w:line="256" w:lineRule="auto"/>
        <w:jc w:val="both"/>
        <w:rPr>
          <w:lang w:val="es-MX"/>
        </w:rPr>
      </w:pPr>
    </w:p>
    <w:p w14:paraId="1D97C72C" w14:textId="77777777" w:rsidR="008170FC" w:rsidRDefault="008170FC" w:rsidP="008170FC">
      <w:pPr>
        <w:pStyle w:val="Prrafodelista"/>
        <w:numPr>
          <w:ilvl w:val="0"/>
          <w:numId w:val="2"/>
        </w:numPr>
        <w:spacing w:line="256" w:lineRule="auto"/>
        <w:jc w:val="both"/>
        <w:rPr>
          <w:lang w:val="es-MX"/>
        </w:rPr>
      </w:pPr>
      <w:r>
        <w:rPr>
          <w:lang w:val="es-MX"/>
        </w:rPr>
        <w:t xml:space="preserve">Determine los requisitos de Resultado o Solución </w:t>
      </w:r>
      <w:r>
        <w:rPr>
          <w:rFonts w:ascii="Arial" w:hAnsi="Arial" w:cs="Arial"/>
          <w:sz w:val="20"/>
          <w:szCs w:val="20"/>
          <w:lang w:val="es-MX"/>
        </w:rPr>
        <w:t>(son los Requerimientos Funcionales y No funcionales, no es copiar y pegar, deben ser redactados de manera adecuada)</w:t>
      </w:r>
      <w:r>
        <w:rPr>
          <w:lang w:val="es-MX"/>
        </w:rPr>
        <w:t xml:space="preserve"> del entregable E2 </w:t>
      </w:r>
      <w:r>
        <w:rPr>
          <w:b/>
          <w:bCs/>
          <w:lang w:val="es-MX"/>
        </w:rPr>
        <w:t>(valor 1.0)</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7024"/>
      </w:tblGrid>
      <w:tr w:rsidR="008170FC" w14:paraId="2BF67E66" w14:textId="77777777" w:rsidTr="005935F5">
        <w:tc>
          <w:tcPr>
            <w:tcW w:w="0" w:type="auto"/>
            <w:tcBorders>
              <w:top w:val="single" w:sz="4" w:space="0" w:color="auto"/>
              <w:left w:val="single" w:sz="4" w:space="0" w:color="auto"/>
              <w:bottom w:val="single" w:sz="4" w:space="0" w:color="auto"/>
              <w:right w:val="single" w:sz="4" w:space="0" w:color="auto"/>
            </w:tcBorders>
            <w:hideMark/>
          </w:tcPr>
          <w:p w14:paraId="62C095DC" w14:textId="77777777" w:rsidR="008170FC" w:rsidRDefault="008170FC" w:rsidP="005935F5">
            <w:pPr>
              <w:rPr>
                <w:rFonts w:ascii="Arial" w:eastAsia="Times New Roman" w:hAnsi="Arial" w:cs="Arial"/>
                <w:sz w:val="20"/>
                <w:szCs w:val="20"/>
              </w:rPr>
            </w:pPr>
            <w:r>
              <w:rPr>
                <w:rFonts w:ascii="Arial" w:eastAsia="Times New Roman" w:hAnsi="Arial" w:cs="Arial"/>
                <w:sz w:val="20"/>
                <w:szCs w:val="20"/>
              </w:rPr>
              <w:t xml:space="preserve">ENTREGABLE  </w:t>
            </w:r>
            <w:r>
              <w:rPr>
                <w:rFonts w:ascii="Arial" w:hAnsi="Arial" w:cs="Arial"/>
                <w:b/>
                <w:bCs/>
                <w:sz w:val="20"/>
                <w:szCs w:val="20"/>
                <w:lang w:val="es-MX"/>
              </w:rPr>
              <w:t xml:space="preserve"> </w:t>
            </w:r>
          </w:p>
        </w:tc>
        <w:tc>
          <w:tcPr>
            <w:tcW w:w="7024" w:type="dxa"/>
            <w:tcBorders>
              <w:top w:val="single" w:sz="4" w:space="0" w:color="auto"/>
              <w:left w:val="single" w:sz="4" w:space="0" w:color="auto"/>
              <w:bottom w:val="single" w:sz="4" w:space="0" w:color="auto"/>
              <w:right w:val="single" w:sz="4" w:space="0" w:color="auto"/>
            </w:tcBorders>
            <w:hideMark/>
          </w:tcPr>
          <w:p w14:paraId="1141FF94" w14:textId="77777777" w:rsidR="008170FC" w:rsidRDefault="008170FC" w:rsidP="005935F5">
            <w:pPr>
              <w:rPr>
                <w:rFonts w:ascii="Arial" w:eastAsia="Times New Roman" w:hAnsi="Arial" w:cs="Arial"/>
                <w:color w:val="0E2841" w:themeColor="text2"/>
                <w:sz w:val="20"/>
                <w:szCs w:val="20"/>
              </w:rPr>
            </w:pPr>
            <w:r>
              <w:rPr>
                <w:rFonts w:ascii="Arial" w:hAnsi="Arial" w:cs="Arial"/>
                <w:b/>
                <w:bCs/>
                <w:color w:val="000000"/>
                <w:sz w:val="20"/>
                <w:szCs w:val="20"/>
                <w:shd w:val="clear" w:color="auto" w:fill="FFFFFF"/>
              </w:rPr>
              <w:t xml:space="preserve"> REQUISITOS DE SOLUCION</w:t>
            </w:r>
          </w:p>
        </w:tc>
      </w:tr>
      <w:tr w:rsidR="008170FC" w14:paraId="2897103A" w14:textId="77777777" w:rsidTr="005935F5">
        <w:tc>
          <w:tcPr>
            <w:tcW w:w="0" w:type="auto"/>
            <w:tcBorders>
              <w:top w:val="single" w:sz="4" w:space="0" w:color="auto"/>
              <w:left w:val="single" w:sz="4" w:space="0" w:color="auto"/>
              <w:bottom w:val="single" w:sz="4" w:space="0" w:color="auto"/>
              <w:right w:val="single" w:sz="4" w:space="0" w:color="auto"/>
            </w:tcBorders>
          </w:tcPr>
          <w:p w14:paraId="216C4FBC" w14:textId="77777777" w:rsidR="008170FC" w:rsidRDefault="008170FC" w:rsidP="005935F5">
            <w:pPr>
              <w:rPr>
                <w:rFonts w:ascii="Arial" w:eastAsia="Times New Roman" w:hAnsi="Arial" w:cs="Arial"/>
                <w:sz w:val="20"/>
                <w:szCs w:val="20"/>
              </w:rPr>
            </w:pPr>
          </w:p>
          <w:p w14:paraId="306EDC9C" w14:textId="77777777" w:rsidR="008170FC" w:rsidRDefault="008170FC" w:rsidP="005935F5">
            <w:pPr>
              <w:rPr>
                <w:rFonts w:ascii="Arial" w:eastAsia="Times New Roman" w:hAnsi="Arial" w:cs="Arial"/>
                <w:sz w:val="20"/>
                <w:szCs w:val="20"/>
              </w:rPr>
            </w:pPr>
          </w:p>
          <w:p w14:paraId="2A5BDA49" w14:textId="06EF9C5C" w:rsidR="008170FC" w:rsidRDefault="008170FC" w:rsidP="005935F5">
            <w:pPr>
              <w:rPr>
                <w:rFonts w:ascii="Arial" w:eastAsia="Times New Roman" w:hAnsi="Arial" w:cs="Arial"/>
                <w:sz w:val="20"/>
                <w:szCs w:val="20"/>
              </w:rPr>
            </w:pPr>
          </w:p>
        </w:tc>
        <w:tc>
          <w:tcPr>
            <w:tcW w:w="7024" w:type="dxa"/>
            <w:tcBorders>
              <w:top w:val="single" w:sz="4" w:space="0" w:color="auto"/>
              <w:left w:val="single" w:sz="4" w:space="0" w:color="auto"/>
              <w:bottom w:val="single" w:sz="4" w:space="0" w:color="auto"/>
              <w:right w:val="single" w:sz="4" w:space="0" w:color="auto"/>
            </w:tcBorders>
          </w:tcPr>
          <w:p w14:paraId="4B5575DA" w14:textId="503E73DC" w:rsidR="008170FC" w:rsidRDefault="008170FC" w:rsidP="005935F5">
            <w:pPr>
              <w:rPr>
                <w:rFonts w:ascii="Arial" w:eastAsia="Times New Roman" w:hAnsi="Arial" w:cs="Arial"/>
                <w:color w:val="0E2841" w:themeColor="text2"/>
                <w:sz w:val="20"/>
                <w:szCs w:val="20"/>
              </w:rPr>
            </w:pPr>
          </w:p>
        </w:tc>
      </w:tr>
    </w:tbl>
    <w:p w14:paraId="4656475A" w14:textId="77777777" w:rsidR="008170FC" w:rsidRDefault="008170FC" w:rsidP="008170FC">
      <w:pPr>
        <w:jc w:val="both"/>
        <w:rPr>
          <w:lang w:val="es-MX"/>
        </w:rPr>
      </w:pPr>
    </w:p>
    <w:p w14:paraId="76FC3011" w14:textId="77777777" w:rsidR="008170FC" w:rsidRDefault="008170FC" w:rsidP="008170FC">
      <w:pPr>
        <w:pStyle w:val="Prrafodelista"/>
        <w:numPr>
          <w:ilvl w:val="0"/>
          <w:numId w:val="2"/>
        </w:numPr>
        <w:shd w:val="clear" w:color="auto" w:fill="FFFFFF"/>
        <w:spacing w:after="0" w:line="276" w:lineRule="auto"/>
        <w:jc w:val="both"/>
        <w:textAlignment w:val="baseline"/>
        <w:rPr>
          <w:rFonts w:ascii="Arial" w:hAnsi="Arial" w:cs="Arial"/>
          <w:sz w:val="20"/>
          <w:szCs w:val="20"/>
        </w:rPr>
      </w:pPr>
      <w:r>
        <w:rPr>
          <w:rFonts w:ascii="Arial" w:hAnsi="Arial" w:cs="Arial"/>
          <w:sz w:val="20"/>
          <w:szCs w:val="20"/>
          <w:lang w:val="es-MX"/>
        </w:rPr>
        <w:t>Del entregable E</w:t>
      </w:r>
      <w:proofErr w:type="gramStart"/>
      <w:r>
        <w:rPr>
          <w:rFonts w:ascii="Arial" w:hAnsi="Arial" w:cs="Arial"/>
          <w:sz w:val="20"/>
          <w:szCs w:val="20"/>
          <w:lang w:val="es-MX"/>
        </w:rPr>
        <w:t>5  se</w:t>
      </w:r>
      <w:proofErr w:type="gramEnd"/>
      <w:r>
        <w:rPr>
          <w:rFonts w:ascii="Arial" w:hAnsi="Arial" w:cs="Arial"/>
          <w:sz w:val="20"/>
          <w:szCs w:val="20"/>
          <w:lang w:val="es-MX"/>
        </w:rPr>
        <w:t xml:space="preserve"> debe establecer la descripción del Alcance:   nombre del entregable, descripción, criterios de aceptación (mínimo los que están en el enunciado y puede adicionar supuestos), supuestos (asumir los hechos que usted considera necesario para el desarrollo de las actividades del entregable) y en caso de subentregables realice la descripción respectiva.  </w:t>
      </w:r>
      <w:r>
        <w:rPr>
          <w:rFonts w:ascii="Arial" w:hAnsi="Arial" w:cs="Arial"/>
          <w:b/>
          <w:bCs/>
          <w:sz w:val="20"/>
          <w:szCs w:val="20"/>
          <w:lang w:val="es-MX"/>
        </w:rPr>
        <w:t xml:space="preserve"> </w:t>
      </w:r>
    </w:p>
    <w:p w14:paraId="43CCFD5A" w14:textId="77777777" w:rsidR="008170FC" w:rsidRDefault="008170FC" w:rsidP="008170FC">
      <w:pPr>
        <w:pStyle w:val="Prrafodelista"/>
        <w:shd w:val="clear" w:color="auto" w:fill="FFFFFF"/>
        <w:spacing w:after="0" w:line="276" w:lineRule="auto"/>
        <w:jc w:val="both"/>
        <w:textAlignment w:val="baseline"/>
        <w:rPr>
          <w:b/>
          <w:bCs/>
        </w:rPr>
      </w:pPr>
      <w:r>
        <w:rPr>
          <w:b/>
          <w:bCs/>
          <w:lang w:val="es-MX"/>
        </w:rPr>
        <w:t>(valor 1.0</w:t>
      </w:r>
      <w:r>
        <w:rPr>
          <w:b/>
          <w:bCs/>
        </w:rPr>
        <w:t>)</w:t>
      </w:r>
    </w:p>
    <w:p w14:paraId="2A20453B" w14:textId="77777777" w:rsidR="008170FC" w:rsidRDefault="008170FC" w:rsidP="008170FC">
      <w:pPr>
        <w:pStyle w:val="Prrafodelista"/>
        <w:shd w:val="clear" w:color="auto" w:fill="FFFFFF"/>
        <w:spacing w:after="0" w:line="276" w:lineRule="auto"/>
        <w:jc w:val="both"/>
        <w:textAlignment w:val="baseline"/>
        <w:rPr>
          <w:rFonts w:ascii="Arial" w:hAnsi="Arial" w:cs="Arial"/>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693"/>
        <w:gridCol w:w="4536"/>
      </w:tblGrid>
      <w:tr w:rsidR="008170FC" w14:paraId="1F0450B0" w14:textId="77777777" w:rsidTr="008170FC">
        <w:tc>
          <w:tcPr>
            <w:tcW w:w="2405" w:type="dxa"/>
            <w:tcBorders>
              <w:top w:val="single" w:sz="4" w:space="0" w:color="auto"/>
              <w:left w:val="single" w:sz="4" w:space="0" w:color="auto"/>
              <w:bottom w:val="single" w:sz="4" w:space="0" w:color="auto"/>
              <w:right w:val="single" w:sz="4" w:space="0" w:color="auto"/>
            </w:tcBorders>
            <w:hideMark/>
          </w:tcPr>
          <w:p w14:paraId="330CB29D" w14:textId="3DD4755B" w:rsidR="008170FC" w:rsidRDefault="008170FC" w:rsidP="005935F5">
            <w:pPr>
              <w:rPr>
                <w:rFonts w:ascii="Arial" w:eastAsia="Times New Roman" w:hAnsi="Arial" w:cs="Arial"/>
                <w:sz w:val="20"/>
                <w:szCs w:val="20"/>
              </w:rPr>
            </w:pPr>
            <w:r>
              <w:rPr>
                <w:rFonts w:ascii="Arial" w:eastAsia="Times New Roman" w:hAnsi="Arial" w:cs="Arial"/>
                <w:sz w:val="20"/>
                <w:szCs w:val="20"/>
              </w:rPr>
              <w:t xml:space="preserve">ID Entregable:  </w:t>
            </w:r>
            <w:r>
              <w:rPr>
                <w:rFonts w:ascii="Arial" w:hAnsi="Arial" w:cs="Arial"/>
                <w:b/>
                <w:bCs/>
                <w:sz w:val="20"/>
                <w:szCs w:val="20"/>
                <w:lang w:val="es-MX"/>
              </w:rPr>
              <w:t xml:space="preserve"> </w:t>
            </w:r>
          </w:p>
        </w:tc>
        <w:tc>
          <w:tcPr>
            <w:tcW w:w="7229" w:type="dxa"/>
            <w:gridSpan w:val="2"/>
            <w:tcBorders>
              <w:top w:val="single" w:sz="4" w:space="0" w:color="auto"/>
              <w:left w:val="single" w:sz="4" w:space="0" w:color="auto"/>
              <w:bottom w:val="single" w:sz="4" w:space="0" w:color="auto"/>
              <w:right w:val="single" w:sz="4" w:space="0" w:color="auto"/>
            </w:tcBorders>
          </w:tcPr>
          <w:p w14:paraId="092D0422" w14:textId="2812210B" w:rsidR="008170FC" w:rsidRDefault="008170FC" w:rsidP="005935F5">
            <w:pPr>
              <w:rPr>
                <w:rFonts w:ascii="Arial" w:eastAsia="Times New Roman" w:hAnsi="Arial" w:cs="Arial"/>
                <w:color w:val="0E2841" w:themeColor="text2"/>
                <w:sz w:val="20"/>
                <w:szCs w:val="20"/>
              </w:rPr>
            </w:pPr>
          </w:p>
        </w:tc>
      </w:tr>
      <w:tr w:rsidR="008170FC" w14:paraId="34EE985D" w14:textId="77777777" w:rsidTr="008170FC">
        <w:tc>
          <w:tcPr>
            <w:tcW w:w="2405" w:type="dxa"/>
            <w:tcBorders>
              <w:top w:val="single" w:sz="4" w:space="0" w:color="auto"/>
              <w:left w:val="single" w:sz="4" w:space="0" w:color="auto"/>
              <w:bottom w:val="single" w:sz="4" w:space="0" w:color="auto"/>
              <w:right w:val="single" w:sz="4" w:space="0" w:color="auto"/>
            </w:tcBorders>
            <w:hideMark/>
          </w:tcPr>
          <w:p w14:paraId="03983C98" w14:textId="77777777" w:rsidR="008170FC" w:rsidRDefault="008170FC" w:rsidP="005935F5">
            <w:pPr>
              <w:rPr>
                <w:rFonts w:ascii="Arial" w:eastAsia="Times New Roman" w:hAnsi="Arial" w:cs="Arial"/>
                <w:sz w:val="20"/>
                <w:szCs w:val="20"/>
              </w:rPr>
            </w:pPr>
            <w:r>
              <w:rPr>
                <w:rFonts w:ascii="Arial" w:eastAsia="Times New Roman" w:hAnsi="Arial" w:cs="Arial"/>
                <w:sz w:val="20"/>
                <w:szCs w:val="20"/>
              </w:rPr>
              <w:t>Descripción</w:t>
            </w:r>
          </w:p>
        </w:tc>
        <w:tc>
          <w:tcPr>
            <w:tcW w:w="7229" w:type="dxa"/>
            <w:gridSpan w:val="2"/>
            <w:tcBorders>
              <w:top w:val="single" w:sz="4" w:space="0" w:color="auto"/>
              <w:left w:val="single" w:sz="4" w:space="0" w:color="auto"/>
              <w:bottom w:val="single" w:sz="4" w:space="0" w:color="auto"/>
              <w:right w:val="single" w:sz="4" w:space="0" w:color="auto"/>
            </w:tcBorders>
          </w:tcPr>
          <w:p w14:paraId="02593FBB" w14:textId="5A8A6AB4" w:rsidR="008170FC" w:rsidRDefault="008170FC" w:rsidP="005935F5">
            <w:pPr>
              <w:rPr>
                <w:rFonts w:ascii="Arial" w:eastAsia="Times New Roman" w:hAnsi="Arial" w:cs="Arial"/>
                <w:color w:val="0E2841" w:themeColor="text2"/>
                <w:sz w:val="20"/>
                <w:szCs w:val="20"/>
              </w:rPr>
            </w:pPr>
          </w:p>
        </w:tc>
      </w:tr>
      <w:tr w:rsidR="008170FC" w14:paraId="569B2B73" w14:textId="77777777" w:rsidTr="008170FC">
        <w:tc>
          <w:tcPr>
            <w:tcW w:w="2405" w:type="dxa"/>
            <w:tcBorders>
              <w:top w:val="single" w:sz="4" w:space="0" w:color="auto"/>
              <w:left w:val="single" w:sz="4" w:space="0" w:color="auto"/>
              <w:bottom w:val="single" w:sz="4" w:space="0" w:color="auto"/>
              <w:right w:val="single" w:sz="4" w:space="0" w:color="auto"/>
            </w:tcBorders>
            <w:hideMark/>
          </w:tcPr>
          <w:p w14:paraId="405800CD" w14:textId="77777777" w:rsidR="008170FC" w:rsidRDefault="008170FC" w:rsidP="005935F5">
            <w:pPr>
              <w:rPr>
                <w:rFonts w:ascii="Arial" w:eastAsia="Times New Roman" w:hAnsi="Arial" w:cs="Arial"/>
                <w:sz w:val="20"/>
                <w:szCs w:val="20"/>
              </w:rPr>
            </w:pPr>
            <w:r>
              <w:rPr>
                <w:rFonts w:ascii="Arial" w:eastAsia="Times New Roman" w:hAnsi="Arial" w:cs="Arial"/>
                <w:sz w:val="20"/>
                <w:szCs w:val="20"/>
              </w:rPr>
              <w:t xml:space="preserve">Criterio de Aceptación Del Entregable: </w:t>
            </w:r>
          </w:p>
        </w:tc>
        <w:tc>
          <w:tcPr>
            <w:tcW w:w="7229" w:type="dxa"/>
            <w:gridSpan w:val="2"/>
            <w:tcBorders>
              <w:top w:val="single" w:sz="4" w:space="0" w:color="auto"/>
              <w:left w:val="single" w:sz="4" w:space="0" w:color="auto"/>
              <w:bottom w:val="single" w:sz="4" w:space="0" w:color="auto"/>
              <w:right w:val="single" w:sz="4" w:space="0" w:color="auto"/>
            </w:tcBorders>
          </w:tcPr>
          <w:p w14:paraId="21445C71" w14:textId="0B2C4EB7" w:rsidR="008170FC" w:rsidRDefault="008170FC" w:rsidP="005935F5">
            <w:pPr>
              <w:rPr>
                <w:rFonts w:ascii="Arial" w:eastAsia="Times New Roman" w:hAnsi="Arial" w:cs="Arial"/>
                <w:color w:val="0E2841" w:themeColor="text2"/>
                <w:sz w:val="20"/>
                <w:szCs w:val="20"/>
              </w:rPr>
            </w:pPr>
          </w:p>
        </w:tc>
      </w:tr>
      <w:tr w:rsidR="008170FC" w14:paraId="4C900D8F" w14:textId="77777777" w:rsidTr="005935F5">
        <w:tc>
          <w:tcPr>
            <w:tcW w:w="2405" w:type="dxa"/>
            <w:tcBorders>
              <w:top w:val="single" w:sz="4" w:space="0" w:color="auto"/>
              <w:left w:val="single" w:sz="4" w:space="0" w:color="auto"/>
              <w:bottom w:val="single" w:sz="4" w:space="0" w:color="auto"/>
              <w:right w:val="single" w:sz="4" w:space="0" w:color="auto"/>
            </w:tcBorders>
            <w:hideMark/>
          </w:tcPr>
          <w:p w14:paraId="19DEB0CC" w14:textId="77777777" w:rsidR="008170FC" w:rsidRDefault="008170FC" w:rsidP="005935F5">
            <w:pPr>
              <w:rPr>
                <w:rFonts w:ascii="Arial" w:eastAsia="Times New Roman" w:hAnsi="Arial" w:cs="Arial"/>
                <w:sz w:val="20"/>
                <w:szCs w:val="20"/>
              </w:rPr>
            </w:pPr>
            <w:r>
              <w:rPr>
                <w:rFonts w:ascii="Arial" w:eastAsia="Times New Roman" w:hAnsi="Arial" w:cs="Arial"/>
                <w:sz w:val="20"/>
                <w:szCs w:val="20"/>
              </w:rPr>
              <w:t xml:space="preserve">Supuestos del Entregable: </w:t>
            </w:r>
          </w:p>
        </w:tc>
        <w:tc>
          <w:tcPr>
            <w:tcW w:w="7229" w:type="dxa"/>
            <w:gridSpan w:val="2"/>
            <w:tcBorders>
              <w:top w:val="single" w:sz="4" w:space="0" w:color="auto"/>
              <w:left w:val="single" w:sz="4" w:space="0" w:color="auto"/>
              <w:bottom w:val="single" w:sz="4" w:space="0" w:color="auto"/>
              <w:right w:val="single" w:sz="4" w:space="0" w:color="auto"/>
            </w:tcBorders>
            <w:hideMark/>
          </w:tcPr>
          <w:p w14:paraId="5234BEFF" w14:textId="010C9BF1" w:rsidR="008170FC" w:rsidRDefault="008170FC" w:rsidP="008170FC">
            <w:pPr>
              <w:rPr>
                <w:rFonts w:ascii="Arial" w:eastAsia="Times New Roman" w:hAnsi="Arial" w:cs="Arial"/>
                <w:color w:val="0E2841" w:themeColor="text2"/>
                <w:sz w:val="20"/>
                <w:szCs w:val="20"/>
              </w:rPr>
            </w:pPr>
          </w:p>
        </w:tc>
      </w:tr>
      <w:tr w:rsidR="008170FC" w14:paraId="027DA165" w14:textId="77777777" w:rsidTr="005935F5">
        <w:tc>
          <w:tcPr>
            <w:tcW w:w="2405" w:type="dxa"/>
            <w:tcBorders>
              <w:top w:val="single" w:sz="4" w:space="0" w:color="auto"/>
              <w:left w:val="single" w:sz="4" w:space="0" w:color="auto"/>
              <w:bottom w:val="single" w:sz="4" w:space="0" w:color="auto"/>
              <w:right w:val="single" w:sz="4" w:space="0" w:color="auto"/>
            </w:tcBorders>
            <w:hideMark/>
          </w:tcPr>
          <w:p w14:paraId="4D650762" w14:textId="77777777" w:rsidR="008170FC" w:rsidRPr="00CF29B8" w:rsidRDefault="008170FC" w:rsidP="005935F5">
            <w:pPr>
              <w:jc w:val="center"/>
              <w:rPr>
                <w:rFonts w:ascii="Arial" w:eastAsia="Times New Roman" w:hAnsi="Arial" w:cs="Arial"/>
                <w:b/>
                <w:bCs/>
                <w:sz w:val="20"/>
                <w:szCs w:val="20"/>
              </w:rPr>
            </w:pPr>
            <w:r w:rsidRPr="00CF29B8">
              <w:rPr>
                <w:rFonts w:ascii="Arial" w:eastAsia="Times New Roman" w:hAnsi="Arial" w:cs="Arial"/>
                <w:b/>
                <w:bCs/>
                <w:sz w:val="20"/>
                <w:szCs w:val="20"/>
              </w:rPr>
              <w:t>Id Sub-Entregable</w:t>
            </w:r>
          </w:p>
        </w:tc>
        <w:tc>
          <w:tcPr>
            <w:tcW w:w="2693" w:type="dxa"/>
            <w:tcBorders>
              <w:top w:val="single" w:sz="4" w:space="0" w:color="auto"/>
              <w:left w:val="single" w:sz="4" w:space="0" w:color="auto"/>
              <w:right w:val="single" w:sz="4" w:space="0" w:color="auto"/>
            </w:tcBorders>
            <w:hideMark/>
          </w:tcPr>
          <w:p w14:paraId="37D90BAD" w14:textId="77777777" w:rsidR="008170FC" w:rsidRPr="00CF29B8" w:rsidRDefault="008170FC" w:rsidP="005935F5">
            <w:pPr>
              <w:jc w:val="center"/>
              <w:rPr>
                <w:rFonts w:ascii="Arial" w:eastAsia="Times New Roman" w:hAnsi="Arial" w:cs="Arial"/>
                <w:b/>
                <w:bCs/>
                <w:sz w:val="20"/>
                <w:szCs w:val="20"/>
              </w:rPr>
            </w:pPr>
            <w:r w:rsidRPr="00CF29B8">
              <w:rPr>
                <w:rFonts w:ascii="Arial" w:eastAsia="Times New Roman" w:hAnsi="Arial" w:cs="Arial"/>
                <w:b/>
                <w:bCs/>
                <w:sz w:val="20"/>
                <w:szCs w:val="20"/>
              </w:rPr>
              <w:t>Nombre</w:t>
            </w:r>
          </w:p>
        </w:tc>
        <w:tc>
          <w:tcPr>
            <w:tcW w:w="4536" w:type="dxa"/>
            <w:tcBorders>
              <w:top w:val="single" w:sz="4" w:space="0" w:color="auto"/>
              <w:left w:val="single" w:sz="4" w:space="0" w:color="auto"/>
              <w:right w:val="single" w:sz="4" w:space="0" w:color="auto"/>
            </w:tcBorders>
          </w:tcPr>
          <w:p w14:paraId="1CA1B3DB" w14:textId="77777777" w:rsidR="008170FC" w:rsidRPr="00CF29B8" w:rsidRDefault="008170FC" w:rsidP="005935F5">
            <w:pPr>
              <w:jc w:val="center"/>
              <w:rPr>
                <w:rFonts w:ascii="Arial" w:eastAsia="Times New Roman" w:hAnsi="Arial" w:cs="Arial"/>
                <w:b/>
                <w:bCs/>
                <w:sz w:val="20"/>
                <w:szCs w:val="20"/>
              </w:rPr>
            </w:pPr>
            <w:r w:rsidRPr="00CF29B8">
              <w:rPr>
                <w:rFonts w:ascii="Arial" w:eastAsia="Times New Roman" w:hAnsi="Arial" w:cs="Arial"/>
                <w:b/>
                <w:bCs/>
                <w:sz w:val="20"/>
                <w:szCs w:val="20"/>
              </w:rPr>
              <w:t>Descripción</w:t>
            </w:r>
          </w:p>
        </w:tc>
      </w:tr>
      <w:tr w:rsidR="008170FC" w14:paraId="6E4D7D81" w14:textId="77777777" w:rsidTr="005935F5">
        <w:tc>
          <w:tcPr>
            <w:tcW w:w="2405" w:type="dxa"/>
            <w:tcBorders>
              <w:top w:val="single" w:sz="4" w:space="0" w:color="auto"/>
              <w:left w:val="single" w:sz="4" w:space="0" w:color="auto"/>
              <w:bottom w:val="single" w:sz="4" w:space="0" w:color="auto"/>
              <w:right w:val="single" w:sz="4" w:space="0" w:color="auto"/>
            </w:tcBorders>
          </w:tcPr>
          <w:p w14:paraId="28A54216" w14:textId="7C4E0CF6" w:rsidR="008170FC" w:rsidRDefault="008170FC" w:rsidP="005935F5">
            <w:pPr>
              <w:rPr>
                <w:rFonts w:ascii="Arial" w:eastAsia="Times New Roman" w:hAnsi="Arial" w:cs="Arial"/>
                <w:sz w:val="20"/>
                <w:szCs w:val="20"/>
              </w:rPr>
            </w:pPr>
          </w:p>
        </w:tc>
        <w:tc>
          <w:tcPr>
            <w:tcW w:w="2693" w:type="dxa"/>
            <w:tcBorders>
              <w:left w:val="single" w:sz="4" w:space="0" w:color="auto"/>
              <w:right w:val="single" w:sz="4" w:space="0" w:color="auto"/>
            </w:tcBorders>
          </w:tcPr>
          <w:p w14:paraId="66E507C8" w14:textId="7E757D1F" w:rsidR="008170FC" w:rsidRDefault="008170FC" w:rsidP="005935F5">
            <w:pPr>
              <w:rPr>
                <w:rFonts w:ascii="Arial" w:eastAsia="Times New Roman" w:hAnsi="Arial" w:cs="Arial"/>
                <w:sz w:val="20"/>
                <w:szCs w:val="20"/>
              </w:rPr>
            </w:pPr>
          </w:p>
        </w:tc>
        <w:tc>
          <w:tcPr>
            <w:tcW w:w="4536" w:type="dxa"/>
            <w:tcBorders>
              <w:left w:val="single" w:sz="4" w:space="0" w:color="auto"/>
              <w:right w:val="single" w:sz="4" w:space="0" w:color="auto"/>
            </w:tcBorders>
          </w:tcPr>
          <w:p w14:paraId="7B686090" w14:textId="5BC70E1E" w:rsidR="008170FC" w:rsidRDefault="008170FC" w:rsidP="005935F5">
            <w:pPr>
              <w:rPr>
                <w:rFonts w:ascii="Arial" w:eastAsia="Times New Roman" w:hAnsi="Arial" w:cs="Arial"/>
                <w:sz w:val="20"/>
                <w:szCs w:val="20"/>
              </w:rPr>
            </w:pPr>
          </w:p>
        </w:tc>
      </w:tr>
      <w:tr w:rsidR="008170FC" w14:paraId="16E938D7" w14:textId="77777777" w:rsidTr="005935F5">
        <w:tc>
          <w:tcPr>
            <w:tcW w:w="2405" w:type="dxa"/>
            <w:tcBorders>
              <w:top w:val="single" w:sz="4" w:space="0" w:color="auto"/>
              <w:left w:val="single" w:sz="4" w:space="0" w:color="auto"/>
              <w:bottom w:val="single" w:sz="4" w:space="0" w:color="auto"/>
              <w:right w:val="single" w:sz="4" w:space="0" w:color="auto"/>
            </w:tcBorders>
          </w:tcPr>
          <w:p w14:paraId="2DD4AE2F" w14:textId="6B6881A1" w:rsidR="008170FC" w:rsidRDefault="008170FC" w:rsidP="005935F5">
            <w:pPr>
              <w:rPr>
                <w:rFonts w:ascii="Arial" w:eastAsia="Times New Roman" w:hAnsi="Arial" w:cs="Arial"/>
                <w:sz w:val="20"/>
                <w:szCs w:val="20"/>
              </w:rPr>
            </w:pPr>
          </w:p>
        </w:tc>
        <w:tc>
          <w:tcPr>
            <w:tcW w:w="2693" w:type="dxa"/>
            <w:tcBorders>
              <w:left w:val="single" w:sz="4" w:space="0" w:color="auto"/>
              <w:right w:val="single" w:sz="4" w:space="0" w:color="auto"/>
            </w:tcBorders>
          </w:tcPr>
          <w:p w14:paraId="532AFF57" w14:textId="10175D71" w:rsidR="008170FC" w:rsidRDefault="008170FC" w:rsidP="005935F5">
            <w:pPr>
              <w:rPr>
                <w:rFonts w:ascii="Arial" w:eastAsia="Times New Roman" w:hAnsi="Arial" w:cs="Arial"/>
                <w:sz w:val="20"/>
                <w:szCs w:val="20"/>
              </w:rPr>
            </w:pPr>
          </w:p>
        </w:tc>
        <w:tc>
          <w:tcPr>
            <w:tcW w:w="4536" w:type="dxa"/>
            <w:tcBorders>
              <w:left w:val="single" w:sz="4" w:space="0" w:color="auto"/>
              <w:right w:val="single" w:sz="4" w:space="0" w:color="auto"/>
            </w:tcBorders>
          </w:tcPr>
          <w:p w14:paraId="33928446" w14:textId="59543F90" w:rsidR="008170FC" w:rsidRDefault="008170FC" w:rsidP="005935F5">
            <w:pPr>
              <w:rPr>
                <w:rFonts w:ascii="Arial" w:eastAsia="Times New Roman" w:hAnsi="Arial" w:cs="Arial"/>
                <w:sz w:val="20"/>
                <w:szCs w:val="20"/>
              </w:rPr>
            </w:pPr>
          </w:p>
        </w:tc>
      </w:tr>
      <w:tr w:rsidR="008170FC" w14:paraId="56A49041" w14:textId="77777777" w:rsidTr="005935F5">
        <w:tc>
          <w:tcPr>
            <w:tcW w:w="2405" w:type="dxa"/>
            <w:tcBorders>
              <w:top w:val="single" w:sz="4" w:space="0" w:color="auto"/>
              <w:left w:val="single" w:sz="4" w:space="0" w:color="auto"/>
              <w:bottom w:val="single" w:sz="4" w:space="0" w:color="auto"/>
              <w:right w:val="single" w:sz="4" w:space="0" w:color="auto"/>
            </w:tcBorders>
          </w:tcPr>
          <w:p w14:paraId="0C36478E" w14:textId="447118EC" w:rsidR="008170FC" w:rsidRDefault="008170FC" w:rsidP="005935F5">
            <w:pPr>
              <w:rPr>
                <w:rFonts w:ascii="Arial" w:eastAsia="Times New Roman" w:hAnsi="Arial" w:cs="Arial"/>
                <w:sz w:val="20"/>
                <w:szCs w:val="20"/>
              </w:rPr>
            </w:pPr>
          </w:p>
        </w:tc>
        <w:tc>
          <w:tcPr>
            <w:tcW w:w="2693" w:type="dxa"/>
            <w:tcBorders>
              <w:left w:val="single" w:sz="4" w:space="0" w:color="auto"/>
              <w:bottom w:val="single" w:sz="4" w:space="0" w:color="auto"/>
              <w:right w:val="single" w:sz="4" w:space="0" w:color="auto"/>
            </w:tcBorders>
          </w:tcPr>
          <w:p w14:paraId="1963D5F3" w14:textId="3210AAB1" w:rsidR="008170FC" w:rsidRDefault="008170FC" w:rsidP="005935F5">
            <w:pPr>
              <w:rPr>
                <w:rFonts w:ascii="Arial" w:eastAsia="Times New Roman" w:hAnsi="Arial" w:cs="Arial"/>
                <w:sz w:val="20"/>
                <w:szCs w:val="20"/>
              </w:rPr>
            </w:pPr>
          </w:p>
        </w:tc>
        <w:tc>
          <w:tcPr>
            <w:tcW w:w="4536" w:type="dxa"/>
            <w:tcBorders>
              <w:left w:val="single" w:sz="4" w:space="0" w:color="auto"/>
              <w:bottom w:val="single" w:sz="4" w:space="0" w:color="auto"/>
              <w:right w:val="single" w:sz="4" w:space="0" w:color="auto"/>
            </w:tcBorders>
          </w:tcPr>
          <w:p w14:paraId="26138A12" w14:textId="2341E591" w:rsidR="008170FC" w:rsidRDefault="008170FC" w:rsidP="005935F5">
            <w:pPr>
              <w:rPr>
                <w:rFonts w:ascii="Arial" w:eastAsia="Times New Roman" w:hAnsi="Arial" w:cs="Arial"/>
                <w:sz w:val="20"/>
                <w:szCs w:val="20"/>
              </w:rPr>
            </w:pPr>
          </w:p>
        </w:tc>
      </w:tr>
    </w:tbl>
    <w:p w14:paraId="023F04E7" w14:textId="77777777" w:rsidR="008170FC" w:rsidRDefault="008170FC" w:rsidP="008170FC">
      <w:pPr>
        <w:jc w:val="both"/>
        <w:rPr>
          <w:rFonts w:ascii="Arial" w:hAnsi="Arial" w:cs="Arial"/>
          <w:sz w:val="20"/>
          <w:szCs w:val="20"/>
        </w:rPr>
      </w:pPr>
    </w:p>
    <w:p w14:paraId="128F886C" w14:textId="77777777" w:rsidR="005969CB" w:rsidRDefault="005969CB" w:rsidP="008170FC">
      <w:pPr>
        <w:jc w:val="both"/>
        <w:rPr>
          <w:rFonts w:ascii="Arial" w:hAnsi="Arial" w:cs="Arial"/>
          <w:sz w:val="20"/>
          <w:szCs w:val="20"/>
        </w:rPr>
      </w:pPr>
    </w:p>
    <w:p w14:paraId="43489763" w14:textId="77777777" w:rsidR="005969CB" w:rsidRDefault="005969CB" w:rsidP="008170FC">
      <w:pPr>
        <w:jc w:val="both"/>
        <w:rPr>
          <w:rFonts w:ascii="Arial" w:hAnsi="Arial" w:cs="Arial"/>
          <w:sz w:val="20"/>
          <w:szCs w:val="20"/>
        </w:rPr>
      </w:pPr>
    </w:p>
    <w:p w14:paraId="270F3718" w14:textId="77777777" w:rsidR="005969CB" w:rsidRDefault="005969CB" w:rsidP="008170FC">
      <w:pPr>
        <w:jc w:val="both"/>
        <w:rPr>
          <w:rFonts w:ascii="Arial" w:hAnsi="Arial" w:cs="Arial"/>
          <w:sz w:val="20"/>
          <w:szCs w:val="20"/>
        </w:rPr>
      </w:pPr>
    </w:p>
    <w:p w14:paraId="46ABCBFD" w14:textId="77777777" w:rsidR="008170FC" w:rsidRDefault="008170FC" w:rsidP="008170FC">
      <w:pPr>
        <w:jc w:val="both"/>
        <w:rPr>
          <w:rFonts w:ascii="Arial" w:hAnsi="Arial" w:cs="Arial"/>
          <w:sz w:val="20"/>
          <w:szCs w:val="20"/>
        </w:rPr>
      </w:pPr>
    </w:p>
    <w:p w14:paraId="07A262FA" w14:textId="77777777" w:rsidR="008636DD" w:rsidRDefault="008636DD"/>
    <w:sectPr w:rsidR="008636DD" w:rsidSect="008170FC">
      <w:pgSz w:w="12240" w:h="15840" w:code="1"/>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C714C"/>
    <w:multiLevelType w:val="hybridMultilevel"/>
    <w:tmpl w:val="9AC024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D87341D"/>
    <w:multiLevelType w:val="hybridMultilevel"/>
    <w:tmpl w:val="E2C65B9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16cid:durableId="1861626267">
    <w:abstractNumId w:val="0"/>
  </w:num>
  <w:num w:numId="2" w16cid:durableId="21158620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0FC"/>
    <w:rsid w:val="00187666"/>
    <w:rsid w:val="0021265B"/>
    <w:rsid w:val="0028328D"/>
    <w:rsid w:val="00294AC8"/>
    <w:rsid w:val="002C6087"/>
    <w:rsid w:val="00301646"/>
    <w:rsid w:val="003C189B"/>
    <w:rsid w:val="004F64BC"/>
    <w:rsid w:val="005969CB"/>
    <w:rsid w:val="006C5432"/>
    <w:rsid w:val="006E4EFA"/>
    <w:rsid w:val="0079179E"/>
    <w:rsid w:val="007C2DD3"/>
    <w:rsid w:val="008170FC"/>
    <w:rsid w:val="008636DD"/>
    <w:rsid w:val="00A3196B"/>
    <w:rsid w:val="00A912BA"/>
    <w:rsid w:val="00AE7495"/>
    <w:rsid w:val="00E40378"/>
    <w:rsid w:val="00E8665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28072"/>
  <w15:chartTrackingRefBased/>
  <w15:docId w15:val="{0CE13917-8981-4097-9783-0572AE29C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0FC"/>
    <w:rPr>
      <w:kern w:val="0"/>
      <w14:ligatures w14:val="none"/>
    </w:rPr>
  </w:style>
  <w:style w:type="paragraph" w:styleId="Ttulo1">
    <w:name w:val="heading 1"/>
    <w:basedOn w:val="Normal"/>
    <w:next w:val="Normal"/>
    <w:link w:val="Ttulo1Car"/>
    <w:uiPriority w:val="9"/>
    <w:qFormat/>
    <w:rsid w:val="00817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7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70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70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70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70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70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70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70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70F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170F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70F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70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70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70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70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70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70FC"/>
    <w:rPr>
      <w:rFonts w:eastAsiaTheme="majorEastAsia" w:cstheme="majorBidi"/>
      <w:color w:val="272727" w:themeColor="text1" w:themeTint="D8"/>
    </w:rPr>
  </w:style>
  <w:style w:type="paragraph" w:styleId="Ttulo">
    <w:name w:val="Title"/>
    <w:basedOn w:val="Normal"/>
    <w:next w:val="Normal"/>
    <w:link w:val="TtuloCar"/>
    <w:uiPriority w:val="10"/>
    <w:qFormat/>
    <w:rsid w:val="00817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70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70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70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70FC"/>
    <w:pPr>
      <w:spacing w:before="160"/>
      <w:jc w:val="center"/>
    </w:pPr>
    <w:rPr>
      <w:i/>
      <w:iCs/>
      <w:color w:val="404040" w:themeColor="text1" w:themeTint="BF"/>
    </w:rPr>
  </w:style>
  <w:style w:type="character" w:customStyle="1" w:styleId="CitaCar">
    <w:name w:val="Cita Car"/>
    <w:basedOn w:val="Fuentedeprrafopredeter"/>
    <w:link w:val="Cita"/>
    <w:uiPriority w:val="29"/>
    <w:rsid w:val="008170FC"/>
    <w:rPr>
      <w:i/>
      <w:iCs/>
      <w:color w:val="404040" w:themeColor="text1" w:themeTint="BF"/>
    </w:rPr>
  </w:style>
  <w:style w:type="paragraph" w:styleId="Prrafodelista">
    <w:name w:val="List Paragraph"/>
    <w:basedOn w:val="Normal"/>
    <w:uiPriority w:val="34"/>
    <w:qFormat/>
    <w:rsid w:val="008170FC"/>
    <w:pPr>
      <w:ind w:left="720"/>
      <w:contextualSpacing/>
    </w:pPr>
  </w:style>
  <w:style w:type="character" w:styleId="nfasisintenso">
    <w:name w:val="Intense Emphasis"/>
    <w:basedOn w:val="Fuentedeprrafopredeter"/>
    <w:uiPriority w:val="21"/>
    <w:qFormat/>
    <w:rsid w:val="008170FC"/>
    <w:rPr>
      <w:i/>
      <w:iCs/>
      <w:color w:val="0F4761" w:themeColor="accent1" w:themeShade="BF"/>
    </w:rPr>
  </w:style>
  <w:style w:type="paragraph" w:styleId="Citadestacada">
    <w:name w:val="Intense Quote"/>
    <w:basedOn w:val="Normal"/>
    <w:next w:val="Normal"/>
    <w:link w:val="CitadestacadaCar"/>
    <w:uiPriority w:val="30"/>
    <w:qFormat/>
    <w:rsid w:val="00817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70FC"/>
    <w:rPr>
      <w:i/>
      <w:iCs/>
      <w:color w:val="0F4761" w:themeColor="accent1" w:themeShade="BF"/>
    </w:rPr>
  </w:style>
  <w:style w:type="character" w:styleId="Referenciaintensa">
    <w:name w:val="Intense Reference"/>
    <w:basedOn w:val="Fuentedeprrafopredeter"/>
    <w:uiPriority w:val="32"/>
    <w:qFormat/>
    <w:rsid w:val="008170FC"/>
    <w:rPr>
      <w:b/>
      <w:bCs/>
      <w:smallCaps/>
      <w:color w:val="0F4761" w:themeColor="accent1" w:themeShade="BF"/>
      <w:spacing w:val="5"/>
    </w:rPr>
  </w:style>
  <w:style w:type="table" w:styleId="Tablaconcuadrcula">
    <w:name w:val="Table Grid"/>
    <w:basedOn w:val="Tablanormal"/>
    <w:uiPriority w:val="39"/>
    <w:rsid w:val="008170F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5</Pages>
  <Words>1421</Words>
  <Characters>7819</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del Pilar  Rojas Puentes</dc:creator>
  <cp:keywords/>
  <dc:description/>
  <cp:lastModifiedBy>ESTEBAN MAURICIO CALDERON BAYONA</cp:lastModifiedBy>
  <cp:revision>5</cp:revision>
  <dcterms:created xsi:type="dcterms:W3CDTF">2026-03-02T20:05:00Z</dcterms:created>
  <dcterms:modified xsi:type="dcterms:W3CDTF">2026-03-04T04:44:00Z</dcterms:modified>
</cp:coreProperties>
</file>